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AFC" w:rsidRDefault="00E83F2B">
      <w:pPr>
        <w:spacing w:after="26"/>
        <w:ind w:left="515" w:right="4"/>
        <w:jc w:val="center"/>
      </w:pPr>
      <w:r>
        <w:t xml:space="preserve">Міністерство освіти і науки України </w:t>
      </w:r>
    </w:p>
    <w:p w:rsidR="00E70AFC" w:rsidRDefault="00E83F2B">
      <w:pPr>
        <w:ind w:left="2144" w:right="69"/>
      </w:pPr>
      <w:r>
        <w:t xml:space="preserve">Національний університет «Одеська політехніка» </w:t>
      </w:r>
    </w:p>
    <w:p w:rsidR="00E70AFC" w:rsidRDefault="00E83F2B">
      <w:pPr>
        <w:spacing w:after="26"/>
        <w:ind w:left="515" w:right="1"/>
        <w:jc w:val="center"/>
      </w:pPr>
      <w:r>
        <w:t xml:space="preserve">Інститут комп’ютерних систем </w:t>
      </w:r>
    </w:p>
    <w:p w:rsidR="00E70AFC" w:rsidRDefault="00E83F2B">
      <w:pPr>
        <w:ind w:left="2387" w:right="69"/>
      </w:pPr>
      <w:r>
        <w:t xml:space="preserve">Кафедра інженерії програмного забезпечення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4"/>
        <w:ind w:left="0" w:firstLine="0"/>
      </w:pPr>
      <w:r>
        <w:t xml:space="preserve"> </w:t>
      </w:r>
    </w:p>
    <w:p w:rsidR="00E70AFC" w:rsidRDefault="00B06789">
      <w:pPr>
        <w:spacing w:after="26"/>
        <w:ind w:left="515"/>
        <w:jc w:val="center"/>
      </w:pPr>
      <w:r>
        <w:t>Лабораторна робота №2</w:t>
      </w:r>
    </w:p>
    <w:p w:rsidR="00E70AFC" w:rsidRPr="00B06789" w:rsidRDefault="00B06789" w:rsidP="00B06789">
      <w:pPr>
        <w:rPr>
          <w:sz w:val="48"/>
        </w:rPr>
      </w:pPr>
      <w:r>
        <w:t xml:space="preserve">       </w:t>
      </w:r>
      <w:r w:rsidR="00E83F2B">
        <w:t>з дисципліни «</w:t>
      </w:r>
      <w:r>
        <w:t>Об'єктно-орієнтоване програмування на Java</w:t>
      </w:r>
      <w:r w:rsidR="00E83F2B">
        <w:t xml:space="preserve">» </w:t>
      </w:r>
    </w:p>
    <w:p w:rsidR="00E70AFC" w:rsidRDefault="00E70AFC">
      <w:pPr>
        <w:spacing w:after="0"/>
        <w:ind w:left="0" w:firstLine="0"/>
        <w:jc w:val="center"/>
      </w:pPr>
      <w:r>
        <w:t>Варіант №26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263"/>
        <w:ind w:left="0" w:firstLine="0"/>
        <w:jc w:val="center"/>
      </w:pPr>
      <w:r>
        <w:t xml:space="preserve"> </w:t>
      </w:r>
    </w:p>
    <w:p w:rsidR="00E70AFC" w:rsidRDefault="00E83F2B">
      <w:pPr>
        <w:ind w:left="7067" w:right="69"/>
      </w:pPr>
      <w:r>
        <w:t xml:space="preserve">Виконав: </w:t>
      </w:r>
    </w:p>
    <w:p w:rsidR="00E70AFC" w:rsidRDefault="00E83F2B">
      <w:pPr>
        <w:ind w:left="7067" w:right="69"/>
      </w:pPr>
      <w:r>
        <w:t xml:space="preserve">ст. гр. АС-253 </w:t>
      </w:r>
    </w:p>
    <w:p w:rsidR="00E70AFC" w:rsidRDefault="00E83F2B">
      <w:pPr>
        <w:ind w:left="7067" w:right="69"/>
      </w:pPr>
      <w:r>
        <w:t xml:space="preserve">Троцький К. А. </w:t>
      </w:r>
    </w:p>
    <w:p w:rsidR="00E70AFC" w:rsidRDefault="00E83F2B">
      <w:pPr>
        <w:spacing w:after="23"/>
        <w:ind w:left="0" w:firstLine="0"/>
      </w:pPr>
      <w:r>
        <w:t xml:space="preserve"> </w:t>
      </w:r>
    </w:p>
    <w:p w:rsidR="00B06789" w:rsidRDefault="00E83F2B" w:rsidP="00B06789">
      <w:pPr>
        <w:spacing w:after="26"/>
        <w:ind w:left="7067" w:right="69"/>
      </w:pPr>
      <w:r>
        <w:t xml:space="preserve">Перевірив: </w:t>
      </w:r>
    </w:p>
    <w:p w:rsidR="00B06789" w:rsidRDefault="00B06789" w:rsidP="00B06789">
      <w:pPr>
        <w:spacing w:after="26"/>
        <w:ind w:left="7067" w:right="69"/>
      </w:pPr>
      <w:r>
        <w:rPr>
          <w:shd w:val="clear" w:color="auto" w:fill="FFFFFF"/>
        </w:rPr>
        <w:t>доц. Шаманіна Т.В.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211"/>
        <w:ind w:left="0" w:firstLine="0"/>
      </w:pPr>
      <w:r>
        <w:t xml:space="preserve"> </w:t>
      </w:r>
    </w:p>
    <w:p w:rsidR="00E70AFC" w:rsidRDefault="00E83F2B">
      <w:pPr>
        <w:spacing w:after="213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0"/>
        <w:ind w:left="0" w:firstLine="0"/>
      </w:pPr>
      <w:r>
        <w:t xml:space="preserve"> </w:t>
      </w:r>
    </w:p>
    <w:p w:rsidR="00B06789" w:rsidRDefault="00E83F2B">
      <w:pPr>
        <w:tabs>
          <w:tab w:val="center" w:pos="5108"/>
        </w:tabs>
        <w:ind w:left="0" w:firstLine="0"/>
      </w:pPr>
      <w:r>
        <w:t xml:space="preserve"> </w:t>
      </w:r>
      <w:r>
        <w:tab/>
        <w:t xml:space="preserve">Одеса 2026 </w:t>
      </w:r>
    </w:p>
    <w:p w:rsidR="00E70AFC" w:rsidRDefault="00E83F2B">
      <w:pPr>
        <w:pStyle w:val="1"/>
        <w:spacing w:after="14"/>
        <w:ind w:left="505" w:firstLine="0"/>
        <w:jc w:val="center"/>
      </w:pPr>
      <w:r>
        <w:t xml:space="preserve">Лабораторна робота №2 </w:t>
      </w:r>
    </w:p>
    <w:p w:rsidR="00E70AFC" w:rsidRDefault="00E83F2B" w:rsidP="00B06789">
      <w:pPr>
        <w:spacing w:after="0" w:line="360" w:lineRule="auto"/>
        <w:ind w:left="0" w:firstLine="0"/>
      </w:pPr>
      <w:r>
        <w:rPr>
          <w:b/>
        </w:rPr>
        <w:t>Мета заняття:</w:t>
      </w:r>
      <w:r>
        <w:t xml:space="preserve"> </w:t>
      </w:r>
      <w:r w:rsidR="00B06789">
        <w:t>набуття навичок створення класів та об'єктів мовою Java, використання інкапсуляції, конструкторів, методів доступу та перелічуваних типів (enum).</w:t>
      </w:r>
    </w:p>
    <w:p w:rsidR="00E70AFC" w:rsidRDefault="00B06789" w:rsidP="00B06789">
      <w:pPr>
        <w:spacing w:after="0" w:line="360" w:lineRule="auto"/>
        <w:ind w:left="0" w:firstLine="0"/>
        <w:rPr>
          <w:b/>
          <w:lang w:val="en-US"/>
        </w:rPr>
      </w:pPr>
      <w:r>
        <w:rPr>
          <w:b/>
        </w:rPr>
        <w:t>Завдання</w:t>
      </w:r>
      <w:r>
        <w:rPr>
          <w:b/>
          <w:lang w:val="en-US"/>
        </w:rPr>
        <w:t>:</w:t>
      </w:r>
    </w:p>
    <w:p w:rsidR="00B06789" w:rsidRDefault="00B06789" w:rsidP="00B06789">
      <w:pPr>
        <w:spacing w:after="0" w:line="360" w:lineRule="auto"/>
        <w:ind w:left="0" w:firstLine="0"/>
      </w:pPr>
      <w:r>
        <w:t>Розробити класи, що описують предметну область відповідно до варіанту. Класи повинні містити закриті поля, конструктори (з параметрами та з введенням даних з клавіатури), методи доступу get/set з перевіркою коректності значень, методи для зміни стану об'єкта та метод toString(). Продемонструвати роботу з об'єктами класів у методі main().</w:t>
      </w:r>
    </w:p>
    <w:p w:rsidR="00B06789" w:rsidRPr="00B06789" w:rsidRDefault="00B06789" w:rsidP="00B06789">
      <w:pPr>
        <w:spacing w:after="0" w:line="360" w:lineRule="auto"/>
        <w:ind w:left="0" w:firstLine="0"/>
        <w:rPr>
          <w:lang w:val="en-US"/>
        </w:rPr>
      </w:pPr>
      <w:r w:rsidRPr="00B06789">
        <w:rPr>
          <w:b/>
        </w:rPr>
        <w:t>26</w:t>
      </w:r>
      <w:r>
        <w:t>. Вимірювальний прилад. Властивості: найменування, вага, покупні вироби (назва, кількість, постачальник). Стани: увімкнено, вимкнено, несправний.</w:t>
      </w:r>
    </w:p>
    <w:p w:rsidR="00B06789" w:rsidRDefault="00E83F2B">
      <w:pPr>
        <w:spacing w:after="85" w:line="394" w:lineRule="auto"/>
        <w:ind w:left="552" w:right="363" w:firstLine="1320"/>
        <w:rPr>
          <w:b/>
        </w:rPr>
      </w:pPr>
      <w:r>
        <w:rPr>
          <w:b/>
        </w:rPr>
        <w:t xml:space="preserve">Хід виконання роботи та реєстрація результатів 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Під час виконання роботи було створено три типи: перелічуваний тип DeviceState, клас PurchasedItem (покупний виріб) та клас MeasuringDevice (вимірювальний прилад).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Перелічуваний тип DeviceState описує можливі стани приладу: OFF (вимкнено), ON (увімкнено) та FAULTY (несправний). Кожна константа зберігає українську назву стану, яку повертає метод getTitle().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Клас PurchasedItem містить закриті поля name, quantity та supplier. Значення полів задаються через методи set, які перевіряють коректність даних: назва та постачальник не можуть бути порожніми, а кількість має бути більшою за 0. У разі некоректних даних генерується виняток IllegalArgumentException.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Клас MeasuringDevice містить поля name (найменування), weight (вага), список покупних виробів purchasedItems та поточний стан state. Реалізовано два конструктори: з параметрами та з введенням усіх даних з клавіатури за допомогою класу Scanner. Для роботи зі списком покупних виробів створено методи addPurchasedItem(), removePurchasedItem(), findPurchasedItem() та getTotalPurchasedQuantity(). Метод getPurchasedItems() повертає незмінний список, що забезпечує інкапсуляцію.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Керування станом приладу виконується методами turnOn(), turnOff(), breakDown() та repair(). Несправний прилад неможливо увімкнути, доки його не буде відремонтовано. Методи isOn() та isServiceable() дозволяють перевірити поточний стан.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У методі main() створюються два прилади з початковими даними та один прилад, дані якого вводить користувач. Далі демонструється зміна властивостей, обробка некоректного значення ваги, додавання, зміна та видалення покупних виробів, а також перехід приладу між станами.</w:t>
      </w:r>
    </w:p>
    <w:p w:rsidR="00E70AFC" w:rsidRDefault="00E83F2B">
      <w:pPr>
        <w:keepNext/>
        <w:spacing w:after="124"/>
        <w:ind w:left="-5" w:right="363"/>
      </w:pPr>
      <w:r>
        <w:rPr>
          <w:b/>
        </w:rPr>
        <w:t xml:space="preserve">Код програми: </w:t>
      </w:r>
    </w:p>
    <w:p w:rsidR="00B06789" w:rsidRPr="00B06789" w:rsidRDefault="00B06789" w:rsidP="00B0678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7A7E85"/>
          <w:sz w:val="20"/>
          <w:szCs w:val="20"/>
        </w:rPr>
        <w:t xml:space="preserve">/*26. Вимірювальний прилад. Властивості: найменування, вага, покупні вироби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(назва, кількість, постачальник). Стани: увімкнено, вимкнено, несправний.*/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java.util.ArrayList;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java.util.Collections;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java.util.List;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java.util.Scanner;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enum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DeviceState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"вимкнено"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"увімкнено"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"несправний"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final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title;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DeviceState(String title)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.title = title;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getTitle()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title;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PurchasedItem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name;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quantity;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supplier;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PurchasedItem(String name,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quantity, String supplier)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setName(name);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setQuantity(quantity);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setSupplier(supplier);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getName()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name;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setName(String name)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(name ==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|| name.isBlank())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"Назва виробу не може бути порожньою"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.name = name.trim();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getQuantity()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quantity;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setQuantity(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quantity)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(quantity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"Кількість має бути більшою за 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.quantity = quantity;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getSupplier()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supplier;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setSupplier(String supplier)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(supplier ==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|| supplier.isBlank())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"Назва постачальника не може бути порожньою"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.supplier = supplier.trim();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toString()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name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—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quantity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шт., постачальник: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supplier;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name;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weight;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final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List&lt;PurchasedItem&gt; purchasedItems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ArrayList&lt;&gt;();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DeviceState state;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MeasuringDevice(String name,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weight, List&lt;PurchasedItem&gt; items)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setName(name);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setWeight(weight);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(items !=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null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purchasedItems.addAll(items);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MeasuringDevice(Scanner scanner)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Введення даних приладу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setName(readNonEmptyLine(scanner,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"Найменування приладу: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setWeight(readPositiveDouble(scanner,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"Вага, кг: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count = readInt(scanner,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"Кількість покупних виробів: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 i &lt; count; i++)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"Покупний виріб №"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(i +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String itemName = readNonEmptyLine(scanner,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Назва: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quantity = readInt(scanner,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Кількість: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String supplier = readNonEmptyLine(scanner,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Постачальник: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purchasedItems.add(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PurchasedItem(itemName, quantity, supplier));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getName()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name;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setName(String name)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(name ==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|| name.isBlank())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"Найменування не може бути порожнім"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.name = name.trim();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getWeight()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weight;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setWeight(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weight)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(weight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"Вага має бути більшою за 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.weight = weight;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List&lt;PurchasedItem&gt; getPurchasedItems()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Collections.unmodifiableList(purchasedItems);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addPurchasedItem(PurchasedItem item)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(item ==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null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"Виріб не може бути null"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purchasedItems.add(item);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removePurchasedItem(String itemName)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purchasedItems.removeIf(item -&gt; item.getName().equalsIgnoreCase(itemName));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PurchasedItem findPurchasedItem(String itemName)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(PurchasedItem item : purchasedItems)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(item.getName().equalsIgnoreCase(itemName))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item;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null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getTotalPurchasedQuantity()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total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(PurchasedItem item : purchasedItems)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total += item.getQuantity();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total;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DeviceState getState()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state;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turnOn()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(state ==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false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true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turnOff()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(state ==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state 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breakDown()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repair()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(state ==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state 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isOn()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state ==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isServiceable()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state != DeviceState.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readNonEmptyLine(Scanner scanner, String prompt)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true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System.out.print(prompt);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String line = scanner.nextLine().trim();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(!line.isEmpty())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line;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"Значення не може бути порожнім."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readPositiveDouble(Scanner scanner, String prompt)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true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System.out.print(prompt);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value = Double.parseDouble(scanner.nextLine().trim().replace(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','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'.'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(value &gt;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value;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"Число має бути більшим за 0."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(NumberFormatException 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"Введіть число."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readInt(Scanner scanner, String prompt,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min)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true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System.out.print(prompt);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value = Integer.parseInt(scanner.nextLine().trim());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(value &gt;= min)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value;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"Число має бути не меншим за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min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(NumberFormatException 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"Введіть ціле число."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toString()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StringBuilder sb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StringBuilder();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sb.append(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"Прилад: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).append(name).append(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'\n'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sb.append(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Вага: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).append(weight).append(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кг\n"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sb.append(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Стан: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).append(state.getTitle()).append(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'\n'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sb.append(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Покупні вироби:"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(purchasedItems.isEmpty())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sb.append(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немає"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(PurchasedItem item : purchasedItems)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sb.append(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    -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).append(item);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sb.toString();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Main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printState(MeasuringDevice device)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System.out.println(device.getName()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device.getState().getTitle());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main(String[] args)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Scanner scanner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Scanner(System.in);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List&lt;PurchasedItem&gt; voltmeterItems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ArrayList&lt;&gt;();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voltmeterItems.add(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PurchasedItem(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"Резистор 10 кОм"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"ТОВ «Радіодеталь»"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voltmeterItems.add(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PurchasedItem(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"РК-індикатор"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"ПП «Дисплей-Сервіс»"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MeasuringDevice voltmeter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"Вольтметр В7-40"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2.5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voltmeterItems);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List&lt;PurchasedItem&gt; thermoItems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ArrayList&lt;&gt;();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thermoItems.add(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PurchasedItem(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"Термопара типу K"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"ТОВ «Термоконтакт»"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MeasuringDevice thermometer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"Термометр ТЦ-1"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0.3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thermoItems);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MeasuringDevice userDevice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MeasuringDevice(scanner);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Початкові дані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System.out.println(voltmeter);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System.out.println(thermometer);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System.out.println(userDevice);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Зміна властивостей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voltmeter.setName(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"Вольтметр В7-40М"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voltmeter.setWeight(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2.2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"Нова назва: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voltmeter.getName());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"Нова вага: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voltmeter.getWeight()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кг"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thermometer.setWeight(-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(IllegalArgumentException 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"Помилка: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e.getMessage());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Покупні вироби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thermometer.addPurchasedItem(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PurchasedItem(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"Батарея CR2032"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"ТОВ «Енергоресурс»"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"Після додавання: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thermometer.getPurchasedItems());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PurchasedItem resistor = voltmeter.findPurchasedItem(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"Резистор 10 кОм"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(resistor !=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null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resistor.setQuantity(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resistor.setSupplier(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"ТОВ «Електрокомплект»"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"Змінено виріб: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resistor);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removed = voltmeter.removePurchasedItem(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"РК-індикатор"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"РК-індикатор видалено: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removed);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"Загальна кількість покупних виробів у вольтметрі: 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voltmeter.getTotalPurchasedQuantity()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шт."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Керування станом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voltmeter.turnOn();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printState(voltmeter);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"Прилад увімкнено: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voltmeter.isOn());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voltmeter.breakDown();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printState(voltmeter);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"Прилад справний: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voltmeter.isServiceable());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(!voltmeter.turnOn())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"Неможливо увімкнути несправний прилад."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voltmeter.repair();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printState(voltmeter);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voltmeter.turnOn();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printState(voltmeter);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voltmeter.turnOff();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printState(voltmeter);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userDevice.turnOn();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printState(userDevice);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Підсумкові дані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System.out.println(voltmeter);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System.out.println(thermometer);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System.out.println(userDevice);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scanner.close();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</w:p>
    <w:p w:rsidR="00B06789" w:rsidRDefault="00E83F2B" w:rsidP="00B06789">
      <w:pPr>
        <w:spacing w:after="119"/>
        <w:ind w:left="0" w:right="1490" w:firstLine="0"/>
      </w:pPr>
      <w:r>
        <w:rPr>
          <w:b/>
        </w:rPr>
        <w:t xml:space="preserve"> </w:t>
      </w:r>
    </w:p>
    <w:p w:rsidR="00B06789" w:rsidRPr="00B06789" w:rsidRDefault="00B06789" w:rsidP="00B06789">
      <w:pPr>
        <w:spacing w:after="119"/>
        <w:ind w:left="0" w:right="1490" w:firstLine="0"/>
      </w:pPr>
    </w:p>
    <w:p w:rsidR="00E70AFC" w:rsidRDefault="00B06789" w:rsidP="00B06789">
      <w:pPr>
        <w:keepNext/>
        <w:spacing w:after="229"/>
        <w:ind w:left="0" w:right="170" w:firstLine="0"/>
        <w:rPr>
          <w:b/>
          <w:lang w:val="en-US"/>
        </w:rPr>
      </w:pPr>
      <w:r>
        <w:rPr>
          <w:b/>
        </w:rPr>
        <w:lastRenderedPageBreak/>
        <w:t>Результат роботи</w:t>
      </w:r>
      <w:r>
        <w:rPr>
          <w:b/>
          <w:lang w:val="en-US"/>
        </w:rPr>
        <w:t>:</w:t>
      </w:r>
    </w:p>
    <w:p w:rsidR="00B06789" w:rsidRPr="00B06789" w:rsidRDefault="00B06789" w:rsidP="00B06789">
      <w:pPr>
        <w:spacing w:after="229"/>
        <w:ind w:left="0" w:right="170" w:firstLine="0"/>
        <w:jc w:val="center"/>
        <w:rPr>
          <w:b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6165850" cy="6231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62313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B06789" w:rsidRPr="00B06789" w:rsidRDefault="00B06789" w:rsidP="00B06789">
      <w:pPr>
        <w:spacing w:after="229"/>
        <w:ind w:left="0" w:right="170" w:firstLine="0"/>
        <w:jc w:val="center"/>
        <w:rPr>
          <w:b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6165850" cy="76718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767184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70AFC" w:rsidRDefault="00E83F2B" w:rsidP="00B06789">
      <w:pPr>
        <w:keepNext/>
        <w:spacing w:after="0" w:line="360" w:lineRule="auto"/>
        <w:ind w:left="0" w:firstLine="0"/>
      </w:pPr>
      <w:r>
        <w:rPr>
          <w:b/>
        </w:rPr>
        <w:t xml:space="preserve">Висновок: </w:t>
      </w:r>
    </w:p>
    <w:p w:rsidR="00877C3A" w:rsidRPr="00877C3A" w:rsidRDefault="00877C3A" w:rsidP="00877C3A">
      <w:pPr>
        <w:pStyle w:val="x1yc453h"/>
        <w:spacing w:line="360" w:lineRule="auto"/>
        <w:rPr>
          <w:sz w:val="28"/>
          <w:szCs w:val="28"/>
        </w:rPr>
      </w:pPr>
      <w:bookmarkStart w:id="0" w:name="_GoBack"/>
      <w:r w:rsidRPr="00877C3A">
        <w:rPr>
          <w:sz w:val="28"/>
          <w:szCs w:val="28"/>
        </w:rPr>
        <w:t>У ході виконання лабораторної роботи було створено програму мовою Java, яка моделює вимірювальний прилад відповідно до варіанту №26. Було закріплено навички створення класів та об'єктів, використання закритих полів і методів доступу get/set для реалізації інкапсуляції, перевірки коректності даних з генерацією винятків IllegalArgumentException, створення кількох конструкторів (з параметрами та з введенням даних з клавіатури). Для опису станів приладу було використано перелічуваний тип enum, а для зберігання покупних виробів — колекцію ArrayList. Реалізовані методи дозволяють змінювати властивості приладу, керувати списком покупних виробів та перемикати прилад між станами «увімкнено», «вимкнено» та «несправний».</w:t>
      </w:r>
    </w:p>
    <w:bookmarkEnd w:id="0"/>
    <w:p w:rsidR="00E70AFC" w:rsidRPr="00877C3A" w:rsidRDefault="00E70AFC" w:rsidP="00877C3A"/>
    <w:sectPr w:rsidR="00E70AFC" w:rsidRPr="00877C3A" w:rsidSect="00B06789">
      <w:headerReference w:type="even" r:id="rId7"/>
      <w:headerReference w:type="default" r:id="rId8"/>
      <w:headerReference w:type="first" r:id="rId9"/>
      <w:pgSz w:w="11906" w:h="16838"/>
      <w:pgMar w:top="1440" w:right="851" w:bottom="1440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C5E" w:rsidRDefault="00C84C5E">
      <w:pPr>
        <w:spacing w:after="0" w:line="240" w:lineRule="auto"/>
      </w:pPr>
      <w:r>
        <w:separator/>
      </w:r>
    </w:p>
  </w:endnote>
  <w:endnote w:type="continuationSeparator" w:id="0">
    <w:p w:rsidR="00C84C5E" w:rsidRDefault="00C8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C5E" w:rsidRDefault="00C84C5E">
      <w:pPr>
        <w:spacing w:after="0" w:line="240" w:lineRule="auto"/>
      </w:pPr>
      <w:r>
        <w:separator/>
      </w:r>
    </w:p>
  </w:footnote>
  <w:footnote w:type="continuationSeparator" w:id="0">
    <w:p w:rsidR="00C84C5E" w:rsidRDefault="00C84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7308379"/>
      <w:docPartObj>
        <w:docPartGallery w:val="Page Numbers (Top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B06789" w:rsidRPr="00B06789" w:rsidRDefault="00B06789">
        <w:pPr>
          <w:pStyle w:val="a6"/>
          <w:jc w:val="right"/>
          <w:rPr>
            <w:rFonts w:ascii="Times New Roman" w:hAnsi="Times New Roman"/>
            <w:sz w:val="28"/>
            <w:szCs w:val="28"/>
          </w:rPr>
        </w:pPr>
        <w:r w:rsidRPr="00B06789">
          <w:rPr>
            <w:rFonts w:ascii="Times New Roman" w:hAnsi="Times New Roman"/>
            <w:sz w:val="28"/>
            <w:szCs w:val="28"/>
          </w:rPr>
          <w:fldChar w:fldCharType="begin"/>
        </w:r>
        <w:r w:rsidRPr="00B06789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B06789">
          <w:rPr>
            <w:rFonts w:ascii="Times New Roman" w:hAnsi="Times New Roman"/>
            <w:sz w:val="28"/>
            <w:szCs w:val="28"/>
          </w:rPr>
          <w:fldChar w:fldCharType="separate"/>
        </w:r>
        <w:r w:rsidR="00877C3A" w:rsidRPr="00877C3A">
          <w:rPr>
            <w:rFonts w:ascii="Times New Roman" w:hAnsi="Times New Roman"/>
            <w:noProof/>
            <w:sz w:val="28"/>
            <w:szCs w:val="28"/>
            <w:lang w:val="ru-RU"/>
          </w:rPr>
          <w:t>3</w:t>
        </w:r>
        <w:r w:rsidRPr="00B06789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E70AFC" w:rsidRDefault="00E70AFC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FC"/>
    <w:rsid w:val="00877C3A"/>
    <w:rsid w:val="00990E43"/>
    <w:rsid w:val="00B06789"/>
    <w:rsid w:val="00C84C5E"/>
    <w:rsid w:val="00E70AFC"/>
    <w:rsid w:val="00E8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7177A"/>
  <w15:docId w15:val="{FD8C7E5B-BBBF-4AA5-9EBF-3BFEF6C1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/>
      <w:ind w:left="51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85"/>
      <w:ind w:left="5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B06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678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B06789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06789"/>
    <w:rPr>
      <w:rFonts w:ascii="Courier New" w:eastAsia="Times New Roman" w:hAnsi="Courier New" w:cs="Courier New"/>
      <w:sz w:val="20"/>
      <w:szCs w:val="20"/>
    </w:rPr>
  </w:style>
  <w:style w:type="paragraph" w:styleId="a4">
    <w:name w:val="footer"/>
    <w:basedOn w:val="a"/>
    <w:link w:val="a5"/>
    <w:uiPriority w:val="99"/>
    <w:unhideWhenUsed/>
    <w:rsid w:val="00B0678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06789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header"/>
    <w:basedOn w:val="a"/>
    <w:link w:val="a7"/>
    <w:uiPriority w:val="99"/>
    <w:unhideWhenUsed/>
    <w:rsid w:val="00B0678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a7">
    <w:name w:val="Верхний колонтитул Знак"/>
    <w:basedOn w:val="a0"/>
    <w:link w:val="a6"/>
    <w:uiPriority w:val="99"/>
    <w:rsid w:val="00B06789"/>
    <w:rPr>
      <w:rFonts w:cs="Times New Roman"/>
    </w:rPr>
  </w:style>
  <w:style w:type="paragraph" w:customStyle="1" w:styleId="x1yc453h">
    <w:name w:val="x1yc453h"/>
    <w:basedOn w:val="a"/>
    <w:rsid w:val="00877C3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1723</Words>
  <Characters>983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subject/>
  <dc:creator>Lenovo</dc:creator>
  <cp:keywords/>
  <cp:lastModifiedBy>Lenovo</cp:lastModifiedBy>
  <cp:revision>4</cp:revision>
  <cp:lastPrinted>2026-09-14T12:55:00Z</cp:lastPrinted>
  <dcterms:created xsi:type="dcterms:W3CDTF">2026-09-14T12:56:00Z</dcterms:created>
  <dcterms:modified xsi:type="dcterms:W3CDTF">2026-09-15T08:50:00Z</dcterms:modified>
</cp:coreProperties>
</file>