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21DC2" w14:textId="77777777" w:rsidR="009960A1" w:rsidRPr="00074D73" w:rsidRDefault="00000000">
      <w:pPr>
        <w:jc w:val="center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Лабораторна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робота № 6</w:t>
      </w:r>
    </w:p>
    <w:p w14:paraId="417C6C40" w14:textId="77777777" w:rsidR="009960A1" w:rsidRPr="00074D73" w:rsidRDefault="00000000" w:rsidP="00074D73">
      <w:pPr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Тема: </w:t>
      </w:r>
      <w:proofErr w:type="spellStart"/>
      <w:r w:rsidRPr="00074D73">
        <w:rPr>
          <w:rFonts w:ascii="Times New Roman" w:hAnsi="Times New Roman" w:cs="Times New Roman"/>
          <w:bCs/>
          <w:sz w:val="28"/>
          <w:lang w:val="ru-RU"/>
        </w:rPr>
        <w:t>Аналітичне</w:t>
      </w:r>
      <w:proofErr w:type="spellEnd"/>
      <w:r w:rsidRPr="00074D73">
        <w:rPr>
          <w:rFonts w:ascii="Times New Roman" w:hAnsi="Times New Roman" w:cs="Times New Roman"/>
          <w:b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Cs/>
          <w:sz w:val="28"/>
          <w:lang w:val="ru-RU"/>
        </w:rPr>
        <w:t>вирівнювання</w:t>
      </w:r>
      <w:proofErr w:type="spellEnd"/>
      <w:r w:rsidRPr="00074D73">
        <w:rPr>
          <w:rFonts w:ascii="Times New Roman" w:hAnsi="Times New Roman" w:cs="Times New Roman"/>
          <w:bCs/>
          <w:sz w:val="28"/>
          <w:lang w:val="ru-RU"/>
        </w:rPr>
        <w:t xml:space="preserve"> та </w:t>
      </w:r>
      <w:proofErr w:type="spellStart"/>
      <w:r w:rsidRPr="00074D73">
        <w:rPr>
          <w:rFonts w:ascii="Times New Roman" w:hAnsi="Times New Roman" w:cs="Times New Roman"/>
          <w:bCs/>
          <w:sz w:val="28"/>
          <w:lang w:val="ru-RU"/>
        </w:rPr>
        <w:t>прогнозування</w:t>
      </w:r>
      <w:proofErr w:type="spellEnd"/>
      <w:r w:rsidRPr="00074D73">
        <w:rPr>
          <w:rFonts w:ascii="Times New Roman" w:hAnsi="Times New Roman" w:cs="Times New Roman"/>
          <w:b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Cs/>
          <w:sz w:val="28"/>
          <w:lang w:val="ru-RU"/>
        </w:rPr>
        <w:t>рівня</w:t>
      </w:r>
      <w:proofErr w:type="spellEnd"/>
      <w:r w:rsidRPr="00074D73">
        <w:rPr>
          <w:rFonts w:ascii="Times New Roman" w:hAnsi="Times New Roman" w:cs="Times New Roman"/>
          <w:bCs/>
          <w:sz w:val="28"/>
          <w:lang w:val="ru-RU"/>
        </w:rPr>
        <w:t xml:space="preserve"> ряду.</w:t>
      </w:r>
    </w:p>
    <w:p w14:paraId="5D51A5BF" w14:textId="77777777" w:rsidR="009960A1" w:rsidRPr="00074D73" w:rsidRDefault="00000000" w:rsidP="00074D73">
      <w:pPr>
        <w:rPr>
          <w:lang w:val="ru-RU"/>
        </w:rPr>
      </w:pPr>
      <w:r w:rsidRPr="00074D73">
        <w:rPr>
          <w:rFonts w:ascii="Times New Roman" w:hAnsi="Times New Roman" w:cs="Times New Roman"/>
          <w:b/>
          <w:bCs/>
          <w:sz w:val="28"/>
          <w:lang w:val="ru-RU"/>
        </w:rPr>
        <w:t>Мета: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Навчитися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обчислювати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значення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параметрів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динамічного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ряду.</w:t>
      </w:r>
    </w:p>
    <w:p w14:paraId="205069B4" w14:textId="77777777" w:rsidR="009960A1" w:rsidRPr="00074D73" w:rsidRDefault="00000000" w:rsidP="00074D73">
      <w:pPr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b/>
          <w:bCs/>
          <w:sz w:val="28"/>
          <w:lang w:val="ru-RU"/>
        </w:rPr>
        <w:t>Обладнання</w:t>
      </w:r>
      <w:proofErr w:type="spellEnd"/>
      <w:r w:rsidRPr="00074D73">
        <w:rPr>
          <w:rFonts w:ascii="Times New Roman" w:hAnsi="Times New Roman" w:cs="Times New Roman"/>
          <w:b/>
          <w:bCs/>
          <w:sz w:val="28"/>
          <w:lang w:val="ru-RU"/>
        </w:rPr>
        <w:t>: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ПК, калькулятор.</w:t>
      </w:r>
    </w:p>
    <w:p w14:paraId="72BDE12D" w14:textId="77777777" w:rsidR="009960A1" w:rsidRPr="00074D73" w:rsidRDefault="00000000">
      <w:pPr>
        <w:jc w:val="center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Хід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виконання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роботи</w:t>
      </w:r>
      <w:proofErr w:type="spellEnd"/>
    </w:p>
    <w:p w14:paraId="79746D4F" w14:textId="77777777" w:rsidR="009960A1" w:rsidRPr="00074D73" w:rsidRDefault="009960A1">
      <w:pPr>
        <w:jc w:val="both"/>
        <w:rPr>
          <w:lang w:val="ru-RU"/>
        </w:rPr>
      </w:pPr>
    </w:p>
    <w:p w14:paraId="02927A8C" w14:textId="77777777" w:rsidR="009960A1" w:rsidRPr="00074D73" w:rsidRDefault="00000000">
      <w:pPr>
        <w:ind w:firstLine="709"/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Дано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динамічний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ряд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видобутку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за 7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варіант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16):</w:t>
      </w:r>
    </w:p>
    <w:p w14:paraId="4873F04D" w14:textId="77777777" w:rsidR="009960A1" w:rsidRPr="00074D73" w:rsidRDefault="009960A1">
      <w:pPr>
        <w:jc w:val="both"/>
        <w:rPr>
          <w:lang w:val="ru-RU"/>
        </w:rPr>
      </w:pPr>
    </w:p>
    <w:p w14:paraId="22D69098" w14:textId="77777777" w:rsidR="009960A1" w:rsidRPr="00074D73" w:rsidRDefault="00000000" w:rsidP="00074D73">
      <w:pPr>
        <w:rPr>
          <w:iCs/>
          <w:lang w:val="uk-UA"/>
        </w:rPr>
      </w:pPr>
      <w:proofErr w:type="spellStart"/>
      <w:r w:rsidRPr="00074D73">
        <w:rPr>
          <w:rFonts w:ascii="Times New Roman" w:hAnsi="Times New Roman" w:cs="Times New Roman"/>
          <w:iCs/>
          <w:sz w:val="28"/>
        </w:rPr>
        <w:t>Таблиця</w:t>
      </w:r>
      <w:proofErr w:type="spellEnd"/>
      <w:r w:rsidRPr="00074D73">
        <w:rPr>
          <w:rFonts w:ascii="Times New Roman" w:hAnsi="Times New Roman" w:cs="Times New Roman"/>
          <w:iCs/>
          <w:sz w:val="28"/>
        </w:rPr>
        <w:t xml:space="preserve"> 6.1 – </w:t>
      </w:r>
      <w:proofErr w:type="spellStart"/>
      <w:r w:rsidRPr="00074D73">
        <w:rPr>
          <w:rFonts w:ascii="Times New Roman" w:hAnsi="Times New Roman" w:cs="Times New Roman"/>
          <w:iCs/>
          <w:sz w:val="28"/>
        </w:rPr>
        <w:t>Вихідні</w:t>
      </w:r>
      <w:proofErr w:type="spellEnd"/>
      <w:r w:rsidRPr="00074D73">
        <w:rPr>
          <w:rFonts w:ascii="Times New Roman" w:hAnsi="Times New Roman" w:cs="Times New Roman"/>
          <w:iCs/>
          <w:sz w:val="28"/>
        </w:rPr>
        <w:t xml:space="preserve"> </w:t>
      </w:r>
      <w:proofErr w:type="spellStart"/>
      <w:r w:rsidRPr="00074D73">
        <w:rPr>
          <w:rFonts w:ascii="Times New Roman" w:hAnsi="Times New Roman" w:cs="Times New Roman"/>
          <w:iCs/>
          <w:sz w:val="28"/>
        </w:rPr>
        <w:t>дані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</w:tblGrid>
      <w:tr w:rsidR="009960A1" w14:paraId="6CE82260" w14:textId="77777777">
        <w:trPr>
          <w:jc w:val="center"/>
        </w:trPr>
        <w:tc>
          <w:tcPr>
            <w:tcW w:w="2268" w:type="dxa"/>
          </w:tcPr>
          <w:p w14:paraId="1C75E0CD" w14:textId="77777777" w:rsidR="009960A1" w:rsidRDefault="00000000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Місяць</w:t>
            </w:r>
            <w:proofErr w:type="spellEnd"/>
          </w:p>
        </w:tc>
        <w:tc>
          <w:tcPr>
            <w:tcW w:w="3969" w:type="dxa"/>
          </w:tcPr>
          <w:p w14:paraId="713DDA2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Видобуток сланців, тис. тон</w:t>
            </w:r>
          </w:p>
        </w:tc>
      </w:tr>
      <w:tr w:rsidR="009960A1" w14:paraId="1C194D11" w14:textId="77777777">
        <w:trPr>
          <w:jc w:val="center"/>
        </w:trPr>
        <w:tc>
          <w:tcPr>
            <w:tcW w:w="2268" w:type="dxa"/>
          </w:tcPr>
          <w:p w14:paraId="207BACE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969" w:type="dxa"/>
          </w:tcPr>
          <w:p w14:paraId="43A495F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141.3</w:t>
            </w:r>
          </w:p>
        </w:tc>
      </w:tr>
      <w:tr w:rsidR="009960A1" w14:paraId="56B51419" w14:textId="77777777">
        <w:trPr>
          <w:jc w:val="center"/>
        </w:trPr>
        <w:tc>
          <w:tcPr>
            <w:tcW w:w="2268" w:type="dxa"/>
          </w:tcPr>
          <w:p w14:paraId="11AE4B1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969" w:type="dxa"/>
          </w:tcPr>
          <w:p w14:paraId="6683508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140.5</w:t>
            </w:r>
          </w:p>
        </w:tc>
      </w:tr>
      <w:tr w:rsidR="009960A1" w14:paraId="280756AC" w14:textId="77777777">
        <w:trPr>
          <w:jc w:val="center"/>
        </w:trPr>
        <w:tc>
          <w:tcPr>
            <w:tcW w:w="2268" w:type="dxa"/>
          </w:tcPr>
          <w:p w14:paraId="7BD0E0B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969" w:type="dxa"/>
          </w:tcPr>
          <w:p w14:paraId="174AB4D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143.4</w:t>
            </w:r>
          </w:p>
        </w:tc>
      </w:tr>
      <w:tr w:rsidR="009960A1" w14:paraId="64096FEB" w14:textId="77777777">
        <w:trPr>
          <w:jc w:val="center"/>
        </w:trPr>
        <w:tc>
          <w:tcPr>
            <w:tcW w:w="2268" w:type="dxa"/>
          </w:tcPr>
          <w:p w14:paraId="3C94C66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969" w:type="dxa"/>
          </w:tcPr>
          <w:p w14:paraId="328CF11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146.8</w:t>
            </w:r>
          </w:p>
        </w:tc>
      </w:tr>
      <w:tr w:rsidR="009960A1" w14:paraId="3E6F5CB1" w14:textId="77777777">
        <w:trPr>
          <w:jc w:val="center"/>
        </w:trPr>
        <w:tc>
          <w:tcPr>
            <w:tcW w:w="2268" w:type="dxa"/>
          </w:tcPr>
          <w:p w14:paraId="59177A8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969" w:type="dxa"/>
          </w:tcPr>
          <w:p w14:paraId="74C4D6B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145.0</w:t>
            </w:r>
          </w:p>
        </w:tc>
      </w:tr>
      <w:tr w:rsidR="009960A1" w14:paraId="0D9FAF03" w14:textId="77777777">
        <w:trPr>
          <w:jc w:val="center"/>
        </w:trPr>
        <w:tc>
          <w:tcPr>
            <w:tcW w:w="2268" w:type="dxa"/>
          </w:tcPr>
          <w:p w14:paraId="5143BD2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969" w:type="dxa"/>
          </w:tcPr>
          <w:p w14:paraId="2EBC6C9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147.5</w:t>
            </w:r>
          </w:p>
        </w:tc>
      </w:tr>
      <w:tr w:rsidR="009960A1" w14:paraId="379E1D0C" w14:textId="77777777">
        <w:trPr>
          <w:jc w:val="center"/>
        </w:trPr>
        <w:tc>
          <w:tcPr>
            <w:tcW w:w="2268" w:type="dxa"/>
          </w:tcPr>
          <w:p w14:paraId="4209AFC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969" w:type="dxa"/>
          </w:tcPr>
          <w:p w14:paraId="08A8324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149.3</w:t>
            </w:r>
          </w:p>
        </w:tc>
      </w:tr>
    </w:tbl>
    <w:p w14:paraId="47CD18DF" w14:textId="77777777" w:rsidR="009960A1" w:rsidRDefault="009960A1">
      <w:pPr>
        <w:jc w:val="both"/>
      </w:pPr>
    </w:p>
    <w:p w14:paraId="223FEFBE" w14:textId="77777777" w:rsidR="009960A1" w:rsidRDefault="00000000">
      <w:r>
        <w:rPr>
          <w:rFonts w:ascii="Times New Roman" w:hAnsi="Times New Roman" w:cs="Times New Roman"/>
          <w:b/>
          <w:sz w:val="28"/>
        </w:rPr>
        <w:t>1. Обчислення показників ряду динаміки</w:t>
      </w:r>
    </w:p>
    <w:p w14:paraId="09DCFF81" w14:textId="77777777" w:rsidR="009960A1" w:rsidRDefault="009960A1">
      <w:pPr>
        <w:jc w:val="both"/>
      </w:pPr>
    </w:p>
    <w:p w14:paraId="7E42A32B" w14:textId="77777777" w:rsidR="009960A1" w:rsidRPr="00074D73" w:rsidRDefault="00000000" w:rsidP="00074D73">
      <w:pPr>
        <w:rPr>
          <w:iCs/>
        </w:rPr>
      </w:pPr>
      <w:r w:rsidRPr="00074D73">
        <w:rPr>
          <w:rFonts w:ascii="Times New Roman" w:hAnsi="Times New Roman" w:cs="Times New Roman"/>
          <w:iCs/>
          <w:sz w:val="28"/>
        </w:rPr>
        <w:t>Таблиця 6.2 – Показники ряду динаміки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 w:rsidR="009960A1" w14:paraId="294DE6DC" w14:textId="77777777">
        <w:trPr>
          <w:jc w:val="center"/>
        </w:trPr>
        <w:tc>
          <w:tcPr>
            <w:tcW w:w="881" w:type="dxa"/>
          </w:tcPr>
          <w:p w14:paraId="5D7AA85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Міс.</w:t>
            </w:r>
          </w:p>
        </w:tc>
        <w:tc>
          <w:tcPr>
            <w:tcW w:w="881" w:type="dxa"/>
          </w:tcPr>
          <w:p w14:paraId="459A392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yi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тис.тон</w:t>
            </w:r>
          </w:p>
        </w:tc>
        <w:tc>
          <w:tcPr>
            <w:tcW w:w="881" w:type="dxa"/>
          </w:tcPr>
          <w:p w14:paraId="4890461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Абс. приріст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ланц.</w:t>
            </w:r>
          </w:p>
        </w:tc>
        <w:tc>
          <w:tcPr>
            <w:tcW w:w="881" w:type="dxa"/>
          </w:tcPr>
          <w:p w14:paraId="61DCE86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Абс. приріст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базис.</w:t>
            </w:r>
          </w:p>
        </w:tc>
        <w:tc>
          <w:tcPr>
            <w:tcW w:w="881" w:type="dxa"/>
          </w:tcPr>
          <w:p w14:paraId="72CC4BF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Коеф. зрост.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ланц.</w:t>
            </w:r>
          </w:p>
        </w:tc>
        <w:tc>
          <w:tcPr>
            <w:tcW w:w="881" w:type="dxa"/>
          </w:tcPr>
          <w:p w14:paraId="228A7A4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Коеф. зрост.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базис.</w:t>
            </w:r>
          </w:p>
        </w:tc>
        <w:tc>
          <w:tcPr>
            <w:tcW w:w="881" w:type="dxa"/>
          </w:tcPr>
          <w:p w14:paraId="3581B6E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Темп зрост., %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ланц.</w:t>
            </w:r>
          </w:p>
        </w:tc>
        <w:tc>
          <w:tcPr>
            <w:tcW w:w="881" w:type="dxa"/>
          </w:tcPr>
          <w:p w14:paraId="4C52B63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Темп зрост., %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базис.</w:t>
            </w:r>
          </w:p>
        </w:tc>
        <w:tc>
          <w:tcPr>
            <w:tcW w:w="881" w:type="dxa"/>
          </w:tcPr>
          <w:p w14:paraId="1C24AD2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Темп пр-ту, %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ланц.</w:t>
            </w:r>
          </w:p>
        </w:tc>
        <w:tc>
          <w:tcPr>
            <w:tcW w:w="881" w:type="dxa"/>
          </w:tcPr>
          <w:p w14:paraId="461376D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Темп пр-ту, %</w:t>
            </w:r>
            <w:r>
              <w:rPr>
                <w:rFonts w:ascii="Times New Roman" w:hAnsi="Times New Roman" w:cs="Times New Roman"/>
                <w:b/>
                <w:sz w:val="18"/>
              </w:rPr>
              <w:br/>
              <w:t>базис.</w:t>
            </w:r>
          </w:p>
        </w:tc>
        <w:tc>
          <w:tcPr>
            <w:tcW w:w="881" w:type="dxa"/>
          </w:tcPr>
          <w:p w14:paraId="73C3602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18"/>
              </w:rPr>
              <w:t>А₁%</w:t>
            </w:r>
          </w:p>
        </w:tc>
      </w:tr>
      <w:tr w:rsidR="009960A1" w14:paraId="6DD79028" w14:textId="77777777">
        <w:trPr>
          <w:jc w:val="center"/>
        </w:trPr>
        <w:tc>
          <w:tcPr>
            <w:tcW w:w="881" w:type="dxa"/>
          </w:tcPr>
          <w:p w14:paraId="2C9E3C1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881" w:type="dxa"/>
          </w:tcPr>
          <w:p w14:paraId="4D744B1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141.3</w:t>
            </w:r>
          </w:p>
        </w:tc>
        <w:tc>
          <w:tcPr>
            <w:tcW w:w="881" w:type="dxa"/>
          </w:tcPr>
          <w:p w14:paraId="0170D00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5FE951E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14F77E4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75B3748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008A54F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55EAF76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3222ED1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00ED434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w="881" w:type="dxa"/>
          </w:tcPr>
          <w:p w14:paraId="293B953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</w:tr>
      <w:tr w:rsidR="009960A1" w14:paraId="6ED88D93" w14:textId="77777777">
        <w:trPr>
          <w:jc w:val="center"/>
        </w:trPr>
        <w:tc>
          <w:tcPr>
            <w:tcW w:w="881" w:type="dxa"/>
          </w:tcPr>
          <w:p w14:paraId="01C2309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881" w:type="dxa"/>
          </w:tcPr>
          <w:p w14:paraId="11CE582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140.5</w:t>
            </w:r>
          </w:p>
        </w:tc>
        <w:tc>
          <w:tcPr>
            <w:tcW w:w="881" w:type="dxa"/>
          </w:tcPr>
          <w:p w14:paraId="3417FD4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-0.8</w:t>
            </w:r>
          </w:p>
        </w:tc>
        <w:tc>
          <w:tcPr>
            <w:tcW w:w="881" w:type="dxa"/>
          </w:tcPr>
          <w:p w14:paraId="175D418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-0.8</w:t>
            </w:r>
          </w:p>
        </w:tc>
        <w:tc>
          <w:tcPr>
            <w:tcW w:w="881" w:type="dxa"/>
          </w:tcPr>
          <w:p w14:paraId="6FA68CC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0.9943</w:t>
            </w:r>
          </w:p>
        </w:tc>
        <w:tc>
          <w:tcPr>
            <w:tcW w:w="881" w:type="dxa"/>
          </w:tcPr>
          <w:p w14:paraId="6372F6B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0.9943</w:t>
            </w:r>
          </w:p>
        </w:tc>
        <w:tc>
          <w:tcPr>
            <w:tcW w:w="881" w:type="dxa"/>
          </w:tcPr>
          <w:p w14:paraId="4C6EED3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99.43</w:t>
            </w:r>
          </w:p>
        </w:tc>
        <w:tc>
          <w:tcPr>
            <w:tcW w:w="881" w:type="dxa"/>
          </w:tcPr>
          <w:p w14:paraId="568E6B8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99.43</w:t>
            </w:r>
          </w:p>
        </w:tc>
        <w:tc>
          <w:tcPr>
            <w:tcW w:w="881" w:type="dxa"/>
          </w:tcPr>
          <w:p w14:paraId="30C02E7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-0.57</w:t>
            </w:r>
          </w:p>
        </w:tc>
        <w:tc>
          <w:tcPr>
            <w:tcW w:w="881" w:type="dxa"/>
          </w:tcPr>
          <w:p w14:paraId="57C3D1A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-0.57</w:t>
            </w:r>
          </w:p>
        </w:tc>
        <w:tc>
          <w:tcPr>
            <w:tcW w:w="881" w:type="dxa"/>
          </w:tcPr>
          <w:p w14:paraId="0E4E59D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1.413</w:t>
            </w:r>
          </w:p>
        </w:tc>
      </w:tr>
      <w:tr w:rsidR="009960A1" w14:paraId="54A5476A" w14:textId="77777777">
        <w:trPr>
          <w:jc w:val="center"/>
        </w:trPr>
        <w:tc>
          <w:tcPr>
            <w:tcW w:w="881" w:type="dxa"/>
          </w:tcPr>
          <w:p w14:paraId="04BC3AC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w="881" w:type="dxa"/>
          </w:tcPr>
          <w:p w14:paraId="4427162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143.4</w:t>
            </w:r>
          </w:p>
        </w:tc>
        <w:tc>
          <w:tcPr>
            <w:tcW w:w="881" w:type="dxa"/>
          </w:tcPr>
          <w:p w14:paraId="2A8951F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+2.9</w:t>
            </w:r>
          </w:p>
        </w:tc>
        <w:tc>
          <w:tcPr>
            <w:tcW w:w="881" w:type="dxa"/>
          </w:tcPr>
          <w:p w14:paraId="711A90B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+2.1</w:t>
            </w:r>
          </w:p>
        </w:tc>
        <w:tc>
          <w:tcPr>
            <w:tcW w:w="881" w:type="dxa"/>
          </w:tcPr>
          <w:p w14:paraId="232E1BA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1.0206</w:t>
            </w:r>
          </w:p>
        </w:tc>
        <w:tc>
          <w:tcPr>
            <w:tcW w:w="881" w:type="dxa"/>
          </w:tcPr>
          <w:p w14:paraId="3AE80D5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1.0149</w:t>
            </w:r>
          </w:p>
        </w:tc>
        <w:tc>
          <w:tcPr>
            <w:tcW w:w="881" w:type="dxa"/>
          </w:tcPr>
          <w:p w14:paraId="7353BDF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102.06</w:t>
            </w:r>
          </w:p>
        </w:tc>
        <w:tc>
          <w:tcPr>
            <w:tcW w:w="881" w:type="dxa"/>
          </w:tcPr>
          <w:p w14:paraId="6EAC330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101.49</w:t>
            </w:r>
          </w:p>
        </w:tc>
        <w:tc>
          <w:tcPr>
            <w:tcW w:w="881" w:type="dxa"/>
          </w:tcPr>
          <w:p w14:paraId="5F2F771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+2.06</w:t>
            </w:r>
          </w:p>
        </w:tc>
        <w:tc>
          <w:tcPr>
            <w:tcW w:w="881" w:type="dxa"/>
          </w:tcPr>
          <w:p w14:paraId="3AF80FC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+1.49</w:t>
            </w:r>
          </w:p>
        </w:tc>
        <w:tc>
          <w:tcPr>
            <w:tcW w:w="881" w:type="dxa"/>
          </w:tcPr>
          <w:p w14:paraId="598168F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1.405</w:t>
            </w:r>
          </w:p>
        </w:tc>
      </w:tr>
      <w:tr w:rsidR="009960A1" w14:paraId="5C987678" w14:textId="77777777">
        <w:trPr>
          <w:jc w:val="center"/>
        </w:trPr>
        <w:tc>
          <w:tcPr>
            <w:tcW w:w="881" w:type="dxa"/>
          </w:tcPr>
          <w:p w14:paraId="63B18C5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881" w:type="dxa"/>
          </w:tcPr>
          <w:p w14:paraId="2D62CA5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146.8</w:t>
            </w:r>
          </w:p>
        </w:tc>
        <w:tc>
          <w:tcPr>
            <w:tcW w:w="881" w:type="dxa"/>
          </w:tcPr>
          <w:p w14:paraId="41F93D6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+3.4</w:t>
            </w:r>
          </w:p>
        </w:tc>
        <w:tc>
          <w:tcPr>
            <w:tcW w:w="881" w:type="dxa"/>
          </w:tcPr>
          <w:p w14:paraId="11B665E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+5.5</w:t>
            </w:r>
          </w:p>
        </w:tc>
        <w:tc>
          <w:tcPr>
            <w:tcW w:w="881" w:type="dxa"/>
          </w:tcPr>
          <w:p w14:paraId="1D70FB1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1.0237</w:t>
            </w:r>
          </w:p>
        </w:tc>
        <w:tc>
          <w:tcPr>
            <w:tcW w:w="881" w:type="dxa"/>
          </w:tcPr>
          <w:p w14:paraId="125D212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1.0389</w:t>
            </w:r>
          </w:p>
        </w:tc>
        <w:tc>
          <w:tcPr>
            <w:tcW w:w="881" w:type="dxa"/>
          </w:tcPr>
          <w:p w14:paraId="19CCDA4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102.37</w:t>
            </w:r>
          </w:p>
        </w:tc>
        <w:tc>
          <w:tcPr>
            <w:tcW w:w="881" w:type="dxa"/>
          </w:tcPr>
          <w:p w14:paraId="62DF008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103.89</w:t>
            </w:r>
          </w:p>
        </w:tc>
        <w:tc>
          <w:tcPr>
            <w:tcW w:w="881" w:type="dxa"/>
          </w:tcPr>
          <w:p w14:paraId="20251FD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+2.37</w:t>
            </w:r>
          </w:p>
        </w:tc>
        <w:tc>
          <w:tcPr>
            <w:tcW w:w="881" w:type="dxa"/>
          </w:tcPr>
          <w:p w14:paraId="4B43C6F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+3.89</w:t>
            </w:r>
          </w:p>
        </w:tc>
        <w:tc>
          <w:tcPr>
            <w:tcW w:w="881" w:type="dxa"/>
          </w:tcPr>
          <w:p w14:paraId="023594C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1.434</w:t>
            </w:r>
          </w:p>
        </w:tc>
      </w:tr>
      <w:tr w:rsidR="009960A1" w14:paraId="0D8FB657" w14:textId="77777777">
        <w:trPr>
          <w:jc w:val="center"/>
        </w:trPr>
        <w:tc>
          <w:tcPr>
            <w:tcW w:w="881" w:type="dxa"/>
          </w:tcPr>
          <w:p w14:paraId="6005C8F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881" w:type="dxa"/>
          </w:tcPr>
          <w:p w14:paraId="58FA8CE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145.0</w:t>
            </w:r>
          </w:p>
        </w:tc>
        <w:tc>
          <w:tcPr>
            <w:tcW w:w="881" w:type="dxa"/>
          </w:tcPr>
          <w:p w14:paraId="1EFB90F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-1.8</w:t>
            </w:r>
          </w:p>
        </w:tc>
        <w:tc>
          <w:tcPr>
            <w:tcW w:w="881" w:type="dxa"/>
          </w:tcPr>
          <w:p w14:paraId="33F45B6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+3.7</w:t>
            </w:r>
          </w:p>
        </w:tc>
        <w:tc>
          <w:tcPr>
            <w:tcW w:w="881" w:type="dxa"/>
          </w:tcPr>
          <w:p w14:paraId="4063167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0.9877</w:t>
            </w:r>
          </w:p>
        </w:tc>
        <w:tc>
          <w:tcPr>
            <w:tcW w:w="881" w:type="dxa"/>
          </w:tcPr>
          <w:p w14:paraId="3461DF3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1.0262</w:t>
            </w:r>
          </w:p>
        </w:tc>
        <w:tc>
          <w:tcPr>
            <w:tcW w:w="881" w:type="dxa"/>
          </w:tcPr>
          <w:p w14:paraId="29BC66B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98.77</w:t>
            </w:r>
          </w:p>
        </w:tc>
        <w:tc>
          <w:tcPr>
            <w:tcW w:w="881" w:type="dxa"/>
          </w:tcPr>
          <w:p w14:paraId="3BBC72D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102.62</w:t>
            </w:r>
          </w:p>
        </w:tc>
        <w:tc>
          <w:tcPr>
            <w:tcW w:w="881" w:type="dxa"/>
          </w:tcPr>
          <w:p w14:paraId="478F449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-1.23</w:t>
            </w:r>
          </w:p>
        </w:tc>
        <w:tc>
          <w:tcPr>
            <w:tcW w:w="881" w:type="dxa"/>
          </w:tcPr>
          <w:p w14:paraId="5E47AA4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+2.62</w:t>
            </w:r>
          </w:p>
        </w:tc>
        <w:tc>
          <w:tcPr>
            <w:tcW w:w="881" w:type="dxa"/>
          </w:tcPr>
          <w:p w14:paraId="7E5B3F1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1.468</w:t>
            </w:r>
          </w:p>
        </w:tc>
      </w:tr>
      <w:tr w:rsidR="009960A1" w14:paraId="71DF7E78" w14:textId="77777777">
        <w:trPr>
          <w:jc w:val="center"/>
        </w:trPr>
        <w:tc>
          <w:tcPr>
            <w:tcW w:w="881" w:type="dxa"/>
          </w:tcPr>
          <w:p w14:paraId="5D52D39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881" w:type="dxa"/>
          </w:tcPr>
          <w:p w14:paraId="4D8C133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147.5</w:t>
            </w:r>
          </w:p>
        </w:tc>
        <w:tc>
          <w:tcPr>
            <w:tcW w:w="881" w:type="dxa"/>
          </w:tcPr>
          <w:p w14:paraId="11CAB44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+2.5</w:t>
            </w:r>
          </w:p>
        </w:tc>
        <w:tc>
          <w:tcPr>
            <w:tcW w:w="881" w:type="dxa"/>
          </w:tcPr>
          <w:p w14:paraId="287396B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+6.2</w:t>
            </w:r>
          </w:p>
        </w:tc>
        <w:tc>
          <w:tcPr>
            <w:tcW w:w="881" w:type="dxa"/>
          </w:tcPr>
          <w:p w14:paraId="756A7CF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1.0172</w:t>
            </w:r>
          </w:p>
        </w:tc>
        <w:tc>
          <w:tcPr>
            <w:tcW w:w="881" w:type="dxa"/>
          </w:tcPr>
          <w:p w14:paraId="114810C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1.0439</w:t>
            </w:r>
          </w:p>
        </w:tc>
        <w:tc>
          <w:tcPr>
            <w:tcW w:w="881" w:type="dxa"/>
          </w:tcPr>
          <w:p w14:paraId="14B96E0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101.72</w:t>
            </w:r>
          </w:p>
        </w:tc>
        <w:tc>
          <w:tcPr>
            <w:tcW w:w="881" w:type="dxa"/>
          </w:tcPr>
          <w:p w14:paraId="28BDD49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104.39</w:t>
            </w:r>
          </w:p>
        </w:tc>
        <w:tc>
          <w:tcPr>
            <w:tcW w:w="881" w:type="dxa"/>
          </w:tcPr>
          <w:p w14:paraId="159054A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+1.72</w:t>
            </w:r>
          </w:p>
        </w:tc>
        <w:tc>
          <w:tcPr>
            <w:tcW w:w="881" w:type="dxa"/>
          </w:tcPr>
          <w:p w14:paraId="5D0B86C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+4.39</w:t>
            </w:r>
          </w:p>
        </w:tc>
        <w:tc>
          <w:tcPr>
            <w:tcW w:w="881" w:type="dxa"/>
          </w:tcPr>
          <w:p w14:paraId="1E3EFF9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1.450</w:t>
            </w:r>
          </w:p>
        </w:tc>
      </w:tr>
      <w:tr w:rsidR="009960A1" w14:paraId="31847D11" w14:textId="77777777">
        <w:trPr>
          <w:jc w:val="center"/>
        </w:trPr>
        <w:tc>
          <w:tcPr>
            <w:tcW w:w="881" w:type="dxa"/>
          </w:tcPr>
          <w:p w14:paraId="2603BA2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7</w:t>
            </w:r>
          </w:p>
        </w:tc>
        <w:tc>
          <w:tcPr>
            <w:tcW w:w="881" w:type="dxa"/>
          </w:tcPr>
          <w:p w14:paraId="78094E0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149.3</w:t>
            </w:r>
          </w:p>
        </w:tc>
        <w:tc>
          <w:tcPr>
            <w:tcW w:w="881" w:type="dxa"/>
          </w:tcPr>
          <w:p w14:paraId="1804011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+1.8</w:t>
            </w:r>
          </w:p>
        </w:tc>
        <w:tc>
          <w:tcPr>
            <w:tcW w:w="881" w:type="dxa"/>
          </w:tcPr>
          <w:p w14:paraId="6CA9D9C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+8.0</w:t>
            </w:r>
          </w:p>
        </w:tc>
        <w:tc>
          <w:tcPr>
            <w:tcW w:w="881" w:type="dxa"/>
          </w:tcPr>
          <w:p w14:paraId="4B151AC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1.0122</w:t>
            </w:r>
          </w:p>
        </w:tc>
        <w:tc>
          <w:tcPr>
            <w:tcW w:w="881" w:type="dxa"/>
          </w:tcPr>
          <w:p w14:paraId="03B25DE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1.0566</w:t>
            </w:r>
          </w:p>
        </w:tc>
        <w:tc>
          <w:tcPr>
            <w:tcW w:w="881" w:type="dxa"/>
          </w:tcPr>
          <w:p w14:paraId="6CCA280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101.22</w:t>
            </w:r>
          </w:p>
        </w:tc>
        <w:tc>
          <w:tcPr>
            <w:tcW w:w="881" w:type="dxa"/>
          </w:tcPr>
          <w:p w14:paraId="226FB4E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105.66</w:t>
            </w:r>
          </w:p>
        </w:tc>
        <w:tc>
          <w:tcPr>
            <w:tcW w:w="881" w:type="dxa"/>
          </w:tcPr>
          <w:p w14:paraId="327C83B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+1.22</w:t>
            </w:r>
          </w:p>
        </w:tc>
        <w:tc>
          <w:tcPr>
            <w:tcW w:w="881" w:type="dxa"/>
          </w:tcPr>
          <w:p w14:paraId="6DD7113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+5.66</w:t>
            </w:r>
          </w:p>
        </w:tc>
        <w:tc>
          <w:tcPr>
            <w:tcW w:w="881" w:type="dxa"/>
          </w:tcPr>
          <w:p w14:paraId="6EBBB10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1.475</w:t>
            </w:r>
          </w:p>
        </w:tc>
      </w:tr>
      <w:tr w:rsidR="009960A1" w14:paraId="5DBA1032" w14:textId="77777777">
        <w:trPr>
          <w:jc w:val="center"/>
        </w:trPr>
        <w:tc>
          <w:tcPr>
            <w:tcW w:w="881" w:type="dxa"/>
          </w:tcPr>
          <w:p w14:paraId="42BECF5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Σ</w:t>
            </w:r>
          </w:p>
        </w:tc>
        <w:tc>
          <w:tcPr>
            <w:tcW w:w="881" w:type="dxa"/>
          </w:tcPr>
          <w:p w14:paraId="2D241D9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1013.8</w:t>
            </w:r>
          </w:p>
        </w:tc>
        <w:tc>
          <w:tcPr>
            <w:tcW w:w="881" w:type="dxa"/>
          </w:tcPr>
          <w:p w14:paraId="5D90B29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8.0</w:t>
            </w:r>
          </w:p>
        </w:tc>
        <w:tc>
          <w:tcPr>
            <w:tcW w:w="881" w:type="dxa"/>
          </w:tcPr>
          <w:p w14:paraId="131FA77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24.7</w:t>
            </w:r>
          </w:p>
        </w:tc>
        <w:tc>
          <w:tcPr>
            <w:tcW w:w="881" w:type="dxa"/>
          </w:tcPr>
          <w:p w14:paraId="40694A7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6.0557</w:t>
            </w:r>
          </w:p>
        </w:tc>
        <w:tc>
          <w:tcPr>
            <w:tcW w:w="881" w:type="dxa"/>
          </w:tcPr>
          <w:p w14:paraId="2259975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6.1748</w:t>
            </w:r>
          </w:p>
        </w:tc>
        <w:tc>
          <w:tcPr>
            <w:tcW w:w="881" w:type="dxa"/>
          </w:tcPr>
          <w:p w14:paraId="620F804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605.57</w:t>
            </w:r>
          </w:p>
        </w:tc>
        <w:tc>
          <w:tcPr>
            <w:tcW w:w="881" w:type="dxa"/>
          </w:tcPr>
          <w:p w14:paraId="07B8186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617.48</w:t>
            </w:r>
          </w:p>
        </w:tc>
        <w:tc>
          <w:tcPr>
            <w:tcW w:w="881" w:type="dxa"/>
          </w:tcPr>
          <w:p w14:paraId="3C8DED2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5.57</w:t>
            </w:r>
          </w:p>
        </w:tc>
        <w:tc>
          <w:tcPr>
            <w:tcW w:w="881" w:type="dxa"/>
          </w:tcPr>
          <w:p w14:paraId="2BCEFB8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17.48</w:t>
            </w:r>
          </w:p>
        </w:tc>
        <w:tc>
          <w:tcPr>
            <w:tcW w:w="881" w:type="dxa"/>
          </w:tcPr>
          <w:p w14:paraId="3E94638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8.645</w:t>
            </w:r>
          </w:p>
        </w:tc>
      </w:tr>
    </w:tbl>
    <w:p w14:paraId="460C412E" w14:textId="77777777" w:rsidR="009960A1" w:rsidRDefault="009960A1">
      <w:pPr>
        <w:jc w:val="both"/>
      </w:pPr>
    </w:p>
    <w:p w14:paraId="5F2D5494" w14:textId="77777777" w:rsidR="009960A1" w:rsidRDefault="00000000">
      <w:r>
        <w:rPr>
          <w:rFonts w:ascii="Times New Roman" w:hAnsi="Times New Roman" w:cs="Times New Roman"/>
          <w:b/>
          <w:sz w:val="28"/>
        </w:rPr>
        <w:lastRenderedPageBreak/>
        <w:t>Розрахункові формули:</w:t>
      </w:r>
    </w:p>
    <w:p w14:paraId="6912ADEB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Абсолютний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приріст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ланцюговий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): </w:t>
      </w:r>
      <w:r>
        <w:rPr>
          <w:rFonts w:ascii="Times New Roman" w:hAnsi="Times New Roman" w:cs="Times New Roman"/>
          <w:sz w:val="28"/>
        </w:rPr>
        <w:t>Δᵢ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>₋₁</w:t>
      </w:r>
    </w:p>
    <w:p w14:paraId="0CA70FC1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Абсолютний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приріст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базисний</w:t>
      </w:r>
      <w:proofErr w:type="spellEnd"/>
      <w:proofErr w:type="gramStart"/>
      <w:r w:rsidRPr="00074D73">
        <w:rPr>
          <w:rFonts w:ascii="Times New Roman" w:hAnsi="Times New Roman" w:cs="Times New Roman"/>
          <w:sz w:val="28"/>
          <w:lang w:val="ru-RU"/>
        </w:rPr>
        <w:t xml:space="preserve">):   </w:t>
      </w:r>
      <w:proofErr w:type="gramEnd"/>
      <w:r>
        <w:rPr>
          <w:rFonts w:ascii="Times New Roman" w:hAnsi="Times New Roman" w:cs="Times New Roman"/>
          <w:sz w:val="28"/>
        </w:rPr>
        <w:t>Δᵢ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</w:t>
      </w:r>
    </w:p>
    <w:p w14:paraId="00140A80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ланцюг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.): </w:t>
      </w:r>
      <w:r>
        <w:rPr>
          <w:rFonts w:ascii="Times New Roman" w:hAnsi="Times New Roman" w:cs="Times New Roman"/>
          <w:sz w:val="28"/>
        </w:rPr>
        <w:t>Kᵢ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/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>₋₁</w:t>
      </w:r>
    </w:p>
    <w:p w14:paraId="1BE38A7F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(базис.</w:t>
      </w:r>
      <w:proofErr w:type="gramStart"/>
      <w:r w:rsidRPr="00074D73">
        <w:rPr>
          <w:rFonts w:ascii="Times New Roman" w:hAnsi="Times New Roman" w:cs="Times New Roman"/>
          <w:sz w:val="28"/>
          <w:lang w:val="ru-RU"/>
        </w:rPr>
        <w:t xml:space="preserve">):  </w:t>
      </w:r>
      <w:r>
        <w:rPr>
          <w:rFonts w:ascii="Times New Roman" w:hAnsi="Times New Roman" w:cs="Times New Roman"/>
          <w:sz w:val="28"/>
        </w:rPr>
        <w:t>Kᵢ</w:t>
      </w:r>
      <w:proofErr w:type="gramEnd"/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/ 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</w:t>
      </w:r>
    </w:p>
    <w:p w14:paraId="0344F43F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Темп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, %: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р =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× 100</w:t>
      </w:r>
    </w:p>
    <w:p w14:paraId="075AC84B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Темп приросту, </w:t>
      </w:r>
      <w:proofErr w:type="gramStart"/>
      <w:r w:rsidRPr="00074D73">
        <w:rPr>
          <w:rFonts w:ascii="Times New Roman" w:hAnsi="Times New Roman" w:cs="Times New Roman"/>
          <w:sz w:val="28"/>
          <w:lang w:val="ru-RU"/>
        </w:rPr>
        <w:t xml:space="preserve">%:  </w:t>
      </w:r>
      <w:r>
        <w:rPr>
          <w:rFonts w:ascii="Times New Roman" w:hAnsi="Times New Roman" w:cs="Times New Roman"/>
          <w:sz w:val="28"/>
        </w:rPr>
        <w:t>T</w:t>
      </w:r>
      <w:proofErr w:type="spellStart"/>
      <w:proofErr w:type="gramEnd"/>
      <w:r w:rsidRPr="00074D73">
        <w:rPr>
          <w:rFonts w:ascii="Times New Roman" w:hAnsi="Times New Roman" w:cs="Times New Roman"/>
          <w:sz w:val="28"/>
          <w:lang w:val="ru-RU"/>
        </w:rPr>
        <w:t>пр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>р – 100</w:t>
      </w:r>
    </w:p>
    <w:p w14:paraId="40C28997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Абсолютне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значення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1% приросту: А₁% = </w:t>
      </w:r>
      <w:r>
        <w:rPr>
          <w:rFonts w:ascii="Times New Roman" w:hAnsi="Times New Roman" w:cs="Times New Roman"/>
          <w:sz w:val="28"/>
        </w:rPr>
        <w:t>yᵢ</w:t>
      </w:r>
      <w:r w:rsidRPr="00074D73">
        <w:rPr>
          <w:rFonts w:ascii="Times New Roman" w:hAnsi="Times New Roman" w:cs="Times New Roman"/>
          <w:sz w:val="28"/>
          <w:lang w:val="ru-RU"/>
        </w:rPr>
        <w:t>₋₁ / 100</w:t>
      </w:r>
    </w:p>
    <w:p w14:paraId="02253400" w14:textId="77777777" w:rsidR="009960A1" w:rsidRPr="00074D73" w:rsidRDefault="009960A1">
      <w:pPr>
        <w:jc w:val="both"/>
        <w:rPr>
          <w:lang w:val="ru-RU"/>
        </w:rPr>
      </w:pPr>
    </w:p>
    <w:p w14:paraId="6848997F" w14:textId="77777777" w:rsidR="009960A1" w:rsidRPr="00074D73" w:rsidRDefault="00000000">
      <w:pPr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2.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показники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ряду</w:t>
      </w:r>
    </w:p>
    <w:p w14:paraId="44359181" w14:textId="77777777" w:rsidR="009960A1" w:rsidRPr="00074D73" w:rsidRDefault="009960A1">
      <w:pPr>
        <w:jc w:val="both"/>
        <w:rPr>
          <w:lang w:val="ru-RU"/>
        </w:rPr>
      </w:pPr>
    </w:p>
    <w:p w14:paraId="561BCFB6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а)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абсолютний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приріст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>:</w:t>
      </w:r>
    </w:p>
    <w:p w14:paraId="03FC6EC2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Δ</w:t>
      </w:r>
      <w:r w:rsidRPr="00074D73">
        <w:rPr>
          <w:rFonts w:ascii="Times New Roman" w:hAnsi="Times New Roman" w:cs="Times New Roman"/>
          <w:sz w:val="28"/>
          <w:lang w:val="ru-RU"/>
        </w:rPr>
        <w:t>̄ = (</w:t>
      </w:r>
      <w:proofErr w:type="spellStart"/>
      <w:r>
        <w:rPr>
          <w:rFonts w:ascii="Times New Roman" w:hAnsi="Times New Roman" w:cs="Times New Roman"/>
          <w:sz w:val="28"/>
        </w:rPr>
        <w:t>yn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₁) / (</w:t>
      </w:r>
      <w:r>
        <w:rPr>
          <w:rFonts w:ascii="Times New Roman" w:hAnsi="Times New Roman" w:cs="Times New Roman"/>
          <w:sz w:val="28"/>
        </w:rPr>
        <w:t>n</w:t>
      </w:r>
      <w:r w:rsidRPr="00074D73">
        <w:rPr>
          <w:rFonts w:ascii="Times New Roman" w:hAnsi="Times New Roman" w:cs="Times New Roman"/>
          <w:sz w:val="28"/>
          <w:lang w:val="ru-RU"/>
        </w:rPr>
        <w:t>–1) = (149.3 – 141.3) / 6 = 8.0 / 6 = 1.3333 тис. тон/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.</w:t>
      </w:r>
    </w:p>
    <w:p w14:paraId="0631C2B3" w14:textId="77777777" w:rsidR="009960A1" w:rsidRPr="00074D73" w:rsidRDefault="009960A1">
      <w:pPr>
        <w:jc w:val="both"/>
        <w:rPr>
          <w:lang w:val="ru-RU"/>
        </w:rPr>
      </w:pPr>
    </w:p>
    <w:p w14:paraId="3E0705AC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б)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коефіцієнт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>:</w:t>
      </w:r>
    </w:p>
    <w:p w14:paraId="2E717D9D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̄ = ⁽ⁿ⁻¹⁾√(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ₙ/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₁) = (149.3/141.</w:t>
      </w:r>
      <w:proofErr w:type="gramStart"/>
      <w:r w:rsidRPr="00074D73">
        <w:rPr>
          <w:rFonts w:ascii="Times New Roman" w:hAnsi="Times New Roman" w:cs="Times New Roman"/>
          <w:sz w:val="28"/>
          <w:lang w:val="ru-RU"/>
        </w:rPr>
        <w:t>3)^</w:t>
      </w:r>
      <w:proofErr w:type="gramEnd"/>
      <w:r w:rsidRPr="00074D73">
        <w:rPr>
          <w:rFonts w:ascii="Times New Roman" w:hAnsi="Times New Roman" w:cs="Times New Roman"/>
          <w:sz w:val="28"/>
          <w:lang w:val="ru-RU"/>
        </w:rPr>
        <w:t>(1/6) = 1.056617</w:t>
      </w:r>
      <w:proofErr w:type="gramStart"/>
      <w:r w:rsidRPr="00074D73">
        <w:rPr>
          <w:rFonts w:ascii="Times New Roman" w:hAnsi="Times New Roman" w:cs="Times New Roman"/>
          <w:sz w:val="28"/>
          <w:lang w:val="ru-RU"/>
        </w:rPr>
        <w:t>^(</w:t>
      </w:r>
      <w:proofErr w:type="gramEnd"/>
      <w:r w:rsidRPr="00074D73">
        <w:rPr>
          <w:rFonts w:ascii="Times New Roman" w:hAnsi="Times New Roman" w:cs="Times New Roman"/>
          <w:sz w:val="28"/>
          <w:lang w:val="ru-RU"/>
        </w:rPr>
        <w:t>0,1667) = 1.009221</w:t>
      </w:r>
    </w:p>
    <w:p w14:paraId="52ECB99D" w14:textId="77777777" w:rsidR="009960A1" w:rsidRPr="00074D73" w:rsidRDefault="009960A1">
      <w:pPr>
        <w:jc w:val="both"/>
        <w:rPr>
          <w:lang w:val="ru-RU"/>
        </w:rPr>
      </w:pPr>
    </w:p>
    <w:p w14:paraId="5E99A41C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в)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темп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>:</w:t>
      </w:r>
    </w:p>
    <w:p w14:paraId="4739AB7A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̄р =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̄ × 100 = 1.009221 × 100 = 100.9221%</w:t>
      </w:r>
    </w:p>
    <w:p w14:paraId="0A7430FA" w14:textId="77777777" w:rsidR="009960A1" w:rsidRPr="00074D73" w:rsidRDefault="009960A1">
      <w:pPr>
        <w:jc w:val="both"/>
        <w:rPr>
          <w:lang w:val="ru-RU"/>
        </w:rPr>
      </w:pPr>
    </w:p>
    <w:p w14:paraId="2687AF81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г)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темп приросту:</w:t>
      </w:r>
    </w:p>
    <w:p w14:paraId="3E64A2AF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>̄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>̄р – 100 = 100.9221 – 100 = 0.9221%</w:t>
      </w:r>
    </w:p>
    <w:p w14:paraId="35C1DD9B" w14:textId="77777777" w:rsidR="009960A1" w:rsidRPr="00074D73" w:rsidRDefault="009960A1">
      <w:pPr>
        <w:jc w:val="both"/>
        <w:rPr>
          <w:lang w:val="ru-RU"/>
        </w:rPr>
      </w:pPr>
    </w:p>
    <w:p w14:paraId="695F4877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lastRenderedPageBreak/>
        <w:t xml:space="preserve">д)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рівень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ряду:</w:t>
      </w:r>
    </w:p>
    <w:p w14:paraId="076BF02D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ȳ = </w:t>
      </w:r>
      <w:proofErr w:type="spellStart"/>
      <w:r>
        <w:rPr>
          <w:rFonts w:ascii="Times New Roman" w:hAnsi="Times New Roman" w:cs="Times New Roman"/>
          <w:sz w:val="28"/>
        </w:rPr>
        <w:t>Σy</w:t>
      </w:r>
      <w:proofErr w:type="spellEnd"/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/ </w:t>
      </w:r>
      <w:r>
        <w:rPr>
          <w:rFonts w:ascii="Times New Roman" w:hAnsi="Times New Roman" w:cs="Times New Roman"/>
          <w:sz w:val="28"/>
        </w:rPr>
        <w:t>n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1013.8 / 7 = 144.8286 тис. тон</w:t>
      </w:r>
    </w:p>
    <w:p w14:paraId="52E993E3" w14:textId="77777777" w:rsidR="009960A1" w:rsidRPr="00074D73" w:rsidRDefault="009960A1">
      <w:pPr>
        <w:jc w:val="both"/>
        <w:rPr>
          <w:lang w:val="ru-RU"/>
        </w:rPr>
      </w:pPr>
    </w:p>
    <w:p w14:paraId="65DB4560" w14:textId="77777777" w:rsidR="009960A1" w:rsidRPr="00074D73" w:rsidRDefault="00000000">
      <w:pPr>
        <w:ind w:firstLine="709"/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Отже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, за 7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видобуток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щомісяця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зростає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на 1.3333 тис. тон,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або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на 0.92%.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видобуток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вказаний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період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становить 144.83 тис. тон на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.</w:t>
      </w:r>
    </w:p>
    <w:p w14:paraId="280172E1" w14:textId="77777777" w:rsidR="009960A1" w:rsidRPr="00074D73" w:rsidRDefault="009960A1">
      <w:pPr>
        <w:jc w:val="both"/>
        <w:rPr>
          <w:lang w:val="ru-RU"/>
        </w:rPr>
      </w:pPr>
    </w:p>
    <w:p w14:paraId="5AA0F701" w14:textId="77777777" w:rsidR="009960A1" w:rsidRPr="00074D73" w:rsidRDefault="00000000">
      <w:pPr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3.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ряду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динаміки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виявлення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тренду)</w:t>
      </w:r>
    </w:p>
    <w:p w14:paraId="6C30D653" w14:textId="77777777" w:rsidR="009960A1" w:rsidRPr="00074D73" w:rsidRDefault="009960A1">
      <w:pPr>
        <w:jc w:val="both"/>
        <w:rPr>
          <w:lang w:val="ru-RU"/>
        </w:rPr>
      </w:pPr>
    </w:p>
    <w:p w14:paraId="289B1CC0" w14:textId="77777777" w:rsidR="009960A1" w:rsidRPr="00074D73" w:rsidRDefault="00000000" w:rsidP="00074D73">
      <w:pPr>
        <w:rPr>
          <w:iCs/>
        </w:rPr>
      </w:pPr>
      <w:proofErr w:type="spellStart"/>
      <w:r w:rsidRPr="00074D73">
        <w:rPr>
          <w:rFonts w:ascii="Times New Roman" w:hAnsi="Times New Roman" w:cs="Times New Roman"/>
          <w:iCs/>
          <w:sz w:val="28"/>
        </w:rPr>
        <w:t>Таблиця</w:t>
      </w:r>
      <w:proofErr w:type="spellEnd"/>
      <w:r w:rsidRPr="00074D73">
        <w:rPr>
          <w:rFonts w:ascii="Times New Roman" w:hAnsi="Times New Roman" w:cs="Times New Roman"/>
          <w:iCs/>
          <w:sz w:val="28"/>
        </w:rPr>
        <w:t xml:space="preserve"> 6.3 – </w:t>
      </w:r>
      <w:proofErr w:type="spellStart"/>
      <w:r w:rsidRPr="00074D73">
        <w:rPr>
          <w:rFonts w:ascii="Times New Roman" w:hAnsi="Times New Roman" w:cs="Times New Roman"/>
          <w:iCs/>
          <w:sz w:val="28"/>
        </w:rPr>
        <w:t>Зглажені</w:t>
      </w:r>
      <w:proofErr w:type="spellEnd"/>
      <w:r w:rsidRPr="00074D73">
        <w:rPr>
          <w:rFonts w:ascii="Times New Roman" w:hAnsi="Times New Roman" w:cs="Times New Roman"/>
          <w:iCs/>
          <w:sz w:val="28"/>
        </w:rPr>
        <w:t xml:space="preserve"> рівні ряду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1"/>
        <w:gridCol w:w="2264"/>
        <w:gridCol w:w="2830"/>
        <w:gridCol w:w="2830"/>
      </w:tblGrid>
      <w:tr w:rsidR="009960A1" w14:paraId="120E281C" w14:textId="77777777">
        <w:trPr>
          <w:jc w:val="center"/>
        </w:trPr>
        <w:tc>
          <w:tcPr>
            <w:tcW w:w="1984" w:type="dxa"/>
          </w:tcPr>
          <w:p w14:paraId="61AAA91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Міс.</w:t>
            </w:r>
          </w:p>
        </w:tc>
        <w:tc>
          <w:tcPr>
            <w:tcW w:w="2268" w:type="dxa"/>
          </w:tcPr>
          <w:p w14:paraId="6B26ED0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yi (факт.)</w:t>
            </w:r>
          </w:p>
        </w:tc>
        <w:tc>
          <w:tcPr>
            <w:tcW w:w="2835" w:type="dxa"/>
          </w:tcPr>
          <w:p w14:paraId="4F5F9BB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Ñᵢ (арифм.)</w:t>
            </w:r>
          </w:p>
        </w:tc>
        <w:tc>
          <w:tcPr>
            <w:tcW w:w="2835" w:type="dxa"/>
          </w:tcPr>
          <w:p w14:paraId="21E6105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Kрᵢ (геом.)</w:t>
            </w:r>
          </w:p>
        </w:tc>
      </w:tr>
      <w:tr w:rsidR="009960A1" w14:paraId="63469ABE" w14:textId="77777777">
        <w:trPr>
          <w:jc w:val="center"/>
        </w:trPr>
        <w:tc>
          <w:tcPr>
            <w:tcW w:w="1984" w:type="dxa"/>
          </w:tcPr>
          <w:p w14:paraId="442584B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268" w:type="dxa"/>
          </w:tcPr>
          <w:p w14:paraId="6E61A32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141.3</w:t>
            </w:r>
          </w:p>
        </w:tc>
        <w:tc>
          <w:tcPr>
            <w:tcW w:w="2835" w:type="dxa"/>
          </w:tcPr>
          <w:p w14:paraId="32BC988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141.3000</w:t>
            </w:r>
          </w:p>
        </w:tc>
        <w:tc>
          <w:tcPr>
            <w:tcW w:w="2835" w:type="dxa"/>
          </w:tcPr>
          <w:p w14:paraId="08348E5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141.3000</w:t>
            </w:r>
          </w:p>
        </w:tc>
      </w:tr>
      <w:tr w:rsidR="009960A1" w14:paraId="35A83150" w14:textId="77777777">
        <w:trPr>
          <w:jc w:val="center"/>
        </w:trPr>
        <w:tc>
          <w:tcPr>
            <w:tcW w:w="1984" w:type="dxa"/>
          </w:tcPr>
          <w:p w14:paraId="26AB48C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268" w:type="dxa"/>
          </w:tcPr>
          <w:p w14:paraId="14131D3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140.5</w:t>
            </w:r>
          </w:p>
        </w:tc>
        <w:tc>
          <w:tcPr>
            <w:tcW w:w="2835" w:type="dxa"/>
          </w:tcPr>
          <w:p w14:paraId="3C5549B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142.6333</w:t>
            </w:r>
          </w:p>
        </w:tc>
        <w:tc>
          <w:tcPr>
            <w:tcW w:w="2835" w:type="dxa"/>
          </w:tcPr>
          <w:p w14:paraId="2EF9867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142.6029</w:t>
            </w:r>
          </w:p>
        </w:tc>
      </w:tr>
      <w:tr w:rsidR="009960A1" w14:paraId="5986B562" w14:textId="77777777">
        <w:trPr>
          <w:jc w:val="center"/>
        </w:trPr>
        <w:tc>
          <w:tcPr>
            <w:tcW w:w="1984" w:type="dxa"/>
          </w:tcPr>
          <w:p w14:paraId="107898B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268" w:type="dxa"/>
          </w:tcPr>
          <w:p w14:paraId="7D8859D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143.4</w:t>
            </w:r>
          </w:p>
        </w:tc>
        <w:tc>
          <w:tcPr>
            <w:tcW w:w="2835" w:type="dxa"/>
          </w:tcPr>
          <w:p w14:paraId="72EC268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143.9666</w:t>
            </w:r>
          </w:p>
        </w:tc>
        <w:tc>
          <w:tcPr>
            <w:tcW w:w="2835" w:type="dxa"/>
          </w:tcPr>
          <w:p w14:paraId="688F38E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143.9178</w:t>
            </w:r>
          </w:p>
        </w:tc>
      </w:tr>
      <w:tr w:rsidR="009960A1" w14:paraId="2AFCC48A" w14:textId="77777777">
        <w:trPr>
          <w:jc w:val="center"/>
        </w:trPr>
        <w:tc>
          <w:tcPr>
            <w:tcW w:w="1984" w:type="dxa"/>
          </w:tcPr>
          <w:p w14:paraId="1FE944A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268" w:type="dxa"/>
          </w:tcPr>
          <w:p w14:paraId="52FC4CA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146.8</w:t>
            </w:r>
          </w:p>
        </w:tc>
        <w:tc>
          <w:tcPr>
            <w:tcW w:w="2835" w:type="dxa"/>
          </w:tcPr>
          <w:p w14:paraId="3416930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145.2999</w:t>
            </w:r>
          </w:p>
        </w:tc>
        <w:tc>
          <w:tcPr>
            <w:tcW w:w="2835" w:type="dxa"/>
          </w:tcPr>
          <w:p w14:paraId="6112D83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145.2449</w:t>
            </w:r>
          </w:p>
        </w:tc>
      </w:tr>
      <w:tr w:rsidR="009960A1" w14:paraId="2EB9453F" w14:textId="77777777">
        <w:trPr>
          <w:jc w:val="center"/>
        </w:trPr>
        <w:tc>
          <w:tcPr>
            <w:tcW w:w="1984" w:type="dxa"/>
          </w:tcPr>
          <w:p w14:paraId="3E0CBBD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2268" w:type="dxa"/>
          </w:tcPr>
          <w:p w14:paraId="098E516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145.0</w:t>
            </w:r>
          </w:p>
        </w:tc>
        <w:tc>
          <w:tcPr>
            <w:tcW w:w="2835" w:type="dxa"/>
          </w:tcPr>
          <w:p w14:paraId="33D5249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146.6332</w:t>
            </w:r>
          </w:p>
        </w:tc>
        <w:tc>
          <w:tcPr>
            <w:tcW w:w="2835" w:type="dxa"/>
          </w:tcPr>
          <w:p w14:paraId="12E9CF1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146.5842</w:t>
            </w:r>
          </w:p>
        </w:tc>
      </w:tr>
      <w:tr w:rsidR="009960A1" w14:paraId="41AD5C4F" w14:textId="77777777">
        <w:trPr>
          <w:jc w:val="center"/>
        </w:trPr>
        <w:tc>
          <w:tcPr>
            <w:tcW w:w="1984" w:type="dxa"/>
          </w:tcPr>
          <w:p w14:paraId="14A250B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2268" w:type="dxa"/>
          </w:tcPr>
          <w:p w14:paraId="31FF334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147.5</w:t>
            </w:r>
          </w:p>
        </w:tc>
        <w:tc>
          <w:tcPr>
            <w:tcW w:w="2835" w:type="dxa"/>
          </w:tcPr>
          <w:p w14:paraId="265E15F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147.9665</w:t>
            </w:r>
          </w:p>
        </w:tc>
        <w:tc>
          <w:tcPr>
            <w:tcW w:w="2835" w:type="dxa"/>
          </w:tcPr>
          <w:p w14:paraId="027E486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147.9359</w:t>
            </w:r>
          </w:p>
        </w:tc>
      </w:tr>
      <w:tr w:rsidR="009960A1" w14:paraId="2BA752DD" w14:textId="77777777">
        <w:trPr>
          <w:jc w:val="center"/>
        </w:trPr>
        <w:tc>
          <w:tcPr>
            <w:tcW w:w="1984" w:type="dxa"/>
          </w:tcPr>
          <w:p w14:paraId="32BB0CF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2268" w:type="dxa"/>
          </w:tcPr>
          <w:p w14:paraId="4CECDDB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149.3</w:t>
            </w:r>
          </w:p>
        </w:tc>
        <w:tc>
          <w:tcPr>
            <w:tcW w:w="2835" w:type="dxa"/>
          </w:tcPr>
          <w:p w14:paraId="3602464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149.2998</w:t>
            </w:r>
          </w:p>
        </w:tc>
        <w:tc>
          <w:tcPr>
            <w:tcW w:w="2835" w:type="dxa"/>
          </w:tcPr>
          <w:p w14:paraId="104E6C8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149.3000</w:t>
            </w:r>
          </w:p>
        </w:tc>
      </w:tr>
      <w:tr w:rsidR="009960A1" w14:paraId="7CACA51A" w14:textId="77777777">
        <w:trPr>
          <w:jc w:val="center"/>
        </w:trPr>
        <w:tc>
          <w:tcPr>
            <w:tcW w:w="1984" w:type="dxa"/>
          </w:tcPr>
          <w:p w14:paraId="4D22A28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8 (прогноз)</w:t>
            </w:r>
          </w:p>
        </w:tc>
        <w:tc>
          <w:tcPr>
            <w:tcW w:w="2268" w:type="dxa"/>
          </w:tcPr>
          <w:p w14:paraId="44C10DD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835" w:type="dxa"/>
          </w:tcPr>
          <w:p w14:paraId="3D3E0A2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150.6331</w:t>
            </w:r>
          </w:p>
        </w:tc>
        <w:tc>
          <w:tcPr>
            <w:tcW w:w="2835" w:type="dxa"/>
          </w:tcPr>
          <w:p w14:paraId="1017D0A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150.6767</w:t>
            </w:r>
          </w:p>
        </w:tc>
      </w:tr>
    </w:tbl>
    <w:p w14:paraId="0646E21E" w14:textId="77777777" w:rsidR="009960A1" w:rsidRDefault="009960A1">
      <w:pPr>
        <w:jc w:val="both"/>
      </w:pPr>
    </w:p>
    <w:p w14:paraId="685D3C30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а)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Арифметичне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(за </w:t>
      </w:r>
      <w:r>
        <w:rPr>
          <w:rFonts w:ascii="Times New Roman" w:hAnsi="Times New Roman" w:cs="Times New Roman"/>
          <w:b/>
          <w:sz w:val="28"/>
        </w:rPr>
        <w:t>Δ</w:t>
      </w:r>
      <w:r w:rsidRPr="00074D73">
        <w:rPr>
          <w:rFonts w:ascii="Times New Roman" w:hAnsi="Times New Roman" w:cs="Times New Roman"/>
          <w:b/>
          <w:sz w:val="28"/>
          <w:lang w:val="ru-RU"/>
        </w:rPr>
        <w:t>̄):</w:t>
      </w:r>
    </w:p>
    <w:p w14:paraId="5BDAEC7B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Ñ₁ = 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 = 141.3</w:t>
      </w:r>
    </w:p>
    <w:p w14:paraId="78AF0BDD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>Ñ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Ñ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₋₁ + </w:t>
      </w:r>
      <w:r>
        <w:rPr>
          <w:rFonts w:ascii="Times New Roman" w:hAnsi="Times New Roman" w:cs="Times New Roman"/>
          <w:sz w:val="28"/>
        </w:rPr>
        <w:t>Δ</w:t>
      </w:r>
      <w:r w:rsidRPr="00074D73">
        <w:rPr>
          <w:rFonts w:ascii="Times New Roman" w:hAnsi="Times New Roman" w:cs="Times New Roman"/>
          <w:sz w:val="28"/>
          <w:lang w:val="ru-RU"/>
        </w:rPr>
        <w:t>̄ = Ñ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>₋₁ + 1.3333</w:t>
      </w:r>
    </w:p>
    <w:p w14:paraId="6E670DAD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Наприклад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: Ñ₂ = 141.3000 + 1.3333 = 142.6333 тис. тон</w:t>
      </w:r>
    </w:p>
    <w:p w14:paraId="02849160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Прогноз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8: Ñ₈ = 149.2998 + 1.3333 = 150.6331 тис. тон</w:t>
      </w:r>
    </w:p>
    <w:p w14:paraId="32C9B62A" w14:textId="77777777" w:rsidR="009960A1" w:rsidRPr="00074D73" w:rsidRDefault="009960A1">
      <w:pPr>
        <w:jc w:val="both"/>
        <w:rPr>
          <w:lang w:val="ru-RU"/>
        </w:rPr>
      </w:pPr>
    </w:p>
    <w:p w14:paraId="7F5E3C21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б)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Геометричне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(за </w:t>
      </w:r>
      <w:r>
        <w:rPr>
          <w:rFonts w:ascii="Times New Roman" w:hAnsi="Times New Roman" w:cs="Times New Roman"/>
          <w:b/>
          <w:sz w:val="28"/>
        </w:rPr>
        <w:t>K</w:t>
      </w:r>
      <w:r w:rsidRPr="00074D73">
        <w:rPr>
          <w:rFonts w:ascii="Times New Roman" w:hAnsi="Times New Roman" w:cs="Times New Roman"/>
          <w:b/>
          <w:sz w:val="28"/>
          <w:lang w:val="ru-RU"/>
        </w:rPr>
        <w:t>̄):</w:t>
      </w:r>
    </w:p>
    <w:p w14:paraId="5D35AAC8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р₁ = 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₁ = 141.3</w:t>
      </w:r>
    </w:p>
    <w:p w14:paraId="6EE5B0F7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lastRenderedPageBreak/>
        <w:t>K</w:t>
      </w:r>
      <w:r w:rsidRPr="00074D73">
        <w:rPr>
          <w:rFonts w:ascii="Times New Roman" w:hAnsi="Times New Roman" w:cs="Times New Roman"/>
          <w:sz w:val="28"/>
          <w:lang w:val="ru-RU"/>
        </w:rPr>
        <w:t>р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р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₋₁ ×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̄ =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р</w:t>
      </w:r>
      <w:r>
        <w:rPr>
          <w:rFonts w:ascii="Times New Roman" w:hAnsi="Times New Roman" w:cs="Times New Roman"/>
          <w:sz w:val="28"/>
        </w:rPr>
        <w:t>ᵢ</w:t>
      </w:r>
      <w:r w:rsidRPr="00074D73">
        <w:rPr>
          <w:rFonts w:ascii="Times New Roman" w:hAnsi="Times New Roman" w:cs="Times New Roman"/>
          <w:sz w:val="28"/>
          <w:lang w:val="ru-RU"/>
        </w:rPr>
        <w:t>₋₁ × 1.009221</w:t>
      </w:r>
    </w:p>
    <w:p w14:paraId="7CC2ECA9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Наприклад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р₂ = 141.3000 × 1.009221 = 142.6029 тис. тон</w:t>
      </w:r>
    </w:p>
    <w:p w14:paraId="5CFE1630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Прогноз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8: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>р₈ = 149.3000 × 1.009221 = 150.6767 тис. тон</w:t>
      </w:r>
    </w:p>
    <w:p w14:paraId="1AA626F3" w14:textId="77777777" w:rsidR="009960A1" w:rsidRPr="00074D73" w:rsidRDefault="009960A1">
      <w:pPr>
        <w:jc w:val="both"/>
        <w:rPr>
          <w:lang w:val="ru-RU"/>
        </w:rPr>
      </w:pPr>
    </w:p>
    <w:p w14:paraId="73310740" w14:textId="77777777" w:rsidR="009960A1" w:rsidRPr="00074D73" w:rsidRDefault="00000000">
      <w:pPr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4.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Аналітичне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вирівнювання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рівнянням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прямої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та прогноз</w:t>
      </w:r>
    </w:p>
    <w:p w14:paraId="3AF00D53" w14:textId="77777777" w:rsidR="009960A1" w:rsidRPr="00074D73" w:rsidRDefault="009960A1">
      <w:pPr>
        <w:jc w:val="both"/>
        <w:rPr>
          <w:lang w:val="ru-RU"/>
        </w:rPr>
      </w:pPr>
    </w:p>
    <w:p w14:paraId="263BF25C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Лінійний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тренд: Ŷ = </w:t>
      </w:r>
      <w:r>
        <w:rPr>
          <w:rFonts w:ascii="Times New Roman" w:hAnsi="Times New Roman" w:cs="Times New Roman"/>
          <w:b/>
          <w:sz w:val="28"/>
        </w:rPr>
        <w:t>a</w:t>
      </w: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₀ + </w:t>
      </w:r>
      <w:r>
        <w:rPr>
          <w:rFonts w:ascii="Times New Roman" w:hAnsi="Times New Roman" w:cs="Times New Roman"/>
          <w:b/>
          <w:sz w:val="28"/>
        </w:rPr>
        <w:t>a</w:t>
      </w: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₁ · </w:t>
      </w:r>
      <w:r>
        <w:rPr>
          <w:rFonts w:ascii="Times New Roman" w:hAnsi="Times New Roman" w:cs="Times New Roman"/>
          <w:b/>
          <w:sz w:val="28"/>
        </w:rPr>
        <w:t>t</w:t>
      </w:r>
    </w:p>
    <w:p w14:paraId="64CD78A7" w14:textId="77777777" w:rsidR="009960A1" w:rsidRPr="00074D73" w:rsidRDefault="009960A1">
      <w:pPr>
        <w:jc w:val="both"/>
        <w:rPr>
          <w:lang w:val="ru-RU"/>
        </w:rPr>
      </w:pPr>
    </w:p>
    <w:p w14:paraId="399A9894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При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умові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Σt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= 0 (центрована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змінна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) система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нормальних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рівнянь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спрощується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:</w:t>
      </w:r>
    </w:p>
    <w:p w14:paraId="7ADC2D8B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a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₀ = </w:t>
      </w:r>
      <w:proofErr w:type="spellStart"/>
      <w:r>
        <w:rPr>
          <w:rFonts w:ascii="Times New Roman" w:hAnsi="Times New Roman" w:cs="Times New Roman"/>
          <w:sz w:val="28"/>
        </w:rPr>
        <w:t>Σy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/ </w:t>
      </w:r>
      <w:r>
        <w:rPr>
          <w:rFonts w:ascii="Times New Roman" w:hAnsi="Times New Roman" w:cs="Times New Roman"/>
          <w:sz w:val="28"/>
        </w:rPr>
        <w:t>n</w:t>
      </w:r>
    </w:p>
    <w:p w14:paraId="6BCC2E25" w14:textId="77777777" w:rsidR="009960A1" w:rsidRPr="00074D73" w:rsidRDefault="00000000">
      <w:pPr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a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₁ = </w:t>
      </w:r>
      <w:r>
        <w:rPr>
          <w:rFonts w:ascii="Times New Roman" w:hAnsi="Times New Roman" w:cs="Times New Roman"/>
          <w:sz w:val="28"/>
        </w:rPr>
        <w:t>Σ</w:t>
      </w:r>
      <w:r w:rsidRPr="00074D73">
        <w:rPr>
          <w:rFonts w:ascii="Times New Roman" w:hAnsi="Times New Roman" w:cs="Times New Roman"/>
          <w:sz w:val="28"/>
          <w:lang w:val="ru-RU"/>
        </w:rPr>
        <w:t>(</w:t>
      </w:r>
      <w:r>
        <w:rPr>
          <w:rFonts w:ascii="Times New Roman" w:hAnsi="Times New Roman" w:cs="Times New Roman"/>
          <w:sz w:val="28"/>
        </w:rPr>
        <w:t>y</w:t>
      </w:r>
      <w:r w:rsidRPr="00074D73">
        <w:rPr>
          <w:rFonts w:ascii="Times New Roman" w:hAnsi="Times New Roman" w:cs="Times New Roman"/>
          <w:sz w:val="28"/>
          <w:lang w:val="ru-RU"/>
        </w:rPr>
        <w:t>·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) / </w:t>
      </w:r>
      <w:proofErr w:type="spellStart"/>
      <w:r>
        <w:rPr>
          <w:rFonts w:ascii="Times New Roman" w:hAnsi="Times New Roman" w:cs="Times New Roman"/>
          <w:sz w:val="28"/>
        </w:rPr>
        <w:t>Σt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²</w:t>
      </w:r>
    </w:p>
    <w:p w14:paraId="13133D00" w14:textId="77777777" w:rsidR="009960A1" w:rsidRPr="00074D73" w:rsidRDefault="009960A1">
      <w:pPr>
        <w:jc w:val="both"/>
        <w:rPr>
          <w:lang w:val="ru-RU"/>
        </w:rPr>
      </w:pPr>
    </w:p>
    <w:p w14:paraId="6417F0B4" w14:textId="77777777" w:rsidR="009960A1" w:rsidRPr="00074D73" w:rsidRDefault="00000000" w:rsidP="00074D73">
      <w:pPr>
        <w:rPr>
          <w:iCs/>
          <w:lang w:val="ru-RU"/>
        </w:rPr>
      </w:pP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Таблиця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6.4 –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Розрахункова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таблиця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для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аналітичного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вирівнювання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44"/>
        <w:gridCol w:w="1623"/>
        <w:gridCol w:w="1315"/>
        <w:gridCol w:w="1326"/>
        <w:gridCol w:w="2126"/>
        <w:gridCol w:w="2171"/>
      </w:tblGrid>
      <w:tr w:rsidR="009960A1" w14:paraId="5E774AA6" w14:textId="77777777">
        <w:trPr>
          <w:jc w:val="center"/>
        </w:trPr>
        <w:tc>
          <w:tcPr>
            <w:tcW w:w="1417" w:type="dxa"/>
          </w:tcPr>
          <w:p w14:paraId="057A2314" w14:textId="77777777" w:rsidR="009960A1" w:rsidRDefault="00000000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Міс</w:t>
            </w:r>
            <w:proofErr w:type="spellEnd"/>
            <w:r>
              <w:rPr>
                <w:rFonts w:ascii="Times New Roman" w:hAnsi="Times New Roman" w:cs="Times New Roman"/>
                <w:b/>
              </w:rPr>
              <w:t>.</w:t>
            </w:r>
          </w:p>
        </w:tc>
        <w:tc>
          <w:tcPr>
            <w:tcW w:w="1701" w:type="dxa"/>
          </w:tcPr>
          <w:p w14:paraId="39A0692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yi</w:t>
            </w:r>
          </w:p>
        </w:tc>
        <w:tc>
          <w:tcPr>
            <w:tcW w:w="1417" w:type="dxa"/>
          </w:tcPr>
          <w:p w14:paraId="59EE70B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t</w:t>
            </w:r>
          </w:p>
        </w:tc>
        <w:tc>
          <w:tcPr>
            <w:tcW w:w="1417" w:type="dxa"/>
          </w:tcPr>
          <w:p w14:paraId="2B6789EE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t²</w:t>
            </w:r>
          </w:p>
        </w:tc>
        <w:tc>
          <w:tcPr>
            <w:tcW w:w="2268" w:type="dxa"/>
          </w:tcPr>
          <w:p w14:paraId="3E233AB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yᵢ·t</w:t>
            </w:r>
          </w:p>
        </w:tc>
        <w:tc>
          <w:tcPr>
            <w:tcW w:w="2268" w:type="dxa"/>
          </w:tcPr>
          <w:p w14:paraId="688F59D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Ŷᵢ</w:t>
            </w:r>
          </w:p>
        </w:tc>
      </w:tr>
      <w:tr w:rsidR="009960A1" w14:paraId="6D811691" w14:textId="77777777">
        <w:trPr>
          <w:jc w:val="center"/>
        </w:trPr>
        <w:tc>
          <w:tcPr>
            <w:tcW w:w="1417" w:type="dxa"/>
          </w:tcPr>
          <w:p w14:paraId="2177BA9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701" w:type="dxa"/>
          </w:tcPr>
          <w:p w14:paraId="093D149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141.3</w:t>
            </w:r>
          </w:p>
        </w:tc>
        <w:tc>
          <w:tcPr>
            <w:tcW w:w="1417" w:type="dxa"/>
          </w:tcPr>
          <w:p w14:paraId="074C668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-3</w:t>
            </w:r>
          </w:p>
        </w:tc>
        <w:tc>
          <w:tcPr>
            <w:tcW w:w="1417" w:type="dxa"/>
          </w:tcPr>
          <w:p w14:paraId="190662A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2268" w:type="dxa"/>
          </w:tcPr>
          <w:p w14:paraId="25033BB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-423.9</w:t>
            </w:r>
          </w:p>
        </w:tc>
        <w:tc>
          <w:tcPr>
            <w:tcW w:w="2268" w:type="dxa"/>
          </w:tcPr>
          <w:p w14:paraId="0816CB4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140.5857</w:t>
            </w:r>
          </w:p>
        </w:tc>
      </w:tr>
      <w:tr w:rsidR="009960A1" w14:paraId="0637EF77" w14:textId="77777777">
        <w:trPr>
          <w:jc w:val="center"/>
        </w:trPr>
        <w:tc>
          <w:tcPr>
            <w:tcW w:w="1417" w:type="dxa"/>
          </w:tcPr>
          <w:p w14:paraId="0C4BA63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701" w:type="dxa"/>
          </w:tcPr>
          <w:p w14:paraId="4D34A1C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140.5</w:t>
            </w:r>
          </w:p>
        </w:tc>
        <w:tc>
          <w:tcPr>
            <w:tcW w:w="1417" w:type="dxa"/>
          </w:tcPr>
          <w:p w14:paraId="772E937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-2</w:t>
            </w:r>
          </w:p>
        </w:tc>
        <w:tc>
          <w:tcPr>
            <w:tcW w:w="1417" w:type="dxa"/>
          </w:tcPr>
          <w:p w14:paraId="50DD714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268" w:type="dxa"/>
          </w:tcPr>
          <w:p w14:paraId="5A4FEAF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-281.0</w:t>
            </w:r>
          </w:p>
        </w:tc>
        <w:tc>
          <w:tcPr>
            <w:tcW w:w="2268" w:type="dxa"/>
          </w:tcPr>
          <w:p w14:paraId="46F6D43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142.0000</w:t>
            </w:r>
          </w:p>
        </w:tc>
      </w:tr>
      <w:tr w:rsidR="009960A1" w14:paraId="1226CB0D" w14:textId="77777777">
        <w:trPr>
          <w:jc w:val="center"/>
        </w:trPr>
        <w:tc>
          <w:tcPr>
            <w:tcW w:w="1417" w:type="dxa"/>
          </w:tcPr>
          <w:p w14:paraId="2AEA658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701" w:type="dxa"/>
          </w:tcPr>
          <w:p w14:paraId="7D458F7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143.4</w:t>
            </w:r>
          </w:p>
        </w:tc>
        <w:tc>
          <w:tcPr>
            <w:tcW w:w="1417" w:type="dxa"/>
          </w:tcPr>
          <w:p w14:paraId="709E5EA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-1</w:t>
            </w:r>
          </w:p>
        </w:tc>
        <w:tc>
          <w:tcPr>
            <w:tcW w:w="1417" w:type="dxa"/>
          </w:tcPr>
          <w:p w14:paraId="06A278B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268" w:type="dxa"/>
          </w:tcPr>
          <w:p w14:paraId="21FD35E2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-143.4</w:t>
            </w:r>
          </w:p>
        </w:tc>
        <w:tc>
          <w:tcPr>
            <w:tcW w:w="2268" w:type="dxa"/>
          </w:tcPr>
          <w:p w14:paraId="0A08E43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143.4143</w:t>
            </w:r>
          </w:p>
        </w:tc>
      </w:tr>
      <w:tr w:rsidR="009960A1" w14:paraId="26329775" w14:textId="77777777">
        <w:trPr>
          <w:jc w:val="center"/>
        </w:trPr>
        <w:tc>
          <w:tcPr>
            <w:tcW w:w="1417" w:type="dxa"/>
          </w:tcPr>
          <w:p w14:paraId="75485B6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701" w:type="dxa"/>
          </w:tcPr>
          <w:p w14:paraId="73E6982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146.8</w:t>
            </w:r>
          </w:p>
        </w:tc>
        <w:tc>
          <w:tcPr>
            <w:tcW w:w="1417" w:type="dxa"/>
          </w:tcPr>
          <w:p w14:paraId="70677950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417" w:type="dxa"/>
          </w:tcPr>
          <w:p w14:paraId="4CA5E2F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2268" w:type="dxa"/>
          </w:tcPr>
          <w:p w14:paraId="130186D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0.0</w:t>
            </w:r>
          </w:p>
        </w:tc>
        <w:tc>
          <w:tcPr>
            <w:tcW w:w="2268" w:type="dxa"/>
          </w:tcPr>
          <w:p w14:paraId="3C9E7671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144.8286</w:t>
            </w:r>
          </w:p>
        </w:tc>
      </w:tr>
      <w:tr w:rsidR="009960A1" w14:paraId="36E83B99" w14:textId="77777777">
        <w:trPr>
          <w:jc w:val="center"/>
        </w:trPr>
        <w:tc>
          <w:tcPr>
            <w:tcW w:w="1417" w:type="dxa"/>
          </w:tcPr>
          <w:p w14:paraId="7DE9252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1701" w:type="dxa"/>
          </w:tcPr>
          <w:p w14:paraId="7442B46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145.0</w:t>
            </w:r>
          </w:p>
        </w:tc>
        <w:tc>
          <w:tcPr>
            <w:tcW w:w="1417" w:type="dxa"/>
          </w:tcPr>
          <w:p w14:paraId="3E10145C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417" w:type="dxa"/>
          </w:tcPr>
          <w:p w14:paraId="09E9DCC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268" w:type="dxa"/>
          </w:tcPr>
          <w:p w14:paraId="6BC7591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145.0</w:t>
            </w:r>
          </w:p>
        </w:tc>
        <w:tc>
          <w:tcPr>
            <w:tcW w:w="2268" w:type="dxa"/>
          </w:tcPr>
          <w:p w14:paraId="59B2AEC9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146.2429</w:t>
            </w:r>
          </w:p>
        </w:tc>
      </w:tr>
      <w:tr w:rsidR="009960A1" w14:paraId="72212845" w14:textId="77777777">
        <w:trPr>
          <w:jc w:val="center"/>
        </w:trPr>
        <w:tc>
          <w:tcPr>
            <w:tcW w:w="1417" w:type="dxa"/>
          </w:tcPr>
          <w:p w14:paraId="0643299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1701" w:type="dxa"/>
          </w:tcPr>
          <w:p w14:paraId="59A01505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147.5</w:t>
            </w:r>
          </w:p>
        </w:tc>
        <w:tc>
          <w:tcPr>
            <w:tcW w:w="1417" w:type="dxa"/>
          </w:tcPr>
          <w:p w14:paraId="6D53485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417" w:type="dxa"/>
          </w:tcPr>
          <w:p w14:paraId="2F0C190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268" w:type="dxa"/>
          </w:tcPr>
          <w:p w14:paraId="7E2954D8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295.0</w:t>
            </w:r>
          </w:p>
        </w:tc>
        <w:tc>
          <w:tcPr>
            <w:tcW w:w="2268" w:type="dxa"/>
          </w:tcPr>
          <w:p w14:paraId="12A8D5D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147.6572</w:t>
            </w:r>
          </w:p>
        </w:tc>
      </w:tr>
      <w:tr w:rsidR="009960A1" w14:paraId="1CAE505A" w14:textId="77777777">
        <w:trPr>
          <w:jc w:val="center"/>
        </w:trPr>
        <w:tc>
          <w:tcPr>
            <w:tcW w:w="1417" w:type="dxa"/>
          </w:tcPr>
          <w:p w14:paraId="7D12C69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</w:tcPr>
          <w:p w14:paraId="545A766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149.3</w:t>
            </w:r>
          </w:p>
        </w:tc>
        <w:tc>
          <w:tcPr>
            <w:tcW w:w="1417" w:type="dxa"/>
          </w:tcPr>
          <w:p w14:paraId="2D7E74D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417" w:type="dxa"/>
          </w:tcPr>
          <w:p w14:paraId="675520E3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2268" w:type="dxa"/>
          </w:tcPr>
          <w:p w14:paraId="47DB9AE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447.9</w:t>
            </w:r>
          </w:p>
        </w:tc>
        <w:tc>
          <w:tcPr>
            <w:tcW w:w="2268" w:type="dxa"/>
          </w:tcPr>
          <w:p w14:paraId="4ED3569B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149.0715</w:t>
            </w:r>
          </w:p>
        </w:tc>
      </w:tr>
      <w:tr w:rsidR="009960A1" w14:paraId="1F242E1D" w14:textId="77777777">
        <w:trPr>
          <w:jc w:val="center"/>
        </w:trPr>
        <w:tc>
          <w:tcPr>
            <w:tcW w:w="1417" w:type="dxa"/>
          </w:tcPr>
          <w:p w14:paraId="664D5094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Σ</w:t>
            </w:r>
          </w:p>
        </w:tc>
        <w:tc>
          <w:tcPr>
            <w:tcW w:w="1701" w:type="dxa"/>
          </w:tcPr>
          <w:p w14:paraId="3F192D56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1013.8</w:t>
            </w:r>
          </w:p>
        </w:tc>
        <w:tc>
          <w:tcPr>
            <w:tcW w:w="1417" w:type="dxa"/>
          </w:tcPr>
          <w:p w14:paraId="43ED017A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417" w:type="dxa"/>
          </w:tcPr>
          <w:p w14:paraId="765E78DD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28</w:t>
            </w:r>
          </w:p>
        </w:tc>
        <w:tc>
          <w:tcPr>
            <w:tcW w:w="2268" w:type="dxa"/>
          </w:tcPr>
          <w:p w14:paraId="214FA46F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39.6</w:t>
            </w:r>
          </w:p>
        </w:tc>
        <w:tc>
          <w:tcPr>
            <w:tcW w:w="2268" w:type="dxa"/>
          </w:tcPr>
          <w:p w14:paraId="0763EA67" w14:textId="77777777" w:rsidR="009960A1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1013.8002</w:t>
            </w:r>
          </w:p>
        </w:tc>
      </w:tr>
    </w:tbl>
    <w:p w14:paraId="4A09C6F5" w14:textId="77777777" w:rsidR="009960A1" w:rsidRDefault="009960A1">
      <w:pPr>
        <w:jc w:val="both"/>
      </w:pPr>
    </w:p>
    <w:p w14:paraId="74227639" w14:textId="77777777" w:rsidR="009960A1" w:rsidRDefault="00000000">
      <w:pPr>
        <w:jc w:val="both"/>
      </w:pPr>
      <w:r>
        <w:rPr>
          <w:rFonts w:ascii="Times New Roman" w:hAnsi="Times New Roman" w:cs="Times New Roman"/>
          <w:b/>
          <w:sz w:val="28"/>
        </w:rPr>
        <w:t>Визначення параметрів тренду:</w:t>
      </w:r>
    </w:p>
    <w:p w14:paraId="691E6503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a₀ = Σy / n = 1013.8 / 7 = 144.8286</w:t>
      </w:r>
    </w:p>
    <w:p w14:paraId="4E160B1E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a₁ = Σ(y·t) / Σt² = 39.6 / 28 = 1.4143</w:t>
      </w:r>
    </w:p>
    <w:p w14:paraId="3EB54E5F" w14:textId="77777777" w:rsidR="009960A1" w:rsidRDefault="009960A1">
      <w:pPr>
        <w:jc w:val="both"/>
      </w:pPr>
    </w:p>
    <w:p w14:paraId="4C8C6F7F" w14:textId="77777777" w:rsidR="009960A1" w:rsidRDefault="00000000">
      <w:pPr>
        <w:jc w:val="both"/>
      </w:pPr>
      <w:r>
        <w:rPr>
          <w:rFonts w:ascii="Times New Roman" w:hAnsi="Times New Roman" w:cs="Times New Roman"/>
          <w:b/>
          <w:sz w:val="28"/>
        </w:rPr>
        <w:t>Рівняння тренду: Ŷ = 144.8286 + 1.4143 · t</w:t>
      </w:r>
    </w:p>
    <w:p w14:paraId="429E44F0" w14:textId="77777777" w:rsidR="009960A1" w:rsidRDefault="009960A1">
      <w:pPr>
        <w:jc w:val="both"/>
      </w:pPr>
    </w:p>
    <w:p w14:paraId="4CC770F2" w14:textId="77777777" w:rsidR="009960A1" w:rsidRDefault="00000000">
      <w:pPr>
        <w:jc w:val="both"/>
      </w:pPr>
      <w:r>
        <w:rPr>
          <w:rFonts w:ascii="Times New Roman" w:hAnsi="Times New Roman" w:cs="Times New Roman"/>
          <w:b/>
          <w:sz w:val="28"/>
        </w:rPr>
        <w:t>Вирівняні значення ряду:</w:t>
      </w:r>
    </w:p>
    <w:p w14:paraId="1A44D1E0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Ŷ1 (t=-3): Ŷ = 144.8286 + 1.4143 × (-3) = 140.5857 тис. тон</w:t>
      </w:r>
    </w:p>
    <w:p w14:paraId="5D344FAC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Ŷ2 (t=-2): Ŷ = 144.8286 + 1.4143 × (-2) = 142.0000 тис. тон</w:t>
      </w:r>
    </w:p>
    <w:p w14:paraId="3AE15665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Ŷ3 (t=-1): Ŷ = 144.8286 + 1.4143 × (-1) = 143.4143 тис. тон</w:t>
      </w:r>
    </w:p>
    <w:p w14:paraId="71BC4385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Ŷ4 (t=+0): Ŷ = 144.8286 + 1.4143 × (0) = 144.8286 тис. тон</w:t>
      </w:r>
    </w:p>
    <w:p w14:paraId="5E77358F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Ŷ5 (t=+1): Ŷ = 144.8286 + 1.4143 × (1) = 146.2429 тис. тон</w:t>
      </w:r>
    </w:p>
    <w:p w14:paraId="1E4E8CB0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Ŷ6 (t=+2): Ŷ = 144.8286 + 1.4143 × (2) = 147.6572 тис. тон</w:t>
      </w:r>
    </w:p>
    <w:p w14:paraId="4677F854" w14:textId="77777777" w:rsidR="009960A1" w:rsidRDefault="00000000">
      <w:pPr>
        <w:jc w:val="both"/>
      </w:pPr>
      <w:r>
        <w:rPr>
          <w:rFonts w:ascii="Times New Roman" w:hAnsi="Times New Roman" w:cs="Times New Roman"/>
          <w:sz w:val="28"/>
        </w:rPr>
        <w:t>Ŷ7 (t=+3): Ŷ = 144.8286 + 1.4143 × (3) = 149.0715 тис. тон</w:t>
      </w:r>
    </w:p>
    <w:p w14:paraId="037E97CB" w14:textId="77777777" w:rsidR="009960A1" w:rsidRDefault="009960A1">
      <w:pPr>
        <w:jc w:val="both"/>
      </w:pPr>
    </w:p>
    <w:p w14:paraId="2A920217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Прогноз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видобутку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на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8:</w:t>
      </w:r>
    </w:p>
    <w:p w14:paraId="3E6700CD" w14:textId="77777777" w:rsidR="009960A1" w:rsidRPr="00074D73" w:rsidRDefault="00000000">
      <w:pPr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відповідає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= +4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наступний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після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>=+3)</w:t>
      </w:r>
    </w:p>
    <w:p w14:paraId="10968727" w14:textId="77777777" w:rsidR="009960A1" w:rsidRPr="00074D73" w:rsidRDefault="00000000">
      <w:pPr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>Ŷ₈ = 144.8286 + 1.4143 × 4 = 144.8286 + 5.6572 = 150.4858 тис. тон</w:t>
      </w:r>
    </w:p>
    <w:p w14:paraId="79CB8C00" w14:textId="77777777" w:rsidR="009960A1" w:rsidRPr="00074D73" w:rsidRDefault="009960A1">
      <w:pPr>
        <w:jc w:val="both"/>
        <w:rPr>
          <w:lang w:val="ru-RU"/>
        </w:rPr>
      </w:pPr>
    </w:p>
    <w:p w14:paraId="10C6DBFB" w14:textId="77777777" w:rsidR="009960A1" w:rsidRPr="00074D73" w:rsidRDefault="00000000">
      <w:pPr>
        <w:ind w:firstLine="709"/>
        <w:jc w:val="both"/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Отже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прогнозований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видобуток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 становить ≈ 150.49 тис. тон.</w:t>
      </w:r>
    </w:p>
    <w:p w14:paraId="37F1E8F4" w14:textId="77777777" w:rsidR="009960A1" w:rsidRPr="00074D73" w:rsidRDefault="009960A1">
      <w:pPr>
        <w:jc w:val="both"/>
        <w:rPr>
          <w:lang w:val="ru-RU"/>
        </w:rPr>
      </w:pPr>
    </w:p>
    <w:p w14:paraId="56829807" w14:textId="77777777" w:rsidR="009960A1" w:rsidRPr="00074D73" w:rsidRDefault="00000000">
      <w:pPr>
        <w:rPr>
          <w:lang w:val="ru-RU"/>
        </w:rPr>
      </w:pPr>
      <w:r w:rsidRPr="00074D73">
        <w:rPr>
          <w:rFonts w:ascii="Times New Roman" w:hAnsi="Times New Roman" w:cs="Times New Roman"/>
          <w:b/>
          <w:sz w:val="28"/>
          <w:lang w:val="ru-RU"/>
        </w:rPr>
        <w:t xml:space="preserve">5. </w:t>
      </w: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Графік</w:t>
      </w:r>
      <w:proofErr w:type="spellEnd"/>
      <w:r w:rsidRPr="00074D73">
        <w:rPr>
          <w:rFonts w:ascii="Times New Roman" w:hAnsi="Times New Roman" w:cs="Times New Roman"/>
          <w:b/>
          <w:sz w:val="28"/>
          <w:lang w:val="ru-RU"/>
        </w:rPr>
        <w:t xml:space="preserve"> фактичного ряду і тренду</w:t>
      </w:r>
    </w:p>
    <w:p w14:paraId="6B0F3801" w14:textId="77777777" w:rsidR="009960A1" w:rsidRPr="00074D73" w:rsidRDefault="009960A1">
      <w:pPr>
        <w:jc w:val="both"/>
        <w:rPr>
          <w:lang w:val="ru-RU"/>
        </w:rPr>
      </w:pPr>
    </w:p>
    <w:p w14:paraId="3EE7C4DF" w14:textId="303777D8" w:rsidR="00074D73" w:rsidRDefault="00074D73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5AFD624C" wp14:editId="45B0ECBA">
            <wp:extent cx="4572000" cy="2743200"/>
            <wp:effectExtent l="0" t="0" r="0" b="0"/>
            <wp:docPr id="171157194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F01FBB7-65B1-D02D-A53F-E1EC971E37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0516D59" w14:textId="77777777" w:rsidR="00074D73" w:rsidRPr="00074D73" w:rsidRDefault="00074D73" w:rsidP="00074D73">
      <w:pPr>
        <w:jc w:val="center"/>
        <w:rPr>
          <w:iCs/>
          <w:lang w:val="ru-RU"/>
        </w:rPr>
      </w:pPr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Рисунок 6.1 – Ряд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динаміки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видобутку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та </w:t>
      </w:r>
      <w:proofErr w:type="spellStart"/>
      <w:r w:rsidRPr="00074D73">
        <w:rPr>
          <w:rFonts w:ascii="Times New Roman" w:hAnsi="Times New Roman" w:cs="Times New Roman"/>
          <w:iCs/>
          <w:sz w:val="28"/>
          <w:lang w:val="ru-RU"/>
        </w:rPr>
        <w:t>лінія</w:t>
      </w:r>
      <w:proofErr w:type="spellEnd"/>
      <w:r w:rsidRPr="00074D73">
        <w:rPr>
          <w:rFonts w:ascii="Times New Roman" w:hAnsi="Times New Roman" w:cs="Times New Roman"/>
          <w:iCs/>
          <w:sz w:val="28"/>
          <w:lang w:val="ru-RU"/>
        </w:rPr>
        <w:t xml:space="preserve"> тренду</w:t>
      </w:r>
    </w:p>
    <w:p w14:paraId="0C3675CA" w14:textId="77777777" w:rsidR="00074D73" w:rsidRPr="00074D73" w:rsidRDefault="00074D73">
      <w:pPr>
        <w:jc w:val="center"/>
        <w:rPr>
          <w:lang w:val="ru-RU"/>
        </w:rPr>
      </w:pPr>
    </w:p>
    <w:p w14:paraId="47EE88DC" w14:textId="77777777" w:rsidR="009960A1" w:rsidRPr="00074D73" w:rsidRDefault="009960A1">
      <w:pPr>
        <w:jc w:val="both"/>
        <w:rPr>
          <w:lang w:val="ru-RU"/>
        </w:rPr>
      </w:pPr>
    </w:p>
    <w:p w14:paraId="2505430E" w14:textId="77777777" w:rsidR="009960A1" w:rsidRPr="00074D73" w:rsidRDefault="00000000">
      <w:pPr>
        <w:ind w:firstLine="709"/>
        <w:jc w:val="both"/>
        <w:rPr>
          <w:lang w:val="ru-RU"/>
        </w:rPr>
      </w:pPr>
      <w:r w:rsidRPr="00074D73">
        <w:rPr>
          <w:rFonts w:ascii="Times New Roman" w:hAnsi="Times New Roman" w:cs="Times New Roman"/>
          <w:sz w:val="28"/>
          <w:lang w:val="ru-RU"/>
        </w:rPr>
        <w:t xml:space="preserve">На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графіку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показано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фактичні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дані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сині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точки),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лінію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лінійного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тренду (Ŷ = 144.83 + 1.41·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червона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пунктирна),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арифметичне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(зелена пунктирна) та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прогнозне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значення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для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червоний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маркер: 150.49 тис. тон).</w:t>
      </w:r>
    </w:p>
    <w:p w14:paraId="0B9E3DA8" w14:textId="31162B84" w:rsidR="009960A1" w:rsidRPr="00074D73" w:rsidRDefault="00000000" w:rsidP="00074D73">
      <w:pPr>
        <w:rPr>
          <w:lang w:val="ru-RU"/>
        </w:rPr>
      </w:pPr>
      <w:proofErr w:type="spellStart"/>
      <w:r w:rsidRPr="00074D73">
        <w:rPr>
          <w:rFonts w:ascii="Times New Roman" w:hAnsi="Times New Roman" w:cs="Times New Roman"/>
          <w:b/>
          <w:sz w:val="28"/>
          <w:lang w:val="ru-RU"/>
        </w:rPr>
        <w:t>Висновок</w:t>
      </w:r>
      <w:proofErr w:type="spellEnd"/>
      <w:proofErr w:type="gramStart"/>
      <w:r w:rsidR="00074D73">
        <w:rPr>
          <w:rFonts w:ascii="Times New Roman" w:hAnsi="Times New Roman" w:cs="Times New Roman"/>
          <w:b/>
          <w:sz w:val="28"/>
          <w:lang w:val="ru-RU"/>
        </w:rPr>
        <w:t xml:space="preserve">: </w:t>
      </w:r>
      <w:r w:rsidRPr="00074D73">
        <w:rPr>
          <w:rFonts w:ascii="Times New Roman" w:hAnsi="Times New Roman" w:cs="Times New Roman"/>
          <w:sz w:val="28"/>
          <w:lang w:val="ru-RU"/>
        </w:rPr>
        <w:t>У</w:t>
      </w:r>
      <w:proofErr w:type="gram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ході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виконання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лабораторної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роботи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№ 6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здійснено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аналітичне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вирівнювання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прогнозування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динамічного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ряду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видобутку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за 7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Вихідні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дані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від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141.3 тис. тон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1) до 149.3 тис. тон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7).</w:t>
      </w:r>
      <w:r w:rsid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абсолютний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приріст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Δ</w:t>
      </w:r>
      <w:r w:rsidRPr="00074D73">
        <w:rPr>
          <w:rFonts w:ascii="Times New Roman" w:hAnsi="Times New Roman" w:cs="Times New Roman"/>
          <w:sz w:val="28"/>
          <w:lang w:val="ru-RU"/>
        </w:rPr>
        <w:t>̄ = 1.3333 тис. тон/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Середній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̄ = 1.0092,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відповідає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середньому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темпу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̄р = 100.92% та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середньому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темпу приросту 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>̄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пр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= 0.92%.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свідчить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про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загальну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висхідну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тенденцію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видобутку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сланців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.</w:t>
      </w:r>
      <w:r w:rsidR="00074D73">
        <w:rPr>
          <w:rFonts w:ascii="Times New Roman" w:hAnsi="Times New Roman" w:cs="Times New Roman"/>
          <w:sz w:val="28"/>
          <w:lang w:val="ru-RU"/>
        </w:rPr>
        <w:t xml:space="preserve"> 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Методами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арифметичного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Δ</w:t>
      </w:r>
      <w:r w:rsidRPr="00074D73">
        <w:rPr>
          <w:rFonts w:ascii="Times New Roman" w:hAnsi="Times New Roman" w:cs="Times New Roman"/>
          <w:sz w:val="28"/>
          <w:lang w:val="ru-RU"/>
        </w:rPr>
        <w:t>̄ = 1.3333) та геометричного (</w:t>
      </w:r>
      <w:r>
        <w:rPr>
          <w:rFonts w:ascii="Times New Roman" w:hAnsi="Times New Roman" w:cs="Times New Roman"/>
          <w:sz w:val="28"/>
        </w:rPr>
        <w:t>K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̄ = 1.0092)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виявлено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стійкий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позитивний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тренд.</w:t>
      </w:r>
      <w:r w:rsid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Аналітичне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вирівнювання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рівнянням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лінійного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тренду Ŷ = 144.8286 + 1.4143·</w:t>
      </w:r>
      <w:r>
        <w:rPr>
          <w:rFonts w:ascii="Times New Roman" w:hAnsi="Times New Roman" w:cs="Times New Roman"/>
          <w:sz w:val="28"/>
        </w:rPr>
        <w:t>t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підтверджує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висхідну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тенденцію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щомісяця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видобуток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зростає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середньому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на 1.4143 тис. тон.</w:t>
      </w:r>
      <w:r w:rsidR="00074D73">
        <w:rPr>
          <w:rFonts w:ascii="Times New Roman" w:hAnsi="Times New Roman" w:cs="Times New Roman"/>
          <w:sz w:val="28"/>
          <w:lang w:val="ru-RU"/>
        </w:rPr>
        <w:t xml:space="preserve"> </w:t>
      </w:r>
      <w:r w:rsidRPr="00074D73">
        <w:rPr>
          <w:rFonts w:ascii="Times New Roman" w:hAnsi="Times New Roman" w:cs="Times New Roman"/>
          <w:sz w:val="28"/>
          <w:lang w:val="ru-RU"/>
        </w:rPr>
        <w:t xml:space="preserve">Прогноз на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місяць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 8: Ŷ₈ = 150.49 тис. тон (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арифм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 xml:space="preserve">: 150.63 тис. тон; геом. </w:t>
      </w:r>
      <w:proofErr w:type="spellStart"/>
      <w:r w:rsidRPr="00074D73">
        <w:rPr>
          <w:rFonts w:ascii="Times New Roman" w:hAnsi="Times New Roman" w:cs="Times New Roman"/>
          <w:sz w:val="28"/>
          <w:lang w:val="ru-RU"/>
        </w:rPr>
        <w:t>зглажування</w:t>
      </w:r>
      <w:proofErr w:type="spellEnd"/>
      <w:r w:rsidRPr="00074D73">
        <w:rPr>
          <w:rFonts w:ascii="Times New Roman" w:hAnsi="Times New Roman" w:cs="Times New Roman"/>
          <w:sz w:val="28"/>
          <w:lang w:val="ru-RU"/>
        </w:rPr>
        <w:t>: 150.68 тис. тон).</w:t>
      </w:r>
    </w:p>
    <w:sectPr w:rsidR="009960A1" w:rsidRPr="00074D73" w:rsidSect="00074D73">
      <w:headerReference w:type="default" r:id="rId9"/>
      <w:headerReference w:type="first" r:id="rId10"/>
      <w:pgSz w:w="12240" w:h="15840"/>
      <w:pgMar w:top="1134" w:right="850" w:bottom="1985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F9559" w14:textId="77777777" w:rsidR="005373CA" w:rsidRDefault="005373CA" w:rsidP="00074D73">
      <w:pPr>
        <w:spacing w:after="0" w:line="240" w:lineRule="auto"/>
      </w:pPr>
      <w:r>
        <w:separator/>
      </w:r>
    </w:p>
  </w:endnote>
  <w:endnote w:type="continuationSeparator" w:id="0">
    <w:p w14:paraId="77CEFF1E" w14:textId="77777777" w:rsidR="005373CA" w:rsidRDefault="005373CA" w:rsidP="00074D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EEC78" w14:textId="77777777" w:rsidR="005373CA" w:rsidRDefault="005373CA" w:rsidP="00074D73">
      <w:pPr>
        <w:spacing w:after="0" w:line="240" w:lineRule="auto"/>
      </w:pPr>
      <w:r>
        <w:separator/>
      </w:r>
    </w:p>
  </w:footnote>
  <w:footnote w:type="continuationSeparator" w:id="0">
    <w:p w14:paraId="65DDC5D6" w14:textId="77777777" w:rsidR="005373CA" w:rsidRDefault="005373CA" w:rsidP="00074D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BF0D" w14:textId="5CED1A7B" w:rsidR="00074D73" w:rsidRDefault="00074D73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55F8EC77" wp14:editId="119C7384">
              <wp:simplePos x="0" y="0"/>
              <wp:positionH relativeFrom="page">
                <wp:posOffset>866140</wp:posOffset>
              </wp:positionH>
              <wp:positionV relativeFrom="page">
                <wp:posOffset>206375</wp:posOffset>
              </wp:positionV>
              <wp:extent cx="6588760" cy="9698990"/>
              <wp:effectExtent l="0" t="0" r="21590" b="3556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69899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A49BE3" w14:textId="77777777" w:rsidR="00074D73" w:rsidRDefault="00074D73" w:rsidP="00074D73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A3CA58" w14:textId="77777777" w:rsidR="00074D73" w:rsidRDefault="00074D73" w:rsidP="00074D73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B363E8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D49212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E8DA01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A1D3F5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A0DF73" w14:textId="77777777" w:rsidR="00074D73" w:rsidRPr="00E6490A" w:rsidRDefault="00074D73" w:rsidP="00074D73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8AE2FD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3032C493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6AC0BE1" w14:textId="77777777" w:rsidR="00074D73" w:rsidRDefault="00074D73" w:rsidP="00074D7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5F8EC77" id="Группа 21" o:spid="_x0000_s1026" style="position:absolute;margin-left:68.2pt;margin-top:16.25pt;width:518.8pt;height:763.7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BHKGwUAALs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07A49BE3" w14:textId="77777777" w:rsidR="00074D73" w:rsidRDefault="00074D73" w:rsidP="00074D73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17A3CA58" w14:textId="77777777" w:rsidR="00074D73" w:rsidRDefault="00074D73" w:rsidP="00074D73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7EB363E8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5BD49212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8E8DA01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6A1D3F5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0A0DF73" w14:textId="77777777" w:rsidR="00074D73" w:rsidRPr="00E6490A" w:rsidRDefault="00074D73" w:rsidP="00074D73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98AE2FD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3032C493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6AC0BE1" w14:textId="77777777" w:rsidR="00074D73" w:rsidRDefault="00074D73" w:rsidP="00074D73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53493" w14:textId="046EDCCF" w:rsidR="00074D73" w:rsidRDefault="00074D73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2C199C5C" wp14:editId="3BA93BF2">
              <wp:simplePos x="0" y="0"/>
              <wp:positionH relativeFrom="page">
                <wp:posOffset>879475</wp:posOffset>
              </wp:positionH>
              <wp:positionV relativeFrom="page">
                <wp:posOffset>189865</wp:posOffset>
              </wp:positionV>
              <wp:extent cx="6588760" cy="9745980"/>
              <wp:effectExtent l="0" t="0" r="21590" b="2667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74598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A135BE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66EA19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B068E9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5D7672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7648BB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F89385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81E2386" w14:textId="77777777" w:rsidR="00074D73" w:rsidRPr="005544D7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462910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34A203C2" w14:textId="77777777" w:rsidR="00074D73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0C08FE" w14:textId="77777777" w:rsidR="00074D73" w:rsidRPr="000777EF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02190D" w14:textId="77777777" w:rsidR="00074D73" w:rsidRPr="005544D7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9DC8C0" w14:textId="77777777" w:rsidR="00074D73" w:rsidRPr="000777EF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6B1A835" w14:textId="77777777" w:rsidR="00074D73" w:rsidRPr="00ED4D57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0936A3" w14:textId="77777777" w:rsidR="00074D73" w:rsidRDefault="00074D73" w:rsidP="00074D73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CFE0AC" w14:textId="77777777" w:rsidR="00074D73" w:rsidRDefault="00074D73" w:rsidP="00074D73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DFBD2C" w14:textId="77777777" w:rsidR="00074D73" w:rsidRPr="000777EF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295C85" w14:textId="77777777" w:rsidR="00074D73" w:rsidRPr="0061633C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F39E8C" w14:textId="77777777" w:rsidR="00074D73" w:rsidRPr="000777EF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4B8C7D" w14:textId="77777777" w:rsidR="00074D73" w:rsidRPr="0061633C" w:rsidRDefault="00074D73" w:rsidP="00074D73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F63178" w14:textId="55B664CA" w:rsidR="00074D73" w:rsidRPr="00C708EA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proofErr w:type="spellStart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>Аналітичне</w:t>
                            </w:r>
                            <w:proofErr w:type="spellEnd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>вирівнювання</w:t>
                            </w:r>
                            <w:proofErr w:type="spellEnd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 xml:space="preserve"> та </w:t>
                            </w:r>
                            <w:proofErr w:type="spellStart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>прогнозування</w:t>
                            </w:r>
                            <w:proofErr w:type="spellEnd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>рівня</w:t>
                            </w:r>
                            <w:proofErr w:type="spellEnd"/>
                            <w:r w:rsidRPr="00074D73">
                              <w:rPr>
                                <w:rFonts w:ascii="Times New Roman" w:hAnsi="Times New Roman"/>
                                <w:bCs/>
                                <w:i w:val="0"/>
                                <w:lang w:val="ru-RU"/>
                              </w:rPr>
                              <w:t xml:space="preserve"> ряду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A7B6A9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BF222F" w14:textId="77777777" w:rsidR="00074D73" w:rsidRPr="000777EF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2E5708" w14:textId="77777777" w:rsidR="00074D73" w:rsidRPr="000151B0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E77FD1" w14:textId="77777777" w:rsidR="00074D73" w:rsidRPr="009B60BD" w:rsidRDefault="00074D73" w:rsidP="00074D73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199C5C" id="Группа 41" o:spid="_x0000_s1046" style="position:absolute;margin-left:69.25pt;margin-top:14.95pt;width:518.8pt;height:767.4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8A135BE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1F66EA19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EB068E9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7B5D7672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527648BB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5F89385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081E2386" w14:textId="77777777" w:rsidR="00074D73" w:rsidRPr="005544D7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E462910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34A203C2" w14:textId="77777777" w:rsidR="00074D73" w:rsidRDefault="00074D73" w:rsidP="00074D73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5F0C08FE" w14:textId="77777777" w:rsidR="00074D73" w:rsidRPr="000777EF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0802190D" w14:textId="77777777" w:rsidR="00074D73" w:rsidRPr="005544D7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B9DC8C0" w14:textId="77777777" w:rsidR="00074D73" w:rsidRPr="000777EF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6B1A835" w14:textId="77777777" w:rsidR="00074D73" w:rsidRPr="00ED4D57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470936A3" w14:textId="77777777" w:rsidR="00074D73" w:rsidRDefault="00074D73" w:rsidP="00074D73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5CCFE0AC" w14:textId="77777777" w:rsidR="00074D73" w:rsidRDefault="00074D73" w:rsidP="00074D73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BDFBD2C" w14:textId="77777777" w:rsidR="00074D73" w:rsidRPr="000777EF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3295C85" w14:textId="77777777" w:rsidR="00074D73" w:rsidRPr="0061633C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6DF39E8C" w14:textId="77777777" w:rsidR="00074D73" w:rsidRPr="000777EF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144B8C7D" w14:textId="77777777" w:rsidR="00074D73" w:rsidRPr="0061633C" w:rsidRDefault="00074D73" w:rsidP="00074D73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CF63178" w14:textId="55B664CA" w:rsidR="00074D73" w:rsidRPr="00C708EA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proofErr w:type="spellStart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>Аналітичне</w:t>
                      </w:r>
                      <w:proofErr w:type="spellEnd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 xml:space="preserve"> </w:t>
                      </w:r>
                      <w:proofErr w:type="spellStart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>вирівнювання</w:t>
                      </w:r>
                      <w:proofErr w:type="spellEnd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 xml:space="preserve"> та </w:t>
                      </w:r>
                      <w:proofErr w:type="spellStart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>прогнозування</w:t>
                      </w:r>
                      <w:proofErr w:type="spellEnd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 xml:space="preserve"> </w:t>
                      </w:r>
                      <w:proofErr w:type="spellStart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>рівня</w:t>
                      </w:r>
                      <w:proofErr w:type="spellEnd"/>
                      <w:r w:rsidRPr="00074D73">
                        <w:rPr>
                          <w:rFonts w:ascii="Times New Roman" w:hAnsi="Times New Roman"/>
                          <w:bCs/>
                          <w:i w:val="0"/>
                          <w:lang w:val="ru-RU"/>
                        </w:rPr>
                        <w:t xml:space="preserve"> ряду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46A7B6A9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8BF222F" w14:textId="77777777" w:rsidR="00074D73" w:rsidRPr="000777EF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C2E5708" w14:textId="77777777" w:rsidR="00074D73" w:rsidRPr="000151B0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19E77FD1" w14:textId="77777777" w:rsidR="00074D73" w:rsidRPr="009B60BD" w:rsidRDefault="00074D73" w:rsidP="00074D73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9601515">
    <w:abstractNumId w:val="8"/>
  </w:num>
  <w:num w:numId="2" w16cid:durableId="1236206181">
    <w:abstractNumId w:val="6"/>
  </w:num>
  <w:num w:numId="3" w16cid:durableId="1602185364">
    <w:abstractNumId w:val="5"/>
  </w:num>
  <w:num w:numId="4" w16cid:durableId="1768189448">
    <w:abstractNumId w:val="4"/>
  </w:num>
  <w:num w:numId="5" w16cid:durableId="1469737809">
    <w:abstractNumId w:val="7"/>
  </w:num>
  <w:num w:numId="6" w16cid:durableId="951128017">
    <w:abstractNumId w:val="3"/>
  </w:num>
  <w:num w:numId="7" w16cid:durableId="373626845">
    <w:abstractNumId w:val="2"/>
  </w:num>
  <w:num w:numId="8" w16cid:durableId="714741537">
    <w:abstractNumId w:val="1"/>
  </w:num>
  <w:num w:numId="9" w16cid:durableId="209041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D73"/>
    <w:rsid w:val="0015074B"/>
    <w:rsid w:val="0029639D"/>
    <w:rsid w:val="00326F90"/>
    <w:rsid w:val="005373CA"/>
    <w:rsid w:val="009960A1"/>
    <w:rsid w:val="00AA1D8D"/>
    <w:rsid w:val="00B47730"/>
    <w:rsid w:val="00CB0664"/>
    <w:rsid w:val="00E802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A9747B"/>
  <w14:defaultImageDpi w14:val="300"/>
  <w15:docId w15:val="{B397D7B8-C33D-4904-A6A2-53F5249D1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074D73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rock\Desktop\SMT\&#1057;&#1052;&#1110;&#1055;\&#1083;&#1072;&#1073;&#1080;&#1057;&#1090;&#1072;&#1090;&#1080;&#1089;&#1090;&#1080;&#1095;&#1085;&#1077;_&#1084;&#1086;&#1076;&#1077;&#1083;&#1102;&#1074;&#1072;&#1085;&#1085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Поточний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ЛР6!$A$3:$A$9</c:f>
              <c:numCache>
                <c:formatCode>0.00</c:formatCode>
                <c:ptCount val="7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</c:numCache>
            </c:numRef>
          </c:xVal>
          <c:yVal>
            <c:numRef>
              <c:f>ЛР6!$B$3:$B$9</c:f>
              <c:numCache>
                <c:formatCode>0.00</c:formatCode>
                <c:ptCount val="7"/>
                <c:pt idx="0">
                  <c:v>141.30000000000001</c:v>
                </c:pt>
                <c:pt idx="1">
                  <c:v>140.5</c:v>
                </c:pt>
                <c:pt idx="2">
                  <c:v>143.4</c:v>
                </c:pt>
                <c:pt idx="3">
                  <c:v>146.80000000000001</c:v>
                </c:pt>
                <c:pt idx="4">
                  <c:v>145</c:v>
                </c:pt>
                <c:pt idx="5">
                  <c:v>147</c:v>
                </c:pt>
                <c:pt idx="6">
                  <c:v>149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F059-4B0F-8369-410E2745F5B7}"/>
            </c:ext>
          </c:extLst>
        </c:ser>
        <c:ser>
          <c:idx val="1"/>
          <c:order val="1"/>
          <c:tx>
            <c:v>Аналтичний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ЛР6!$A$18:$A$24</c:f>
              <c:numCache>
                <c:formatCode>General</c:formatCode>
                <c:ptCount val="7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</c:numCache>
            </c:numRef>
          </c:xVal>
          <c:yVal>
            <c:numRef>
              <c:f>ЛР6!$E$18:$E$24</c:f>
              <c:numCache>
                <c:formatCode>0.00</c:formatCode>
                <c:ptCount val="7"/>
                <c:pt idx="0">
                  <c:v>140.67500000000001</c:v>
                </c:pt>
                <c:pt idx="1">
                  <c:v>142.02142857142857</c:v>
                </c:pt>
                <c:pt idx="2">
                  <c:v>143.36785714285716</c:v>
                </c:pt>
                <c:pt idx="3">
                  <c:v>144.71428571428572</c:v>
                </c:pt>
                <c:pt idx="4">
                  <c:v>146.06071428571428</c:v>
                </c:pt>
                <c:pt idx="5">
                  <c:v>147.40714285714287</c:v>
                </c:pt>
                <c:pt idx="6">
                  <c:v>148.75357142857143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F059-4B0F-8369-410E2745F5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01487088"/>
        <c:axId val="1101488048"/>
      </c:scatterChart>
      <c:valAx>
        <c:axId val="11014870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01488048"/>
        <c:crosses val="autoZero"/>
        <c:crossBetween val="midCat"/>
      </c:valAx>
      <c:valAx>
        <c:axId val="1101488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014870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2026-03-04T08:00:00Z</dcterms:modified>
  <cp:category/>
</cp:coreProperties>
</file>