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36D0" w14:textId="77777777" w:rsidR="00032866" w:rsidRPr="00352910" w:rsidRDefault="00000000" w:rsidP="00352910">
      <w:pPr>
        <w:ind w:right="140"/>
        <w:jc w:val="center"/>
        <w:rPr>
          <w:lang w:val="ru-RU"/>
        </w:rPr>
      </w:pPr>
      <w:r w:rsidRPr="00352910">
        <w:rPr>
          <w:b/>
          <w:lang w:val="ru-RU"/>
        </w:rPr>
        <w:t>Лабораторна робота №4</w:t>
      </w:r>
    </w:p>
    <w:p w14:paraId="50099610" w14:textId="77777777" w:rsidR="00032866" w:rsidRPr="00352910" w:rsidRDefault="00000000" w:rsidP="00352910">
      <w:pPr>
        <w:ind w:right="140"/>
        <w:rPr>
          <w:lang w:val="ru-RU"/>
        </w:rPr>
      </w:pPr>
      <w:r w:rsidRPr="00352910">
        <w:rPr>
          <w:b/>
          <w:lang w:val="ru-RU"/>
        </w:rPr>
        <w:t xml:space="preserve">Тема: </w:t>
      </w:r>
      <w:r w:rsidRPr="00352910">
        <w:rPr>
          <w:lang w:val="ru-RU"/>
        </w:rPr>
        <w:t>Написання тест-плану ПЗ</w:t>
      </w:r>
    </w:p>
    <w:p w14:paraId="1ACECF1D" w14:textId="77777777" w:rsidR="00032866" w:rsidRPr="00352910" w:rsidRDefault="00000000" w:rsidP="00352910">
      <w:pPr>
        <w:ind w:right="140"/>
        <w:rPr>
          <w:lang w:val="ru-RU"/>
        </w:rPr>
      </w:pPr>
      <w:r w:rsidRPr="00352910">
        <w:rPr>
          <w:b/>
          <w:lang w:val="ru-RU"/>
        </w:rPr>
        <w:t xml:space="preserve">Мета: </w:t>
      </w:r>
      <w:r w:rsidRPr="00352910">
        <w:rPr>
          <w:lang w:val="ru-RU"/>
        </w:rPr>
        <w:t>ознайомитися зі структурою та процесом створення тест-плану, навчитися визначати ризики, ресурси та критерії якості згідно з міжнародними стандартами.</w:t>
      </w:r>
    </w:p>
    <w:p w14:paraId="0AEC4336" w14:textId="77777777" w:rsidR="00032866" w:rsidRPr="00352910" w:rsidRDefault="00000000" w:rsidP="00352910">
      <w:pPr>
        <w:ind w:right="140"/>
        <w:rPr>
          <w:lang w:val="ru-RU"/>
        </w:rPr>
      </w:pPr>
      <w:r w:rsidRPr="00352910">
        <w:rPr>
          <w:b/>
          <w:lang w:val="ru-RU"/>
        </w:rPr>
        <w:t xml:space="preserve">Матеріально-технічне оснащення: </w:t>
      </w:r>
      <w:r w:rsidRPr="00352910">
        <w:rPr>
          <w:lang w:val="ru-RU"/>
        </w:rPr>
        <w:t>ПЕОМ з доступом до інтернету</w:t>
      </w:r>
    </w:p>
    <w:p w14:paraId="24DB2085" w14:textId="77777777" w:rsidR="00032866" w:rsidRPr="00352910" w:rsidRDefault="00032866" w:rsidP="00352910">
      <w:pPr>
        <w:ind w:right="140"/>
        <w:rPr>
          <w:lang w:val="ru-RU"/>
        </w:rPr>
      </w:pPr>
    </w:p>
    <w:p w14:paraId="057B671C" w14:textId="77777777" w:rsidR="00032866" w:rsidRPr="00352910" w:rsidRDefault="00000000" w:rsidP="00352910">
      <w:pPr>
        <w:ind w:right="140"/>
        <w:jc w:val="center"/>
        <w:rPr>
          <w:lang w:val="ru-RU"/>
        </w:rPr>
      </w:pPr>
      <w:r w:rsidRPr="00352910">
        <w:rPr>
          <w:b/>
          <w:lang w:val="ru-RU"/>
        </w:rPr>
        <w:t>Хід роботи:</w:t>
      </w:r>
    </w:p>
    <w:p w14:paraId="6A2F5A03" w14:textId="77777777" w:rsidR="00032866" w:rsidRPr="00352910" w:rsidRDefault="00032866" w:rsidP="00352910">
      <w:pPr>
        <w:ind w:right="140"/>
        <w:rPr>
          <w:lang w:val="ru-RU"/>
        </w:rPr>
      </w:pPr>
    </w:p>
    <w:p w14:paraId="359D11D0" w14:textId="77777777" w:rsidR="00032866" w:rsidRPr="00352910" w:rsidRDefault="00000000" w:rsidP="00352910">
      <w:pPr>
        <w:ind w:right="140"/>
        <w:jc w:val="center"/>
        <w:rPr>
          <w:lang w:val="ru-RU"/>
        </w:rPr>
      </w:pPr>
      <w:r w:rsidRPr="00352910">
        <w:rPr>
          <w:b/>
          <w:lang w:val="ru-RU"/>
        </w:rPr>
        <w:t xml:space="preserve">Тест-план: Платформа </w:t>
      </w:r>
      <w:r>
        <w:rPr>
          <w:b/>
        </w:rPr>
        <w:t>Freelancehunt</w:t>
      </w:r>
      <w:r w:rsidRPr="00352910">
        <w:rPr>
          <w:b/>
          <w:lang w:val="ru-RU"/>
        </w:rPr>
        <w:t xml:space="preserve"> (Версія 1.0)</w:t>
      </w:r>
    </w:p>
    <w:p w14:paraId="65C1218A" w14:textId="77777777" w:rsidR="00032866" w:rsidRPr="00352910" w:rsidRDefault="00000000" w:rsidP="00352910">
      <w:pPr>
        <w:ind w:right="140"/>
        <w:jc w:val="center"/>
        <w:rPr>
          <w:lang w:val="ru-RU"/>
        </w:rPr>
      </w:pPr>
      <w:r w:rsidRPr="00352910">
        <w:rPr>
          <w:lang w:val="ru-RU"/>
        </w:rPr>
        <w:t xml:space="preserve">Ідентифікатор: </w:t>
      </w:r>
      <w:r>
        <w:t>TP</w:t>
      </w:r>
      <w:r w:rsidRPr="00352910">
        <w:rPr>
          <w:lang w:val="ru-RU"/>
        </w:rPr>
        <w:t>-</w:t>
      </w:r>
      <w:r>
        <w:t>FH</w:t>
      </w:r>
      <w:r w:rsidRPr="00352910">
        <w:rPr>
          <w:lang w:val="ru-RU"/>
        </w:rPr>
        <w:t>-2026-001</w:t>
      </w:r>
    </w:p>
    <w:p w14:paraId="3D30A830" w14:textId="77777777" w:rsidR="00032866" w:rsidRPr="00352910" w:rsidRDefault="00000000" w:rsidP="00352910">
      <w:pPr>
        <w:ind w:right="140"/>
        <w:jc w:val="center"/>
        <w:rPr>
          <w:lang w:val="ru-RU"/>
        </w:rPr>
      </w:pPr>
      <w:r w:rsidRPr="00352910">
        <w:rPr>
          <w:lang w:val="ru-RU"/>
        </w:rPr>
        <w:t>Дата створення: 23.02.2026</w:t>
      </w:r>
    </w:p>
    <w:p w14:paraId="0EB11959" w14:textId="77777777" w:rsidR="00032866" w:rsidRPr="00352910" w:rsidRDefault="00032866" w:rsidP="00352910">
      <w:pPr>
        <w:ind w:right="140"/>
        <w:rPr>
          <w:lang w:val="ru-RU"/>
        </w:rPr>
      </w:pPr>
    </w:p>
    <w:p w14:paraId="3B2631FD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1. Вступ (</w:t>
      </w:r>
      <w:r>
        <w:rPr>
          <w:b/>
        </w:rPr>
        <w:t>Introduction</w:t>
      </w:r>
      <w:r w:rsidRPr="00352910">
        <w:rPr>
          <w:b/>
          <w:lang w:val="ru-RU"/>
        </w:rPr>
        <w:t>)</w:t>
      </w:r>
    </w:p>
    <w:p w14:paraId="43589BC4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Цей документ описує стратегію та процес тестування веб-платформи </w:t>
      </w:r>
      <w:r>
        <w:t>Freelancehunt</w:t>
      </w:r>
      <w:r w:rsidRPr="00352910">
        <w:rPr>
          <w:lang w:val="ru-RU"/>
        </w:rPr>
        <w:t xml:space="preserve"> (</w:t>
      </w:r>
      <w:r>
        <w:t>https</w:t>
      </w:r>
      <w:r w:rsidRPr="00352910">
        <w:rPr>
          <w:lang w:val="ru-RU"/>
        </w:rPr>
        <w:t>://</w:t>
      </w:r>
      <w:r>
        <w:t>freelancehunt</w:t>
      </w:r>
      <w:r w:rsidRPr="00352910">
        <w:rPr>
          <w:lang w:val="ru-RU"/>
        </w:rPr>
        <w:t>.</w:t>
      </w:r>
      <w:r>
        <w:t>com</w:t>
      </w:r>
      <w:r w:rsidRPr="00352910">
        <w:rPr>
          <w:lang w:val="ru-RU"/>
        </w:rPr>
        <w:t>/) — українського сервісу для пошуку фрілансерів та замовників. Платформа забезпечує функціонал реєстрації, розміщення проєктів, подання заявок, спілкування між учасниками, оплати послуг та управління профілем.</w:t>
      </w:r>
    </w:p>
    <w:p w14:paraId="395C7469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Тест-план розроблений відповідно до стандарту </w:t>
      </w:r>
      <w:r>
        <w:t>ISO</w:t>
      </w:r>
      <w:r w:rsidRPr="00352910">
        <w:rPr>
          <w:lang w:val="ru-RU"/>
        </w:rPr>
        <w:t>/</w:t>
      </w:r>
      <w:r>
        <w:t>IEC</w:t>
      </w:r>
      <w:r w:rsidRPr="00352910">
        <w:rPr>
          <w:lang w:val="ru-RU"/>
        </w:rPr>
        <w:t>/</w:t>
      </w:r>
      <w:r>
        <w:t>IEEE</w:t>
      </w:r>
      <w:r w:rsidRPr="00352910">
        <w:rPr>
          <w:lang w:val="ru-RU"/>
        </w:rPr>
        <w:t xml:space="preserve"> 29119 (який замінив </w:t>
      </w:r>
      <w:r>
        <w:t>IEEE</w:t>
      </w:r>
      <w:r w:rsidRPr="00352910">
        <w:rPr>
          <w:lang w:val="ru-RU"/>
        </w:rPr>
        <w:t xml:space="preserve"> 829) та охоплює функціональне, регресійне та </w:t>
      </w:r>
      <w:r>
        <w:t>UI</w:t>
      </w:r>
      <w:r w:rsidRPr="00352910">
        <w:rPr>
          <w:lang w:val="ru-RU"/>
        </w:rPr>
        <w:t>/</w:t>
      </w:r>
      <w:r>
        <w:t>UX</w:t>
      </w:r>
      <w:r w:rsidRPr="00352910">
        <w:rPr>
          <w:lang w:val="ru-RU"/>
        </w:rPr>
        <w:t xml:space="preserve"> тестування ключових модулів платформи.</w:t>
      </w:r>
    </w:p>
    <w:p w14:paraId="2AEAC18E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Мета тестування:</w:t>
      </w:r>
    </w:p>
    <w:p w14:paraId="0B101D29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підвищення впевненості в якості продукту;</w:t>
      </w:r>
    </w:p>
    <w:p w14:paraId="043B66B2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виявлення дефектів до релізу;</w:t>
      </w:r>
    </w:p>
    <w:p w14:paraId="75DF6200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зниження ризиків, пов'язаних з некоректною роботою функціоналу;</w:t>
      </w:r>
    </w:p>
    <w:p w14:paraId="15BF81B4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перевірка відповідності вимогам замовника.</w:t>
      </w:r>
    </w:p>
    <w:p w14:paraId="12F7C175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lastRenderedPageBreak/>
        <w:t>2. Обсяг тестування (</w:t>
      </w:r>
      <w:r>
        <w:rPr>
          <w:b/>
        </w:rPr>
        <w:t>Scope</w:t>
      </w:r>
      <w:r w:rsidRPr="00352910">
        <w:rPr>
          <w:b/>
          <w:lang w:val="ru-RU"/>
        </w:rPr>
        <w:t>)</w:t>
      </w:r>
    </w:p>
    <w:p w14:paraId="45C56C76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Що тестуємо:</w:t>
      </w:r>
    </w:p>
    <w:p w14:paraId="41DEC53B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Модуль реєстрації та авторизації (реєстрація фрілансера/замовника, вхід, відновлення паролю);</w:t>
      </w:r>
    </w:p>
    <w:p w14:paraId="1A414486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Модуль пошуку (пошук проєктів, фрілансерів, конкурсів);</w:t>
      </w:r>
    </w:p>
    <w:p w14:paraId="54EE8539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Модуль фільтрації проєктів (за категорією, бюджетом, терміном, </w:t>
      </w:r>
      <w:r>
        <w:t>PRO</w:t>
      </w:r>
      <w:r w:rsidRPr="00352910">
        <w:rPr>
          <w:lang w:val="ru-RU"/>
        </w:rPr>
        <w:t>-статусом);</w:t>
      </w:r>
    </w:p>
    <w:p w14:paraId="5D79AC8E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Модуль профілю користувача (редагування, навички, аватар);</w:t>
      </w:r>
    </w:p>
    <w:p w14:paraId="1FDD9D0D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Модуль проєктів (перегляд стрічки, подання заявок, створення проєктів);</w:t>
      </w:r>
    </w:p>
    <w:p w14:paraId="13DED0EB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Навігація та </w:t>
      </w:r>
      <w:r>
        <w:t>UI</w:t>
      </w:r>
      <w:r w:rsidRPr="00352910">
        <w:rPr>
          <w:lang w:val="ru-RU"/>
        </w:rPr>
        <w:t xml:space="preserve"> (головне меню, зміна мови, адаптивність).</w:t>
      </w:r>
    </w:p>
    <w:p w14:paraId="66018F00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Що НЕ тестуємо:</w:t>
      </w:r>
    </w:p>
    <w:p w14:paraId="64D7E5B7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Мобільний додаток (тільки </w:t>
      </w:r>
      <w:r>
        <w:t>Web</w:t>
      </w:r>
      <w:r w:rsidRPr="00352910">
        <w:rPr>
          <w:lang w:val="ru-RU"/>
        </w:rPr>
        <w:t>-версія);</w:t>
      </w:r>
    </w:p>
    <w:p w14:paraId="49947AD7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Адмін-панель модерації;</w:t>
      </w:r>
    </w:p>
    <w:p w14:paraId="60397062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Внутрішня система виплат та фінансові транзакції;</w:t>
      </w:r>
    </w:p>
    <w:p w14:paraId="1699371F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</w:t>
      </w:r>
      <w:r>
        <w:t>API</w:t>
      </w:r>
      <w:r w:rsidRPr="00352910">
        <w:rPr>
          <w:lang w:val="ru-RU"/>
        </w:rPr>
        <w:t xml:space="preserve"> для зовнішніх інтеграцій.</w:t>
      </w:r>
    </w:p>
    <w:p w14:paraId="0EE459BC" w14:textId="77777777" w:rsidR="00032866" w:rsidRPr="00352910" w:rsidRDefault="00032866" w:rsidP="00352910">
      <w:pPr>
        <w:ind w:right="140"/>
        <w:rPr>
          <w:lang w:val="ru-RU"/>
        </w:rPr>
      </w:pPr>
    </w:p>
    <w:p w14:paraId="695340FC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3. Стратегія тестування</w:t>
      </w:r>
    </w:p>
    <w:p w14:paraId="39F0EC86" w14:textId="77777777" w:rsidR="00032866" w:rsidRPr="00352910" w:rsidRDefault="00000000" w:rsidP="00352910">
      <w:pPr>
        <w:ind w:right="140"/>
        <w:rPr>
          <w:szCs w:val="28"/>
        </w:rPr>
      </w:pPr>
      <w:r w:rsidRPr="00352910">
        <w:rPr>
          <w:szCs w:val="28"/>
        </w:rPr>
        <w:t>Таблиця 4.1 – Стратегія тестування</w:t>
      </w:r>
    </w:p>
    <w:tbl>
      <w:tblPr>
        <w:tblStyle w:val="aff0"/>
        <w:tblW w:w="9496" w:type="dxa"/>
        <w:tblInd w:w="392" w:type="dxa"/>
        <w:tblLook w:val="04A0" w:firstRow="1" w:lastRow="0" w:firstColumn="1" w:lastColumn="0" w:noHBand="0" w:noVBand="1"/>
      </w:tblPr>
      <w:tblGrid>
        <w:gridCol w:w="4394"/>
        <w:gridCol w:w="5102"/>
      </w:tblGrid>
      <w:tr w:rsidR="00032866" w14:paraId="5BA72F7E" w14:textId="77777777" w:rsidTr="006245D1">
        <w:tc>
          <w:tcPr>
            <w:tcW w:w="4394" w:type="dxa"/>
          </w:tcPr>
          <w:p w14:paraId="6AAE9683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102" w:type="dxa"/>
          </w:tcPr>
          <w:p w14:paraId="46D1048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032866" w14:paraId="0F07B61E" w14:textId="77777777" w:rsidTr="006245D1">
        <w:tc>
          <w:tcPr>
            <w:tcW w:w="4394" w:type="dxa"/>
          </w:tcPr>
          <w:p w14:paraId="37D5D20F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Типи тестування</w:t>
            </w:r>
          </w:p>
        </w:tc>
        <w:tc>
          <w:tcPr>
            <w:tcW w:w="5102" w:type="dxa"/>
          </w:tcPr>
          <w:p w14:paraId="20E868C3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Функціональне, Регресійне, UI/UX, Smoke-тестування</w:t>
            </w:r>
          </w:p>
        </w:tc>
      </w:tr>
      <w:tr w:rsidR="00032866" w14:paraId="601D8E0C" w14:textId="77777777" w:rsidTr="006245D1">
        <w:tc>
          <w:tcPr>
            <w:tcW w:w="4394" w:type="dxa"/>
          </w:tcPr>
          <w:p w14:paraId="35E255FF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Рівні тестування</w:t>
            </w:r>
          </w:p>
        </w:tc>
        <w:tc>
          <w:tcPr>
            <w:tcW w:w="5102" w:type="dxa"/>
          </w:tcPr>
          <w:p w14:paraId="4709DAD9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Системне тестування, Інтеграційне тестування</w:t>
            </w:r>
          </w:p>
        </w:tc>
      </w:tr>
      <w:tr w:rsidR="00032866" w14:paraId="2A1C77DD" w14:textId="77777777" w:rsidTr="006245D1">
        <w:tc>
          <w:tcPr>
            <w:tcW w:w="4394" w:type="dxa"/>
          </w:tcPr>
          <w:p w14:paraId="68DF4CAE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Методи</w:t>
            </w:r>
          </w:p>
        </w:tc>
        <w:tc>
          <w:tcPr>
            <w:tcW w:w="5102" w:type="dxa"/>
          </w:tcPr>
          <w:p w14:paraId="598DA5BF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Чорна скринька (Black Box), Exploratory testing</w:t>
            </w:r>
          </w:p>
        </w:tc>
      </w:tr>
    </w:tbl>
    <w:p w14:paraId="212F2D35" w14:textId="77777777" w:rsidR="00032866" w:rsidRDefault="00032866" w:rsidP="00352910">
      <w:pPr>
        <w:ind w:right="140"/>
      </w:pPr>
    </w:p>
    <w:p w14:paraId="29E60E84" w14:textId="77777777" w:rsidR="00032866" w:rsidRDefault="00000000" w:rsidP="00352910">
      <w:pPr>
        <w:ind w:right="140" w:firstLine="709"/>
      </w:pPr>
      <w:r>
        <w:rPr>
          <w:b/>
        </w:rPr>
        <w:t>4. Ролі та обов'язки (Roles &amp; Responsibilities)</w:t>
      </w:r>
    </w:p>
    <w:p w14:paraId="79C7A3A2" w14:textId="77777777" w:rsidR="00032866" w:rsidRPr="00352910" w:rsidRDefault="00000000" w:rsidP="00352910">
      <w:pPr>
        <w:ind w:right="140"/>
        <w:rPr>
          <w:szCs w:val="28"/>
        </w:rPr>
      </w:pPr>
      <w:r w:rsidRPr="00352910">
        <w:rPr>
          <w:szCs w:val="28"/>
        </w:rPr>
        <w:t>Таблиця 4.2 – Розподіл ролей та обов'язків</w:t>
      </w:r>
    </w:p>
    <w:tbl>
      <w:tblPr>
        <w:tblW w:w="5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3"/>
        <w:gridCol w:w="3402"/>
      </w:tblGrid>
      <w:tr w:rsidR="006245D1" w14:paraId="457B03EE" w14:textId="77777777" w:rsidTr="006245D1">
        <w:trPr>
          <w:jc w:val="center"/>
        </w:trPr>
        <w:tc>
          <w:tcPr>
            <w:tcW w:w="2553" w:type="dxa"/>
          </w:tcPr>
          <w:p w14:paraId="7ADD7B34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402" w:type="dxa"/>
          </w:tcPr>
          <w:p w14:paraId="47CE03F7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Обов'язки</w:t>
            </w:r>
          </w:p>
        </w:tc>
      </w:tr>
      <w:tr w:rsidR="006245D1" w:rsidRPr="00352910" w14:paraId="2C292E8A" w14:textId="77777777" w:rsidTr="006245D1">
        <w:trPr>
          <w:jc w:val="center"/>
        </w:trPr>
        <w:tc>
          <w:tcPr>
            <w:tcW w:w="2553" w:type="dxa"/>
          </w:tcPr>
          <w:p w14:paraId="1B529C34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QA Lead</w:t>
            </w:r>
          </w:p>
        </w:tc>
        <w:tc>
          <w:tcPr>
            <w:tcW w:w="3402" w:type="dxa"/>
          </w:tcPr>
          <w:p w14:paraId="51184C05" w14:textId="77777777" w:rsidR="006245D1" w:rsidRPr="00352910" w:rsidRDefault="006245D1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2"/>
                <w:lang w:val="ru-RU"/>
              </w:rPr>
              <w:t xml:space="preserve">Планування тестування, </w:t>
            </w:r>
            <w:r w:rsidRPr="00352910">
              <w:rPr>
                <w:sz w:val="22"/>
                <w:lang w:val="ru-RU"/>
              </w:rPr>
              <w:lastRenderedPageBreak/>
              <w:t>розподіл задач, контроль якості, затвердження звітів</w:t>
            </w:r>
          </w:p>
        </w:tc>
      </w:tr>
      <w:tr w:rsidR="006245D1" w:rsidRPr="00352910" w14:paraId="15DFC8CD" w14:textId="77777777" w:rsidTr="006245D1">
        <w:trPr>
          <w:jc w:val="center"/>
        </w:trPr>
        <w:tc>
          <w:tcPr>
            <w:tcW w:w="2553" w:type="dxa"/>
          </w:tcPr>
          <w:p w14:paraId="42EB2BFD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lastRenderedPageBreak/>
              <w:t>QA Engineer</w:t>
            </w:r>
          </w:p>
        </w:tc>
        <w:tc>
          <w:tcPr>
            <w:tcW w:w="3402" w:type="dxa"/>
          </w:tcPr>
          <w:p w14:paraId="450CC49E" w14:textId="77777777" w:rsidR="006245D1" w:rsidRPr="00352910" w:rsidRDefault="006245D1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2"/>
                <w:lang w:val="ru-RU"/>
              </w:rPr>
              <w:t>Написання тест-кейсів, виконання тестів, реєстрація багів</w:t>
            </w:r>
          </w:p>
        </w:tc>
      </w:tr>
      <w:tr w:rsidR="006245D1" w14:paraId="6E29FC49" w14:textId="77777777" w:rsidTr="006245D1">
        <w:trPr>
          <w:jc w:val="center"/>
        </w:trPr>
        <w:tc>
          <w:tcPr>
            <w:tcW w:w="2553" w:type="dxa"/>
          </w:tcPr>
          <w:p w14:paraId="45272D6D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QA Engineer</w:t>
            </w:r>
          </w:p>
        </w:tc>
        <w:tc>
          <w:tcPr>
            <w:tcW w:w="3402" w:type="dxa"/>
          </w:tcPr>
          <w:p w14:paraId="120F407F" w14:textId="77777777" w:rsidR="006245D1" w:rsidRDefault="006245D1" w:rsidP="00352910">
            <w:pPr>
              <w:spacing w:line="240" w:lineRule="auto"/>
              <w:ind w:right="140"/>
              <w:jc w:val="left"/>
            </w:pPr>
            <w:r>
              <w:rPr>
                <w:sz w:val="22"/>
              </w:rPr>
              <w:t>Регресійне тестування, UI/UX тестування, підготовка звітів</w:t>
            </w:r>
          </w:p>
        </w:tc>
      </w:tr>
      <w:tr w:rsidR="006245D1" w:rsidRPr="00352910" w14:paraId="18E4E13D" w14:textId="77777777" w:rsidTr="006245D1">
        <w:trPr>
          <w:jc w:val="center"/>
        </w:trPr>
        <w:tc>
          <w:tcPr>
            <w:tcW w:w="2553" w:type="dxa"/>
          </w:tcPr>
          <w:p w14:paraId="5BC0668B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Developer</w:t>
            </w:r>
          </w:p>
        </w:tc>
        <w:tc>
          <w:tcPr>
            <w:tcW w:w="3402" w:type="dxa"/>
          </w:tcPr>
          <w:p w14:paraId="25AA7F5D" w14:textId="77777777" w:rsidR="006245D1" w:rsidRPr="00352910" w:rsidRDefault="006245D1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2"/>
                <w:lang w:val="ru-RU"/>
              </w:rPr>
              <w:t>Виправлення дефектів, підтримка тестового середовища</w:t>
            </w:r>
          </w:p>
        </w:tc>
      </w:tr>
    </w:tbl>
    <w:p w14:paraId="1FA19B75" w14:textId="77777777" w:rsidR="00032866" w:rsidRPr="00352910" w:rsidRDefault="00032866" w:rsidP="00352910">
      <w:pPr>
        <w:ind w:right="140"/>
        <w:rPr>
          <w:lang w:val="ru-RU"/>
        </w:rPr>
      </w:pPr>
    </w:p>
    <w:p w14:paraId="15D5971F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5. Технічні вимоги та середовище (</w:t>
      </w:r>
      <w:r>
        <w:rPr>
          <w:b/>
        </w:rPr>
        <w:t>Environment</w:t>
      </w:r>
      <w:r w:rsidRPr="00352910">
        <w:rPr>
          <w:b/>
          <w:lang w:val="ru-RU"/>
        </w:rPr>
        <w:t>)</w:t>
      </w:r>
    </w:p>
    <w:p w14:paraId="3E133BE8" w14:textId="77777777" w:rsidR="00032866" w:rsidRPr="00352910" w:rsidRDefault="00000000" w:rsidP="00352910">
      <w:pPr>
        <w:ind w:right="140"/>
        <w:rPr>
          <w:szCs w:val="28"/>
          <w:lang w:val="ru-RU"/>
        </w:rPr>
      </w:pPr>
      <w:r w:rsidRPr="00352910">
        <w:rPr>
          <w:szCs w:val="28"/>
          <w:lang w:val="ru-RU"/>
        </w:rPr>
        <w:t>Таблиця 4.3 – Технічні вимоги до середовища тестування</w:t>
      </w:r>
    </w:p>
    <w:tbl>
      <w:tblPr>
        <w:tblW w:w="83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2"/>
      </w:tblGrid>
      <w:tr w:rsidR="00032866" w14:paraId="753E0C64" w14:textId="77777777" w:rsidTr="006245D1">
        <w:trPr>
          <w:jc w:val="center"/>
        </w:trPr>
        <w:tc>
          <w:tcPr>
            <w:tcW w:w="3261" w:type="dxa"/>
          </w:tcPr>
          <w:p w14:paraId="02EDFD3D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102" w:type="dxa"/>
          </w:tcPr>
          <w:p w14:paraId="7F18CB59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Значення</w:t>
            </w:r>
          </w:p>
        </w:tc>
      </w:tr>
      <w:tr w:rsidR="00032866" w14:paraId="793752D7" w14:textId="77777777" w:rsidTr="006245D1">
        <w:trPr>
          <w:jc w:val="center"/>
        </w:trPr>
        <w:tc>
          <w:tcPr>
            <w:tcW w:w="3261" w:type="dxa"/>
          </w:tcPr>
          <w:p w14:paraId="686E6138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Операційні системи</w:t>
            </w:r>
          </w:p>
        </w:tc>
        <w:tc>
          <w:tcPr>
            <w:tcW w:w="5102" w:type="dxa"/>
          </w:tcPr>
          <w:p w14:paraId="6D949C26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Windows 11, macOS Sonoma, Ubuntu 22.04</w:t>
            </w:r>
          </w:p>
        </w:tc>
      </w:tr>
      <w:tr w:rsidR="00032866" w14:paraId="7A7EA713" w14:textId="77777777" w:rsidTr="006245D1">
        <w:trPr>
          <w:jc w:val="center"/>
        </w:trPr>
        <w:tc>
          <w:tcPr>
            <w:tcW w:w="3261" w:type="dxa"/>
          </w:tcPr>
          <w:p w14:paraId="5A71F7D1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Браузери</w:t>
            </w:r>
          </w:p>
        </w:tc>
        <w:tc>
          <w:tcPr>
            <w:tcW w:w="5102" w:type="dxa"/>
          </w:tcPr>
          <w:p w14:paraId="613CF48D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Google Chrome (остання), Mozilla Firefox, Safari, Microsoft Edge</w:t>
            </w:r>
          </w:p>
        </w:tc>
      </w:tr>
      <w:tr w:rsidR="00032866" w14:paraId="62033C7A" w14:textId="77777777" w:rsidTr="006245D1">
        <w:trPr>
          <w:jc w:val="center"/>
        </w:trPr>
        <w:tc>
          <w:tcPr>
            <w:tcW w:w="3261" w:type="dxa"/>
          </w:tcPr>
          <w:p w14:paraId="67DC8CA5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Мобільні пристрої</w:t>
            </w:r>
          </w:p>
        </w:tc>
        <w:tc>
          <w:tcPr>
            <w:tcW w:w="5102" w:type="dxa"/>
          </w:tcPr>
          <w:p w14:paraId="130C82D1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Емуляція через Chrome DevTools (375x812, 768x1024)</w:t>
            </w:r>
          </w:p>
        </w:tc>
      </w:tr>
      <w:tr w:rsidR="00032866" w14:paraId="5F0AB8B4" w14:textId="77777777" w:rsidTr="006245D1">
        <w:trPr>
          <w:jc w:val="center"/>
        </w:trPr>
        <w:tc>
          <w:tcPr>
            <w:tcW w:w="3261" w:type="dxa"/>
          </w:tcPr>
          <w:p w14:paraId="31340922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Інструменти тестування</w:t>
            </w:r>
          </w:p>
        </w:tc>
        <w:tc>
          <w:tcPr>
            <w:tcW w:w="5102" w:type="dxa"/>
          </w:tcPr>
          <w:p w14:paraId="344F3E03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Jira (баг-трекінг), TestRail (тест-кейси), Chrome DevTools</w:t>
            </w:r>
          </w:p>
        </w:tc>
      </w:tr>
      <w:tr w:rsidR="00032866" w14:paraId="2601A348" w14:textId="77777777" w:rsidTr="006245D1">
        <w:trPr>
          <w:jc w:val="center"/>
        </w:trPr>
        <w:tc>
          <w:tcPr>
            <w:tcW w:w="3261" w:type="dxa"/>
          </w:tcPr>
          <w:p w14:paraId="395CB366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Тестове середовище</w:t>
            </w:r>
          </w:p>
        </w:tc>
        <w:tc>
          <w:tcPr>
            <w:tcW w:w="5102" w:type="dxa"/>
          </w:tcPr>
          <w:p w14:paraId="345B1A03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Staging-сервер freelancehunt (pre-production)</w:t>
            </w:r>
          </w:p>
        </w:tc>
      </w:tr>
    </w:tbl>
    <w:p w14:paraId="27E1D1DB" w14:textId="77777777" w:rsidR="00032866" w:rsidRDefault="00032866" w:rsidP="00352910">
      <w:pPr>
        <w:ind w:right="140"/>
      </w:pPr>
    </w:p>
    <w:p w14:paraId="1D3C8A17" w14:textId="77777777" w:rsidR="00032866" w:rsidRDefault="00000000" w:rsidP="00352910">
      <w:pPr>
        <w:ind w:right="140" w:firstLine="709"/>
      </w:pPr>
      <w:r>
        <w:rPr>
          <w:b/>
        </w:rPr>
        <w:t>6. Критерії початку та завершення тестування (Entry &amp; Exit Criteria)</w:t>
      </w:r>
    </w:p>
    <w:p w14:paraId="368A4B6E" w14:textId="77777777" w:rsidR="00032866" w:rsidRDefault="00000000" w:rsidP="00352910">
      <w:pPr>
        <w:ind w:right="140" w:firstLine="709"/>
      </w:pPr>
      <w:r>
        <w:rPr>
          <w:b/>
        </w:rPr>
        <w:t>Entry Criteria (критерії початку):</w:t>
      </w:r>
    </w:p>
    <w:p w14:paraId="727C81D7" w14:textId="77777777" w:rsidR="00032866" w:rsidRDefault="00000000" w:rsidP="00352910">
      <w:pPr>
        <w:ind w:right="140" w:firstLine="709"/>
      </w:pPr>
      <w:r>
        <w:t>— завершено розробку функціоналу згідно із специфікацією;</w:t>
      </w:r>
    </w:p>
    <w:p w14:paraId="2D8E0EDE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розгорнуто тестове середовище (</w:t>
      </w:r>
      <w:r>
        <w:t>Staging</w:t>
      </w:r>
      <w:r w:rsidRPr="00352910">
        <w:rPr>
          <w:lang w:val="ru-RU"/>
        </w:rPr>
        <w:t>);</w:t>
      </w:r>
    </w:p>
    <w:p w14:paraId="3DDD1492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тест-кейси написані та погоджені з </w:t>
      </w:r>
      <w:r>
        <w:t>QA</w:t>
      </w:r>
      <w:r w:rsidRPr="00352910">
        <w:rPr>
          <w:lang w:val="ru-RU"/>
        </w:rPr>
        <w:t xml:space="preserve"> </w:t>
      </w:r>
      <w:r>
        <w:t>Lead</w:t>
      </w:r>
      <w:r w:rsidRPr="00352910">
        <w:rPr>
          <w:lang w:val="ru-RU"/>
        </w:rPr>
        <w:t>;</w:t>
      </w:r>
    </w:p>
    <w:p w14:paraId="656AE82C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тестові дані підготовлені.</w:t>
      </w:r>
    </w:p>
    <w:p w14:paraId="5159D698" w14:textId="77777777" w:rsidR="00032866" w:rsidRPr="00352910" w:rsidRDefault="00000000" w:rsidP="00352910">
      <w:pPr>
        <w:ind w:right="140" w:firstLine="709"/>
        <w:rPr>
          <w:lang w:val="ru-RU"/>
        </w:rPr>
      </w:pPr>
      <w:r>
        <w:rPr>
          <w:b/>
        </w:rPr>
        <w:t>Exit</w:t>
      </w:r>
      <w:r w:rsidRPr="00352910">
        <w:rPr>
          <w:b/>
          <w:lang w:val="ru-RU"/>
        </w:rPr>
        <w:t xml:space="preserve"> </w:t>
      </w:r>
      <w:r>
        <w:rPr>
          <w:b/>
        </w:rPr>
        <w:t>Criteria</w:t>
      </w:r>
      <w:r w:rsidRPr="00352910">
        <w:rPr>
          <w:b/>
          <w:lang w:val="ru-RU"/>
        </w:rPr>
        <w:t xml:space="preserve"> (критерії завершення):</w:t>
      </w:r>
    </w:p>
    <w:p w14:paraId="7E8A73A9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100% критичних тест-кейсів (пріоритет </w:t>
      </w:r>
      <w:r>
        <w:t>High</w:t>
      </w:r>
      <w:r w:rsidRPr="00352910">
        <w:rPr>
          <w:lang w:val="ru-RU"/>
        </w:rPr>
        <w:t>/</w:t>
      </w:r>
      <w:r>
        <w:t>Critical</w:t>
      </w:r>
      <w:r w:rsidRPr="00352910">
        <w:rPr>
          <w:lang w:val="ru-RU"/>
        </w:rPr>
        <w:t>) виконано;</w:t>
      </w:r>
    </w:p>
    <w:p w14:paraId="2084108F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немає відкритих багів з пріоритетом </w:t>
      </w:r>
      <w:r>
        <w:t>Blocker</w:t>
      </w:r>
      <w:r w:rsidRPr="00352910">
        <w:rPr>
          <w:lang w:val="ru-RU"/>
        </w:rPr>
        <w:t xml:space="preserve"> або </w:t>
      </w:r>
      <w:r>
        <w:t>Critical</w:t>
      </w:r>
      <w:r w:rsidRPr="00352910">
        <w:rPr>
          <w:lang w:val="ru-RU"/>
        </w:rPr>
        <w:t>;</w:t>
      </w:r>
    </w:p>
    <w:p w14:paraId="057C02AA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 xml:space="preserve">— кількість відкритих багів </w:t>
      </w:r>
      <w:r>
        <w:t>Medium</w:t>
      </w:r>
      <w:r w:rsidRPr="00352910">
        <w:rPr>
          <w:lang w:val="ru-RU"/>
        </w:rPr>
        <w:t xml:space="preserve"> не перевищує 5;</w:t>
      </w:r>
    </w:p>
    <w:p w14:paraId="017ED687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регресійне тестування пройдено без нових дефектів;</w:t>
      </w:r>
    </w:p>
    <w:p w14:paraId="79F8B74E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тест-план затверджено клієнтом/замовником.</w:t>
      </w:r>
    </w:p>
    <w:p w14:paraId="0948CE19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lastRenderedPageBreak/>
        <w:t>7. Оцінка ризиків та шляхи їх вирішення (</w:t>
      </w:r>
      <w:r>
        <w:rPr>
          <w:b/>
        </w:rPr>
        <w:t>Risk</w:t>
      </w:r>
      <w:r w:rsidRPr="00352910">
        <w:rPr>
          <w:b/>
          <w:lang w:val="ru-RU"/>
        </w:rPr>
        <w:t xml:space="preserve"> </w:t>
      </w:r>
      <w:r>
        <w:rPr>
          <w:b/>
        </w:rPr>
        <w:t>Management</w:t>
      </w:r>
      <w:r w:rsidRPr="00352910">
        <w:rPr>
          <w:b/>
          <w:lang w:val="ru-RU"/>
        </w:rPr>
        <w:t>)</w:t>
      </w:r>
    </w:p>
    <w:p w14:paraId="49174B7B" w14:textId="77777777" w:rsidR="00032866" w:rsidRPr="006245D1" w:rsidRDefault="00000000" w:rsidP="006245D1">
      <w:pPr>
        <w:ind w:right="140"/>
        <w:rPr>
          <w:szCs w:val="28"/>
        </w:rPr>
      </w:pPr>
      <w:r w:rsidRPr="006245D1">
        <w:rPr>
          <w:szCs w:val="28"/>
        </w:rPr>
        <w:t>Таблиця 4.4 – Оцінка ризиків</w:t>
      </w:r>
    </w:p>
    <w:tbl>
      <w:tblPr>
        <w:tblW w:w="83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2551"/>
        <w:gridCol w:w="2551"/>
        <w:gridCol w:w="2551"/>
      </w:tblGrid>
      <w:tr w:rsidR="00032866" w14:paraId="48F956E4" w14:textId="77777777" w:rsidTr="006245D1">
        <w:trPr>
          <w:jc w:val="center"/>
        </w:trPr>
        <w:tc>
          <w:tcPr>
            <w:tcW w:w="709" w:type="dxa"/>
          </w:tcPr>
          <w:p w14:paraId="1DB78294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551" w:type="dxa"/>
          </w:tcPr>
          <w:p w14:paraId="241939E4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2"/>
              </w:rPr>
              <w:t>Ризик</w:t>
            </w:r>
          </w:p>
        </w:tc>
        <w:tc>
          <w:tcPr>
            <w:tcW w:w="2551" w:type="dxa"/>
          </w:tcPr>
          <w:p w14:paraId="76CE964C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2"/>
              </w:rPr>
              <w:t>Ймовірність</w:t>
            </w:r>
          </w:p>
        </w:tc>
        <w:tc>
          <w:tcPr>
            <w:tcW w:w="2551" w:type="dxa"/>
          </w:tcPr>
          <w:p w14:paraId="6E68E3D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2"/>
              </w:rPr>
              <w:t>План пом'якшення</w:t>
            </w:r>
          </w:p>
        </w:tc>
      </w:tr>
      <w:tr w:rsidR="00032866" w:rsidRPr="00352910" w14:paraId="4F37CDEA" w14:textId="77777777" w:rsidTr="006245D1">
        <w:trPr>
          <w:jc w:val="center"/>
        </w:trPr>
        <w:tc>
          <w:tcPr>
            <w:tcW w:w="709" w:type="dxa"/>
          </w:tcPr>
          <w:p w14:paraId="2087540E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551" w:type="dxa"/>
          </w:tcPr>
          <w:p w14:paraId="02B04DCB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0"/>
                <w:lang w:val="ru-RU"/>
              </w:rPr>
              <w:t>Затримка в розробці нового функціоналу</w:t>
            </w:r>
          </w:p>
        </w:tc>
        <w:tc>
          <w:tcPr>
            <w:tcW w:w="2551" w:type="dxa"/>
          </w:tcPr>
          <w:p w14:paraId="40A51AC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Середня</w:t>
            </w:r>
          </w:p>
        </w:tc>
        <w:tc>
          <w:tcPr>
            <w:tcW w:w="2551" w:type="dxa"/>
          </w:tcPr>
          <w:p w14:paraId="1900CFFD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0"/>
                <w:lang w:val="ru-RU"/>
              </w:rPr>
              <w:t>Пріоритизація тестування завершених модулів, паралельне тестування</w:t>
            </w:r>
          </w:p>
        </w:tc>
      </w:tr>
      <w:tr w:rsidR="00032866" w:rsidRPr="00352910" w14:paraId="222ED4B1" w14:textId="77777777" w:rsidTr="006245D1">
        <w:trPr>
          <w:jc w:val="center"/>
        </w:trPr>
        <w:tc>
          <w:tcPr>
            <w:tcW w:w="709" w:type="dxa"/>
          </w:tcPr>
          <w:p w14:paraId="2AE35BE8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551" w:type="dxa"/>
          </w:tcPr>
          <w:p w14:paraId="6F499B36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0"/>
              </w:rPr>
              <w:t>Нестача компетенцій у тестувальника</w:t>
            </w:r>
          </w:p>
        </w:tc>
        <w:tc>
          <w:tcPr>
            <w:tcW w:w="2551" w:type="dxa"/>
          </w:tcPr>
          <w:p w14:paraId="75D44ED7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Низька</w:t>
            </w:r>
          </w:p>
        </w:tc>
        <w:tc>
          <w:tcPr>
            <w:tcW w:w="2551" w:type="dxa"/>
          </w:tcPr>
          <w:p w14:paraId="6CE1816B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0"/>
                <w:lang w:val="ru-RU"/>
              </w:rPr>
              <w:t xml:space="preserve">Проведення внутрішніх тренінгів, парне тестування з досвідченим </w:t>
            </w:r>
            <w:r>
              <w:rPr>
                <w:sz w:val="20"/>
              </w:rPr>
              <w:t>QA</w:t>
            </w:r>
          </w:p>
        </w:tc>
      </w:tr>
      <w:tr w:rsidR="00032866" w:rsidRPr="00352910" w14:paraId="6E27F173" w14:textId="77777777" w:rsidTr="006245D1">
        <w:trPr>
          <w:jc w:val="center"/>
        </w:trPr>
        <w:tc>
          <w:tcPr>
            <w:tcW w:w="709" w:type="dxa"/>
          </w:tcPr>
          <w:p w14:paraId="79A256A6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551" w:type="dxa"/>
          </w:tcPr>
          <w:p w14:paraId="63E32207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0"/>
              </w:rPr>
              <w:t>Недоступність тестового середовища</w:t>
            </w:r>
          </w:p>
        </w:tc>
        <w:tc>
          <w:tcPr>
            <w:tcW w:w="2551" w:type="dxa"/>
          </w:tcPr>
          <w:p w14:paraId="1B9D4CF9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Низька</w:t>
            </w:r>
          </w:p>
        </w:tc>
        <w:tc>
          <w:tcPr>
            <w:tcW w:w="2551" w:type="dxa"/>
          </w:tcPr>
          <w:p w14:paraId="7C9EAB8B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0"/>
                <w:lang w:val="ru-RU"/>
              </w:rPr>
              <w:t xml:space="preserve">Резервний </w:t>
            </w:r>
            <w:r>
              <w:rPr>
                <w:sz w:val="20"/>
              </w:rPr>
              <w:t>staging</w:t>
            </w:r>
            <w:r w:rsidRPr="00352910">
              <w:rPr>
                <w:sz w:val="20"/>
                <w:lang w:val="ru-RU"/>
              </w:rPr>
              <w:t>-сервер, локальне тестування</w:t>
            </w:r>
          </w:p>
        </w:tc>
      </w:tr>
      <w:tr w:rsidR="00032866" w:rsidRPr="00352910" w14:paraId="53EB562C" w14:textId="77777777" w:rsidTr="006245D1">
        <w:trPr>
          <w:jc w:val="center"/>
        </w:trPr>
        <w:tc>
          <w:tcPr>
            <w:tcW w:w="709" w:type="dxa"/>
          </w:tcPr>
          <w:p w14:paraId="0D66AFA8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551" w:type="dxa"/>
          </w:tcPr>
          <w:p w14:paraId="376D82A5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0"/>
                <w:lang w:val="ru-RU"/>
              </w:rPr>
              <w:t>Зміна вимог під час тестування</w:t>
            </w:r>
          </w:p>
        </w:tc>
        <w:tc>
          <w:tcPr>
            <w:tcW w:w="2551" w:type="dxa"/>
          </w:tcPr>
          <w:p w14:paraId="7F39B9C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Висока</w:t>
            </w:r>
          </w:p>
        </w:tc>
        <w:tc>
          <w:tcPr>
            <w:tcW w:w="2551" w:type="dxa"/>
          </w:tcPr>
          <w:p w14:paraId="6498C5DB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>
              <w:rPr>
                <w:sz w:val="20"/>
              </w:rPr>
              <w:t>Agile</w:t>
            </w:r>
            <w:r w:rsidRPr="00352910">
              <w:rPr>
                <w:sz w:val="20"/>
                <w:lang w:val="ru-RU"/>
              </w:rPr>
              <w:t>-підхід: оновлення тест-кейсів в поточному спринті</w:t>
            </w:r>
          </w:p>
        </w:tc>
      </w:tr>
      <w:tr w:rsidR="00032866" w14:paraId="0B3BAF41" w14:textId="77777777" w:rsidTr="006245D1">
        <w:trPr>
          <w:jc w:val="center"/>
        </w:trPr>
        <w:tc>
          <w:tcPr>
            <w:tcW w:w="709" w:type="dxa"/>
          </w:tcPr>
          <w:p w14:paraId="0655BA3E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551" w:type="dxa"/>
          </w:tcPr>
          <w:p w14:paraId="21D6915A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0"/>
              </w:rPr>
              <w:t>Хвороба/відсутність члена команди</w:t>
            </w:r>
          </w:p>
        </w:tc>
        <w:tc>
          <w:tcPr>
            <w:tcW w:w="2551" w:type="dxa"/>
          </w:tcPr>
          <w:p w14:paraId="3F92DF58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2"/>
              </w:rPr>
              <w:t>Середня</w:t>
            </w:r>
          </w:p>
        </w:tc>
        <w:tc>
          <w:tcPr>
            <w:tcW w:w="2551" w:type="dxa"/>
          </w:tcPr>
          <w:p w14:paraId="008F0EE9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0"/>
              </w:rPr>
              <w:t>Документування процесів, взаємозамінність ролей</w:t>
            </w:r>
          </w:p>
        </w:tc>
      </w:tr>
    </w:tbl>
    <w:p w14:paraId="0BBF0358" w14:textId="77777777" w:rsidR="00032866" w:rsidRDefault="00032866" w:rsidP="00352910">
      <w:pPr>
        <w:ind w:right="140"/>
      </w:pPr>
    </w:p>
    <w:p w14:paraId="39F004D3" w14:textId="77777777" w:rsidR="00032866" w:rsidRDefault="00000000" w:rsidP="00352910">
      <w:pPr>
        <w:ind w:right="140" w:firstLine="709"/>
      </w:pPr>
      <w:r>
        <w:rPr>
          <w:b/>
        </w:rPr>
        <w:t>8. Графік виконання робіт (Schedule)</w:t>
      </w:r>
    </w:p>
    <w:p w14:paraId="47F5D72D" w14:textId="77777777" w:rsidR="00032866" w:rsidRPr="006245D1" w:rsidRDefault="00000000" w:rsidP="006245D1">
      <w:pPr>
        <w:ind w:right="140"/>
        <w:rPr>
          <w:szCs w:val="28"/>
        </w:rPr>
      </w:pPr>
      <w:r w:rsidRPr="006245D1">
        <w:rPr>
          <w:szCs w:val="28"/>
        </w:rPr>
        <w:t>Таблиця 4.5 – Графік виконання робіт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2411"/>
        <w:gridCol w:w="2623"/>
      </w:tblGrid>
      <w:tr w:rsidR="00032866" w14:paraId="54E7E330" w14:textId="77777777" w:rsidTr="006245D1">
        <w:trPr>
          <w:jc w:val="center"/>
        </w:trPr>
        <w:tc>
          <w:tcPr>
            <w:tcW w:w="3402" w:type="dxa"/>
          </w:tcPr>
          <w:p w14:paraId="3D4CA447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Етап</w:t>
            </w:r>
          </w:p>
        </w:tc>
        <w:tc>
          <w:tcPr>
            <w:tcW w:w="2411" w:type="dxa"/>
          </w:tcPr>
          <w:p w14:paraId="404703D8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Тривалість</w:t>
            </w:r>
          </w:p>
        </w:tc>
        <w:tc>
          <w:tcPr>
            <w:tcW w:w="2623" w:type="dxa"/>
          </w:tcPr>
          <w:p w14:paraId="7F6B5D51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Дедлайн</w:t>
            </w:r>
          </w:p>
        </w:tc>
      </w:tr>
      <w:tr w:rsidR="00032866" w14:paraId="7EA394D8" w14:textId="77777777" w:rsidTr="006245D1">
        <w:trPr>
          <w:jc w:val="center"/>
        </w:trPr>
        <w:tc>
          <w:tcPr>
            <w:tcW w:w="3402" w:type="dxa"/>
          </w:tcPr>
          <w:p w14:paraId="5F037E87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4"/>
                <w:lang w:val="ru-RU"/>
              </w:rPr>
              <w:t>Аналіз вимог та підготовка тест-плану</w:t>
            </w:r>
          </w:p>
        </w:tc>
        <w:tc>
          <w:tcPr>
            <w:tcW w:w="2411" w:type="dxa"/>
          </w:tcPr>
          <w:p w14:paraId="2419F5EF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 дні</w:t>
            </w:r>
          </w:p>
        </w:tc>
        <w:tc>
          <w:tcPr>
            <w:tcW w:w="2623" w:type="dxa"/>
          </w:tcPr>
          <w:p w14:paraId="12FC9317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25.02.2026</w:t>
            </w:r>
          </w:p>
        </w:tc>
      </w:tr>
      <w:tr w:rsidR="00032866" w14:paraId="022469F8" w14:textId="77777777" w:rsidTr="006245D1">
        <w:trPr>
          <w:jc w:val="center"/>
        </w:trPr>
        <w:tc>
          <w:tcPr>
            <w:tcW w:w="3402" w:type="dxa"/>
          </w:tcPr>
          <w:p w14:paraId="64922B36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Написання тест-кейсів</w:t>
            </w:r>
          </w:p>
        </w:tc>
        <w:tc>
          <w:tcPr>
            <w:tcW w:w="2411" w:type="dxa"/>
          </w:tcPr>
          <w:p w14:paraId="5690A37D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3 дні</w:t>
            </w:r>
          </w:p>
        </w:tc>
        <w:tc>
          <w:tcPr>
            <w:tcW w:w="2623" w:type="dxa"/>
          </w:tcPr>
          <w:p w14:paraId="05DCC95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28.02.2026</w:t>
            </w:r>
          </w:p>
        </w:tc>
      </w:tr>
      <w:tr w:rsidR="00032866" w14:paraId="00225334" w14:textId="77777777" w:rsidTr="006245D1">
        <w:trPr>
          <w:jc w:val="center"/>
        </w:trPr>
        <w:tc>
          <w:tcPr>
            <w:tcW w:w="3402" w:type="dxa"/>
          </w:tcPr>
          <w:p w14:paraId="4A020963" w14:textId="77777777" w:rsidR="00032866" w:rsidRPr="00352910" w:rsidRDefault="00000000" w:rsidP="00352910">
            <w:pPr>
              <w:spacing w:line="240" w:lineRule="auto"/>
              <w:ind w:right="140"/>
              <w:jc w:val="left"/>
              <w:rPr>
                <w:lang w:val="ru-RU"/>
              </w:rPr>
            </w:pPr>
            <w:r w:rsidRPr="00352910">
              <w:rPr>
                <w:sz w:val="24"/>
                <w:lang w:val="ru-RU"/>
              </w:rPr>
              <w:t>Підготовка тестового середовища та даних</w:t>
            </w:r>
          </w:p>
        </w:tc>
        <w:tc>
          <w:tcPr>
            <w:tcW w:w="2411" w:type="dxa"/>
          </w:tcPr>
          <w:p w14:paraId="4B2F00F2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1 день</w:t>
            </w:r>
          </w:p>
        </w:tc>
        <w:tc>
          <w:tcPr>
            <w:tcW w:w="2623" w:type="dxa"/>
          </w:tcPr>
          <w:p w14:paraId="6544168F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01.03.2026</w:t>
            </w:r>
          </w:p>
        </w:tc>
      </w:tr>
      <w:tr w:rsidR="00032866" w14:paraId="39420CD5" w14:textId="77777777" w:rsidTr="006245D1">
        <w:trPr>
          <w:jc w:val="center"/>
        </w:trPr>
        <w:tc>
          <w:tcPr>
            <w:tcW w:w="3402" w:type="dxa"/>
          </w:tcPr>
          <w:p w14:paraId="3FDEB0E8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Виконання тестів (функціональне + UI)</w:t>
            </w:r>
          </w:p>
        </w:tc>
        <w:tc>
          <w:tcPr>
            <w:tcW w:w="2411" w:type="dxa"/>
          </w:tcPr>
          <w:p w14:paraId="5D3584E7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5 днів</w:t>
            </w:r>
          </w:p>
        </w:tc>
        <w:tc>
          <w:tcPr>
            <w:tcW w:w="2623" w:type="dxa"/>
          </w:tcPr>
          <w:p w14:paraId="69388B3A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06.03.2026</w:t>
            </w:r>
          </w:p>
        </w:tc>
      </w:tr>
      <w:tr w:rsidR="00032866" w14:paraId="7D5BF44F" w14:textId="77777777" w:rsidTr="006245D1">
        <w:trPr>
          <w:jc w:val="center"/>
        </w:trPr>
        <w:tc>
          <w:tcPr>
            <w:tcW w:w="3402" w:type="dxa"/>
          </w:tcPr>
          <w:p w14:paraId="35F31C46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Регресійне тестування</w:t>
            </w:r>
          </w:p>
        </w:tc>
        <w:tc>
          <w:tcPr>
            <w:tcW w:w="2411" w:type="dxa"/>
          </w:tcPr>
          <w:p w14:paraId="4A907B8D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 дні</w:t>
            </w:r>
          </w:p>
        </w:tc>
        <w:tc>
          <w:tcPr>
            <w:tcW w:w="2623" w:type="dxa"/>
          </w:tcPr>
          <w:p w14:paraId="23E0AD10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08.03.2026</w:t>
            </w:r>
          </w:p>
        </w:tc>
      </w:tr>
      <w:tr w:rsidR="00032866" w14:paraId="765E03F6" w14:textId="77777777" w:rsidTr="006245D1">
        <w:trPr>
          <w:jc w:val="center"/>
        </w:trPr>
        <w:tc>
          <w:tcPr>
            <w:tcW w:w="3402" w:type="dxa"/>
          </w:tcPr>
          <w:p w14:paraId="4BB86F10" w14:textId="77777777" w:rsidR="00032866" w:rsidRDefault="00000000" w:rsidP="00352910">
            <w:pPr>
              <w:spacing w:line="240" w:lineRule="auto"/>
              <w:ind w:right="140"/>
              <w:jc w:val="left"/>
            </w:pPr>
            <w:r>
              <w:rPr>
                <w:sz w:val="24"/>
              </w:rPr>
              <w:t>Підготовка звітів та закриття</w:t>
            </w:r>
          </w:p>
        </w:tc>
        <w:tc>
          <w:tcPr>
            <w:tcW w:w="2411" w:type="dxa"/>
          </w:tcPr>
          <w:p w14:paraId="7D899618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1 день</w:t>
            </w:r>
          </w:p>
        </w:tc>
        <w:tc>
          <w:tcPr>
            <w:tcW w:w="2623" w:type="dxa"/>
          </w:tcPr>
          <w:p w14:paraId="22501C65" w14:textId="77777777" w:rsidR="00032866" w:rsidRDefault="00000000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09.03.2026</w:t>
            </w:r>
          </w:p>
        </w:tc>
      </w:tr>
    </w:tbl>
    <w:p w14:paraId="0FCAFA31" w14:textId="77777777" w:rsidR="00032866" w:rsidRDefault="00032866" w:rsidP="00352910">
      <w:pPr>
        <w:ind w:right="140"/>
      </w:pPr>
    </w:p>
    <w:p w14:paraId="78ECED28" w14:textId="77777777" w:rsidR="00032866" w:rsidRDefault="00000000" w:rsidP="00352910">
      <w:pPr>
        <w:ind w:right="140" w:firstLine="709"/>
      </w:pPr>
      <w:r>
        <w:rPr>
          <w:b/>
        </w:rPr>
        <w:t>9. Результати тестування (Deliverables)</w:t>
      </w:r>
    </w:p>
    <w:p w14:paraId="3453230C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За результатами тестування будуть підготовлені такі документи:</w:t>
      </w:r>
    </w:p>
    <w:p w14:paraId="74746596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набір тест-кейсів (</w:t>
      </w:r>
      <w:r>
        <w:t>Test</w:t>
      </w:r>
      <w:r w:rsidRPr="00352910">
        <w:rPr>
          <w:lang w:val="ru-RU"/>
        </w:rPr>
        <w:t xml:space="preserve"> </w:t>
      </w:r>
      <w:r>
        <w:t>Cases</w:t>
      </w:r>
      <w:r w:rsidRPr="00352910">
        <w:rPr>
          <w:lang w:val="ru-RU"/>
        </w:rPr>
        <w:t>) — розроблено у ЛР №3;</w:t>
      </w:r>
    </w:p>
    <w:p w14:paraId="306A30B7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чек-ліст перевірок (</w:t>
      </w:r>
      <w:r>
        <w:t>Checklist</w:t>
      </w:r>
      <w:r w:rsidRPr="00352910">
        <w:rPr>
          <w:lang w:val="ru-RU"/>
        </w:rPr>
        <w:t>) — розроблено у ЛР №3;</w:t>
      </w:r>
    </w:p>
    <w:p w14:paraId="74DBB4D1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звіт про виявлені дефекти (</w:t>
      </w:r>
      <w:r>
        <w:t>Bug</w:t>
      </w:r>
      <w:r w:rsidRPr="00352910">
        <w:rPr>
          <w:lang w:val="ru-RU"/>
        </w:rPr>
        <w:t xml:space="preserve"> </w:t>
      </w:r>
      <w:r>
        <w:t>Reports</w:t>
      </w:r>
      <w:r w:rsidRPr="00352910">
        <w:rPr>
          <w:lang w:val="ru-RU"/>
        </w:rPr>
        <w:t xml:space="preserve">) у </w:t>
      </w:r>
      <w:r>
        <w:t>Jira</w:t>
      </w:r>
      <w:r w:rsidRPr="00352910">
        <w:rPr>
          <w:lang w:val="ru-RU"/>
        </w:rPr>
        <w:t>;</w:t>
      </w:r>
    </w:p>
    <w:p w14:paraId="2BB4BC0D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t>— фінальний звіт про результати тестування (</w:t>
      </w:r>
      <w:r>
        <w:t>Test</w:t>
      </w:r>
      <w:r w:rsidRPr="00352910">
        <w:rPr>
          <w:lang w:val="ru-RU"/>
        </w:rPr>
        <w:t xml:space="preserve"> </w:t>
      </w:r>
      <w:r>
        <w:t>Summary</w:t>
      </w:r>
      <w:r w:rsidRPr="00352910">
        <w:rPr>
          <w:lang w:val="ru-RU"/>
        </w:rPr>
        <w:t xml:space="preserve"> </w:t>
      </w:r>
      <w:r>
        <w:t>Report</w:t>
      </w:r>
      <w:r w:rsidRPr="00352910">
        <w:rPr>
          <w:lang w:val="ru-RU"/>
        </w:rPr>
        <w:t>);</w:t>
      </w:r>
    </w:p>
    <w:p w14:paraId="4F9EF798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lang w:val="ru-RU"/>
        </w:rPr>
        <w:lastRenderedPageBreak/>
        <w:t>— рекомендації щодо покращення якості продукту.</w:t>
      </w:r>
    </w:p>
    <w:p w14:paraId="208D56E4" w14:textId="77777777" w:rsidR="00032866" w:rsidRPr="00352910" w:rsidRDefault="00032866" w:rsidP="00352910">
      <w:pPr>
        <w:ind w:right="140"/>
        <w:rPr>
          <w:lang w:val="ru-RU"/>
        </w:rPr>
      </w:pPr>
    </w:p>
    <w:p w14:paraId="694B260B" w14:textId="77777777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10. Перевірка та затвердження</w:t>
      </w:r>
    </w:p>
    <w:p w14:paraId="02FF5D33" w14:textId="77777777" w:rsidR="00032866" w:rsidRPr="006245D1" w:rsidRDefault="00000000" w:rsidP="006245D1">
      <w:pPr>
        <w:ind w:right="140"/>
        <w:rPr>
          <w:szCs w:val="28"/>
          <w:lang w:val="ru-RU"/>
        </w:rPr>
      </w:pPr>
      <w:r w:rsidRPr="006245D1">
        <w:rPr>
          <w:szCs w:val="28"/>
          <w:lang w:val="ru-RU"/>
        </w:rPr>
        <w:t>Таблиця 4.6 – Затвердження тест-плану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6245D1" w14:paraId="16A8BC61" w14:textId="77777777">
        <w:trPr>
          <w:jc w:val="center"/>
        </w:trPr>
        <w:tc>
          <w:tcPr>
            <w:tcW w:w="2551" w:type="dxa"/>
          </w:tcPr>
          <w:p w14:paraId="19A721E8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551" w:type="dxa"/>
          </w:tcPr>
          <w:p w14:paraId="2D77415A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2551" w:type="dxa"/>
          </w:tcPr>
          <w:p w14:paraId="5312E359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6245D1" w14:paraId="0736FF44" w14:textId="77777777">
        <w:trPr>
          <w:jc w:val="center"/>
        </w:trPr>
        <w:tc>
          <w:tcPr>
            <w:tcW w:w="2551" w:type="dxa"/>
          </w:tcPr>
          <w:p w14:paraId="624F900E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QA Lead</w:t>
            </w:r>
          </w:p>
        </w:tc>
        <w:tc>
          <w:tcPr>
            <w:tcW w:w="2551" w:type="dxa"/>
          </w:tcPr>
          <w:p w14:paraId="08B388D9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23.02.2026</w:t>
            </w:r>
          </w:p>
        </w:tc>
        <w:tc>
          <w:tcPr>
            <w:tcW w:w="2551" w:type="dxa"/>
          </w:tcPr>
          <w:p w14:paraId="6A95930B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Затверджено</w:t>
            </w:r>
          </w:p>
        </w:tc>
      </w:tr>
      <w:tr w:rsidR="006245D1" w14:paraId="4A62049F" w14:textId="77777777">
        <w:trPr>
          <w:jc w:val="center"/>
        </w:trPr>
        <w:tc>
          <w:tcPr>
            <w:tcW w:w="2551" w:type="dxa"/>
          </w:tcPr>
          <w:p w14:paraId="63EB8740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Project Manager</w:t>
            </w:r>
          </w:p>
        </w:tc>
        <w:tc>
          <w:tcPr>
            <w:tcW w:w="2551" w:type="dxa"/>
          </w:tcPr>
          <w:p w14:paraId="5C270FE1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24.02.2026</w:t>
            </w:r>
          </w:p>
        </w:tc>
        <w:tc>
          <w:tcPr>
            <w:tcW w:w="2551" w:type="dxa"/>
          </w:tcPr>
          <w:p w14:paraId="61991FB3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Затверджено</w:t>
            </w:r>
          </w:p>
        </w:tc>
      </w:tr>
      <w:tr w:rsidR="006245D1" w14:paraId="63B8729C" w14:textId="77777777">
        <w:trPr>
          <w:jc w:val="center"/>
        </w:trPr>
        <w:tc>
          <w:tcPr>
            <w:tcW w:w="2551" w:type="dxa"/>
          </w:tcPr>
          <w:p w14:paraId="2D582580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Замовник</w:t>
            </w:r>
          </w:p>
        </w:tc>
        <w:tc>
          <w:tcPr>
            <w:tcW w:w="2551" w:type="dxa"/>
          </w:tcPr>
          <w:p w14:paraId="7B092319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25.02.2026</w:t>
            </w:r>
          </w:p>
        </w:tc>
        <w:tc>
          <w:tcPr>
            <w:tcW w:w="2551" w:type="dxa"/>
          </w:tcPr>
          <w:p w14:paraId="28947E27" w14:textId="77777777" w:rsidR="006245D1" w:rsidRDefault="006245D1" w:rsidP="00352910">
            <w:pPr>
              <w:spacing w:line="240" w:lineRule="auto"/>
              <w:ind w:right="140"/>
              <w:jc w:val="center"/>
            </w:pPr>
            <w:r>
              <w:rPr>
                <w:sz w:val="24"/>
              </w:rPr>
              <w:t>Очікує затвердження</w:t>
            </w:r>
          </w:p>
        </w:tc>
      </w:tr>
    </w:tbl>
    <w:p w14:paraId="3611BFB6" w14:textId="77777777" w:rsidR="00032866" w:rsidRDefault="00032866" w:rsidP="00352910">
      <w:pPr>
        <w:ind w:right="140"/>
      </w:pPr>
    </w:p>
    <w:p w14:paraId="639F7884" w14:textId="79BC4A1A" w:rsidR="00032866" w:rsidRPr="00352910" w:rsidRDefault="00000000" w:rsidP="00352910">
      <w:pPr>
        <w:ind w:right="140" w:firstLine="709"/>
        <w:rPr>
          <w:lang w:val="ru-RU"/>
        </w:rPr>
      </w:pPr>
      <w:r w:rsidRPr="00352910">
        <w:rPr>
          <w:b/>
          <w:lang w:val="ru-RU"/>
        </w:rPr>
        <w:t>Висновок</w:t>
      </w:r>
      <w:r w:rsidRPr="006245D1">
        <w:rPr>
          <w:b/>
        </w:rPr>
        <w:t xml:space="preserve">: </w:t>
      </w:r>
      <w:r w:rsidRPr="00352910">
        <w:rPr>
          <w:lang w:val="ru-RU"/>
        </w:rPr>
        <w:t>у</w:t>
      </w:r>
      <w:r w:rsidRPr="006245D1">
        <w:t xml:space="preserve"> </w:t>
      </w:r>
      <w:r w:rsidRPr="00352910">
        <w:rPr>
          <w:lang w:val="ru-RU"/>
        </w:rPr>
        <w:t>ході</w:t>
      </w:r>
      <w:r w:rsidRPr="006245D1">
        <w:t xml:space="preserve"> </w:t>
      </w:r>
      <w:r w:rsidRPr="00352910">
        <w:rPr>
          <w:lang w:val="ru-RU"/>
        </w:rPr>
        <w:t>виконання</w:t>
      </w:r>
      <w:r w:rsidRPr="006245D1">
        <w:t xml:space="preserve"> </w:t>
      </w:r>
      <w:r w:rsidRPr="00352910">
        <w:rPr>
          <w:lang w:val="ru-RU"/>
        </w:rPr>
        <w:t>лабораторної</w:t>
      </w:r>
      <w:r w:rsidRPr="006245D1">
        <w:t xml:space="preserve"> </w:t>
      </w:r>
      <w:r w:rsidRPr="00352910">
        <w:rPr>
          <w:lang w:val="ru-RU"/>
        </w:rPr>
        <w:t>роботи</w:t>
      </w:r>
      <w:r w:rsidRPr="006245D1">
        <w:t xml:space="preserve"> </w:t>
      </w:r>
      <w:r w:rsidRPr="00352910">
        <w:rPr>
          <w:lang w:val="ru-RU"/>
        </w:rPr>
        <w:t>було</w:t>
      </w:r>
      <w:r w:rsidRPr="006245D1">
        <w:t xml:space="preserve"> </w:t>
      </w:r>
      <w:r w:rsidRPr="00352910">
        <w:rPr>
          <w:lang w:val="ru-RU"/>
        </w:rPr>
        <w:t>розроблено</w:t>
      </w:r>
      <w:r w:rsidRPr="006245D1">
        <w:t xml:space="preserve"> </w:t>
      </w:r>
      <w:r w:rsidRPr="00352910">
        <w:rPr>
          <w:lang w:val="ru-RU"/>
        </w:rPr>
        <w:t>тест</w:t>
      </w:r>
      <w:r w:rsidRPr="006245D1">
        <w:t>-</w:t>
      </w:r>
      <w:r w:rsidRPr="00352910">
        <w:rPr>
          <w:lang w:val="ru-RU"/>
        </w:rPr>
        <w:t>план</w:t>
      </w:r>
      <w:r w:rsidRPr="006245D1">
        <w:t xml:space="preserve"> </w:t>
      </w:r>
      <w:r w:rsidRPr="00352910">
        <w:rPr>
          <w:lang w:val="ru-RU"/>
        </w:rPr>
        <w:t>для</w:t>
      </w:r>
      <w:r w:rsidRPr="006245D1">
        <w:t xml:space="preserve"> </w:t>
      </w:r>
      <w:r w:rsidRPr="00352910">
        <w:rPr>
          <w:lang w:val="ru-RU"/>
        </w:rPr>
        <w:t>платформи</w:t>
      </w:r>
      <w:r w:rsidRPr="006245D1">
        <w:t xml:space="preserve"> </w:t>
      </w:r>
      <w:r>
        <w:t>Freelancehunt</w:t>
      </w:r>
      <w:r w:rsidRPr="006245D1">
        <w:t xml:space="preserve"> </w:t>
      </w:r>
      <w:r w:rsidRPr="00352910">
        <w:rPr>
          <w:lang w:val="ru-RU"/>
        </w:rPr>
        <w:t>відповідно</w:t>
      </w:r>
      <w:r w:rsidRPr="006245D1">
        <w:t xml:space="preserve"> </w:t>
      </w:r>
      <w:r w:rsidRPr="00352910">
        <w:rPr>
          <w:lang w:val="ru-RU"/>
        </w:rPr>
        <w:t>до</w:t>
      </w:r>
      <w:r w:rsidRPr="006245D1">
        <w:t xml:space="preserve"> </w:t>
      </w:r>
      <w:r w:rsidRPr="00352910">
        <w:rPr>
          <w:lang w:val="ru-RU"/>
        </w:rPr>
        <w:t>стандарту</w:t>
      </w:r>
      <w:r w:rsidRPr="006245D1">
        <w:t xml:space="preserve"> </w:t>
      </w:r>
      <w:r>
        <w:t>ISO</w:t>
      </w:r>
      <w:r w:rsidRPr="006245D1">
        <w:t>/</w:t>
      </w:r>
      <w:r>
        <w:t>IEC</w:t>
      </w:r>
      <w:r w:rsidRPr="006245D1">
        <w:t>/</w:t>
      </w:r>
      <w:r>
        <w:t>IEEE</w:t>
      </w:r>
      <w:r w:rsidRPr="006245D1">
        <w:t xml:space="preserve"> 29119. </w:t>
      </w:r>
      <w:r w:rsidRPr="00352910">
        <w:rPr>
          <w:lang w:val="ru-RU"/>
        </w:rPr>
        <w:t xml:space="preserve">Тест-план включає: вступ з описом цілей тестування; обсяг тестування (6 модулів); стратегію тестування (функціональне, регресійне, </w:t>
      </w:r>
      <w:r>
        <w:t>UI</w:t>
      </w:r>
      <w:r w:rsidRPr="00352910">
        <w:rPr>
          <w:lang w:val="ru-RU"/>
        </w:rPr>
        <w:t>/</w:t>
      </w:r>
      <w:r>
        <w:t>UX</w:t>
      </w:r>
      <w:r w:rsidRPr="00352910">
        <w:rPr>
          <w:lang w:val="ru-RU"/>
        </w:rPr>
        <w:t>); розподіл ролей та обов'язків команди з 4 осіб; технічні вимоги до середовища; критерії початку та завершення тестування; оцінку 5 ризиків з планами пом'якшення; графік виконання робіт на 14 днів; перелік результатів тестування. Робота є продовженням ЛР №</w:t>
      </w:r>
      <w:r w:rsidR="006245D1" w:rsidRPr="006245D1">
        <w:rPr>
          <w:lang w:val="ru-RU"/>
        </w:rPr>
        <w:t>1</w:t>
      </w:r>
      <w:r w:rsidRPr="00352910">
        <w:rPr>
          <w:lang w:val="ru-RU"/>
        </w:rPr>
        <w:t xml:space="preserve">-3, де було проаналізовано </w:t>
      </w:r>
      <w:r>
        <w:t>Freelancehunt</w:t>
      </w:r>
      <w:r w:rsidRPr="00352910">
        <w:rPr>
          <w:lang w:val="ru-RU"/>
        </w:rPr>
        <w:t xml:space="preserve"> та створено чек-ліст і тест-кейси.</w:t>
      </w:r>
    </w:p>
    <w:sectPr w:rsidR="00032866" w:rsidRPr="00352910" w:rsidSect="00352910">
      <w:headerReference w:type="default" r:id="rId8"/>
      <w:headerReference w:type="first" r:id="rId9"/>
      <w:pgSz w:w="11906" w:h="16838"/>
      <w:pgMar w:top="1134" w:right="567" w:bottom="2836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55CAE" w14:textId="77777777" w:rsidR="00CB7C11" w:rsidRDefault="00CB7C11" w:rsidP="00352910">
      <w:pPr>
        <w:spacing w:line="240" w:lineRule="auto"/>
      </w:pPr>
      <w:r>
        <w:separator/>
      </w:r>
    </w:p>
  </w:endnote>
  <w:endnote w:type="continuationSeparator" w:id="0">
    <w:p w14:paraId="22A96B22" w14:textId="77777777" w:rsidR="00CB7C11" w:rsidRDefault="00CB7C11" w:rsidP="003529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EB2A8" w14:textId="77777777" w:rsidR="00CB7C11" w:rsidRDefault="00CB7C11" w:rsidP="00352910">
      <w:pPr>
        <w:spacing w:line="240" w:lineRule="auto"/>
      </w:pPr>
      <w:r>
        <w:separator/>
      </w:r>
    </w:p>
  </w:footnote>
  <w:footnote w:type="continuationSeparator" w:id="0">
    <w:p w14:paraId="45518B0F" w14:textId="77777777" w:rsidR="00CB7C11" w:rsidRDefault="00CB7C11" w:rsidP="003529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70A8" w14:textId="4ED6B798" w:rsidR="00352910" w:rsidRDefault="0035291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374DD7C" wp14:editId="5561B004">
              <wp:simplePos x="0" y="0"/>
              <wp:positionH relativeFrom="page">
                <wp:posOffset>632460</wp:posOffset>
              </wp:positionH>
              <wp:positionV relativeFrom="page">
                <wp:posOffset>227965</wp:posOffset>
              </wp:positionV>
              <wp:extent cx="6588760" cy="10189210"/>
              <wp:effectExtent l="0" t="0" r="21590" b="2159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80A359" w14:textId="77777777" w:rsidR="00352910" w:rsidRDefault="00352910" w:rsidP="00352910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05B793" w14:textId="77777777" w:rsidR="00352910" w:rsidRDefault="00352910" w:rsidP="00352910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B408B6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0837FF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9D6DA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5696B1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4BD46A" w14:textId="77777777" w:rsidR="00352910" w:rsidRPr="00E6490A" w:rsidRDefault="00352910" w:rsidP="00352910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75D33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43FF3190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301D3875" w14:textId="77777777" w:rsidR="00352910" w:rsidRDefault="00352910" w:rsidP="0035291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74DD7C" id="Группа 21" o:spid="_x0000_s1026" style="position:absolute;left:0;text-align:left;margin-left:49.8pt;margin-top:17.9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3880A359" w14:textId="77777777" w:rsidR="00352910" w:rsidRDefault="00352910" w:rsidP="00352910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605B793" w14:textId="77777777" w:rsidR="00352910" w:rsidRDefault="00352910" w:rsidP="00352910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FB408B6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760837FF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CD9D6DA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15696B1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24BD46A" w14:textId="77777777" w:rsidR="00352910" w:rsidRPr="00E6490A" w:rsidRDefault="00352910" w:rsidP="00352910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1375D33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43FF3190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301D3875" w14:textId="77777777" w:rsidR="00352910" w:rsidRDefault="00352910" w:rsidP="00352910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669A5" w14:textId="5613C9DC" w:rsidR="00352910" w:rsidRDefault="00352910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033DDA7" wp14:editId="09112C7E">
              <wp:simplePos x="0" y="0"/>
              <wp:positionH relativeFrom="page">
                <wp:posOffset>654050</wp:posOffset>
              </wp:positionH>
              <wp:positionV relativeFrom="page">
                <wp:posOffset>264160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FE7DD1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5846E7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F9C58F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B2AF30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4CF757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2AD430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DC1C61" w14:textId="77777777" w:rsidR="00352910" w:rsidRPr="005544D7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326CEA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5889481D" w14:textId="77777777" w:rsidR="00352910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3BC995" w14:textId="77777777" w:rsidR="00352910" w:rsidRPr="000777EF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D02CE5" w14:textId="77777777" w:rsidR="00352910" w:rsidRPr="005544D7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E8AAED" w14:textId="77777777" w:rsidR="00352910" w:rsidRPr="000777EF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B2860F" w14:textId="77777777" w:rsidR="00352910" w:rsidRPr="00ED4D57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86600B" w14:textId="77777777" w:rsidR="00352910" w:rsidRDefault="00352910" w:rsidP="00352910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562A4C" w14:textId="77777777" w:rsidR="00352910" w:rsidRDefault="00352910" w:rsidP="00352910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19E4B2" w14:textId="77777777" w:rsidR="00352910" w:rsidRPr="000777EF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40FF01" w14:textId="77777777" w:rsidR="00352910" w:rsidRPr="0061633C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63A29" w14:textId="77777777" w:rsidR="00352910" w:rsidRPr="000777EF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E81147" w14:textId="77777777" w:rsidR="00352910" w:rsidRPr="0061633C" w:rsidRDefault="00352910" w:rsidP="00352910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0CE7EB" w14:textId="77777777" w:rsidR="00352910" w:rsidRPr="00C708EA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>Розробка тестової документації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FA2998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BE28D1" w14:textId="77777777" w:rsidR="00352910" w:rsidRPr="000777EF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71F2A3" w14:textId="77777777" w:rsidR="00352910" w:rsidRPr="000151B0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2C4BFF" w14:textId="77777777" w:rsidR="00352910" w:rsidRPr="009B60BD" w:rsidRDefault="00352910" w:rsidP="00352910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33DDA7" id="Группа 41" o:spid="_x0000_s1046" style="position:absolute;left:0;text-align:left;margin-left:51.5pt;margin-top:20.8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AsGb5E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8FE7DD1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B5846E7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4BF9C58F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5B2AF30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B4CF757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A2AD430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4BDC1C61" w14:textId="77777777" w:rsidR="00352910" w:rsidRPr="005544D7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7B326CEA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5889481D" w14:textId="77777777" w:rsidR="00352910" w:rsidRDefault="00352910" w:rsidP="00352910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63BC995" w14:textId="77777777" w:rsidR="00352910" w:rsidRPr="000777EF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8D02CE5" w14:textId="77777777" w:rsidR="00352910" w:rsidRPr="005544D7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BE8AAED" w14:textId="77777777" w:rsidR="00352910" w:rsidRPr="000777EF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9B2860F" w14:textId="77777777" w:rsidR="00352910" w:rsidRPr="00ED4D57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2D86600B" w14:textId="77777777" w:rsidR="00352910" w:rsidRDefault="00352910" w:rsidP="00352910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29562A4C" w14:textId="77777777" w:rsidR="00352910" w:rsidRDefault="00352910" w:rsidP="00352910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6F19E4B2" w14:textId="77777777" w:rsidR="00352910" w:rsidRPr="000777EF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4D40FF01" w14:textId="77777777" w:rsidR="00352910" w:rsidRPr="0061633C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1863A29" w14:textId="77777777" w:rsidR="00352910" w:rsidRPr="000777EF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0E81147" w14:textId="77777777" w:rsidR="00352910" w:rsidRPr="0061633C" w:rsidRDefault="00352910" w:rsidP="00352910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350CE7EB" w14:textId="77777777" w:rsidR="00352910" w:rsidRPr="00C708EA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>Розробка тестової документації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22FA2998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DBE28D1" w14:textId="77777777" w:rsidR="00352910" w:rsidRPr="000777EF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471F2A3" w14:textId="77777777" w:rsidR="00352910" w:rsidRPr="000151B0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32C4BFF" w14:textId="77777777" w:rsidR="00352910" w:rsidRPr="009B60BD" w:rsidRDefault="00352910" w:rsidP="00352910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021777">
    <w:abstractNumId w:val="8"/>
  </w:num>
  <w:num w:numId="2" w16cid:durableId="1968311492">
    <w:abstractNumId w:val="6"/>
  </w:num>
  <w:num w:numId="3" w16cid:durableId="1327131534">
    <w:abstractNumId w:val="5"/>
  </w:num>
  <w:num w:numId="4" w16cid:durableId="333536878">
    <w:abstractNumId w:val="4"/>
  </w:num>
  <w:num w:numId="5" w16cid:durableId="1747217157">
    <w:abstractNumId w:val="7"/>
  </w:num>
  <w:num w:numId="6" w16cid:durableId="1256283382">
    <w:abstractNumId w:val="3"/>
  </w:num>
  <w:num w:numId="7" w16cid:durableId="300383912">
    <w:abstractNumId w:val="2"/>
  </w:num>
  <w:num w:numId="8" w16cid:durableId="101193056">
    <w:abstractNumId w:val="1"/>
  </w:num>
  <w:num w:numId="9" w16cid:durableId="145628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AE"/>
    <w:rsid w:val="00032866"/>
    <w:rsid w:val="00034616"/>
    <w:rsid w:val="0006063C"/>
    <w:rsid w:val="0015074B"/>
    <w:rsid w:val="0029639D"/>
    <w:rsid w:val="00326F90"/>
    <w:rsid w:val="00352910"/>
    <w:rsid w:val="003A4DDD"/>
    <w:rsid w:val="006245D1"/>
    <w:rsid w:val="0097564A"/>
    <w:rsid w:val="00AA1D8D"/>
    <w:rsid w:val="00B47730"/>
    <w:rsid w:val="00CB0664"/>
    <w:rsid w:val="00CB7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A136C"/>
  <w14:defaultImageDpi w14:val="300"/>
  <w15:docId w15:val="{A4A4B3EB-0833-4A54-83EC-2A16FDF2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35291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852</Words>
  <Characters>4858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Константин Троцький</cp:lastModifiedBy>
  <cp:revision>1</cp:revision>
  <dcterms:created xsi:type="dcterms:W3CDTF">2013-12-23T23:15:00Z</dcterms:created>
  <dcterms:modified xsi:type="dcterms:W3CDTF">2026-02-23T07:48:00Z</dcterms:modified>
  <cp:category/>
</cp:coreProperties>
</file>