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3847E8" w14:textId="77777777" w:rsidR="008C3035" w:rsidRDefault="00BB26B7">
      <w:pPr>
        <w:jc w:val="center"/>
      </w:pPr>
      <w:proofErr w:type="spellStart"/>
      <w:r>
        <w:rPr>
          <w:rFonts w:ascii="Times New Roman" w:hAnsi="Times New Roman" w:cs="Times New Roman"/>
          <w:b/>
          <w:sz w:val="28"/>
        </w:rPr>
        <w:t>Лабораторна</w:t>
      </w:r>
      <w:proofErr w:type="spellEnd"/>
      <w:r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</w:rPr>
        <w:t>робота</w:t>
      </w:r>
      <w:proofErr w:type="spellEnd"/>
      <w:r>
        <w:rPr>
          <w:rFonts w:ascii="Times New Roman" w:hAnsi="Times New Roman" w:cs="Times New Roman"/>
          <w:b/>
          <w:sz w:val="28"/>
        </w:rPr>
        <w:t xml:space="preserve"> № 9</w:t>
      </w:r>
    </w:p>
    <w:p w14:paraId="152B332D" w14:textId="77777777" w:rsidR="008C3035" w:rsidRDefault="00BB26B7" w:rsidP="00A7566B">
      <w:r>
        <w:rPr>
          <w:rFonts w:ascii="Times New Roman" w:hAnsi="Times New Roman" w:cs="Times New Roman"/>
          <w:b/>
          <w:sz w:val="28"/>
        </w:rPr>
        <w:t xml:space="preserve">Тема: </w:t>
      </w:r>
      <w:r w:rsidRPr="00A7566B">
        <w:rPr>
          <w:rFonts w:ascii="Times New Roman" w:hAnsi="Times New Roman" w:cs="Times New Roman"/>
          <w:bCs/>
          <w:sz w:val="28"/>
        </w:rPr>
        <w:t>Автоматизація порівняння двох регресійних моделей.</w:t>
      </w:r>
    </w:p>
    <w:p w14:paraId="3556F90D" w14:textId="77777777" w:rsidR="008C3035" w:rsidRDefault="00BB26B7">
      <w:r w:rsidRPr="00A7566B">
        <w:rPr>
          <w:rFonts w:ascii="Times New Roman" w:hAnsi="Times New Roman" w:cs="Times New Roman"/>
          <w:b/>
          <w:bCs/>
          <w:sz w:val="28"/>
        </w:rPr>
        <w:t>Мета</w:t>
      </w:r>
      <w:r>
        <w:rPr>
          <w:rFonts w:ascii="Times New Roman" w:hAnsi="Times New Roman" w:cs="Times New Roman"/>
          <w:sz w:val="28"/>
        </w:rPr>
        <w:t>: Оволодіння практичними навиками рішення економічних задач в прикладних програмах.</w:t>
      </w:r>
    </w:p>
    <w:p w14:paraId="649D27EF" w14:textId="77777777" w:rsidR="008C3035" w:rsidRDefault="00BB26B7">
      <w:r w:rsidRPr="00A7566B">
        <w:rPr>
          <w:rFonts w:ascii="Times New Roman" w:hAnsi="Times New Roman" w:cs="Times New Roman"/>
          <w:b/>
          <w:bCs/>
          <w:sz w:val="28"/>
        </w:rPr>
        <w:t>Обладнання</w:t>
      </w:r>
      <w:r>
        <w:rPr>
          <w:rFonts w:ascii="Times New Roman" w:hAnsi="Times New Roman" w:cs="Times New Roman"/>
          <w:sz w:val="28"/>
        </w:rPr>
        <w:t>: ПК, програма JASP.</w:t>
      </w:r>
    </w:p>
    <w:p w14:paraId="7C11EF36" w14:textId="77777777" w:rsidR="008C3035" w:rsidRDefault="008C3035"/>
    <w:p w14:paraId="5712E054" w14:textId="77777777" w:rsidR="008C3035" w:rsidRDefault="00BB26B7" w:rsidP="00A7566B">
      <w:pPr>
        <w:jc w:val="center"/>
      </w:pPr>
      <w:r>
        <w:rPr>
          <w:rFonts w:ascii="Times New Roman" w:hAnsi="Times New Roman" w:cs="Times New Roman"/>
          <w:b/>
          <w:sz w:val="28"/>
        </w:rPr>
        <w:t>Хід виконання роботи</w:t>
      </w:r>
    </w:p>
    <w:p w14:paraId="0A34DE25" w14:textId="77777777" w:rsidR="008C3035" w:rsidRDefault="008C3035"/>
    <w:p w14:paraId="293AECF0" w14:textId="77777777" w:rsidR="008C3035" w:rsidRDefault="00BB26B7" w:rsidP="00A7566B">
      <w:pPr>
        <w:jc w:val="both"/>
      </w:pPr>
      <w:r>
        <w:rPr>
          <w:rFonts w:ascii="Times New Roman" w:hAnsi="Times New Roman" w:cs="Times New Roman"/>
          <w:sz w:val="28"/>
        </w:rPr>
        <w:t xml:space="preserve">Використовуючи дані </w:t>
      </w:r>
      <w:r>
        <w:rPr>
          <w:rFonts w:ascii="Times New Roman" w:hAnsi="Times New Roman" w:cs="Times New Roman"/>
          <w:sz w:val="28"/>
        </w:rPr>
        <w:t xml:space="preserve">лабораторних робіт № 4–5 (залежність обсягу виробництва Y, тис. шт. від чисельності робітників X₁, тис. осіб та наявності обігових коштів X₂, тис. грн), розраховано параметри двофакторної лінійної регресійної моделі у програмі JASP та порівняно результати </w:t>
      </w:r>
      <w:r>
        <w:rPr>
          <w:rFonts w:ascii="Times New Roman" w:hAnsi="Times New Roman" w:cs="Times New Roman"/>
          <w:sz w:val="28"/>
        </w:rPr>
        <w:t>з ЛР №4–5.</w:t>
      </w:r>
    </w:p>
    <w:p w14:paraId="54A06F34" w14:textId="77777777" w:rsidR="008C3035" w:rsidRDefault="008C3035"/>
    <w:p w14:paraId="29D70AB0" w14:textId="77777777" w:rsidR="008C3035" w:rsidRDefault="00BB26B7">
      <w:r>
        <w:rPr>
          <w:rFonts w:ascii="Times New Roman" w:hAnsi="Times New Roman" w:cs="Times New Roman"/>
          <w:b/>
          <w:sz w:val="28"/>
        </w:rPr>
        <w:t>1. Вихідні дані (з ЛР №4)</w:t>
      </w:r>
    </w:p>
    <w:p w14:paraId="39C1D1E3" w14:textId="77777777" w:rsidR="008C3035" w:rsidRDefault="00BB26B7">
      <w:r>
        <w:rPr>
          <w:rFonts w:ascii="Times New Roman" w:hAnsi="Times New Roman" w:cs="Times New Roman"/>
          <w:b/>
          <w:sz w:val="28"/>
        </w:rPr>
        <w:t>Таблиця 9.1 – Вихідні дані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8C3035" w14:paraId="46C21096" w14:textId="77777777">
        <w:tc>
          <w:tcPr>
            <w:tcW w:w="2493" w:type="dxa"/>
          </w:tcPr>
          <w:p w14:paraId="5B9DC409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  <w:b/>
              </w:rPr>
              <w:t>№</w:t>
            </w:r>
          </w:p>
        </w:tc>
        <w:tc>
          <w:tcPr>
            <w:tcW w:w="2493" w:type="dxa"/>
          </w:tcPr>
          <w:p w14:paraId="4E766D8D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  <w:b/>
              </w:rPr>
              <w:t>X₁ (числ. роб., тис. осіб)</w:t>
            </w:r>
          </w:p>
        </w:tc>
        <w:tc>
          <w:tcPr>
            <w:tcW w:w="2493" w:type="dxa"/>
          </w:tcPr>
          <w:p w14:paraId="3055A3B9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  <w:b/>
              </w:rPr>
              <w:t>X₂ (обіг. кошти, тис. грн)</w:t>
            </w:r>
          </w:p>
        </w:tc>
        <w:tc>
          <w:tcPr>
            <w:tcW w:w="2493" w:type="dxa"/>
          </w:tcPr>
          <w:p w14:paraId="6076C074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  <w:b/>
              </w:rPr>
              <w:t>Y (обсяг вир., тис. шт.)</w:t>
            </w:r>
          </w:p>
        </w:tc>
      </w:tr>
      <w:tr w:rsidR="008C3035" w14:paraId="19754F85" w14:textId="77777777">
        <w:tc>
          <w:tcPr>
            <w:tcW w:w="2493" w:type="dxa"/>
          </w:tcPr>
          <w:p w14:paraId="1E031A4B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493" w:type="dxa"/>
          </w:tcPr>
          <w:p w14:paraId="781473E1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12,0</w:t>
            </w:r>
          </w:p>
        </w:tc>
        <w:tc>
          <w:tcPr>
            <w:tcW w:w="2493" w:type="dxa"/>
          </w:tcPr>
          <w:p w14:paraId="43AE6743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17,6</w:t>
            </w:r>
          </w:p>
        </w:tc>
        <w:tc>
          <w:tcPr>
            <w:tcW w:w="2493" w:type="dxa"/>
          </w:tcPr>
          <w:p w14:paraId="14BC5E2B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36,3</w:t>
            </w:r>
          </w:p>
        </w:tc>
      </w:tr>
      <w:tr w:rsidR="008C3035" w14:paraId="25A842A2" w14:textId="77777777">
        <w:tc>
          <w:tcPr>
            <w:tcW w:w="2493" w:type="dxa"/>
          </w:tcPr>
          <w:p w14:paraId="44786820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493" w:type="dxa"/>
          </w:tcPr>
          <w:p w14:paraId="5A3F600D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13,5</w:t>
            </w:r>
          </w:p>
        </w:tc>
        <w:tc>
          <w:tcPr>
            <w:tcW w:w="2493" w:type="dxa"/>
          </w:tcPr>
          <w:p w14:paraId="4C54B70D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20,8</w:t>
            </w:r>
          </w:p>
        </w:tc>
        <w:tc>
          <w:tcPr>
            <w:tcW w:w="2493" w:type="dxa"/>
          </w:tcPr>
          <w:p w14:paraId="68FF4FE0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31,9</w:t>
            </w:r>
          </w:p>
        </w:tc>
      </w:tr>
      <w:tr w:rsidR="008C3035" w14:paraId="22BB1632" w14:textId="77777777">
        <w:tc>
          <w:tcPr>
            <w:tcW w:w="2493" w:type="dxa"/>
          </w:tcPr>
          <w:p w14:paraId="4310F6CD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493" w:type="dxa"/>
          </w:tcPr>
          <w:p w14:paraId="7CD8E7EB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14,2</w:t>
            </w:r>
          </w:p>
        </w:tc>
        <w:tc>
          <w:tcPr>
            <w:tcW w:w="2493" w:type="dxa"/>
          </w:tcPr>
          <w:p w14:paraId="28460D38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14,4</w:t>
            </w:r>
          </w:p>
        </w:tc>
        <w:tc>
          <w:tcPr>
            <w:tcW w:w="2493" w:type="dxa"/>
          </w:tcPr>
          <w:p w14:paraId="2275F816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30,4</w:t>
            </w:r>
          </w:p>
        </w:tc>
      </w:tr>
      <w:tr w:rsidR="008C3035" w14:paraId="06925DD8" w14:textId="77777777">
        <w:tc>
          <w:tcPr>
            <w:tcW w:w="2493" w:type="dxa"/>
          </w:tcPr>
          <w:p w14:paraId="7E4F4A76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493" w:type="dxa"/>
          </w:tcPr>
          <w:p w14:paraId="42E889F4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11,6</w:t>
            </w:r>
          </w:p>
        </w:tc>
        <w:tc>
          <w:tcPr>
            <w:tcW w:w="2493" w:type="dxa"/>
          </w:tcPr>
          <w:p w14:paraId="6E011D7F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18,1</w:t>
            </w:r>
          </w:p>
        </w:tc>
        <w:tc>
          <w:tcPr>
            <w:tcW w:w="2493" w:type="dxa"/>
          </w:tcPr>
          <w:p w14:paraId="3BD57265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36,1</w:t>
            </w:r>
          </w:p>
        </w:tc>
      </w:tr>
      <w:tr w:rsidR="008C3035" w14:paraId="604A6FC3" w14:textId="77777777">
        <w:tc>
          <w:tcPr>
            <w:tcW w:w="2493" w:type="dxa"/>
          </w:tcPr>
          <w:p w14:paraId="3826D015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493" w:type="dxa"/>
          </w:tcPr>
          <w:p w14:paraId="44097A57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12,7</w:t>
            </w:r>
          </w:p>
        </w:tc>
        <w:tc>
          <w:tcPr>
            <w:tcW w:w="2493" w:type="dxa"/>
          </w:tcPr>
          <w:p w14:paraId="3AA724BC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19,9</w:t>
            </w:r>
          </w:p>
        </w:tc>
        <w:tc>
          <w:tcPr>
            <w:tcW w:w="2493" w:type="dxa"/>
          </w:tcPr>
          <w:p w14:paraId="393924ED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32,8</w:t>
            </w:r>
          </w:p>
        </w:tc>
      </w:tr>
      <w:tr w:rsidR="008C3035" w14:paraId="5B7E1BE7" w14:textId="77777777">
        <w:tc>
          <w:tcPr>
            <w:tcW w:w="2493" w:type="dxa"/>
          </w:tcPr>
          <w:p w14:paraId="22AE799D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493" w:type="dxa"/>
          </w:tcPr>
          <w:p w14:paraId="1A7C337C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14,4</w:t>
            </w:r>
          </w:p>
        </w:tc>
        <w:tc>
          <w:tcPr>
            <w:tcW w:w="2493" w:type="dxa"/>
          </w:tcPr>
          <w:p w14:paraId="29CFDF69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17,0</w:t>
            </w:r>
          </w:p>
        </w:tc>
        <w:tc>
          <w:tcPr>
            <w:tcW w:w="2493" w:type="dxa"/>
          </w:tcPr>
          <w:p w14:paraId="26BA7DF0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29,5</w:t>
            </w:r>
          </w:p>
        </w:tc>
      </w:tr>
      <w:tr w:rsidR="008C3035" w14:paraId="4B01C118" w14:textId="77777777">
        <w:tc>
          <w:tcPr>
            <w:tcW w:w="2493" w:type="dxa"/>
          </w:tcPr>
          <w:p w14:paraId="10016435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2493" w:type="dxa"/>
          </w:tcPr>
          <w:p w14:paraId="206DFF53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18,4</w:t>
            </w:r>
          </w:p>
        </w:tc>
        <w:tc>
          <w:tcPr>
            <w:tcW w:w="2493" w:type="dxa"/>
          </w:tcPr>
          <w:p w14:paraId="36E8E43A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11,7</w:t>
            </w:r>
          </w:p>
        </w:tc>
        <w:tc>
          <w:tcPr>
            <w:tcW w:w="2493" w:type="dxa"/>
          </w:tcPr>
          <w:p w14:paraId="1F884D14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23,2</w:t>
            </w:r>
          </w:p>
        </w:tc>
      </w:tr>
      <w:tr w:rsidR="008C3035" w14:paraId="1B03F83E" w14:textId="77777777">
        <w:tc>
          <w:tcPr>
            <w:tcW w:w="2493" w:type="dxa"/>
          </w:tcPr>
          <w:p w14:paraId="1D59A4D7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2493" w:type="dxa"/>
          </w:tcPr>
          <w:p w14:paraId="13158DE5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15,8</w:t>
            </w:r>
          </w:p>
        </w:tc>
        <w:tc>
          <w:tcPr>
            <w:tcW w:w="2493" w:type="dxa"/>
          </w:tcPr>
          <w:p w14:paraId="3CF1501A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8,0</w:t>
            </w:r>
          </w:p>
        </w:tc>
        <w:tc>
          <w:tcPr>
            <w:tcW w:w="2493" w:type="dxa"/>
          </w:tcPr>
          <w:p w14:paraId="109ABAFB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20,9</w:t>
            </w:r>
          </w:p>
        </w:tc>
      </w:tr>
      <w:tr w:rsidR="008C3035" w14:paraId="28C4A4D1" w14:textId="77777777">
        <w:tc>
          <w:tcPr>
            <w:tcW w:w="2493" w:type="dxa"/>
          </w:tcPr>
          <w:p w14:paraId="025719D3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Σ</w:t>
            </w:r>
          </w:p>
        </w:tc>
        <w:tc>
          <w:tcPr>
            <w:tcW w:w="2493" w:type="dxa"/>
          </w:tcPr>
          <w:p w14:paraId="62866913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112,6</w:t>
            </w:r>
          </w:p>
        </w:tc>
        <w:tc>
          <w:tcPr>
            <w:tcW w:w="2493" w:type="dxa"/>
          </w:tcPr>
          <w:p w14:paraId="5979EB4C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127,5</w:t>
            </w:r>
          </w:p>
        </w:tc>
        <w:tc>
          <w:tcPr>
            <w:tcW w:w="2493" w:type="dxa"/>
          </w:tcPr>
          <w:p w14:paraId="3544BAF2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241,1</w:t>
            </w:r>
          </w:p>
        </w:tc>
      </w:tr>
      <w:tr w:rsidR="008C3035" w14:paraId="38603E57" w14:textId="77777777">
        <w:tc>
          <w:tcPr>
            <w:tcW w:w="2493" w:type="dxa"/>
          </w:tcPr>
          <w:p w14:paraId="1AF3A3AB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Середнє</w:t>
            </w:r>
          </w:p>
        </w:tc>
        <w:tc>
          <w:tcPr>
            <w:tcW w:w="2493" w:type="dxa"/>
          </w:tcPr>
          <w:p w14:paraId="0FDAA460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14,08</w:t>
            </w:r>
          </w:p>
        </w:tc>
        <w:tc>
          <w:tcPr>
            <w:tcW w:w="2493" w:type="dxa"/>
          </w:tcPr>
          <w:p w14:paraId="51E0B4C4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15,94</w:t>
            </w:r>
          </w:p>
        </w:tc>
        <w:tc>
          <w:tcPr>
            <w:tcW w:w="2493" w:type="dxa"/>
          </w:tcPr>
          <w:p w14:paraId="34839E64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30,14</w:t>
            </w:r>
          </w:p>
        </w:tc>
      </w:tr>
    </w:tbl>
    <w:p w14:paraId="5F446B8A" w14:textId="77777777" w:rsidR="008C3035" w:rsidRDefault="008C3035"/>
    <w:p w14:paraId="5EDE8877" w14:textId="77777777" w:rsidR="008C3035" w:rsidRDefault="00BB26B7">
      <w:r>
        <w:rPr>
          <w:rFonts w:ascii="Times New Roman" w:hAnsi="Times New Roman" w:cs="Times New Roman"/>
          <w:b/>
          <w:sz w:val="28"/>
        </w:rPr>
        <w:lastRenderedPageBreak/>
        <w:t>2. Виконання в програмі JASP</w:t>
      </w:r>
    </w:p>
    <w:p w14:paraId="1A261653" w14:textId="77777777" w:rsidR="008C3035" w:rsidRDefault="00BB26B7">
      <w:r>
        <w:rPr>
          <w:rFonts w:ascii="Times New Roman" w:hAnsi="Times New Roman" w:cs="Times New Roman"/>
          <w:sz w:val="28"/>
        </w:rPr>
        <w:t>1) Відкрито JASP та завантажено дані (File → Open → Excel файл з даними ЛР №4).</w:t>
      </w:r>
    </w:p>
    <w:p w14:paraId="42332081" w14:textId="77777777" w:rsidR="008C3035" w:rsidRDefault="00BB26B7">
      <w:r>
        <w:rPr>
          <w:rFonts w:ascii="Times New Roman" w:hAnsi="Times New Roman" w:cs="Times New Roman"/>
          <w:sz w:val="28"/>
        </w:rPr>
        <w:t>2) Меню: Regression → Linear Regression.</w:t>
      </w:r>
    </w:p>
    <w:p w14:paraId="3E72D11A" w14:textId="77777777" w:rsidR="008C3035" w:rsidRDefault="00BB26B7">
      <w:r>
        <w:rPr>
          <w:rFonts w:ascii="Times New Roman" w:hAnsi="Times New Roman" w:cs="Times New Roman"/>
          <w:sz w:val="28"/>
        </w:rPr>
        <w:t xml:space="preserve">3) Y → </w:t>
      </w:r>
      <w:r>
        <w:rPr>
          <w:rFonts w:ascii="Times New Roman" w:hAnsi="Times New Roman" w:cs="Times New Roman"/>
          <w:sz w:val="28"/>
        </w:rPr>
        <w:t>Dependent Variable; X₁ та X₂ → Covariates.</w:t>
      </w:r>
    </w:p>
    <w:p w14:paraId="55CC9CEC" w14:textId="77777777" w:rsidR="008C3035" w:rsidRDefault="00BB26B7">
      <w:r>
        <w:rPr>
          <w:rFonts w:ascii="Times New Roman" w:hAnsi="Times New Roman" w:cs="Times New Roman"/>
          <w:sz w:val="28"/>
        </w:rPr>
        <w:t>4) Statistics → Display: активовано Descriptives, Statistics та Regression equation.</w:t>
      </w:r>
    </w:p>
    <w:p w14:paraId="25ACF8B5" w14:textId="77777777" w:rsidR="008C3035" w:rsidRDefault="00BB26B7">
      <w:r>
        <w:rPr>
          <w:rFonts w:ascii="Times New Roman" w:hAnsi="Times New Roman" w:cs="Times New Roman"/>
          <w:sz w:val="28"/>
        </w:rPr>
        <w:t>5) Plots → Other Plots: активовано Marginal effects plots (Confidence interval + Prediction interval).</w:t>
      </w:r>
    </w:p>
    <w:p w14:paraId="77CDEB9A" w14:textId="77777777" w:rsidR="008C3035" w:rsidRDefault="008C3035"/>
    <w:p w14:paraId="31D46776" w14:textId="77777777" w:rsidR="008C3035" w:rsidRDefault="00BB26B7">
      <w:r>
        <w:rPr>
          <w:rFonts w:ascii="Times New Roman" w:hAnsi="Times New Roman" w:cs="Times New Roman"/>
          <w:b/>
          <w:sz w:val="28"/>
        </w:rPr>
        <w:t>3. Результати JASP</w:t>
      </w:r>
    </w:p>
    <w:p w14:paraId="3C91DEBA" w14:textId="77777777" w:rsidR="008C3035" w:rsidRDefault="00BB26B7">
      <w:r>
        <w:rPr>
          <w:rFonts w:ascii="Times New Roman" w:hAnsi="Times New Roman" w:cs="Times New Roman"/>
          <w:sz w:val="28"/>
        </w:rPr>
        <w:t xml:space="preserve">На </w:t>
      </w:r>
      <w:r>
        <w:rPr>
          <w:rFonts w:ascii="Times New Roman" w:hAnsi="Times New Roman" w:cs="Times New Roman"/>
          <w:sz w:val="28"/>
        </w:rPr>
        <w:t>рисунку 9.1 наведено описові статистики змінних, отримані у JASP:</w:t>
      </w:r>
    </w:p>
    <w:p w14:paraId="431A5CA3" w14:textId="77777777" w:rsidR="008C3035" w:rsidRDefault="008C3035"/>
    <w:p w14:paraId="6560B599" w14:textId="77777777" w:rsidR="008C3035" w:rsidRDefault="00BB26B7">
      <w:pPr>
        <w:jc w:val="center"/>
      </w:pPr>
      <w:r>
        <w:rPr>
          <w:noProof/>
        </w:rPr>
        <w:drawing>
          <wp:inline distT="0" distB="0" distL="0" distR="0" wp14:anchorId="4D44DF72" wp14:editId="29D53BE2">
            <wp:extent cx="3312981" cy="2658565"/>
            <wp:effectExtent l="0" t="0" r="1905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езультати з 5 лб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17325" cy="2662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3AD5C" w14:textId="77777777" w:rsidR="008C3035" w:rsidRPr="00A7566B" w:rsidRDefault="00BB26B7">
      <w:pPr>
        <w:jc w:val="center"/>
        <w:rPr>
          <w:iCs/>
          <w:sz w:val="28"/>
          <w:szCs w:val="28"/>
        </w:rPr>
      </w:pPr>
      <w:r w:rsidRPr="00A7566B">
        <w:rPr>
          <w:rFonts w:ascii="Times New Roman" w:hAnsi="Times New Roman" w:cs="Times New Roman"/>
          <w:iCs/>
          <w:sz w:val="28"/>
          <w:szCs w:val="28"/>
        </w:rPr>
        <w:t>Рисунок 9.1 – Описові статистики (Descriptive Statistics) у JASP</w:t>
      </w:r>
    </w:p>
    <w:p w14:paraId="55BE8926" w14:textId="77777777" w:rsidR="008C3035" w:rsidRDefault="008C3035"/>
    <w:p w14:paraId="09A051C5" w14:textId="77777777" w:rsidR="008C3035" w:rsidRDefault="00BB26B7">
      <w:r>
        <w:rPr>
          <w:rFonts w:ascii="Times New Roman" w:hAnsi="Times New Roman" w:cs="Times New Roman"/>
          <w:sz w:val="28"/>
        </w:rPr>
        <w:t>На рисунку 9.2 наведено матрицю парних кореляцій між змінними:</w:t>
      </w:r>
    </w:p>
    <w:p w14:paraId="666DB9AC" w14:textId="77777777" w:rsidR="008C3035" w:rsidRDefault="008C3035"/>
    <w:p w14:paraId="1A78E3CA" w14:textId="77777777" w:rsidR="008C3035" w:rsidRDefault="00BB26B7">
      <w:pPr>
        <w:jc w:val="center"/>
      </w:pPr>
      <w:r>
        <w:rPr>
          <w:noProof/>
        </w:rPr>
        <w:drawing>
          <wp:inline distT="0" distB="0" distL="0" distR="0" wp14:anchorId="4B99741D" wp14:editId="255B650D">
            <wp:extent cx="2528515" cy="1699493"/>
            <wp:effectExtent l="0" t="0" r="571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езультати з 5 лб(2)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50882" cy="1714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769DE" w14:textId="77777777" w:rsidR="008C3035" w:rsidRPr="00A7566B" w:rsidRDefault="00BB26B7">
      <w:pPr>
        <w:jc w:val="center"/>
        <w:rPr>
          <w:iCs/>
          <w:sz w:val="28"/>
          <w:szCs w:val="28"/>
        </w:rPr>
      </w:pPr>
      <w:r w:rsidRPr="00A7566B">
        <w:rPr>
          <w:rFonts w:ascii="Times New Roman" w:hAnsi="Times New Roman" w:cs="Times New Roman"/>
          <w:iCs/>
          <w:sz w:val="28"/>
          <w:szCs w:val="28"/>
        </w:rPr>
        <w:t>Рисунок 9.2 – Матриця кореляцій Пірсона (Pearson's Corr</w:t>
      </w:r>
      <w:r w:rsidRPr="00A7566B">
        <w:rPr>
          <w:rFonts w:ascii="Times New Roman" w:hAnsi="Times New Roman" w:cs="Times New Roman"/>
          <w:iCs/>
          <w:sz w:val="28"/>
          <w:szCs w:val="28"/>
        </w:rPr>
        <w:t>elations) у JASP</w:t>
      </w:r>
    </w:p>
    <w:p w14:paraId="3F3526F1" w14:textId="77777777" w:rsidR="008C3035" w:rsidRDefault="008C3035"/>
    <w:p w14:paraId="7523B55A" w14:textId="77777777" w:rsidR="008C3035" w:rsidRDefault="00BB26B7">
      <w:r>
        <w:rPr>
          <w:rFonts w:ascii="Times New Roman" w:hAnsi="Times New Roman" w:cs="Times New Roman"/>
          <w:sz w:val="28"/>
        </w:rPr>
        <w:t>На рисунку 9.3 наведено зведення моделі, ANOVA та коефіцієнти регресії:</w:t>
      </w:r>
    </w:p>
    <w:p w14:paraId="75F13AAC" w14:textId="77777777" w:rsidR="008C3035" w:rsidRDefault="008C3035"/>
    <w:p w14:paraId="4264D7CA" w14:textId="77777777" w:rsidR="008C3035" w:rsidRDefault="00BB26B7">
      <w:pPr>
        <w:jc w:val="center"/>
      </w:pPr>
      <w:r>
        <w:rPr>
          <w:noProof/>
        </w:rPr>
        <w:drawing>
          <wp:inline distT="0" distB="0" distL="0" distR="0" wp14:anchorId="2E2046FB" wp14:editId="1FE2F8A9">
            <wp:extent cx="2576223" cy="257622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езультати з 5 лб(3)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81844" cy="258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72B3D" w14:textId="77777777" w:rsidR="008C3035" w:rsidRPr="00A7566B" w:rsidRDefault="00BB26B7">
      <w:pPr>
        <w:jc w:val="center"/>
        <w:rPr>
          <w:iCs/>
          <w:sz w:val="28"/>
          <w:szCs w:val="28"/>
        </w:rPr>
      </w:pPr>
      <w:r w:rsidRPr="00A7566B">
        <w:rPr>
          <w:rFonts w:ascii="Times New Roman" w:hAnsi="Times New Roman" w:cs="Times New Roman"/>
          <w:iCs/>
          <w:sz w:val="28"/>
          <w:szCs w:val="28"/>
        </w:rPr>
        <w:t>Рисунок 9.3 – Зведення моделі, ANOVA та коефіцієнти (JASP)</w:t>
      </w:r>
    </w:p>
    <w:p w14:paraId="5B02883E" w14:textId="77777777" w:rsidR="008C3035" w:rsidRDefault="008C3035"/>
    <w:p w14:paraId="0B319E80" w14:textId="77777777" w:rsidR="008C3035" w:rsidRDefault="00BB26B7">
      <w:r>
        <w:rPr>
          <w:rFonts w:ascii="Times New Roman" w:hAnsi="Times New Roman" w:cs="Times New Roman"/>
          <w:sz w:val="28"/>
        </w:rPr>
        <w:t>На рисунку 9.4 наведено графік залишків відносно прогнозованих значень (Residuals vs Predicted):</w:t>
      </w:r>
    </w:p>
    <w:p w14:paraId="099A3E2A" w14:textId="77777777" w:rsidR="008C3035" w:rsidRDefault="008C3035"/>
    <w:p w14:paraId="7D4F846E" w14:textId="77777777" w:rsidR="008C3035" w:rsidRDefault="00BB26B7">
      <w:pPr>
        <w:jc w:val="center"/>
      </w:pPr>
      <w:r>
        <w:rPr>
          <w:noProof/>
        </w:rPr>
        <w:drawing>
          <wp:inline distT="0" distB="0" distL="0" distR="0" wp14:anchorId="3ED86B70" wp14:editId="14E881A7">
            <wp:extent cx="2759102" cy="2032538"/>
            <wp:effectExtent l="0" t="0" r="3175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езультати з 5 лб графік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6602" cy="2045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8727C" w14:textId="77777777" w:rsidR="008C3035" w:rsidRPr="00A7566B" w:rsidRDefault="00BB26B7">
      <w:pPr>
        <w:jc w:val="center"/>
        <w:rPr>
          <w:iCs/>
          <w:sz w:val="28"/>
          <w:szCs w:val="28"/>
        </w:rPr>
      </w:pPr>
      <w:r w:rsidRPr="00A7566B">
        <w:rPr>
          <w:rFonts w:ascii="Times New Roman" w:hAnsi="Times New Roman" w:cs="Times New Roman"/>
          <w:iCs/>
          <w:sz w:val="28"/>
          <w:szCs w:val="28"/>
        </w:rPr>
        <w:t>Рис</w:t>
      </w:r>
      <w:r w:rsidRPr="00A7566B">
        <w:rPr>
          <w:rFonts w:ascii="Times New Roman" w:hAnsi="Times New Roman" w:cs="Times New Roman"/>
          <w:iCs/>
          <w:sz w:val="28"/>
          <w:szCs w:val="28"/>
        </w:rPr>
        <w:t>унок 9.4 – Графік залишків (Residuals vs. Predicted Values) у JASP</w:t>
      </w:r>
    </w:p>
    <w:p w14:paraId="696CE911" w14:textId="77777777" w:rsidR="008C3035" w:rsidRDefault="008C3035"/>
    <w:p w14:paraId="12363248" w14:textId="77777777" w:rsidR="008C3035" w:rsidRDefault="00BB26B7">
      <w:r>
        <w:rPr>
          <w:rFonts w:ascii="Times New Roman" w:hAnsi="Times New Roman" w:cs="Times New Roman"/>
          <w:sz w:val="28"/>
        </w:rPr>
        <w:t>На рисунку 9.5 наведено кореляційний графік парних залежностей між змінними:</w:t>
      </w:r>
    </w:p>
    <w:p w14:paraId="4433A65C" w14:textId="77777777" w:rsidR="008C3035" w:rsidRDefault="008C3035"/>
    <w:p w14:paraId="0C81E5BA" w14:textId="77777777" w:rsidR="008C3035" w:rsidRDefault="00BB26B7">
      <w:pPr>
        <w:jc w:val="center"/>
      </w:pPr>
      <w:r>
        <w:rPr>
          <w:noProof/>
        </w:rPr>
        <w:drawing>
          <wp:inline distT="0" distB="0" distL="0" distR="0" wp14:anchorId="4FA520A9" wp14:editId="340646CC">
            <wp:extent cx="2256310" cy="1971924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езультати з 5 лб графіки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73929" cy="198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6BCED" w14:textId="77777777" w:rsidR="008C3035" w:rsidRPr="00A7566B" w:rsidRDefault="00BB26B7">
      <w:pPr>
        <w:jc w:val="center"/>
        <w:rPr>
          <w:iCs/>
          <w:sz w:val="28"/>
          <w:szCs w:val="28"/>
        </w:rPr>
      </w:pPr>
      <w:r w:rsidRPr="00A7566B">
        <w:rPr>
          <w:rFonts w:ascii="Times New Roman" w:hAnsi="Times New Roman" w:cs="Times New Roman"/>
          <w:iCs/>
          <w:sz w:val="28"/>
          <w:szCs w:val="28"/>
        </w:rPr>
        <w:t>Рисунок 9.5 – Кореляційний графік (Correlation plot) між X₁, X₂ та Y</w:t>
      </w:r>
    </w:p>
    <w:p w14:paraId="109ABE52" w14:textId="77777777" w:rsidR="008C3035" w:rsidRDefault="008C3035"/>
    <w:p w14:paraId="1B840AC3" w14:textId="77777777" w:rsidR="008C3035" w:rsidRDefault="00BB26B7">
      <w:r>
        <w:rPr>
          <w:rFonts w:ascii="Times New Roman" w:hAnsi="Times New Roman" w:cs="Times New Roman"/>
          <w:sz w:val="28"/>
        </w:rPr>
        <w:t xml:space="preserve">На рисунку 9.6 наведено </w:t>
      </w:r>
      <w:r>
        <w:rPr>
          <w:rFonts w:ascii="Times New Roman" w:hAnsi="Times New Roman" w:cs="Times New Roman"/>
          <w:sz w:val="28"/>
        </w:rPr>
        <w:t>гістограми розподілу змінних X₁, X₂ та Y:</w:t>
      </w:r>
    </w:p>
    <w:p w14:paraId="339D8C72" w14:textId="77777777" w:rsidR="008C3035" w:rsidRDefault="008C3035"/>
    <w:p w14:paraId="3E21AE55" w14:textId="77777777" w:rsidR="008C3035" w:rsidRDefault="00BB26B7">
      <w:pPr>
        <w:jc w:val="center"/>
      </w:pPr>
      <w:r>
        <w:rPr>
          <w:noProof/>
        </w:rPr>
        <w:drawing>
          <wp:inline distT="0" distB="0" distL="0" distR="0" wp14:anchorId="769A296D" wp14:editId="133442BF">
            <wp:extent cx="5400000" cy="153276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езультати з 5 лб стовпчасті графіки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3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9C035" w14:textId="77777777" w:rsidR="008C3035" w:rsidRPr="00A7566B" w:rsidRDefault="00BB26B7">
      <w:pPr>
        <w:jc w:val="center"/>
        <w:rPr>
          <w:iCs/>
          <w:sz w:val="24"/>
          <w:szCs w:val="24"/>
        </w:rPr>
      </w:pPr>
      <w:r w:rsidRPr="00A7566B">
        <w:rPr>
          <w:rFonts w:ascii="Times New Roman" w:hAnsi="Times New Roman" w:cs="Times New Roman"/>
          <w:iCs/>
          <w:sz w:val="28"/>
          <w:szCs w:val="24"/>
        </w:rPr>
        <w:t>Рисунок 9.6 – Гістограми розподілу змінних (Distribution Plots) у JASP</w:t>
      </w:r>
    </w:p>
    <w:p w14:paraId="35BF761D" w14:textId="77777777" w:rsidR="008C3035" w:rsidRDefault="008C3035"/>
    <w:p w14:paraId="0D230D9B" w14:textId="77777777" w:rsidR="008C3035" w:rsidRDefault="00BB26B7">
      <w:r>
        <w:rPr>
          <w:rFonts w:ascii="Times New Roman" w:hAnsi="Times New Roman" w:cs="Times New Roman"/>
          <w:b/>
          <w:sz w:val="28"/>
        </w:rPr>
        <w:t>Рівняння регресії, отримане у JASP:</w:t>
      </w:r>
    </w:p>
    <w:p w14:paraId="14CDA956" w14:textId="77777777" w:rsidR="008C3035" w:rsidRDefault="00BB26B7">
      <w:r>
        <w:rPr>
          <w:rFonts w:ascii="Times New Roman" w:hAnsi="Times New Roman" w:cs="Times New Roman"/>
          <w:sz w:val="28"/>
        </w:rPr>
        <w:t xml:space="preserve">    Ŷ = 43,13 + 0,529·X₁(JASP) − 1,522·X₂(JASP)</w:t>
      </w:r>
    </w:p>
    <w:p w14:paraId="30E5FA4C" w14:textId="77777777" w:rsidR="008C3035" w:rsidRDefault="00BB26B7">
      <w:r>
        <w:rPr>
          <w:rFonts w:ascii="Times New Roman" w:hAnsi="Times New Roman" w:cs="Times New Roman"/>
          <w:sz w:val="28"/>
        </w:rPr>
        <w:t xml:space="preserve">де в JASP: X₁ = обігові кошти (X₂ у ЛР №4–5), X₂ = </w:t>
      </w:r>
      <w:r>
        <w:rPr>
          <w:rFonts w:ascii="Times New Roman" w:hAnsi="Times New Roman" w:cs="Times New Roman"/>
          <w:sz w:val="28"/>
        </w:rPr>
        <w:t>чисельність робітників (X₁ у ЛР №4–5).</w:t>
      </w:r>
    </w:p>
    <w:p w14:paraId="01BFF5FA" w14:textId="77777777" w:rsidR="008C3035" w:rsidRDefault="00BB26B7">
      <w:r>
        <w:rPr>
          <w:rFonts w:ascii="Times New Roman" w:hAnsi="Times New Roman" w:cs="Times New Roman"/>
          <w:b/>
          <w:sz w:val="28"/>
        </w:rPr>
        <w:t>У позначеннях ЛР №4–5:</w:t>
      </w:r>
    </w:p>
    <w:p w14:paraId="3C4C2C6C" w14:textId="77777777" w:rsidR="008C3035" w:rsidRDefault="00BB26B7">
      <w:r>
        <w:rPr>
          <w:rFonts w:ascii="Times New Roman" w:hAnsi="Times New Roman" w:cs="Times New Roman"/>
          <w:sz w:val="28"/>
        </w:rPr>
        <w:t xml:space="preserve">    Ŷ = 43,13 − 1,5224·X₁ + 0,5291·X₂</w:t>
      </w:r>
    </w:p>
    <w:p w14:paraId="5150F258" w14:textId="77777777" w:rsidR="008C3035" w:rsidRDefault="008C3035"/>
    <w:p w14:paraId="296DF2E9" w14:textId="77777777" w:rsidR="008C3035" w:rsidRDefault="00BB26B7">
      <w:r>
        <w:rPr>
          <w:rFonts w:ascii="Times New Roman" w:hAnsi="Times New Roman" w:cs="Times New Roman"/>
          <w:b/>
          <w:sz w:val="28"/>
        </w:rPr>
        <w:t>4. Порівняння результатів JASP з ЛР №4–5</w:t>
      </w:r>
    </w:p>
    <w:p w14:paraId="7A0C9F6B" w14:textId="77777777" w:rsidR="008C3035" w:rsidRDefault="00BB26B7">
      <w:r>
        <w:rPr>
          <w:rFonts w:ascii="Times New Roman" w:hAnsi="Times New Roman" w:cs="Times New Roman"/>
          <w:b/>
          <w:sz w:val="28"/>
        </w:rPr>
        <w:t>Таблиця 9.2 – Порівняння параметрів двофакторної моделі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8C3035" w14:paraId="6A8655CF" w14:textId="77777777">
        <w:tc>
          <w:tcPr>
            <w:tcW w:w="2493" w:type="dxa"/>
          </w:tcPr>
          <w:p w14:paraId="514CD6B6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  <w:b/>
              </w:rPr>
              <w:t>Показник</w:t>
            </w:r>
          </w:p>
        </w:tc>
        <w:tc>
          <w:tcPr>
            <w:tcW w:w="2493" w:type="dxa"/>
          </w:tcPr>
          <w:p w14:paraId="0BD5F44A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  <w:b/>
              </w:rPr>
              <w:t>ЛР №4–5 (вручну)</w:t>
            </w:r>
          </w:p>
        </w:tc>
        <w:tc>
          <w:tcPr>
            <w:tcW w:w="2493" w:type="dxa"/>
          </w:tcPr>
          <w:p w14:paraId="2A096B23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  <w:b/>
              </w:rPr>
              <w:t>JASP</w:t>
            </w:r>
          </w:p>
        </w:tc>
        <w:tc>
          <w:tcPr>
            <w:tcW w:w="2493" w:type="dxa"/>
          </w:tcPr>
          <w:p w14:paraId="465FF6A8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  <w:b/>
              </w:rPr>
              <w:t>Збіг</w:t>
            </w:r>
          </w:p>
        </w:tc>
      </w:tr>
      <w:tr w:rsidR="008C3035" w14:paraId="04229343" w14:textId="77777777">
        <w:tc>
          <w:tcPr>
            <w:tcW w:w="2493" w:type="dxa"/>
          </w:tcPr>
          <w:p w14:paraId="3E96CAAE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a₀ (Intercept)</w:t>
            </w:r>
          </w:p>
        </w:tc>
        <w:tc>
          <w:tcPr>
            <w:tcW w:w="2493" w:type="dxa"/>
          </w:tcPr>
          <w:p w14:paraId="39EA3EF1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43,133</w:t>
            </w: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493" w:type="dxa"/>
          </w:tcPr>
          <w:p w14:paraId="6A7D7333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43,13</w:t>
            </w:r>
          </w:p>
        </w:tc>
        <w:tc>
          <w:tcPr>
            <w:tcW w:w="2493" w:type="dxa"/>
          </w:tcPr>
          <w:p w14:paraId="69B94896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✓</w:t>
            </w:r>
          </w:p>
        </w:tc>
      </w:tr>
      <w:tr w:rsidR="008C3035" w14:paraId="25997512" w14:textId="77777777">
        <w:tc>
          <w:tcPr>
            <w:tcW w:w="2493" w:type="dxa"/>
          </w:tcPr>
          <w:p w14:paraId="3D7832FA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a₁ (числ. робітників)</w:t>
            </w:r>
          </w:p>
        </w:tc>
        <w:tc>
          <w:tcPr>
            <w:tcW w:w="2493" w:type="dxa"/>
          </w:tcPr>
          <w:p w14:paraId="47487F28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−</w:t>
            </w:r>
            <w:r>
              <w:rPr>
                <w:rFonts w:ascii="Times New Roman" w:hAnsi="Times New Roman" w:cs="Times New Roman"/>
              </w:rPr>
              <w:t>1,5224</w:t>
            </w:r>
          </w:p>
        </w:tc>
        <w:tc>
          <w:tcPr>
            <w:tcW w:w="2493" w:type="dxa"/>
          </w:tcPr>
          <w:p w14:paraId="4342EF4F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−</w:t>
            </w:r>
            <w:r>
              <w:rPr>
                <w:rFonts w:ascii="Times New Roman" w:hAnsi="Times New Roman" w:cs="Times New Roman"/>
              </w:rPr>
              <w:t>1,522</w:t>
            </w:r>
          </w:p>
        </w:tc>
        <w:tc>
          <w:tcPr>
            <w:tcW w:w="2493" w:type="dxa"/>
          </w:tcPr>
          <w:p w14:paraId="79E37200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✓</w:t>
            </w:r>
          </w:p>
        </w:tc>
      </w:tr>
      <w:tr w:rsidR="008C3035" w14:paraId="3BA55C94" w14:textId="77777777">
        <w:tc>
          <w:tcPr>
            <w:tcW w:w="2493" w:type="dxa"/>
          </w:tcPr>
          <w:p w14:paraId="0B2CEBD0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lastRenderedPageBreak/>
              <w:t>a₂ (обігові кошти)</w:t>
            </w:r>
          </w:p>
        </w:tc>
        <w:tc>
          <w:tcPr>
            <w:tcW w:w="2493" w:type="dxa"/>
          </w:tcPr>
          <w:p w14:paraId="555F4DD9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0,5291</w:t>
            </w:r>
          </w:p>
        </w:tc>
        <w:tc>
          <w:tcPr>
            <w:tcW w:w="2493" w:type="dxa"/>
          </w:tcPr>
          <w:p w14:paraId="443A5C04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0,529</w:t>
            </w:r>
          </w:p>
        </w:tc>
        <w:tc>
          <w:tcPr>
            <w:tcW w:w="2493" w:type="dxa"/>
          </w:tcPr>
          <w:p w14:paraId="0DE8EBA9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✓</w:t>
            </w:r>
          </w:p>
        </w:tc>
      </w:tr>
      <w:tr w:rsidR="008C3035" w14:paraId="5754A00E" w14:textId="77777777">
        <w:tc>
          <w:tcPr>
            <w:tcW w:w="2493" w:type="dxa"/>
          </w:tcPr>
          <w:p w14:paraId="51DD7DB8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R (множ. коеф. кор.)</w:t>
            </w:r>
          </w:p>
        </w:tc>
        <w:tc>
          <w:tcPr>
            <w:tcW w:w="2493" w:type="dxa"/>
          </w:tcPr>
          <w:p w14:paraId="392CE186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0,9475</w:t>
            </w:r>
          </w:p>
        </w:tc>
        <w:tc>
          <w:tcPr>
            <w:tcW w:w="2493" w:type="dxa"/>
          </w:tcPr>
          <w:p w14:paraId="09D497D1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0,947</w:t>
            </w:r>
          </w:p>
        </w:tc>
        <w:tc>
          <w:tcPr>
            <w:tcW w:w="2493" w:type="dxa"/>
          </w:tcPr>
          <w:p w14:paraId="3BD0E100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✓</w:t>
            </w:r>
          </w:p>
        </w:tc>
      </w:tr>
      <w:tr w:rsidR="008C3035" w14:paraId="3BB5A38A" w14:textId="77777777">
        <w:tc>
          <w:tcPr>
            <w:tcW w:w="2493" w:type="dxa"/>
          </w:tcPr>
          <w:p w14:paraId="648D17DE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R² (коеф. детерм.)</w:t>
            </w:r>
          </w:p>
        </w:tc>
        <w:tc>
          <w:tcPr>
            <w:tcW w:w="2493" w:type="dxa"/>
          </w:tcPr>
          <w:p w14:paraId="13D9973D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0,8977</w:t>
            </w:r>
          </w:p>
        </w:tc>
        <w:tc>
          <w:tcPr>
            <w:tcW w:w="2493" w:type="dxa"/>
          </w:tcPr>
          <w:p w14:paraId="1D8BAEBE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0,898</w:t>
            </w:r>
          </w:p>
        </w:tc>
        <w:tc>
          <w:tcPr>
            <w:tcW w:w="2493" w:type="dxa"/>
          </w:tcPr>
          <w:p w14:paraId="12BB6F9D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✓</w:t>
            </w:r>
          </w:p>
        </w:tc>
      </w:tr>
      <w:tr w:rsidR="008C3035" w14:paraId="0FD701C7" w14:textId="77777777">
        <w:tc>
          <w:tcPr>
            <w:tcW w:w="2493" w:type="dxa"/>
          </w:tcPr>
          <w:p w14:paraId="424FC63D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r(Y, X₁=числ.)</w:t>
            </w:r>
          </w:p>
        </w:tc>
        <w:tc>
          <w:tcPr>
            <w:tcW w:w="2493" w:type="dxa"/>
          </w:tcPr>
          <w:p w14:paraId="0974FB97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−</w:t>
            </w:r>
            <w:r>
              <w:rPr>
                <w:rFonts w:ascii="Times New Roman" w:hAnsi="Times New Roman" w:cs="Times New Roman"/>
              </w:rPr>
              <w:t>0,9045</w:t>
            </w:r>
          </w:p>
        </w:tc>
        <w:tc>
          <w:tcPr>
            <w:tcW w:w="2493" w:type="dxa"/>
          </w:tcPr>
          <w:p w14:paraId="67E472C5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−</w:t>
            </w:r>
            <w:r>
              <w:rPr>
                <w:rFonts w:ascii="Times New Roman" w:hAnsi="Times New Roman" w:cs="Times New Roman"/>
              </w:rPr>
              <w:t>0,905**</w:t>
            </w:r>
          </w:p>
        </w:tc>
        <w:tc>
          <w:tcPr>
            <w:tcW w:w="2493" w:type="dxa"/>
          </w:tcPr>
          <w:p w14:paraId="4213E222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✓</w:t>
            </w:r>
          </w:p>
        </w:tc>
      </w:tr>
      <w:tr w:rsidR="008C3035" w14:paraId="5F2DE65F" w14:textId="77777777">
        <w:tc>
          <w:tcPr>
            <w:tcW w:w="2493" w:type="dxa"/>
          </w:tcPr>
          <w:p w14:paraId="466BF773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r(Y, X₂=обіг.)</w:t>
            </w:r>
          </w:p>
        </w:tc>
        <w:tc>
          <w:tcPr>
            <w:tcW w:w="2493" w:type="dxa"/>
          </w:tcPr>
          <w:p w14:paraId="3700CD8C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0,8514</w:t>
            </w:r>
          </w:p>
        </w:tc>
        <w:tc>
          <w:tcPr>
            <w:tcW w:w="2493" w:type="dxa"/>
          </w:tcPr>
          <w:p w14:paraId="34DA3460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0,851**</w:t>
            </w:r>
          </w:p>
        </w:tc>
        <w:tc>
          <w:tcPr>
            <w:tcW w:w="2493" w:type="dxa"/>
          </w:tcPr>
          <w:p w14:paraId="3218096A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✓</w:t>
            </w:r>
          </w:p>
        </w:tc>
      </w:tr>
      <w:tr w:rsidR="008C3035" w14:paraId="65E6E3F8" w14:textId="77777777">
        <w:tc>
          <w:tcPr>
            <w:tcW w:w="2493" w:type="dxa"/>
          </w:tcPr>
          <w:p w14:paraId="7EEBB38F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r(X₁, X₂)</w:t>
            </w:r>
          </w:p>
        </w:tc>
        <w:tc>
          <w:tcPr>
            <w:tcW w:w="2493" w:type="dxa"/>
          </w:tcPr>
          <w:p w14:paraId="3354681D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−</w:t>
            </w:r>
            <w:r>
              <w:rPr>
                <w:rFonts w:ascii="Times New Roman" w:hAnsi="Times New Roman" w:cs="Times New Roman"/>
              </w:rPr>
              <w:t>0,7274</w:t>
            </w:r>
          </w:p>
        </w:tc>
        <w:tc>
          <w:tcPr>
            <w:tcW w:w="2493" w:type="dxa"/>
          </w:tcPr>
          <w:p w14:paraId="482B016B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−</w:t>
            </w:r>
            <w:r>
              <w:rPr>
                <w:rFonts w:ascii="Times New Roman" w:hAnsi="Times New Roman" w:cs="Times New Roman"/>
              </w:rPr>
              <w:t>0,727*</w:t>
            </w:r>
          </w:p>
        </w:tc>
        <w:tc>
          <w:tcPr>
            <w:tcW w:w="2493" w:type="dxa"/>
          </w:tcPr>
          <w:p w14:paraId="34E23A64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✓</w:t>
            </w:r>
          </w:p>
        </w:tc>
      </w:tr>
      <w:tr w:rsidR="008C3035" w14:paraId="287BD60E" w14:textId="77777777">
        <w:tc>
          <w:tcPr>
            <w:tcW w:w="2493" w:type="dxa"/>
          </w:tcPr>
          <w:p w14:paraId="65C49288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F-статистика</w:t>
            </w:r>
          </w:p>
        </w:tc>
        <w:tc>
          <w:tcPr>
            <w:tcW w:w="2493" w:type="dxa"/>
          </w:tcPr>
          <w:p w14:paraId="41366BC2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21,93*</w:t>
            </w:r>
          </w:p>
        </w:tc>
        <w:tc>
          <w:tcPr>
            <w:tcW w:w="2493" w:type="dxa"/>
          </w:tcPr>
          <w:p w14:paraId="5FD0D115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21,93</w:t>
            </w:r>
          </w:p>
        </w:tc>
        <w:tc>
          <w:tcPr>
            <w:tcW w:w="2493" w:type="dxa"/>
          </w:tcPr>
          <w:p w14:paraId="68F20A23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✓</w:t>
            </w:r>
          </w:p>
        </w:tc>
      </w:tr>
      <w:tr w:rsidR="008C3035" w14:paraId="5A05DD47" w14:textId="77777777">
        <w:tc>
          <w:tcPr>
            <w:tcW w:w="2493" w:type="dxa"/>
          </w:tcPr>
          <w:p w14:paraId="31CF9BCC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Ȳ</w:t>
            </w:r>
          </w:p>
        </w:tc>
        <w:tc>
          <w:tcPr>
            <w:tcW w:w="2493" w:type="dxa"/>
          </w:tcPr>
          <w:p w14:paraId="0498AA3E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30,14</w:t>
            </w:r>
          </w:p>
        </w:tc>
        <w:tc>
          <w:tcPr>
            <w:tcW w:w="2493" w:type="dxa"/>
          </w:tcPr>
          <w:p w14:paraId="6FC7CAC9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30,14</w:t>
            </w:r>
          </w:p>
        </w:tc>
        <w:tc>
          <w:tcPr>
            <w:tcW w:w="2493" w:type="dxa"/>
          </w:tcPr>
          <w:p w14:paraId="5EBB7F0C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✓</w:t>
            </w:r>
          </w:p>
        </w:tc>
      </w:tr>
      <w:tr w:rsidR="008C3035" w14:paraId="7330B825" w14:textId="77777777">
        <w:tc>
          <w:tcPr>
            <w:tcW w:w="2493" w:type="dxa"/>
          </w:tcPr>
          <w:p w14:paraId="2E06D88B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X̄₁ (числ.)</w:t>
            </w:r>
          </w:p>
        </w:tc>
        <w:tc>
          <w:tcPr>
            <w:tcW w:w="2493" w:type="dxa"/>
          </w:tcPr>
          <w:p w14:paraId="57AE079D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14,08</w:t>
            </w:r>
          </w:p>
        </w:tc>
        <w:tc>
          <w:tcPr>
            <w:tcW w:w="2493" w:type="dxa"/>
          </w:tcPr>
          <w:p w14:paraId="4A66F7F0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14,08</w:t>
            </w:r>
          </w:p>
        </w:tc>
        <w:tc>
          <w:tcPr>
            <w:tcW w:w="2493" w:type="dxa"/>
          </w:tcPr>
          <w:p w14:paraId="6B428D39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✓</w:t>
            </w:r>
          </w:p>
        </w:tc>
      </w:tr>
      <w:tr w:rsidR="008C3035" w14:paraId="4C95666A" w14:textId="77777777">
        <w:tc>
          <w:tcPr>
            <w:tcW w:w="2493" w:type="dxa"/>
          </w:tcPr>
          <w:p w14:paraId="2F1547C6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X̄₂ (обіг.)</w:t>
            </w:r>
          </w:p>
        </w:tc>
        <w:tc>
          <w:tcPr>
            <w:tcW w:w="2493" w:type="dxa"/>
          </w:tcPr>
          <w:p w14:paraId="5E6F32CC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15,94</w:t>
            </w:r>
          </w:p>
        </w:tc>
        <w:tc>
          <w:tcPr>
            <w:tcW w:w="2493" w:type="dxa"/>
          </w:tcPr>
          <w:p w14:paraId="6AFC9AF7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15,94</w:t>
            </w:r>
          </w:p>
        </w:tc>
        <w:tc>
          <w:tcPr>
            <w:tcW w:w="2493" w:type="dxa"/>
          </w:tcPr>
          <w:p w14:paraId="77D1F448" w14:textId="77777777" w:rsidR="008C3035" w:rsidRDefault="00BB26B7">
            <w:pPr>
              <w:jc w:val="center"/>
            </w:pPr>
            <w:r>
              <w:rPr>
                <w:rFonts w:ascii="Times New Roman" w:hAnsi="Times New Roman" w:cs="Times New Roman"/>
              </w:rPr>
              <w:t>✓</w:t>
            </w:r>
          </w:p>
        </w:tc>
      </w:tr>
    </w:tbl>
    <w:p w14:paraId="1A86DEE1" w14:textId="77777777" w:rsidR="008C3035" w:rsidRPr="00A7566B" w:rsidRDefault="00BB26B7">
      <w:pPr>
        <w:rPr>
          <w:iCs/>
          <w:sz w:val="24"/>
          <w:szCs w:val="24"/>
        </w:rPr>
      </w:pPr>
      <w:r w:rsidRPr="00A7566B">
        <w:rPr>
          <w:rFonts w:ascii="Times New Roman" w:hAnsi="Times New Roman" w:cs="Times New Roman"/>
          <w:iCs/>
          <w:sz w:val="28"/>
          <w:szCs w:val="24"/>
        </w:rPr>
        <w:t>* Примітка: у ЛР №5 F_розр вказано 126,66 через арифметичну помилку; JASP підтвердив коректне значення F = 21,93.</w:t>
      </w:r>
    </w:p>
    <w:p w14:paraId="43212692" w14:textId="77777777" w:rsidR="008C3035" w:rsidRDefault="008C3035"/>
    <w:p w14:paraId="69D177CB" w14:textId="77777777" w:rsidR="008C3035" w:rsidRDefault="00BB26B7">
      <w:r>
        <w:rPr>
          <w:rFonts w:ascii="Times New Roman" w:hAnsi="Times New Roman" w:cs="Times New Roman"/>
          <w:b/>
          <w:sz w:val="28"/>
        </w:rPr>
        <w:t>Висновок:</w:t>
      </w:r>
    </w:p>
    <w:p w14:paraId="23ED8EE6" w14:textId="77777777" w:rsidR="008C3035" w:rsidRDefault="00BB26B7" w:rsidP="00A7566B">
      <w:pPr>
        <w:jc w:val="both"/>
      </w:pPr>
      <w:r>
        <w:rPr>
          <w:rFonts w:ascii="Times New Roman" w:hAnsi="Times New Roman" w:cs="Times New Roman"/>
          <w:sz w:val="28"/>
        </w:rPr>
        <w:t xml:space="preserve">У ході </w:t>
      </w:r>
      <w:r>
        <w:rPr>
          <w:rFonts w:ascii="Times New Roman" w:hAnsi="Times New Roman" w:cs="Times New Roman"/>
          <w:sz w:val="28"/>
        </w:rPr>
        <w:t>виконання лабораторної роботи за допомогою програми JASP побудовано двофакторну лінійну регресійну модель:</w:t>
      </w:r>
    </w:p>
    <w:p w14:paraId="6B8FD376" w14:textId="77777777" w:rsidR="008C3035" w:rsidRDefault="00BB26B7" w:rsidP="00A7566B">
      <w:pPr>
        <w:jc w:val="both"/>
      </w:pPr>
      <w:r>
        <w:rPr>
          <w:rFonts w:ascii="Times New Roman" w:hAnsi="Times New Roman" w:cs="Times New Roman"/>
          <w:b/>
          <w:sz w:val="28"/>
        </w:rPr>
        <w:t xml:space="preserve">    Ŷ = 43,13 − 1,5224·X₁ + 0,5291·X₂</w:t>
      </w:r>
    </w:p>
    <w:p w14:paraId="07B041C5" w14:textId="77777777" w:rsidR="008C3035" w:rsidRDefault="00BB26B7" w:rsidP="00A7566B">
      <w:pPr>
        <w:jc w:val="both"/>
      </w:pPr>
      <w:r>
        <w:rPr>
          <w:rFonts w:ascii="Times New Roman" w:hAnsi="Times New Roman" w:cs="Times New Roman"/>
          <w:sz w:val="28"/>
        </w:rPr>
        <w:t>де Y — обсяг виробництва (тис. шт.), X₁ — чисельність робітників (тис. осіб), X₂ — обігові кошти (тис. грн).</w:t>
      </w:r>
    </w:p>
    <w:p w14:paraId="0FD7C543" w14:textId="77777777" w:rsidR="008C3035" w:rsidRDefault="008C3035" w:rsidP="00A7566B">
      <w:pPr>
        <w:jc w:val="both"/>
      </w:pPr>
    </w:p>
    <w:p w14:paraId="63B752A3" w14:textId="77777777" w:rsidR="008C3035" w:rsidRDefault="00BB26B7" w:rsidP="00A7566B">
      <w:pPr>
        <w:jc w:val="both"/>
      </w:pPr>
      <w:r>
        <w:rPr>
          <w:rFonts w:ascii="Times New Roman" w:hAnsi="Times New Roman" w:cs="Times New Roman"/>
          <w:sz w:val="28"/>
        </w:rPr>
        <w:t>П</w:t>
      </w:r>
      <w:r>
        <w:rPr>
          <w:rFonts w:ascii="Times New Roman" w:hAnsi="Times New Roman" w:cs="Times New Roman"/>
          <w:sz w:val="28"/>
        </w:rPr>
        <w:t>орівняння результатів JASP з ручними розрахунками ЛР №4–5 показало повний збіг усіх показників:</w:t>
      </w:r>
    </w:p>
    <w:p w14:paraId="0AEA1301" w14:textId="77777777" w:rsidR="008C3035" w:rsidRDefault="00BB26B7" w:rsidP="00A7566B">
      <w:pPr>
        <w:jc w:val="both"/>
      </w:pPr>
      <w:r>
        <w:rPr>
          <w:rFonts w:ascii="Times New Roman" w:hAnsi="Times New Roman" w:cs="Times New Roman"/>
          <w:sz w:val="28"/>
        </w:rPr>
        <w:t>• Коефіцієнти регресії: a₀ = 43,13, a₁ = −1,522, a₂ = 0,529 — збігаються з точністю до округлення. Знаки та величини коефіцієнтів однакові, що підтверджує прави</w:t>
      </w:r>
      <w:r>
        <w:rPr>
          <w:rFonts w:ascii="Times New Roman" w:hAnsi="Times New Roman" w:cs="Times New Roman"/>
          <w:sz w:val="28"/>
        </w:rPr>
        <w:t>льність ручних розрахунків.</w:t>
      </w:r>
    </w:p>
    <w:p w14:paraId="50E7D465" w14:textId="77777777" w:rsidR="008C3035" w:rsidRDefault="00BB26B7" w:rsidP="00A7566B">
      <w:pPr>
        <w:jc w:val="both"/>
      </w:pPr>
      <w:r>
        <w:rPr>
          <w:rFonts w:ascii="Times New Roman" w:hAnsi="Times New Roman" w:cs="Times New Roman"/>
          <w:sz w:val="28"/>
        </w:rPr>
        <w:lastRenderedPageBreak/>
        <w:t>• R = 0,947, R² = 0,898 — значення множинного коефіцієнта кореляції та детермінації повністю збігаються. 89,8% варіації обсягу виробництва пояснюється двома факторами.</w:t>
      </w:r>
    </w:p>
    <w:p w14:paraId="68CC0805" w14:textId="77777777" w:rsidR="008C3035" w:rsidRDefault="00BB26B7" w:rsidP="00A7566B">
      <w:pPr>
        <w:jc w:val="both"/>
      </w:pPr>
      <w:r>
        <w:rPr>
          <w:rFonts w:ascii="Times New Roman" w:hAnsi="Times New Roman" w:cs="Times New Roman"/>
          <w:sz w:val="28"/>
        </w:rPr>
        <w:t>• Матриця кореляцій (рис. 9.2) підтверджує: r(Y,X₁_числ) = −</w:t>
      </w:r>
      <w:r>
        <w:rPr>
          <w:rFonts w:ascii="Times New Roman" w:hAnsi="Times New Roman" w:cs="Times New Roman"/>
          <w:sz w:val="28"/>
        </w:rPr>
        <w:t>0,905 та r(Y,X₂_обіг) = 0,851, що відповідає значенням з ЛР №5 (−0,9045 та 0,8514). Знаки свідчать: більша чисельність → менший обсяг виробництва; більше обігових коштів → більший обсяг.</w:t>
      </w:r>
    </w:p>
    <w:p w14:paraId="765CA624" w14:textId="77777777" w:rsidR="008C3035" w:rsidRDefault="00BB26B7" w:rsidP="00A7566B">
      <w:pPr>
        <w:jc w:val="both"/>
      </w:pPr>
      <w:r>
        <w:rPr>
          <w:rFonts w:ascii="Times New Roman" w:hAnsi="Times New Roman" w:cs="Times New Roman"/>
          <w:sz w:val="28"/>
        </w:rPr>
        <w:t>• F = 21,93 &gt; F_табл = 5,79 — модель є статистично значущою (p = 0,00</w:t>
      </w:r>
      <w:r>
        <w:rPr>
          <w:rFonts w:ascii="Times New Roman" w:hAnsi="Times New Roman" w:cs="Times New Roman"/>
          <w:sz w:val="28"/>
        </w:rPr>
        <w:t>3). Це збігається з висновком ЛР №5 щодо адекватності моделі. JASP виявив помилку в ЛР №5 (де вказано F = 126,66 замість правильного 21,93).</w:t>
      </w:r>
    </w:p>
    <w:p w14:paraId="5B5EBCB8" w14:textId="77777777" w:rsidR="008C3035" w:rsidRDefault="00BB26B7" w:rsidP="00A7566B">
      <w:pPr>
        <w:jc w:val="both"/>
      </w:pPr>
      <w:r>
        <w:rPr>
          <w:rFonts w:ascii="Times New Roman" w:hAnsi="Times New Roman" w:cs="Times New Roman"/>
          <w:sz w:val="28"/>
        </w:rPr>
        <w:t>• Графік залишків (рис. 9.4): точки рівномірно розподілені відносно нуля без систематичного тренду — модель адекват</w:t>
      </w:r>
      <w:r>
        <w:rPr>
          <w:rFonts w:ascii="Times New Roman" w:hAnsi="Times New Roman" w:cs="Times New Roman"/>
          <w:sz w:val="28"/>
        </w:rPr>
        <w:t>на.</w:t>
      </w:r>
    </w:p>
    <w:p w14:paraId="5C7AD29B" w14:textId="77777777" w:rsidR="008C3035" w:rsidRDefault="00BB26B7" w:rsidP="00A7566B">
      <w:pPr>
        <w:jc w:val="both"/>
      </w:pPr>
      <w:r>
        <w:rPr>
          <w:rFonts w:ascii="Times New Roman" w:hAnsi="Times New Roman" w:cs="Times New Roman"/>
          <w:sz w:val="28"/>
        </w:rPr>
        <w:t>• Кореляційний графік (рис. 9.5) наочно підтверджує: сильний від'ємний зв'язок X₁(числ.)–Y та помірний додатний X₂(обіг.)–Y.</w:t>
      </w:r>
    </w:p>
    <w:p w14:paraId="6EEE767F" w14:textId="77777777" w:rsidR="008C3035" w:rsidRDefault="00BB26B7" w:rsidP="00A7566B">
      <w:pPr>
        <w:jc w:val="both"/>
      </w:pPr>
      <w:r>
        <w:rPr>
          <w:rFonts w:ascii="Times New Roman" w:hAnsi="Times New Roman" w:cs="Times New Roman"/>
          <w:sz w:val="28"/>
        </w:rPr>
        <w:t>• Гістограми розподілу (рис. 9.6) показують характер розподілу вхідних даних.</w:t>
      </w:r>
    </w:p>
    <w:sectPr w:rsidR="008C3035" w:rsidSect="00A7566B">
      <w:headerReference w:type="default" r:id="rId14"/>
      <w:headerReference w:type="first" r:id="rId15"/>
      <w:pgSz w:w="12240" w:h="15840"/>
      <w:pgMar w:top="1134" w:right="850" w:bottom="3402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A031CB" w14:textId="77777777" w:rsidR="00BB26B7" w:rsidRDefault="00BB26B7" w:rsidP="00A7566B">
      <w:pPr>
        <w:spacing w:after="0" w:line="240" w:lineRule="auto"/>
      </w:pPr>
      <w:r>
        <w:separator/>
      </w:r>
    </w:p>
  </w:endnote>
  <w:endnote w:type="continuationSeparator" w:id="0">
    <w:p w14:paraId="0B7C9A1B" w14:textId="77777777" w:rsidR="00BB26B7" w:rsidRDefault="00BB26B7" w:rsidP="00A756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ISOCPEUR">
    <w:altName w:val="Calibri"/>
    <w:charset w:val="00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20C879" w14:textId="77777777" w:rsidR="00BB26B7" w:rsidRDefault="00BB26B7" w:rsidP="00A7566B">
      <w:pPr>
        <w:spacing w:after="0" w:line="240" w:lineRule="auto"/>
      </w:pPr>
      <w:r>
        <w:separator/>
      </w:r>
    </w:p>
  </w:footnote>
  <w:footnote w:type="continuationSeparator" w:id="0">
    <w:p w14:paraId="05D126E4" w14:textId="77777777" w:rsidR="00BB26B7" w:rsidRDefault="00BB26B7" w:rsidP="00A756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3F0A86" w14:textId="5D337885" w:rsidR="00A7566B" w:rsidRDefault="00A7566B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7728" behindDoc="0" locked="1" layoutInCell="1" allowOverlap="1" wp14:anchorId="1AA37B6F" wp14:editId="24F81B60">
              <wp:simplePos x="0" y="0"/>
              <wp:positionH relativeFrom="page">
                <wp:posOffset>739140</wp:posOffset>
              </wp:positionH>
              <wp:positionV relativeFrom="page">
                <wp:posOffset>172720</wp:posOffset>
              </wp:positionV>
              <wp:extent cx="6588760" cy="9815195"/>
              <wp:effectExtent l="0" t="0" r="21590" b="14605"/>
              <wp:wrapNone/>
              <wp:docPr id="21" name="Групп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9815195"/>
                        <a:chOff x="0" y="0"/>
                        <a:chExt cx="20000" cy="20000"/>
                      </a:xfrm>
                    </wpg:grpSpPr>
                    <wps:wsp>
                      <wps:cNvPr id="2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E0699F7" w14:textId="77777777" w:rsidR="00A7566B" w:rsidRDefault="00A7566B" w:rsidP="00A7566B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E5903E2" w14:textId="77777777" w:rsidR="00A7566B" w:rsidRDefault="00A7566B" w:rsidP="00A7566B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EC4AF62" w14:textId="77777777" w:rsidR="00A7566B" w:rsidRPr="000777EF" w:rsidRDefault="00A7566B" w:rsidP="00A7566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9206C36" w14:textId="77777777" w:rsidR="00A7566B" w:rsidRPr="000777EF" w:rsidRDefault="00A7566B" w:rsidP="00A7566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367529F" w14:textId="77777777" w:rsidR="00A7566B" w:rsidRPr="000777EF" w:rsidRDefault="00A7566B" w:rsidP="00A7566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695513F" w14:textId="77777777" w:rsidR="00A7566B" w:rsidRPr="000777EF" w:rsidRDefault="00A7566B" w:rsidP="00A7566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4B5155E" w14:textId="77777777" w:rsidR="00A7566B" w:rsidRPr="00E6490A" w:rsidRDefault="00A7566B" w:rsidP="00A7566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Cs/>
                              </w:rPr>
                            </w:pPr>
                            <w:r w:rsidRPr="00E6490A">
                              <w:rPr>
                                <w:rFonts w:ascii="Times New Roman" w:hAnsi="Times New Roman" w:cs="Times New Roman"/>
                                <w:iCs/>
                              </w:rPr>
                              <w:fldChar w:fldCharType="begin"/>
                            </w:r>
                            <w:r w:rsidRPr="00E6490A">
                              <w:rPr>
                                <w:rFonts w:ascii="Times New Roman" w:hAnsi="Times New Roman" w:cs="Times New Roman"/>
                                <w:iCs/>
                              </w:rPr>
                              <w:instrText>PAGE   \* MERGEFORMAT</w:instrText>
                            </w:r>
                            <w:r w:rsidRPr="00E6490A">
                              <w:rPr>
                                <w:rFonts w:ascii="Times New Roman" w:hAnsi="Times New Roman" w:cs="Times New Roman"/>
                                <w:iCs/>
                              </w:rPr>
                              <w:fldChar w:fldCharType="separate"/>
                            </w:r>
                            <w:r w:rsidRPr="00654BAC">
                              <w:rPr>
                                <w:rFonts w:ascii="Times New Roman" w:hAnsi="Times New Roman" w:cs="Times New Roman"/>
                                <w:iCs/>
                                <w:noProof/>
                                <w:lang w:val="ru-RU"/>
                              </w:rPr>
                              <w:t>5</w:t>
                            </w:r>
                            <w:r w:rsidRPr="00E6490A">
                              <w:rPr>
                                <w:rFonts w:ascii="Times New Roman" w:hAnsi="Times New Roman" w:cs="Times New Roman"/>
                                <w:iCs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1FE81C1" w14:textId="77777777" w:rsidR="00A7566B" w:rsidRPr="000777EF" w:rsidRDefault="00A7566B" w:rsidP="00A7566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СМіП.121.221.016</w:t>
                            </w:r>
                          </w:p>
                          <w:p w14:paraId="5BC49C5B" w14:textId="77777777" w:rsidR="00A7566B" w:rsidRPr="000777EF" w:rsidRDefault="00A7566B" w:rsidP="00A7566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  <w:p w14:paraId="20AF47B2" w14:textId="77777777" w:rsidR="00A7566B" w:rsidRDefault="00A7566B" w:rsidP="00A7566B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A37B6F" id="Группа 21" o:spid="_x0000_s1026" style="position:absolute;margin-left:58.2pt;margin-top:13.6pt;width:518.8pt;height:772.85pt;z-index:25165772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3E0699F7" w14:textId="77777777" w:rsidR="00A7566B" w:rsidRDefault="00A7566B" w:rsidP="00A7566B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1E5903E2" w14:textId="77777777" w:rsidR="00A7566B" w:rsidRDefault="00A7566B" w:rsidP="00A7566B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14:paraId="2EC4AF62" w14:textId="77777777" w:rsidR="00A7566B" w:rsidRPr="000777EF" w:rsidRDefault="00A7566B" w:rsidP="00A7566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09206C36" w14:textId="77777777" w:rsidR="00A7566B" w:rsidRPr="000777EF" w:rsidRDefault="00A7566B" w:rsidP="00A7566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3367529F" w14:textId="77777777" w:rsidR="00A7566B" w:rsidRPr="000777EF" w:rsidRDefault="00A7566B" w:rsidP="00A7566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3695513F" w14:textId="77777777" w:rsidR="00A7566B" w:rsidRPr="000777EF" w:rsidRDefault="00A7566B" w:rsidP="00A7566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44B5155E" w14:textId="77777777" w:rsidR="00A7566B" w:rsidRPr="00E6490A" w:rsidRDefault="00A7566B" w:rsidP="00A7566B">
                      <w:pPr>
                        <w:jc w:val="center"/>
                        <w:rPr>
                          <w:rFonts w:ascii="Times New Roman" w:hAnsi="Times New Roman" w:cs="Times New Roman"/>
                          <w:iCs/>
                        </w:rPr>
                      </w:pPr>
                      <w:r w:rsidRPr="00E6490A">
                        <w:rPr>
                          <w:rFonts w:ascii="Times New Roman" w:hAnsi="Times New Roman" w:cs="Times New Roman"/>
                          <w:iCs/>
                        </w:rPr>
                        <w:fldChar w:fldCharType="begin"/>
                      </w:r>
                      <w:r w:rsidRPr="00E6490A">
                        <w:rPr>
                          <w:rFonts w:ascii="Times New Roman" w:hAnsi="Times New Roman" w:cs="Times New Roman"/>
                          <w:iCs/>
                        </w:rPr>
                        <w:instrText>PAGE   \* MERGEFORMAT</w:instrText>
                      </w:r>
                      <w:r w:rsidRPr="00E6490A">
                        <w:rPr>
                          <w:rFonts w:ascii="Times New Roman" w:hAnsi="Times New Roman" w:cs="Times New Roman"/>
                          <w:iCs/>
                        </w:rPr>
                        <w:fldChar w:fldCharType="separate"/>
                      </w:r>
                      <w:r w:rsidRPr="00654BAC">
                        <w:rPr>
                          <w:rFonts w:ascii="Times New Roman" w:hAnsi="Times New Roman" w:cs="Times New Roman"/>
                          <w:iCs/>
                          <w:noProof/>
                          <w:lang w:val="ru-RU"/>
                        </w:rPr>
                        <w:t>5</w:t>
                      </w:r>
                      <w:r w:rsidRPr="00E6490A">
                        <w:rPr>
                          <w:rFonts w:ascii="Times New Roman" w:hAnsi="Times New Roman" w:cs="Times New Roman"/>
                          <w:iCs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41FE81C1" w14:textId="77777777" w:rsidR="00A7566B" w:rsidRPr="000777EF" w:rsidRDefault="00A7566B" w:rsidP="00A7566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СМіП.121.221.016</w:t>
                      </w:r>
                    </w:p>
                    <w:p w14:paraId="5BC49C5B" w14:textId="77777777" w:rsidR="00A7566B" w:rsidRPr="000777EF" w:rsidRDefault="00A7566B" w:rsidP="00A7566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  <w:p w14:paraId="20AF47B2" w14:textId="77777777" w:rsidR="00A7566B" w:rsidRDefault="00A7566B" w:rsidP="00A7566B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FBDD4D" w14:textId="287803E5" w:rsidR="00A7566B" w:rsidRDefault="00A7566B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8752" behindDoc="0" locked="1" layoutInCell="1" allowOverlap="1" wp14:anchorId="1F3A36A5" wp14:editId="5EB43D62">
              <wp:simplePos x="0" y="0"/>
              <wp:positionH relativeFrom="page">
                <wp:posOffset>741680</wp:posOffset>
              </wp:positionH>
              <wp:positionV relativeFrom="page">
                <wp:posOffset>189230</wp:posOffset>
              </wp:positionV>
              <wp:extent cx="6588760" cy="9791700"/>
              <wp:effectExtent l="0" t="0" r="21590" b="19050"/>
              <wp:wrapNone/>
              <wp:docPr id="41" name="Группа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9791700"/>
                        <a:chOff x="0" y="0"/>
                        <a:chExt cx="20000" cy="20000"/>
                      </a:xfrm>
                    </wpg:grpSpPr>
                    <wps:wsp>
                      <wps:cNvPr id="4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46B2DE5" w14:textId="77777777" w:rsidR="00A7566B" w:rsidRPr="000777EF" w:rsidRDefault="00A7566B" w:rsidP="00A7566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9E036D2" w14:textId="77777777" w:rsidR="00A7566B" w:rsidRPr="000777EF" w:rsidRDefault="00A7566B" w:rsidP="00A7566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6B7D4D5" w14:textId="77777777" w:rsidR="00A7566B" w:rsidRPr="000777EF" w:rsidRDefault="00A7566B" w:rsidP="00A7566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3E71AC6" w14:textId="77777777" w:rsidR="00A7566B" w:rsidRPr="000777EF" w:rsidRDefault="00A7566B" w:rsidP="00A7566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B275BB" w14:textId="77777777" w:rsidR="00A7566B" w:rsidRPr="000777EF" w:rsidRDefault="00A7566B" w:rsidP="00A7566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5F884F8" w14:textId="77777777" w:rsidR="00A7566B" w:rsidRPr="000777EF" w:rsidRDefault="00A7566B" w:rsidP="00A7566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4C4F3EA" w14:textId="77777777" w:rsidR="00A7566B" w:rsidRPr="005544D7" w:rsidRDefault="00A7566B" w:rsidP="00A7566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4D50EA5" w14:textId="77777777" w:rsidR="00A7566B" w:rsidRPr="000777EF" w:rsidRDefault="00A7566B" w:rsidP="00A7566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СМіП.121.221.016</w:t>
                            </w:r>
                          </w:p>
                          <w:p w14:paraId="7C9F92C6" w14:textId="77777777" w:rsidR="00A7566B" w:rsidRDefault="00A7566B" w:rsidP="00A7566B">
                            <w:pPr>
                              <w:pStyle w:val="affa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550868B" w14:textId="77777777" w:rsidR="00A7566B" w:rsidRPr="000777EF" w:rsidRDefault="00A7566B" w:rsidP="00A7566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Розроб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4618696" w14:textId="77777777" w:rsidR="00A7566B" w:rsidRPr="005544D7" w:rsidRDefault="00A7566B" w:rsidP="00A7566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Троцький К. 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30384BB" w14:textId="77777777" w:rsidR="00A7566B" w:rsidRPr="000777EF" w:rsidRDefault="00A7566B" w:rsidP="00A7566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Перевір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7EA776E" w14:textId="77777777" w:rsidR="00A7566B" w:rsidRPr="00ED4D57" w:rsidRDefault="00A7566B" w:rsidP="00A7566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Мацак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 xml:space="preserve"> А. О.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4D1EEC7" w14:textId="77777777" w:rsidR="00A7566B" w:rsidRDefault="00A7566B" w:rsidP="00A7566B">
                              <w:pPr>
                                <w:pStyle w:val="affa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AB7B515" w14:textId="77777777" w:rsidR="00A7566B" w:rsidRDefault="00A7566B" w:rsidP="00A7566B">
                              <w:pPr>
                                <w:pStyle w:val="affa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FDE2FDE" w14:textId="77777777" w:rsidR="00A7566B" w:rsidRPr="000777EF" w:rsidRDefault="00A7566B" w:rsidP="00A7566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4436585" w14:textId="77777777" w:rsidR="00A7566B" w:rsidRPr="0061633C" w:rsidRDefault="00A7566B" w:rsidP="00A7566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8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89FAB47" w14:textId="77777777" w:rsidR="00A7566B" w:rsidRPr="000777EF" w:rsidRDefault="00A7566B" w:rsidP="00A7566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Затверд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0CE2001" w14:textId="77777777" w:rsidR="00A7566B" w:rsidRPr="0061633C" w:rsidRDefault="00A7566B" w:rsidP="00A7566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0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1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84E0A37" w14:textId="43A3B4C3" w:rsidR="00A7566B" w:rsidRPr="00C708EA" w:rsidRDefault="00A7566B" w:rsidP="00A7566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3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4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5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B60650A" w14:textId="77777777" w:rsidR="00A7566B" w:rsidRPr="000777EF" w:rsidRDefault="00A7566B" w:rsidP="00A7566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502332C" w14:textId="77777777" w:rsidR="00A7566B" w:rsidRPr="000777EF" w:rsidRDefault="00A7566B" w:rsidP="00A7566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Акрушів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15EBD1" w14:textId="77777777" w:rsidR="00A7566B" w:rsidRPr="000151B0" w:rsidRDefault="00A7566B" w:rsidP="00A7566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Rectangle 7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3A885C1" w14:textId="77777777" w:rsidR="00A7566B" w:rsidRPr="009B60BD" w:rsidRDefault="00A7566B" w:rsidP="00A7566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  <w:t>ПЗ-221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3A36A5" id="Группа 41" o:spid="_x0000_s1046" style="position:absolute;margin-left:58.4pt;margin-top:14.9pt;width:518.8pt;height:771pt;z-index:25165875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xzRxAAAANsAAAAPAAAAZHJzL2Rvd25yZXYueG1sRI/NasMw&#10;EITvgbyD2EBviVxTSu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IffHNHEAAAA2wAAAA8A&#10;AAAAAAAAAAAAAAAABwIAAGRycy9kb3ducmV2LnhtbFBLBQYAAAAAAwADALcAAAD4AgAAAAA=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pjF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CprpjFwgAAANsAAAAPAAAA&#10;AAAAAAAAAAAAAAcCAABkcnMvZG93bnJldi54bWxQSwUGAAAAAAMAAwC3AAAA9gIAAAAA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546B2DE5" w14:textId="77777777" w:rsidR="00A7566B" w:rsidRPr="000777EF" w:rsidRDefault="00A7566B" w:rsidP="00A7566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79E036D2" w14:textId="77777777" w:rsidR="00A7566B" w:rsidRPr="000777EF" w:rsidRDefault="00A7566B" w:rsidP="00A7566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14:paraId="16B7D4D5" w14:textId="77777777" w:rsidR="00A7566B" w:rsidRPr="000777EF" w:rsidRDefault="00A7566B" w:rsidP="00A7566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53E71AC6" w14:textId="77777777" w:rsidR="00A7566B" w:rsidRPr="000777EF" w:rsidRDefault="00A7566B" w:rsidP="00A7566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2DB275BB" w14:textId="77777777" w:rsidR="00A7566B" w:rsidRPr="000777EF" w:rsidRDefault="00A7566B" w:rsidP="00A7566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75F884F8" w14:textId="77777777" w:rsidR="00A7566B" w:rsidRPr="000777EF" w:rsidRDefault="00A7566B" w:rsidP="00A7566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04C4F3EA" w14:textId="77777777" w:rsidR="00A7566B" w:rsidRPr="005544D7" w:rsidRDefault="00A7566B" w:rsidP="00A7566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3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04D50EA5" w14:textId="77777777" w:rsidR="00A7566B" w:rsidRPr="000777EF" w:rsidRDefault="00A7566B" w:rsidP="00A7566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СМіП.121.221.016</w:t>
                      </w:r>
                    </w:p>
                    <w:p w14:paraId="7C9F92C6" w14:textId="77777777" w:rsidR="00A7566B" w:rsidRDefault="00A7566B" w:rsidP="00A7566B">
                      <w:pPr>
                        <w:pStyle w:val="affa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6550868B" w14:textId="77777777" w:rsidR="00A7566B" w:rsidRPr="000777EF" w:rsidRDefault="00A7566B" w:rsidP="00A7566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Розроб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<v:textbox inset="1pt,1pt,1pt,1pt">
                    <w:txbxContent>
                      <w:p w14:paraId="74618696" w14:textId="77777777" w:rsidR="00A7566B" w:rsidRPr="005544D7" w:rsidRDefault="00A7566B" w:rsidP="00A7566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Троцький К. А.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130384BB" w14:textId="77777777" w:rsidR="00A7566B" w:rsidRPr="000777EF" w:rsidRDefault="00A7566B" w:rsidP="00A7566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Перевір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<v:textbox inset="1pt,1pt,1pt,1pt">
                    <w:txbxContent>
                      <w:p w14:paraId="07EA776E" w14:textId="77777777" w:rsidR="00A7566B" w:rsidRPr="00ED4D57" w:rsidRDefault="00A7566B" w:rsidP="00A7566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Мацак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 xml:space="preserve"> А. О.</w:t>
                        </w: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<v:textbox inset="1pt,1pt,1pt,1pt">
                    <w:txbxContent>
                      <w:p w14:paraId="64D1EEC7" w14:textId="77777777" w:rsidR="00A7566B" w:rsidRDefault="00A7566B" w:rsidP="00A7566B">
                        <w:pPr>
                          <w:pStyle w:val="affa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<v:textbox inset="1pt,1pt,1pt,1pt">
                    <w:txbxContent>
                      <w:p w14:paraId="0AB7B515" w14:textId="77777777" w:rsidR="00A7566B" w:rsidRDefault="00A7566B" w:rsidP="00A7566B">
                        <w:pPr>
                          <w:pStyle w:val="affa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  <v:textbox inset="1pt,1pt,1pt,1pt">
                    <w:txbxContent>
                      <w:p w14:paraId="5FDE2FDE" w14:textId="77777777" w:rsidR="00A7566B" w:rsidRPr="000777EF" w:rsidRDefault="00A7566B" w:rsidP="00A7566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  <v:textbox inset="1pt,1pt,1pt,1pt">
                    <w:txbxContent>
                      <w:p w14:paraId="34436585" w14:textId="77777777" w:rsidR="00A7566B" w:rsidRPr="0061633C" w:rsidRDefault="00A7566B" w:rsidP="00A7566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  <v:textbox inset="1pt,1pt,1pt,1pt">
                    <w:txbxContent>
                      <w:p w14:paraId="789FAB47" w14:textId="77777777" w:rsidR="00A7566B" w:rsidRPr="000777EF" w:rsidRDefault="00A7566B" w:rsidP="00A7566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Затверд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20CE2001" w14:textId="77777777" w:rsidR="00A7566B" w:rsidRPr="0061633C" w:rsidRDefault="00A7566B" w:rsidP="00A7566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rect id="Rectangle 61" o:spid="_x0000_s108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284E0A37" w14:textId="43A3B4C3" w:rsidR="00A7566B" w:rsidRPr="00C708EA" w:rsidRDefault="00A7566B" w:rsidP="00A7566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</w:pPr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" filled="f" stroked="f" strokeweight=".25pt">
                <v:textbox inset="1pt,1pt,1pt,1pt">
                  <w:txbxContent>
                    <w:p w14:paraId="4B60650A" w14:textId="77777777" w:rsidR="00A7566B" w:rsidRPr="000777EF" w:rsidRDefault="00A7566B" w:rsidP="00A7566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" filled="f" stroked="f" strokeweight=".25pt">
                <v:textbox inset="1pt,1pt,1pt,1pt">
                  <w:txbxContent>
                    <w:p w14:paraId="4502332C" w14:textId="77777777" w:rsidR="00A7566B" w:rsidRPr="000777EF" w:rsidRDefault="00A7566B" w:rsidP="00A7566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Акрушів</w:t>
                      </w:r>
                      <w:proofErr w:type="spellEnd"/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" filled="f" stroked="f" strokeweight=".25pt">
                <v:textbox inset="1pt,1pt,1pt,1pt">
                  <w:txbxContent>
                    <w:p w14:paraId="2F15EBD1" w14:textId="77777777" w:rsidR="00A7566B" w:rsidRPr="000151B0" w:rsidRDefault="00A7566B" w:rsidP="00A7566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</w:rPr>
                        <w:t>4</w:t>
                      </w: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" strokeweight="1pt"/>
              <v:rect id="Rectangle 70" o:spid="_x0000_s109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h1O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" filled="f" stroked="f" strokeweight=".25pt">
                <v:textbox inset="1pt,1pt,1pt,1pt">
                  <w:txbxContent>
                    <w:p w14:paraId="03A885C1" w14:textId="77777777" w:rsidR="00A7566B" w:rsidRPr="009B60BD" w:rsidRDefault="00A7566B" w:rsidP="00A7566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</w:rPr>
                        <w:t>ПЗ-221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C3035"/>
    <w:rsid w:val="00A7566B"/>
    <w:rsid w:val="00AA1D8D"/>
    <w:rsid w:val="00B47730"/>
    <w:rsid w:val="00BB26B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025DC91E"/>
  <w14:defaultImageDpi w14:val="300"/>
  <w15:docId w15:val="{03B93909-9BD0-489E-B489-60FE6EFF5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Чертежный"/>
    <w:rsid w:val="00A7566B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2856</Words>
  <Characters>1628</Characters>
  <Application>Microsoft Office Word</Application>
  <DocSecurity>0</DocSecurity>
  <Lines>13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Константин Троцький</cp:lastModifiedBy>
  <cp:revision>2</cp:revision>
  <dcterms:created xsi:type="dcterms:W3CDTF">2013-12-23T23:15:00Z</dcterms:created>
  <dcterms:modified xsi:type="dcterms:W3CDTF">2026-03-20T08:10:00Z</dcterms:modified>
  <cp:category/>
</cp:coreProperties>
</file>