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ind w:left="284" w:right="284"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 робота № 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284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Проєктування загальної структури рішення проєкту</w:t>
      </w:r>
    </w:p>
    <w:p w:rsidR="00000000" w:rsidDel="00000000" w:rsidP="00000000" w:rsidRDefault="00000000" w:rsidRPr="00000000" w14:paraId="00000003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sz w:val="28"/>
          <w:szCs w:val="28"/>
          <w:rtl w:val="0"/>
        </w:rPr>
        <w:t xml:space="preserve"> проєктування загальної структури проєкту та його дизайну </w:t>
      </w:r>
    </w:p>
    <w:p w:rsidR="00000000" w:rsidDel="00000000" w:rsidP="00000000" w:rsidRDefault="00000000" w:rsidRPr="00000000" w14:paraId="00000004">
      <w:pPr>
        <w:spacing w:line="360" w:lineRule="auto"/>
        <w:ind w:left="284" w:right="284"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Матеріально-технічне оснащення робочого місця: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284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ПК, ОС Windows.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284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Зміст і послідовність виконання завдання: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3" w:right="284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Аналіз 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3" w:right="284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Проєктування загальної структури, алгоритму рішення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3" w:right="284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Нормалізувати предметну область, щоб розуміти кількість форм та майбутню архітектуру ПЗ.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3" w:right="284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Створити схему бази даних в Microsoft 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3" w:right="284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Розробити макет дизайну та інтерфейсу ПЗ в конструкторі, реалізований до прикладів та предметної області.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3" w:right="284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Дати характеристику кожному компоненту на формі, для чого його планується використовувати.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284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Хід роботи: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3" w:right="284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Аналіз завдання.</w:t>
      </w:r>
    </w:p>
    <w:p w:rsidR="00000000" w:rsidDel="00000000" w:rsidP="00000000" w:rsidRDefault="00000000" w:rsidRPr="00000000" w14:paraId="0000000F">
      <w:pPr>
        <w:spacing w:line="360" w:lineRule="auto"/>
        <w:ind w:left="993" w:right="284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Проєкт передбачає створення веб-платформи для купівлі-продажу різноманітної техніки, включаючи побутову, комп’ютерну та електронну. Основними користувачами платформи будуть продавці, покупці та адміністратори. Продавці зможуть додавати оголошення з описом техніки, характеристиками, фото та ціною. Покупці матимуть можливість переглядати оголошення, використовувати фільтри для пошуку товарів за категоріями, брендами та ціною, а також оформлювати замовлення через інтегровані платіжні системи. Адміністратори забезпечуватимуть модерацію контенту та управління користувачами. Платформа повинна гарантувати зручну взаємодію користувачів, захист персональних даних і стабільну роботу. Інтерфейс має бути простим та адаптивним для роботи на різних пристроях.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3" w:right="284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Проєктування загальної структури, алгоритму рішення.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993" w:right="284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Загальна структура: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3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Користувачі: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284" w:right="284" w:firstLine="709"/>
        <w:rPr/>
      </w:pPr>
      <w:r w:rsidDel="00000000" w:rsidR="00000000" w:rsidRPr="00000000">
        <w:rPr>
          <w:sz w:val="28"/>
          <w:szCs w:val="28"/>
          <w:rtl w:val="0"/>
        </w:rPr>
        <w:t xml:space="preserve">Покупці;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284" w:right="284" w:firstLine="709"/>
        <w:rPr/>
      </w:pPr>
      <w:r w:rsidDel="00000000" w:rsidR="00000000" w:rsidRPr="00000000">
        <w:rPr>
          <w:sz w:val="28"/>
          <w:szCs w:val="28"/>
          <w:rtl w:val="0"/>
        </w:rPr>
        <w:t xml:space="preserve">Адміністратори.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3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Каталог автомобілів: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284" w:right="284" w:firstLine="709"/>
        <w:rPr/>
      </w:pPr>
      <w:r w:rsidDel="00000000" w:rsidR="00000000" w:rsidRPr="00000000">
        <w:rPr>
          <w:sz w:val="28"/>
          <w:szCs w:val="28"/>
          <w:rtl w:val="0"/>
        </w:rPr>
        <w:t xml:space="preserve">База даних із товарами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284" w:right="284" w:firstLine="709"/>
        <w:rPr/>
      </w:pPr>
      <w:r w:rsidDel="00000000" w:rsidR="00000000" w:rsidRPr="00000000">
        <w:rPr>
          <w:sz w:val="28"/>
          <w:szCs w:val="28"/>
          <w:rtl w:val="0"/>
        </w:rPr>
        <w:t xml:space="preserve">Фільтри пошуку (за характеристиками техніки).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284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Продаж і покупки: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360" w:lineRule="auto"/>
        <w:ind w:left="284" w:right="284" w:firstLine="709"/>
        <w:rPr/>
      </w:pPr>
      <w:r w:rsidDel="00000000" w:rsidR="00000000" w:rsidRPr="00000000">
        <w:rPr>
          <w:sz w:val="28"/>
          <w:szCs w:val="28"/>
          <w:rtl w:val="0"/>
        </w:rPr>
        <w:t xml:space="preserve">Оголошення про продаж;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360" w:lineRule="auto"/>
        <w:ind w:left="284" w:right="284" w:firstLine="709"/>
        <w:rPr/>
      </w:pPr>
      <w:r w:rsidDel="00000000" w:rsidR="00000000" w:rsidRPr="00000000">
        <w:rPr>
          <w:sz w:val="28"/>
          <w:szCs w:val="28"/>
          <w:rtl w:val="0"/>
        </w:rPr>
        <w:t xml:space="preserve">Обробка замовлень;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360" w:lineRule="auto"/>
        <w:ind w:left="284" w:right="284" w:firstLine="709"/>
        <w:rPr/>
      </w:pPr>
      <w:r w:rsidDel="00000000" w:rsidR="00000000" w:rsidRPr="00000000">
        <w:rPr>
          <w:sz w:val="28"/>
          <w:szCs w:val="28"/>
          <w:rtl w:val="0"/>
        </w:rPr>
        <w:t xml:space="preserve">Механізм перегляду та домовленостей.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284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Адміністрування: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360" w:lineRule="auto"/>
        <w:ind w:left="284" w:right="284" w:firstLine="709"/>
        <w:rPr/>
      </w:pPr>
      <w:r w:rsidDel="00000000" w:rsidR="00000000" w:rsidRPr="00000000">
        <w:rPr>
          <w:sz w:val="28"/>
          <w:szCs w:val="28"/>
          <w:rtl w:val="0"/>
        </w:rPr>
        <w:t xml:space="preserve">Модерація оголошень;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360" w:lineRule="auto"/>
        <w:ind w:left="284" w:right="284" w:firstLine="709"/>
        <w:rPr/>
      </w:pPr>
      <w:r w:rsidDel="00000000" w:rsidR="00000000" w:rsidRPr="00000000">
        <w:rPr>
          <w:sz w:val="28"/>
          <w:szCs w:val="28"/>
          <w:rtl w:val="0"/>
        </w:rPr>
        <w:t xml:space="preserve">Управління користувачами;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284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Додатковий функціонал: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line="360" w:lineRule="auto"/>
        <w:ind w:left="284" w:right="284" w:firstLine="709"/>
        <w:rPr/>
      </w:pPr>
      <w:r w:rsidDel="00000000" w:rsidR="00000000" w:rsidRPr="00000000">
        <w:rPr>
          <w:sz w:val="28"/>
          <w:szCs w:val="28"/>
          <w:rtl w:val="0"/>
        </w:rPr>
        <w:t xml:space="preserve">Інтеграція з платіжними системами;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line="360" w:lineRule="auto"/>
        <w:ind w:left="284" w:right="284" w:firstLine="709"/>
        <w:rPr/>
      </w:pPr>
      <w:r w:rsidDel="00000000" w:rsidR="00000000" w:rsidRPr="00000000">
        <w:rPr>
          <w:sz w:val="28"/>
          <w:szCs w:val="28"/>
          <w:rtl w:val="0"/>
        </w:rPr>
        <w:t xml:space="preserve">Відгуки покупців.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3" w:right="284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 рішення: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284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Реєстрація/Авторизація: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28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Покупець реєструється і авторизовується через логін і пароль.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284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Додавання техніки до каталогу:</w:t>
      </w:r>
    </w:p>
    <w:p w:rsidR="00000000" w:rsidDel="00000000" w:rsidP="00000000" w:rsidRDefault="00000000" w:rsidRPr="00000000" w14:paraId="00000026">
      <w:pPr>
        <w:spacing w:line="360" w:lineRule="auto"/>
        <w:ind w:left="1080" w:right="284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Адміністратор додає нову техніку до бази даних, оголошення після перевірки публікується.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284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Пошук техніки або товару: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28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Покупець задає фільтри(тип, виробник, ціна), а система видає результати пошуку згідно заданої інформації.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284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Перегляд: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28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Покупець переглядає інформацію про техніку або електроніку.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284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Покупка: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28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Покупець вносить товар до кошика, проводить оплату використовуючи платіжні системи, система вносить зміни до кількості товару на складі.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3" w:right="284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Нормалізувати предметну область, щоб розуміти кількість форм та майбутню архітектуру ПЗ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Таблиця 1 – </w:t>
      </w:r>
      <w:r w:rsidDel="00000000" w:rsidR="00000000" w:rsidRPr="00000000">
        <w:rPr>
          <w:sz w:val="28"/>
          <w:szCs w:val="28"/>
          <w:rtl w:val="0"/>
        </w:rPr>
        <w:t xml:space="preserve">Виробник</w:t>
      </w:r>
    </w:p>
    <w:tbl>
      <w:tblPr>
        <w:tblStyle w:val="Table1"/>
        <w:tblW w:w="623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4"/>
        <w:gridCol w:w="1382"/>
        <w:gridCol w:w="1435"/>
        <w:gridCol w:w="1601"/>
        <w:tblGridChange w:id="0">
          <w:tblGrid>
            <w:gridCol w:w="1814"/>
            <w:gridCol w:w="1382"/>
            <w:gridCol w:w="1435"/>
            <w:gridCol w:w="1601"/>
          </w:tblGrid>
        </w:tblGridChange>
      </w:tblGrid>
      <w:tr>
        <w:trPr>
          <w:cantSplit w:val="0"/>
          <w:trHeight w:val="391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idВиробник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 виробника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електронна адреса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Номер телефону</w:t>
            </w:r>
          </w:p>
        </w:tc>
      </w:tr>
      <w:tr>
        <w:trPr>
          <w:cantSplit w:val="0"/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line="360" w:lineRule="auto"/>
        <w:ind w:right="284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Таблиця 2 – </w:t>
      </w:r>
      <w:r w:rsidDel="00000000" w:rsidR="00000000" w:rsidRPr="00000000">
        <w:rPr>
          <w:sz w:val="28"/>
          <w:szCs w:val="28"/>
          <w:rtl w:val="0"/>
        </w:rPr>
        <w:t xml:space="preserve">Товар</w:t>
      </w:r>
    </w:p>
    <w:tbl>
      <w:tblPr>
        <w:tblStyle w:val="Table2"/>
        <w:tblW w:w="1005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8"/>
        <w:gridCol w:w="2563"/>
        <w:gridCol w:w="1963"/>
        <w:gridCol w:w="1776"/>
        <w:gridCol w:w="1543"/>
        <w:tblGridChange w:id="0">
          <w:tblGrid>
            <w:gridCol w:w="2208"/>
            <w:gridCol w:w="2563"/>
            <w:gridCol w:w="1963"/>
            <w:gridCol w:w="1776"/>
            <w:gridCol w:w="15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idТовар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idВиробник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Назва товару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Тип товару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Ціна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line="360" w:lineRule="auto"/>
        <w:ind w:right="284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Таблиця 3 – </w:t>
      </w:r>
      <w:r w:rsidDel="00000000" w:rsidR="00000000" w:rsidRPr="00000000">
        <w:rPr>
          <w:sz w:val="28"/>
          <w:szCs w:val="28"/>
          <w:rtl w:val="0"/>
        </w:rPr>
        <w:t xml:space="preserve">Замовлення</w:t>
      </w:r>
    </w:p>
    <w:tbl>
      <w:tblPr>
        <w:tblStyle w:val="Table3"/>
        <w:tblW w:w="1005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63"/>
        <w:gridCol w:w="2492"/>
        <w:gridCol w:w="2664"/>
        <w:gridCol w:w="2134"/>
        <w:tblGridChange w:id="0">
          <w:tblGrid>
            <w:gridCol w:w="2763"/>
            <w:gridCol w:w="2492"/>
            <w:gridCol w:w="2664"/>
            <w:gridCol w:w="21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idЗамовлення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idТовар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idЗамовник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idВиробник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line="360" w:lineRule="auto"/>
        <w:ind w:right="284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Таблиця 4 – </w:t>
      </w:r>
      <w:r w:rsidDel="00000000" w:rsidR="00000000" w:rsidRPr="00000000">
        <w:rPr>
          <w:sz w:val="28"/>
          <w:szCs w:val="28"/>
          <w:rtl w:val="0"/>
        </w:rPr>
        <w:t xml:space="preserve">Замовник</w:t>
      </w:r>
    </w:p>
    <w:tbl>
      <w:tblPr>
        <w:tblStyle w:val="Table4"/>
        <w:tblW w:w="1005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26"/>
        <w:gridCol w:w="5027"/>
        <w:tblGridChange w:id="0">
          <w:tblGrid>
            <w:gridCol w:w="5026"/>
            <w:gridCol w:w="50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ID_Пального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Назва пального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line="360" w:lineRule="auto"/>
        <w:ind w:right="284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3" w:right="284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Створити схему бази даних в MySQL Workbench.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3" w:right="28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068007" cy="4963218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963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3" w:right="28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Схеми бази даних в MySQL Workbench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3" w:right="284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Розробити макет дизайну та інтерфейсу ПЗ в конструкторі, реалізований до прикладів та предметної області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3" w:right="284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072315" cy="2674462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2315" cy="2674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3" w:right="284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Дати характеристику кожному компоненту на формі, для чого планується використання.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3" w:right="28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1951990" cy="996950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382705" y="3294225"/>
                          <a:ext cx="192659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Кнопки для знаходження інформації з таблиць бази даниз за допомогою коду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951990" cy="996950"/>
                <wp:effectExtent b="0" l="0" r="0" t="0"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1990" cy="9969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939800" cy="844550"/>
                <wp:effectExtent b="0" l="0" r="0" 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888800" y="3370425"/>
                          <a:ext cx="91440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Поле для вводу кодів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939800" cy="844550"/>
                <wp:effectExtent b="0" l="0" r="0" t="0"/>
                <wp:docPr id="1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800" cy="844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1501775" cy="1397000"/>
                <wp:effectExtent b="0" l="0" r="0" 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607813" y="3094200"/>
                          <a:ext cx="1476375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Кнопка для оновлення інформації про замовлення, замовників, кількість товару і виробників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501775" cy="1397000"/>
                <wp:effectExtent b="0" l="0" r="0" t="0"/>
                <wp:docPr id="1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1775" cy="1397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1054100</wp:posOffset>
                </wp:positionH>
                <wp:positionV relativeFrom="paragraph">
                  <wp:posOffset>965200</wp:posOffset>
                </wp:positionV>
                <wp:extent cx="914400" cy="2009775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84250" y="2773675"/>
                          <a:ext cx="914400" cy="2009775"/>
                          <a:chOff x="4884250" y="2773675"/>
                          <a:chExt cx="923500" cy="2012650"/>
                        </a:xfrm>
                      </wpg:grpSpPr>
                      <wpg:grpSp>
                        <wpg:cNvGrpSpPr/>
                        <wpg:grpSpPr>
                          <a:xfrm>
                            <a:off x="4888800" y="2775113"/>
                            <a:ext cx="914400" cy="2009775"/>
                            <a:chOff x="0" y="0"/>
                            <a:chExt cx="914400" cy="2009775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914400" cy="2009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0" y="0"/>
                              <a:ext cx="285750" cy="92392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285750" y="0"/>
                              <a:ext cx="104775" cy="1257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133350" y="0"/>
                              <a:ext cx="152400" cy="170497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285750" y="0"/>
                              <a:ext cx="628650" cy="200977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1054100</wp:posOffset>
                </wp:positionH>
                <wp:positionV relativeFrom="paragraph">
                  <wp:posOffset>965200</wp:posOffset>
                </wp:positionV>
                <wp:extent cx="914400" cy="2009775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2009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965200</wp:posOffset>
                </wp:positionV>
                <wp:extent cx="323850" cy="62865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88838" y="3470438"/>
                          <a:ext cx="314325" cy="6191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965200</wp:posOffset>
                </wp:positionV>
                <wp:extent cx="323850" cy="628650"/>
                <wp:effectExtent b="0" l="0" r="0" t="0"/>
                <wp:wrapNone/>
                <wp:docPr id="15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" cy="628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4241800</wp:posOffset>
                </wp:positionH>
                <wp:positionV relativeFrom="paragraph">
                  <wp:posOffset>1308100</wp:posOffset>
                </wp:positionV>
                <wp:extent cx="95250" cy="7048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03138" y="3432338"/>
                          <a:ext cx="85725" cy="6953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4241800</wp:posOffset>
                </wp:positionH>
                <wp:positionV relativeFrom="paragraph">
                  <wp:posOffset>1308100</wp:posOffset>
                </wp:positionV>
                <wp:extent cx="95250" cy="704850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" cy="704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284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296639" cy="4610743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610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4127500</wp:posOffset>
                </wp:positionV>
                <wp:extent cx="186695" cy="6858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57415" y="3441863"/>
                          <a:ext cx="177170" cy="6762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4127500</wp:posOffset>
                </wp:positionV>
                <wp:extent cx="186695" cy="6858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5" cy="685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3632200</wp:posOffset>
                </wp:positionH>
                <wp:positionV relativeFrom="paragraph">
                  <wp:posOffset>1917700</wp:posOffset>
                </wp:positionV>
                <wp:extent cx="933450" cy="28956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84038" y="2336963"/>
                          <a:ext cx="923925" cy="28860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3632200</wp:posOffset>
                </wp:positionH>
                <wp:positionV relativeFrom="paragraph">
                  <wp:posOffset>1917700</wp:posOffset>
                </wp:positionV>
                <wp:extent cx="933450" cy="2895600"/>
                <wp:effectExtent b="0" l="0" r="0" t="0"/>
                <wp:wrapNone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450" cy="289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3975100</wp:posOffset>
                </wp:positionH>
                <wp:positionV relativeFrom="paragraph">
                  <wp:posOffset>1651000</wp:posOffset>
                </wp:positionV>
                <wp:extent cx="581025" cy="315277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0250" y="2208375"/>
                          <a:ext cx="571500" cy="31432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3975100</wp:posOffset>
                </wp:positionH>
                <wp:positionV relativeFrom="paragraph">
                  <wp:posOffset>1651000</wp:posOffset>
                </wp:positionV>
                <wp:extent cx="581025" cy="3152775"/>
                <wp:effectExtent b="0" l="0" r="0" t="0"/>
                <wp:wrapNone/>
                <wp:docPr id="1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3152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4330700</wp:posOffset>
                </wp:positionH>
                <wp:positionV relativeFrom="paragraph">
                  <wp:posOffset>1308100</wp:posOffset>
                </wp:positionV>
                <wp:extent cx="228600" cy="34956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36463" y="2036925"/>
                          <a:ext cx="219075" cy="34861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4330700</wp:posOffset>
                </wp:positionH>
                <wp:positionV relativeFrom="paragraph">
                  <wp:posOffset>1308100</wp:posOffset>
                </wp:positionV>
                <wp:extent cx="228600" cy="349567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3495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4546600</wp:posOffset>
                </wp:positionH>
                <wp:positionV relativeFrom="paragraph">
                  <wp:posOffset>1079500</wp:posOffset>
                </wp:positionV>
                <wp:extent cx="285750" cy="37338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07888" y="1917863"/>
                          <a:ext cx="276225" cy="37242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4546600</wp:posOffset>
                </wp:positionH>
                <wp:positionV relativeFrom="paragraph">
                  <wp:posOffset>1079500</wp:posOffset>
                </wp:positionV>
                <wp:extent cx="285750" cy="3733800"/>
                <wp:effectExtent b="0" l="0" r="0" t="0"/>
                <wp:wrapNone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" cy="3733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284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1587500" cy="663575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564950" y="3460913"/>
                          <a:ext cx="15621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Вивід інформації з бази даних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587500" cy="663575"/>
                <wp:effectExtent b="0" l="0" r="0" 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500" cy="663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1816100" cy="67310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450650" y="3456150"/>
                          <a:ext cx="17907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Поля для виводу зазальної інформації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816100" cy="673100"/>
                <wp:effectExtent b="0" l="0" r="0" 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6100" cy="673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284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Висновок: Під час цієї лабораторної роботи ми навчилися створювати базу даних під ТЗ, а також створювати дизайн ПЗ для користування базою даних.</w:t>
      </w:r>
    </w:p>
    <w:sectPr>
      <w:headerReference r:id="rId21" w:type="default"/>
      <w:headerReference r:id="rId22" w:type="first"/>
      <w:pgSz w:h="16838" w:w="11906" w:orient="portrait"/>
      <w:pgMar w:bottom="1985" w:top="851" w:left="1276" w:right="424" w:header="142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737235</wp:posOffset>
              </wp:positionH>
              <wp:positionV relativeFrom="page">
                <wp:posOffset>227965</wp:posOffset>
              </wp:positionV>
              <wp:extent cx="6588760" cy="10189210"/>
              <wp:effectExtent b="0" l="0" r="0" t="0"/>
              <wp:wrapNone/>
              <wp:docPr id="1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38900" y="0"/>
                        <a:ext cx="6588760" cy="10189210"/>
                        <a:chOff x="2038900" y="0"/>
                        <a:chExt cx="6614200" cy="7560000"/>
                      </a:xfrm>
                    </wpg:grpSpPr>
                    <wpg:grpSp>
                      <wpg:cNvGrpSpPr/>
                      <wpg:grpSpPr>
                        <a:xfrm>
                          <a:off x="2051620" y="0"/>
                          <a:ext cx="6588760" cy="7560000"/>
                          <a:chOff x="0" y="0"/>
                          <a:chExt cx="20000" cy="20000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9" name="Shape 69"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93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" y="18941"/>
                            <a:ext cx="19967" cy="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86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19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557" y="18959"/>
                            <a:ext cx="2" cy="103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50" y="18949"/>
                            <a:ext cx="2" cy="103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905" y="18949"/>
                            <a:ext cx="4" cy="104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" y="19293"/>
                            <a:ext cx="7621" cy="2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" y="19646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919" y="19296"/>
                            <a:ext cx="1071" cy="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0" name="Shape 80"/>
                        <wps:spPr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Змн.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81" name="Shape 81"/>
                        <wps:spPr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Арк.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82" name="Shape 82"/>
                        <wps:spPr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№ докум.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83" name="Shape 83"/>
                        <wps:spPr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Підпис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84" name="Shape 84"/>
                        <wps:spPr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Дата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85" name="Shape 85"/>
                        <wps:spPr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Арк.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86" name="Shape 86"/>
                        <wps:spPr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PAGE   \* MERGEFORMAT5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87" name="Shape 87"/>
                        <wps:spPr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КПЗ.121.221.020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737235</wp:posOffset>
              </wp:positionH>
              <wp:positionV relativeFrom="page">
                <wp:posOffset>227965</wp:posOffset>
              </wp:positionV>
              <wp:extent cx="6588760" cy="10189210"/>
              <wp:effectExtent b="0" l="0" r="0" t="0"/>
              <wp:wrapNone/>
              <wp:docPr id="13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88760" cy="101892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810260</wp:posOffset>
              </wp:positionH>
              <wp:positionV relativeFrom="page">
                <wp:posOffset>204470</wp:posOffset>
              </wp:positionV>
              <wp:extent cx="6588760" cy="10189210"/>
              <wp:effectExtent b="0" l="0" r="0" t="0"/>
              <wp:wrapNone/>
              <wp:docPr id="1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38900" y="0"/>
                        <a:ext cx="6588760" cy="10189210"/>
                        <a:chOff x="2038900" y="0"/>
                        <a:chExt cx="6614200" cy="7560000"/>
                      </a:xfrm>
                    </wpg:grpSpPr>
                    <wpg:grpSp>
                      <wpg:cNvGrpSpPr/>
                      <wpg:grpSpPr>
                        <a:xfrm>
                          <a:off x="2051620" y="0"/>
                          <a:ext cx="6588760" cy="7560000"/>
                          <a:chOff x="0" y="0"/>
                          <a:chExt cx="20000" cy="20000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93" y="17183"/>
                            <a:ext cx="2" cy="1038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" y="17173"/>
                            <a:ext cx="19967" cy="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86" y="17192"/>
                            <a:ext cx="2" cy="2797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19" y="17192"/>
                            <a:ext cx="2" cy="2797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557" y="17192"/>
                            <a:ext cx="2" cy="2797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50" y="17183"/>
                            <a:ext cx="2" cy="2796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848" y="18239"/>
                            <a:ext cx="4" cy="693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" y="19293"/>
                            <a:ext cx="7621" cy="2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" y="19646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Змн.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Арк.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№ докум.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Підпис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Дата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Арк.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КПЗ 121.221.020 ЛР №3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" y="18233"/>
                            <a:ext cx="19967" cy="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" y="17881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" y="17526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" y="18938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" y="18583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SpPr/>
                          <wps:cNvPr id="43" name="Shape 43"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Розроб.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Троцький К. А.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SpPr/>
                          <wps:cNvPr id="46" name="Shape 46"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Перевір.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Трощій Ю. Г.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SpPr/>
                          <wps:cNvPr id="49" name="Shape 49"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Перевір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SpPr/>
                          <wps:cNvPr id="52" name="Shape 52"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Н. Контр.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SpPr/>
                          <wps:cNvPr id="55" name="Shape 55"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Затверд.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>
                            <a:off x="14208" y="18239"/>
                            <a:ext cx="2" cy="174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Проєктування загальної структури рішення проєкту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221" y="18587"/>
                            <a:ext cx="5769" cy="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219" y="18939"/>
                            <a:ext cx="5769" cy="2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487" y="18239"/>
                            <a:ext cx="3" cy="693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" name="Shape 62"/>
                        <wps:spPr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Літ.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Аркушів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755" y="18594"/>
                            <a:ext cx="2" cy="338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301" y="18595"/>
                            <a:ext cx="2" cy="338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7" name="Shape 67"/>
                        <wps:spPr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ПЗ-221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810260</wp:posOffset>
              </wp:positionH>
              <wp:positionV relativeFrom="page">
                <wp:posOffset>204470</wp:posOffset>
              </wp:positionV>
              <wp:extent cx="6588760" cy="10189210"/>
              <wp:effectExtent b="0" l="0" r="0" t="0"/>
              <wp:wrapNone/>
              <wp:docPr id="12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88760" cy="101892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1353" w:hanging="359.9999999999999"/>
      </w:pPr>
      <w:rPr/>
    </w:lvl>
    <w:lvl w:ilvl="1">
      <w:start w:val="1"/>
      <w:numFmt w:val="lowerLetter"/>
      <w:lvlText w:val="%2."/>
      <w:lvlJc w:val="left"/>
      <w:pPr>
        <w:ind w:left="2073" w:hanging="360"/>
      </w:pPr>
      <w:rPr/>
    </w:lvl>
    <w:lvl w:ilvl="2">
      <w:start w:val="1"/>
      <w:numFmt w:val="lowerRoman"/>
      <w:lvlText w:val="%3."/>
      <w:lvlJc w:val="right"/>
      <w:pPr>
        <w:ind w:left="2793" w:hanging="180"/>
      </w:pPr>
      <w:rPr/>
    </w:lvl>
    <w:lvl w:ilvl="3">
      <w:start w:val="1"/>
      <w:numFmt w:val="decimal"/>
      <w:lvlText w:val="%4."/>
      <w:lvlJc w:val="left"/>
      <w:pPr>
        <w:ind w:left="3513" w:hanging="360"/>
      </w:pPr>
      <w:rPr/>
    </w:lvl>
    <w:lvl w:ilvl="4">
      <w:start w:val="1"/>
      <w:numFmt w:val="lowerLetter"/>
      <w:lvlText w:val="%5."/>
      <w:lvlJc w:val="left"/>
      <w:pPr>
        <w:ind w:left="4233" w:hanging="360"/>
      </w:pPr>
      <w:rPr/>
    </w:lvl>
    <w:lvl w:ilvl="5">
      <w:start w:val="1"/>
      <w:numFmt w:val="lowerRoman"/>
      <w:lvlText w:val="%6."/>
      <w:lvlJc w:val="right"/>
      <w:pPr>
        <w:ind w:left="4953" w:hanging="180"/>
      </w:pPr>
      <w:rPr/>
    </w:lvl>
    <w:lvl w:ilvl="6">
      <w:start w:val="1"/>
      <w:numFmt w:val="decimal"/>
      <w:lvlText w:val="%7."/>
      <w:lvlJc w:val="left"/>
      <w:pPr>
        <w:ind w:left="5673" w:hanging="360"/>
      </w:pPr>
      <w:rPr/>
    </w:lvl>
    <w:lvl w:ilvl="7">
      <w:start w:val="1"/>
      <w:numFmt w:val="lowerLetter"/>
      <w:lvlText w:val="%8."/>
      <w:lvlJc w:val="left"/>
      <w:pPr>
        <w:ind w:left="6393" w:hanging="360"/>
      </w:pPr>
      <w:rPr/>
    </w:lvl>
    <w:lvl w:ilvl="8">
      <w:start w:val="1"/>
      <w:numFmt w:val="lowerRoman"/>
      <w:lvlText w:val="%9."/>
      <w:lvlJc w:val="right"/>
      <w:pPr>
        <w:ind w:left="7113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353" w:hanging="359.9999999999999"/>
      </w:pPr>
      <w:rPr/>
    </w:lvl>
    <w:lvl w:ilvl="1">
      <w:start w:val="1"/>
      <w:numFmt w:val="lowerLetter"/>
      <w:lvlText w:val="%2."/>
      <w:lvlJc w:val="left"/>
      <w:pPr>
        <w:ind w:left="2073" w:hanging="360"/>
      </w:pPr>
      <w:rPr/>
    </w:lvl>
    <w:lvl w:ilvl="2">
      <w:start w:val="1"/>
      <w:numFmt w:val="lowerRoman"/>
      <w:lvlText w:val="%3."/>
      <w:lvlJc w:val="right"/>
      <w:pPr>
        <w:ind w:left="2793" w:hanging="180"/>
      </w:pPr>
      <w:rPr/>
    </w:lvl>
    <w:lvl w:ilvl="3">
      <w:start w:val="1"/>
      <w:numFmt w:val="decimal"/>
      <w:lvlText w:val="%4."/>
      <w:lvlJc w:val="left"/>
      <w:pPr>
        <w:ind w:left="3513" w:hanging="360"/>
      </w:pPr>
      <w:rPr/>
    </w:lvl>
    <w:lvl w:ilvl="4">
      <w:start w:val="1"/>
      <w:numFmt w:val="lowerLetter"/>
      <w:lvlText w:val="%5."/>
      <w:lvlJc w:val="left"/>
      <w:pPr>
        <w:ind w:left="4233" w:hanging="360"/>
      </w:pPr>
      <w:rPr/>
    </w:lvl>
    <w:lvl w:ilvl="5">
      <w:start w:val="1"/>
      <w:numFmt w:val="lowerRoman"/>
      <w:lvlText w:val="%6."/>
      <w:lvlJc w:val="right"/>
      <w:pPr>
        <w:ind w:left="4953" w:hanging="180"/>
      </w:pPr>
      <w:rPr/>
    </w:lvl>
    <w:lvl w:ilvl="6">
      <w:start w:val="1"/>
      <w:numFmt w:val="decimal"/>
      <w:lvlText w:val="%7."/>
      <w:lvlJc w:val="left"/>
      <w:pPr>
        <w:ind w:left="5673" w:hanging="360"/>
      </w:pPr>
      <w:rPr/>
    </w:lvl>
    <w:lvl w:ilvl="7">
      <w:start w:val="1"/>
      <w:numFmt w:val="lowerLetter"/>
      <w:lvlText w:val="%8."/>
      <w:lvlJc w:val="left"/>
      <w:pPr>
        <w:ind w:left="6393" w:hanging="360"/>
      </w:pPr>
      <w:rPr/>
    </w:lvl>
    <w:lvl w:ilvl="8">
      <w:start w:val="1"/>
      <w:numFmt w:val="lowerRoman"/>
      <w:lvlText w:val="%9."/>
      <w:lvlJc w:val="right"/>
      <w:pPr>
        <w:ind w:left="7113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353" w:hanging="359.9999999999999"/>
      </w:pPr>
      <w:rPr>
        <w:b w:val="1"/>
      </w:rPr>
    </w:lvl>
    <w:lvl w:ilvl="1">
      <w:start w:val="1"/>
      <w:numFmt w:val="lowerLetter"/>
      <w:lvlText w:val="%2."/>
      <w:lvlJc w:val="left"/>
      <w:pPr>
        <w:ind w:left="2073" w:hanging="360"/>
      </w:pPr>
      <w:rPr/>
    </w:lvl>
    <w:lvl w:ilvl="2">
      <w:start w:val="1"/>
      <w:numFmt w:val="lowerRoman"/>
      <w:lvlText w:val="%3."/>
      <w:lvlJc w:val="right"/>
      <w:pPr>
        <w:ind w:left="2793" w:hanging="180"/>
      </w:pPr>
      <w:rPr/>
    </w:lvl>
    <w:lvl w:ilvl="3">
      <w:start w:val="1"/>
      <w:numFmt w:val="decimal"/>
      <w:lvlText w:val="%4."/>
      <w:lvlJc w:val="left"/>
      <w:pPr>
        <w:ind w:left="3513" w:hanging="360"/>
      </w:pPr>
      <w:rPr/>
    </w:lvl>
    <w:lvl w:ilvl="4">
      <w:start w:val="1"/>
      <w:numFmt w:val="lowerLetter"/>
      <w:lvlText w:val="%5."/>
      <w:lvlJc w:val="left"/>
      <w:pPr>
        <w:ind w:left="4233" w:hanging="360"/>
      </w:pPr>
      <w:rPr/>
    </w:lvl>
    <w:lvl w:ilvl="5">
      <w:start w:val="1"/>
      <w:numFmt w:val="lowerRoman"/>
      <w:lvlText w:val="%6."/>
      <w:lvlJc w:val="right"/>
      <w:pPr>
        <w:ind w:left="4953" w:hanging="180"/>
      </w:pPr>
      <w:rPr/>
    </w:lvl>
    <w:lvl w:ilvl="6">
      <w:start w:val="1"/>
      <w:numFmt w:val="decimal"/>
      <w:lvlText w:val="%7."/>
      <w:lvlJc w:val="left"/>
      <w:pPr>
        <w:ind w:left="5673" w:hanging="360"/>
      </w:pPr>
      <w:rPr/>
    </w:lvl>
    <w:lvl w:ilvl="7">
      <w:start w:val="1"/>
      <w:numFmt w:val="lowerLetter"/>
      <w:lvlText w:val="%8."/>
      <w:lvlJc w:val="left"/>
      <w:pPr>
        <w:ind w:left="6393" w:hanging="360"/>
      </w:pPr>
      <w:rPr/>
    </w:lvl>
    <w:lvl w:ilvl="8">
      <w:start w:val="1"/>
      <w:numFmt w:val="lowerRoman"/>
      <w:lvlText w:val="%9."/>
      <w:lvlJc w:val="right"/>
      <w:pPr>
        <w:ind w:left="7113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7.png"/><Relationship Id="rId22" Type="http://schemas.openxmlformats.org/officeDocument/2006/relationships/header" Target="header2.xml"/><Relationship Id="rId10" Type="http://schemas.openxmlformats.org/officeDocument/2006/relationships/image" Target="media/image12.png"/><Relationship Id="rId21" Type="http://schemas.openxmlformats.org/officeDocument/2006/relationships/header" Target="header1.xml"/><Relationship Id="rId13" Type="http://schemas.openxmlformats.org/officeDocument/2006/relationships/image" Target="media/image8.png"/><Relationship Id="rId12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0.png"/><Relationship Id="rId14" Type="http://schemas.openxmlformats.org/officeDocument/2006/relationships/image" Target="media/image3.png"/><Relationship Id="rId17" Type="http://schemas.openxmlformats.org/officeDocument/2006/relationships/image" Target="media/image4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.png"/><Relationship Id="rId18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