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58949" w14:textId="77777777" w:rsidR="002108DE" w:rsidRPr="00286290" w:rsidRDefault="004B2B1F"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0800" behindDoc="0" locked="0" layoutInCell="1" allowOverlap="1" wp14:anchorId="6A6CF250" wp14:editId="1F506398">
                <wp:simplePos x="0" y="0"/>
                <wp:positionH relativeFrom="margin">
                  <wp:align>right</wp:align>
                </wp:positionH>
                <wp:positionV relativeFrom="paragraph">
                  <wp:posOffset>-29845</wp:posOffset>
                </wp:positionV>
                <wp:extent cx="5124450" cy="571500"/>
                <wp:effectExtent l="209550" t="38100" r="95250" b="114300"/>
                <wp:wrapNone/>
                <wp:docPr id="8" name="Округлена прямокутна виноска 8"/>
                <wp:cNvGraphicFramePr/>
                <a:graphic xmlns:a="http://schemas.openxmlformats.org/drawingml/2006/main">
                  <a:graphicData uri="http://schemas.microsoft.com/office/word/2010/wordprocessingShape">
                    <wps:wsp>
                      <wps:cNvSpPr/>
                      <wps:spPr>
                        <a:xfrm>
                          <a:off x="0" y="0"/>
                          <a:ext cx="5124450" cy="571500"/>
                        </a:xfrm>
                        <a:prstGeom prst="wedgeRoundRectCallout">
                          <a:avLst>
                            <a:gd name="adj1" fmla="val -52670"/>
                            <a:gd name="adj2" fmla="val -2206"/>
                            <a:gd name="adj3" fmla="val 16667"/>
                          </a:avLst>
                        </a:prstGeom>
                      </wps:spPr>
                      <wps:style>
                        <a:lnRef idx="0">
                          <a:schemeClr val="accent1"/>
                        </a:lnRef>
                        <a:fillRef idx="3">
                          <a:schemeClr val="accent1"/>
                        </a:fillRef>
                        <a:effectRef idx="3">
                          <a:schemeClr val="accent1"/>
                        </a:effectRef>
                        <a:fontRef idx="minor">
                          <a:schemeClr val="lt1"/>
                        </a:fontRef>
                      </wps:style>
                      <wps:txbx>
                        <w:txbxContent>
                          <w:p w14:paraId="30F1D28B" w14:textId="1BFE04F8" w:rsidR="00B32B33" w:rsidRPr="00B74388" w:rsidRDefault="00BB2076" w:rsidP="00B32B33">
                            <w:pPr>
                              <w:jc w:val="center"/>
                              <w:rPr>
                                <w:rFonts w:asciiTheme="majorHAnsi" w:hAnsiTheme="majorHAnsi"/>
                                <w:b/>
                                <w:i/>
                                <w:sz w:val="72"/>
                                <w:lang w:val="uk-UA"/>
                              </w:rPr>
                            </w:pPr>
                            <w:r w:rsidRPr="00B74388">
                              <w:rPr>
                                <w:rFonts w:asciiTheme="majorHAnsi" w:hAnsiTheme="majorHAnsi"/>
                                <w:b/>
                                <w:i/>
                                <w:sz w:val="52"/>
                                <w:lang w:val="uk-UA"/>
                              </w:rPr>
                              <w:t>Практичн</w:t>
                            </w:r>
                            <w:r w:rsidR="003212BB">
                              <w:rPr>
                                <w:rFonts w:asciiTheme="majorHAnsi" w:hAnsiTheme="majorHAnsi"/>
                                <w:b/>
                                <w:i/>
                                <w:sz w:val="52"/>
                                <w:lang w:val="uk-UA"/>
                              </w:rPr>
                              <w:t>а робота</w:t>
                            </w:r>
                            <w:r w:rsidR="008677B7">
                              <w:rPr>
                                <w:rFonts w:asciiTheme="majorHAnsi" w:hAnsiTheme="majorHAnsi"/>
                                <w:b/>
                                <w:i/>
                                <w:sz w:val="52"/>
                                <w:lang w:val="uk-UA"/>
                              </w:rPr>
                              <w:t xml:space="preserve"> </w:t>
                            </w:r>
                            <w:r w:rsidR="00BC318B">
                              <w:rPr>
                                <w:rFonts w:asciiTheme="majorHAnsi" w:hAnsiTheme="majorHAnsi"/>
                                <w:b/>
                                <w:i/>
                                <w:sz w:val="52"/>
                                <w:lang w:val="uk-U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CF25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Округлена прямокутна виноска 8" o:spid="_x0000_s1026" type="#_x0000_t62" style="position:absolute;margin-left:352.3pt;margin-top:-2.35pt;width:403.5pt;height:4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" adj="-577,10324" fillcolor="#254163 [1636]" stroked="f">
                <v:fill color2="#4477b6 [3012]" rotate="t" angle="180" colors="0 #2c5d98;52429f #3c7bc7;1 #3a7ccb" focus="100%" type="gradient">
                  <o:fill v:ext="view" type="gradientUnscaled"/>
                </v:fill>
                <v:shadow on="t" color="black" opacity="22937f" origin=",.5" offset="0,.63889mm"/>
                <v:textbox>
                  <w:txbxContent>
                    <w:p w14:paraId="30F1D28B" w14:textId="1BFE04F8" w:rsidR="00B32B33" w:rsidRPr="00B74388" w:rsidRDefault="00BB2076" w:rsidP="00B32B33">
                      <w:pPr>
                        <w:jc w:val="center"/>
                        <w:rPr>
                          <w:rFonts w:asciiTheme="majorHAnsi" w:hAnsiTheme="majorHAnsi"/>
                          <w:b/>
                          <w:i/>
                          <w:sz w:val="72"/>
                          <w:lang w:val="uk-UA"/>
                        </w:rPr>
                      </w:pPr>
                      <w:r w:rsidRPr="00B74388">
                        <w:rPr>
                          <w:rFonts w:asciiTheme="majorHAnsi" w:hAnsiTheme="majorHAnsi"/>
                          <w:b/>
                          <w:i/>
                          <w:sz w:val="52"/>
                          <w:lang w:val="uk-UA"/>
                        </w:rPr>
                        <w:t>Практичн</w:t>
                      </w:r>
                      <w:r w:rsidR="003212BB">
                        <w:rPr>
                          <w:rFonts w:asciiTheme="majorHAnsi" w:hAnsiTheme="majorHAnsi"/>
                          <w:b/>
                          <w:i/>
                          <w:sz w:val="52"/>
                          <w:lang w:val="uk-UA"/>
                        </w:rPr>
                        <w:t>а робота</w:t>
                      </w:r>
                      <w:r w:rsidR="008677B7">
                        <w:rPr>
                          <w:rFonts w:asciiTheme="majorHAnsi" w:hAnsiTheme="majorHAnsi"/>
                          <w:b/>
                          <w:i/>
                          <w:sz w:val="52"/>
                          <w:lang w:val="uk-UA"/>
                        </w:rPr>
                        <w:t xml:space="preserve"> </w:t>
                      </w:r>
                      <w:r w:rsidR="00BC318B">
                        <w:rPr>
                          <w:rFonts w:asciiTheme="majorHAnsi" w:hAnsiTheme="majorHAnsi"/>
                          <w:b/>
                          <w:i/>
                          <w:sz w:val="52"/>
                          <w:lang w:val="uk-UA"/>
                        </w:rPr>
                        <w:t>5</w:t>
                      </w:r>
                    </w:p>
                  </w:txbxContent>
                </v:textbox>
                <w10:wrap anchorx="margin"/>
              </v:shape>
            </w:pict>
          </mc:Fallback>
        </mc:AlternateContent>
      </w: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1824" behindDoc="0" locked="0" layoutInCell="1" allowOverlap="1" wp14:anchorId="30ED9B6B" wp14:editId="26701457">
                <wp:simplePos x="0" y="0"/>
                <wp:positionH relativeFrom="column">
                  <wp:posOffset>523875</wp:posOffset>
                </wp:positionH>
                <wp:positionV relativeFrom="paragraph">
                  <wp:posOffset>184785</wp:posOffset>
                </wp:positionV>
                <wp:extent cx="606425" cy="444500"/>
                <wp:effectExtent l="0" t="0" r="0" b="0"/>
                <wp:wrapNone/>
                <wp:docPr id="2" name="Округлений прямокутник 2"/>
                <wp:cNvGraphicFramePr/>
                <a:graphic xmlns:a="http://schemas.openxmlformats.org/drawingml/2006/main">
                  <a:graphicData uri="http://schemas.microsoft.com/office/word/2010/wordprocessingShape">
                    <wps:wsp>
                      <wps:cNvSpPr/>
                      <wps:spPr>
                        <a:xfrm rot="518008">
                          <a:off x="0" y="0"/>
                          <a:ext cx="606425" cy="4445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C7674D" w14:textId="2241FB2E" w:rsidR="00923858" w:rsidRPr="003941E9" w:rsidRDefault="00DE185E" w:rsidP="00923858">
                            <w:pPr>
                              <w:jc w:val="center"/>
                              <w:rPr>
                                <w:b/>
                                <w:i/>
                                <w:sz w:val="44"/>
                                <w:lang w:val="uk-UA"/>
                              </w:rPr>
                            </w:pPr>
                            <w:r>
                              <w:rPr>
                                <w:b/>
                                <w:i/>
                                <w:sz w:val="44"/>
                                <w:lang w:val="uk-UA"/>
                              </w:rPr>
                              <w:t>1</w:t>
                            </w:r>
                            <w:r w:rsidR="0078155A">
                              <w:rPr>
                                <w:b/>
                                <w:i/>
                                <w:sz w:val="44"/>
                                <w:lang w:val="uk-U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D9B6B" id="Округлений прямокутник 2" o:spid="_x0000_s1027" style="position:absolute;margin-left:41.25pt;margin-top:14.55pt;width:47.75pt;height:35pt;rotation:565803fd;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" filled="f" stroked="f" strokeweight="2pt">
                <v:textbox>
                  <w:txbxContent>
                    <w:p w14:paraId="17C7674D" w14:textId="2241FB2E" w:rsidR="00923858" w:rsidRPr="003941E9" w:rsidRDefault="00DE185E" w:rsidP="00923858">
                      <w:pPr>
                        <w:jc w:val="center"/>
                        <w:rPr>
                          <w:b/>
                          <w:i/>
                          <w:sz w:val="44"/>
                          <w:lang w:val="uk-UA"/>
                        </w:rPr>
                      </w:pPr>
                      <w:r>
                        <w:rPr>
                          <w:b/>
                          <w:i/>
                          <w:sz w:val="44"/>
                          <w:lang w:val="uk-UA"/>
                        </w:rPr>
                        <w:t>1</w:t>
                      </w:r>
                      <w:r w:rsidR="0078155A">
                        <w:rPr>
                          <w:b/>
                          <w:i/>
                          <w:sz w:val="44"/>
                          <w:lang w:val="uk-UA"/>
                        </w:rPr>
                        <w:t>5</w:t>
                      </w:r>
                    </w:p>
                  </w:txbxContent>
                </v:textbox>
              </v:roundrect>
            </w:pict>
          </mc:Fallback>
        </mc:AlternateContent>
      </w:r>
      <w:r w:rsidRPr="00286290">
        <w:rPr>
          <w:rFonts w:ascii="Times New Roman" w:eastAsia="Times New Roman" w:hAnsi="Times New Roman" w:cs="Times New Roman"/>
          <w:noProof/>
          <w:color w:val="277158"/>
          <w:sz w:val="28"/>
          <w:szCs w:val="28"/>
          <w:lang w:val="uk-UA" w:eastAsia="uk-UA"/>
        </w:rPr>
        <w:drawing>
          <wp:anchor distT="0" distB="0" distL="114300" distR="114300" simplePos="0" relativeHeight="251658752" behindDoc="0" locked="0" layoutInCell="1" allowOverlap="1" wp14:anchorId="34C9177C" wp14:editId="2196CDA2">
            <wp:simplePos x="0" y="0"/>
            <wp:positionH relativeFrom="column">
              <wp:posOffset>80010</wp:posOffset>
            </wp:positionH>
            <wp:positionV relativeFrom="paragraph">
              <wp:posOffset>-162560</wp:posOffset>
            </wp:positionV>
            <wp:extent cx="1228725" cy="1228725"/>
            <wp:effectExtent l="0" t="0" r="0" b="0"/>
            <wp:wrapNone/>
            <wp:docPr id="1" name="Рисунок 1" descr="C:\Users\ProMa_000\Desktop\1385086928_desktop_comp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Ma_000\Desktop\1385086928_desktop_comput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092E2" w14:textId="77777777" w:rsidR="002108DE" w:rsidRPr="00286290" w:rsidRDefault="002108DE"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p w14:paraId="0EBFA805" w14:textId="77777777" w:rsidR="001753B2" w:rsidRPr="00286290" w:rsidRDefault="001375E7"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r w:rsidRPr="00286290">
        <w:rPr>
          <w:rFonts w:ascii="Times New Roman" w:eastAsia="Times New Roman" w:hAnsi="Times New Roman" w:cs="Times New Roman"/>
          <w:noProof/>
          <w:color w:val="277158"/>
          <w:sz w:val="28"/>
          <w:szCs w:val="28"/>
          <w:lang w:val="uk-UA" w:eastAsia="uk-UA"/>
        </w:rPr>
        <mc:AlternateContent>
          <mc:Choice Requires="wps">
            <w:drawing>
              <wp:anchor distT="0" distB="0" distL="114300" distR="114300" simplePos="0" relativeHeight="251663872" behindDoc="0" locked="0" layoutInCell="1" allowOverlap="1" wp14:anchorId="315B94AC" wp14:editId="2ECF3E8E">
                <wp:simplePos x="0" y="0"/>
                <wp:positionH relativeFrom="margin">
                  <wp:align>right</wp:align>
                </wp:positionH>
                <wp:positionV relativeFrom="paragraph">
                  <wp:posOffset>186055</wp:posOffset>
                </wp:positionV>
                <wp:extent cx="5109210" cy="612250"/>
                <wp:effectExtent l="76200" t="38100" r="91440" b="111760"/>
                <wp:wrapNone/>
                <wp:docPr id="10" name="Округлений прямокутник 10"/>
                <wp:cNvGraphicFramePr/>
                <a:graphic xmlns:a="http://schemas.openxmlformats.org/drawingml/2006/main">
                  <a:graphicData uri="http://schemas.microsoft.com/office/word/2010/wordprocessingShape">
                    <wps:wsp>
                      <wps:cNvSpPr/>
                      <wps:spPr>
                        <a:xfrm>
                          <a:off x="0" y="0"/>
                          <a:ext cx="5109210" cy="612250"/>
                        </a:xfrm>
                        <a:prstGeom prst="roundRect">
                          <a:avLst/>
                        </a:prstGeom>
                        <a:solidFill>
                          <a:srgbClr val="FFFF00"/>
                        </a:solidFill>
                      </wps:spPr>
                      <wps:style>
                        <a:lnRef idx="0">
                          <a:schemeClr val="accent1"/>
                        </a:lnRef>
                        <a:fillRef idx="3">
                          <a:schemeClr val="accent1"/>
                        </a:fillRef>
                        <a:effectRef idx="3">
                          <a:schemeClr val="accent1"/>
                        </a:effectRef>
                        <a:fontRef idx="minor">
                          <a:schemeClr val="lt1"/>
                        </a:fontRef>
                      </wps:style>
                      <wps:txbx>
                        <w:txbxContent>
                          <w:p w14:paraId="47055BEA" w14:textId="12C24088" w:rsidR="00276F60" w:rsidRPr="00BA4235" w:rsidRDefault="0078155A" w:rsidP="00276F60">
                            <w:pPr>
                              <w:spacing w:after="0" w:line="240" w:lineRule="auto"/>
                              <w:jc w:val="center"/>
                              <w:rPr>
                                <w:rFonts w:asciiTheme="majorHAnsi" w:hAnsiTheme="majorHAnsi"/>
                                <w:b/>
                                <w:i/>
                                <w:color w:val="002060"/>
                                <w:sz w:val="40"/>
                                <w:lang w:val="en-US"/>
                              </w:rPr>
                            </w:pPr>
                            <w:r w:rsidRPr="0078155A">
                              <w:rPr>
                                <w:rFonts w:asciiTheme="majorHAnsi" w:hAnsiTheme="majorHAnsi"/>
                                <w:b/>
                                <w:i/>
                                <w:color w:val="002060"/>
                                <w:sz w:val="32"/>
                                <w:lang w:val="uk-UA"/>
                              </w:rPr>
                              <w:t>Інформаційна безпека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5B94AC" id="Округлений прямокутник 10" o:spid="_x0000_s1028" style="position:absolute;margin-left:351.1pt;margin-top:14.65pt;width:402.3pt;height:48.2pt;z-index:25166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" fillcolor="yellow" stroked="f">
                <v:shadow on="t" color="black" opacity="22937f" origin=",.5" offset="0,.63889mm"/>
                <v:textbox>
                  <w:txbxContent>
                    <w:p w14:paraId="47055BEA" w14:textId="12C24088" w:rsidR="00276F60" w:rsidRPr="00BA4235" w:rsidRDefault="0078155A" w:rsidP="00276F60">
                      <w:pPr>
                        <w:spacing w:after="0" w:line="240" w:lineRule="auto"/>
                        <w:jc w:val="center"/>
                        <w:rPr>
                          <w:rFonts w:asciiTheme="majorHAnsi" w:hAnsiTheme="majorHAnsi"/>
                          <w:b/>
                          <w:i/>
                          <w:color w:val="002060"/>
                          <w:sz w:val="40"/>
                          <w:lang w:val="en-US"/>
                        </w:rPr>
                      </w:pPr>
                      <w:r w:rsidRPr="0078155A">
                        <w:rPr>
                          <w:rFonts w:asciiTheme="majorHAnsi" w:hAnsiTheme="majorHAnsi"/>
                          <w:b/>
                          <w:i/>
                          <w:color w:val="002060"/>
                          <w:sz w:val="32"/>
                          <w:lang w:val="uk-UA"/>
                        </w:rPr>
                        <w:t>Інформаційна безпека</w:t>
                      </w:r>
                    </w:p>
                  </w:txbxContent>
                </v:textbox>
                <w10:wrap anchorx="margin"/>
              </v:roundrect>
            </w:pict>
          </mc:Fallback>
        </mc:AlternateContent>
      </w:r>
    </w:p>
    <w:p w14:paraId="699D78F8" w14:textId="77777777" w:rsidR="001753B2" w:rsidRPr="00286290"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p w14:paraId="5936A1ED" w14:textId="77777777" w:rsidR="001753B2" w:rsidRPr="00A5579F"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en-US" w:eastAsia="en-US"/>
        </w:rPr>
      </w:pPr>
    </w:p>
    <w:p w14:paraId="1FEEE727" w14:textId="77777777" w:rsidR="001753B2" w:rsidRPr="00286290" w:rsidRDefault="001753B2" w:rsidP="002108DE">
      <w:pPr>
        <w:shd w:val="clear" w:color="auto" w:fill="FFFFFF"/>
        <w:autoSpaceDE w:val="0"/>
        <w:autoSpaceDN w:val="0"/>
        <w:adjustRightInd w:val="0"/>
        <w:spacing w:after="0" w:line="240" w:lineRule="auto"/>
        <w:rPr>
          <w:rFonts w:ascii="Times New Roman" w:eastAsia="Times New Roman" w:hAnsi="Times New Roman" w:cs="Times New Roman"/>
          <w:color w:val="277158"/>
          <w:sz w:val="28"/>
          <w:szCs w:val="28"/>
          <w:lang w:val="uk-UA" w:eastAsia="en-US"/>
        </w:rPr>
      </w:pPr>
    </w:p>
    <w:tbl>
      <w:tblPr>
        <w:tblStyle w:val="ab"/>
        <w:tblW w:w="10065" w:type="dxa"/>
        <w:tblInd w:w="-5" w:type="dxa"/>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tblLook w:val="04A0" w:firstRow="1" w:lastRow="0" w:firstColumn="1" w:lastColumn="0" w:noHBand="0" w:noVBand="1"/>
      </w:tblPr>
      <w:tblGrid>
        <w:gridCol w:w="1930"/>
        <w:gridCol w:w="8135"/>
      </w:tblGrid>
      <w:tr w:rsidR="00713B96" w:rsidRPr="00E475B5" w14:paraId="0CD5AC8A" w14:textId="77777777" w:rsidTr="00A16A81">
        <w:tc>
          <w:tcPr>
            <w:tcW w:w="1930" w:type="dxa"/>
            <w:shd w:val="clear" w:color="auto" w:fill="F48924"/>
            <w:vAlign w:val="center"/>
          </w:tcPr>
          <w:p w14:paraId="63D2D443" w14:textId="77777777" w:rsidR="00713B96" w:rsidRPr="001646B1" w:rsidRDefault="00713B96" w:rsidP="00EE02C3">
            <w:pPr>
              <w:autoSpaceDE w:val="0"/>
              <w:autoSpaceDN w:val="0"/>
              <w:adjustRightInd w:val="0"/>
              <w:jc w:val="center"/>
              <w:rPr>
                <w:rFonts w:eastAsia="Calibri"/>
                <w:b/>
                <w:sz w:val="28"/>
                <w:szCs w:val="28"/>
                <w:lang w:val="uk-UA" w:eastAsia="en-US"/>
              </w:rPr>
            </w:pPr>
            <w:r w:rsidRPr="001646B1">
              <w:rPr>
                <w:rFonts w:eastAsia="Calibri"/>
                <w:b/>
                <w:sz w:val="28"/>
                <w:szCs w:val="28"/>
                <w:lang w:val="uk-UA" w:eastAsia="en-US"/>
              </w:rPr>
              <w:t>Увага!</w:t>
            </w:r>
          </w:p>
        </w:tc>
        <w:tc>
          <w:tcPr>
            <w:tcW w:w="8135" w:type="dxa"/>
            <w:shd w:val="clear" w:color="auto" w:fill="FFC845"/>
            <w:vAlign w:val="center"/>
          </w:tcPr>
          <w:p w14:paraId="2A25F285" w14:textId="77777777" w:rsidR="00713B96" w:rsidRPr="00635F83" w:rsidRDefault="00713B96" w:rsidP="00EE02C3">
            <w:pPr>
              <w:autoSpaceDE w:val="0"/>
              <w:autoSpaceDN w:val="0"/>
              <w:adjustRightInd w:val="0"/>
              <w:spacing w:before="120" w:after="120"/>
              <w:jc w:val="both"/>
              <w:rPr>
                <w:rFonts w:eastAsia="Calibri"/>
                <w:bCs/>
                <w:i/>
                <w:iCs/>
                <w:sz w:val="28"/>
                <w:szCs w:val="28"/>
                <w:lang w:val="uk-UA" w:eastAsia="en-US"/>
              </w:rPr>
            </w:pPr>
            <w:r w:rsidRPr="00A2342D">
              <w:rPr>
                <w:rFonts w:eastAsia="Calibri"/>
                <w:bCs/>
                <w:i/>
                <w:iCs/>
                <w:sz w:val="28"/>
                <w:szCs w:val="28"/>
                <w:lang w:val="uk-UA" w:eastAsia="en-US"/>
              </w:rPr>
              <w:t>Під час роботи з комп’ютером дотримуйтеся правил безпеки.</w:t>
            </w:r>
          </w:p>
        </w:tc>
      </w:tr>
    </w:tbl>
    <w:p w14:paraId="7FE70F7C" w14:textId="4EBDB108" w:rsidR="00093A5B" w:rsidRDefault="00093A5B" w:rsidP="00BA583E">
      <w:pPr>
        <w:shd w:val="clear" w:color="auto" w:fill="FFFFFF"/>
        <w:autoSpaceDE w:val="0"/>
        <w:autoSpaceDN w:val="0"/>
        <w:adjustRightInd w:val="0"/>
        <w:spacing w:after="0" w:line="240" w:lineRule="auto"/>
        <w:ind w:firstLine="720"/>
        <w:contextualSpacing/>
        <w:jc w:val="both"/>
        <w:rPr>
          <w:rFonts w:ascii="Times New Roman" w:eastAsia="Calibri" w:hAnsi="Times New Roman" w:cs="Times New Roman"/>
          <w:b/>
          <w:sz w:val="28"/>
          <w:szCs w:val="28"/>
          <w:lang w:val="uk-UA" w:eastAsia="en-US"/>
        </w:rPr>
      </w:pPr>
    </w:p>
    <w:p w14:paraId="22E59300" w14:textId="4FC335B9" w:rsidR="007D28EA" w:rsidRDefault="007D28EA" w:rsidP="0078155A">
      <w:pPr>
        <w:shd w:val="clear" w:color="auto" w:fill="FFFFFF"/>
        <w:autoSpaceDE w:val="0"/>
        <w:autoSpaceDN w:val="0"/>
        <w:adjustRightInd w:val="0"/>
        <w:spacing w:after="0" w:line="240" w:lineRule="auto"/>
        <w:ind w:firstLine="720"/>
        <w:contextualSpacing/>
        <w:jc w:val="both"/>
        <w:rPr>
          <w:rFonts w:ascii="Times New Roman" w:eastAsia="Calibri" w:hAnsi="Times New Roman" w:cs="Times New Roman"/>
          <w:sz w:val="28"/>
          <w:szCs w:val="28"/>
          <w:lang w:val="uk-UA" w:eastAsia="en-US"/>
        </w:rPr>
      </w:pPr>
      <w:r>
        <w:rPr>
          <w:rFonts w:ascii="Times New Roman" w:eastAsia="Calibri" w:hAnsi="Times New Roman" w:cs="Times New Roman"/>
          <w:b/>
          <w:sz w:val="28"/>
          <w:szCs w:val="28"/>
          <w:lang w:val="uk-UA" w:eastAsia="en-US"/>
        </w:rPr>
        <w:t xml:space="preserve">Вправа </w:t>
      </w:r>
      <w:r w:rsidR="00240A70">
        <w:rPr>
          <w:rFonts w:ascii="Times New Roman" w:eastAsia="Calibri" w:hAnsi="Times New Roman" w:cs="Times New Roman"/>
          <w:b/>
          <w:sz w:val="28"/>
          <w:szCs w:val="28"/>
          <w:lang w:val="uk-UA" w:eastAsia="en-US"/>
        </w:rPr>
        <w:t>1</w:t>
      </w:r>
      <w:r>
        <w:rPr>
          <w:rFonts w:ascii="Times New Roman" w:eastAsia="Calibri" w:hAnsi="Times New Roman" w:cs="Times New Roman"/>
          <w:b/>
          <w:sz w:val="28"/>
          <w:szCs w:val="28"/>
          <w:lang w:val="uk-UA" w:eastAsia="en-US"/>
        </w:rPr>
        <w:t>.</w:t>
      </w:r>
      <w:r w:rsidRPr="00A4305A">
        <w:rPr>
          <w:rFonts w:ascii="Times New Roman" w:eastAsia="Calibri" w:hAnsi="Times New Roman" w:cs="Times New Roman"/>
          <w:sz w:val="28"/>
          <w:szCs w:val="28"/>
          <w:lang w:val="uk-UA" w:eastAsia="en-US"/>
        </w:rPr>
        <w:t xml:space="preserve"> </w:t>
      </w:r>
      <w:r w:rsidR="0078155A">
        <w:rPr>
          <w:rFonts w:ascii="Times New Roman" w:eastAsia="Calibri" w:hAnsi="Times New Roman" w:cs="Times New Roman"/>
          <w:sz w:val="28"/>
          <w:szCs w:val="28"/>
          <w:lang w:val="uk-UA" w:eastAsia="en-US"/>
        </w:rPr>
        <w:t>М</w:t>
      </w:r>
      <w:r w:rsidR="0078155A" w:rsidRPr="00635FC1">
        <w:rPr>
          <w:rFonts w:ascii="Times New Roman" w:eastAsia="Calibri" w:hAnsi="Times New Roman" w:cs="Times New Roman"/>
          <w:sz w:val="28"/>
          <w:szCs w:val="28"/>
          <w:lang w:val="uk-UA" w:eastAsia="en-US"/>
        </w:rPr>
        <w:t>ініпроєкт</w:t>
      </w:r>
      <w:r w:rsidR="0078155A">
        <w:rPr>
          <w:rFonts w:ascii="Times New Roman" w:eastAsia="Calibri" w:hAnsi="Times New Roman" w:cs="Times New Roman"/>
          <w:sz w:val="28"/>
          <w:szCs w:val="28"/>
          <w:lang w:val="uk-UA" w:eastAsia="en-US"/>
        </w:rPr>
        <w:t xml:space="preserve"> </w:t>
      </w:r>
      <w:r w:rsidR="0078155A" w:rsidRPr="0078155A">
        <w:rPr>
          <w:rFonts w:ascii="Times New Roman" w:eastAsia="Calibri" w:hAnsi="Times New Roman" w:cs="Times New Roman"/>
          <w:sz w:val="28"/>
          <w:szCs w:val="28"/>
          <w:lang w:val="uk-UA" w:eastAsia="en-US"/>
        </w:rPr>
        <w:t>«Наш порадник із захисту від небезпек в інтернеті»</w:t>
      </w:r>
      <w:r>
        <w:rPr>
          <w:rFonts w:ascii="Times New Roman" w:eastAsia="Calibri" w:hAnsi="Times New Roman" w:cs="Times New Roman"/>
          <w:sz w:val="28"/>
          <w:szCs w:val="28"/>
          <w:lang w:val="uk-UA" w:eastAsia="en-US"/>
        </w:rPr>
        <w:t>.</w:t>
      </w:r>
    </w:p>
    <w:p w14:paraId="5C453107" w14:textId="0484F22C" w:rsidR="007D28EA" w:rsidRDefault="007D28EA" w:rsidP="0078155A">
      <w:pPr>
        <w:shd w:val="clear" w:color="auto" w:fill="FFFFFF"/>
        <w:autoSpaceDE w:val="0"/>
        <w:autoSpaceDN w:val="0"/>
        <w:adjustRightInd w:val="0"/>
        <w:spacing w:after="0" w:line="240" w:lineRule="auto"/>
        <w:ind w:firstLine="720"/>
        <w:contextualSpacing/>
        <w:jc w:val="both"/>
        <w:rPr>
          <w:rFonts w:ascii="Times New Roman" w:eastAsia="Calibri" w:hAnsi="Times New Roman" w:cs="Times New Roman"/>
          <w:sz w:val="28"/>
          <w:szCs w:val="28"/>
          <w:lang w:val="uk-UA" w:eastAsia="en-US"/>
        </w:rPr>
      </w:pPr>
      <w:r w:rsidRPr="00BA583E">
        <w:rPr>
          <w:rFonts w:ascii="Times New Roman" w:eastAsia="Calibri" w:hAnsi="Times New Roman" w:cs="Times New Roman"/>
          <w:b/>
          <w:sz w:val="28"/>
          <w:szCs w:val="28"/>
          <w:lang w:val="uk-UA" w:eastAsia="en-US"/>
        </w:rPr>
        <w:t>Завдання</w:t>
      </w:r>
      <w:r>
        <w:rPr>
          <w:rFonts w:ascii="Times New Roman" w:eastAsia="Calibri" w:hAnsi="Times New Roman" w:cs="Times New Roman"/>
          <w:sz w:val="28"/>
          <w:szCs w:val="28"/>
          <w:lang w:val="uk-UA" w:eastAsia="en-US"/>
        </w:rPr>
        <w:t>.</w:t>
      </w:r>
      <w:r w:rsidRPr="007D28EA">
        <w:rPr>
          <w:rFonts w:ascii="Times New Roman" w:eastAsia="Calibri" w:hAnsi="Times New Roman" w:cs="Times New Roman"/>
          <w:sz w:val="28"/>
          <w:szCs w:val="28"/>
          <w:lang w:val="uk-UA" w:eastAsia="en-US"/>
        </w:rPr>
        <w:t xml:space="preserve"> </w:t>
      </w:r>
      <w:r w:rsidR="0078155A" w:rsidRPr="0078155A">
        <w:rPr>
          <w:rFonts w:ascii="Times New Roman" w:eastAsia="Calibri" w:hAnsi="Times New Roman" w:cs="Times New Roman"/>
          <w:sz w:val="28"/>
          <w:szCs w:val="28"/>
          <w:lang w:val="uk-UA" w:eastAsia="en-US"/>
        </w:rPr>
        <w:t>Попрацюйте в парах над мініпроєктом «</w:t>
      </w:r>
      <w:r w:rsidR="0078155A" w:rsidRPr="0078155A">
        <w:rPr>
          <w:rFonts w:ascii="Times New Roman" w:eastAsia="Calibri" w:hAnsi="Times New Roman" w:cs="Times New Roman"/>
          <w:b/>
          <w:bCs/>
          <w:sz w:val="28"/>
          <w:szCs w:val="28"/>
          <w:lang w:val="uk-UA" w:eastAsia="en-US"/>
        </w:rPr>
        <w:t>Наш порадник із захисту від небезпек в інтернеті</w:t>
      </w:r>
      <w:r w:rsidR="0078155A" w:rsidRPr="0078155A">
        <w:rPr>
          <w:rFonts w:ascii="Times New Roman" w:eastAsia="Calibri" w:hAnsi="Times New Roman" w:cs="Times New Roman"/>
          <w:sz w:val="28"/>
          <w:szCs w:val="28"/>
          <w:lang w:val="uk-UA" w:eastAsia="en-US"/>
        </w:rPr>
        <w:t>». Оберіть одну із загроз, які можуть виникати для інформаційної системи чи користувачів та складіть презентацію, як розпізнати обрану загрозу та як варто вчинити, щоб її уникнути. Використайте презентацію Приклад для проєкту (</w:t>
      </w:r>
      <w:r w:rsidR="0078155A" w:rsidRPr="0078155A">
        <w:rPr>
          <w:rFonts w:ascii="Times New Roman" w:eastAsia="Calibri" w:hAnsi="Times New Roman" w:cs="Times New Roman"/>
          <w:b/>
          <w:bCs/>
          <w:sz w:val="28"/>
          <w:szCs w:val="28"/>
          <w:lang w:val="uk-UA" w:eastAsia="en-US"/>
        </w:rPr>
        <w:t>https://cutt.ly/1EG7ncG</w:t>
      </w:r>
      <w:r w:rsidR="0078155A" w:rsidRPr="0078155A">
        <w:rPr>
          <w:rFonts w:ascii="Times New Roman" w:eastAsia="Calibri" w:hAnsi="Times New Roman" w:cs="Times New Roman"/>
          <w:sz w:val="28"/>
          <w:szCs w:val="28"/>
          <w:lang w:val="uk-UA" w:eastAsia="en-US"/>
        </w:rPr>
        <w:t>). Презентуйте результат у класі.</w:t>
      </w:r>
    </w:p>
    <w:p w14:paraId="4F1D9947" w14:textId="406829EB" w:rsidR="00A863CD" w:rsidRDefault="00140A5C" w:rsidP="00140A5C">
      <w:pPr>
        <w:shd w:val="clear" w:color="auto" w:fill="FFFFFF"/>
        <w:autoSpaceDE w:val="0"/>
        <w:autoSpaceDN w:val="0"/>
        <w:adjustRightInd w:val="0"/>
        <w:spacing w:before="120" w:after="120" w:line="240" w:lineRule="auto"/>
        <w:jc w:val="center"/>
        <w:rPr>
          <w:rFonts w:ascii="Times New Roman" w:eastAsia="Calibri" w:hAnsi="Times New Roman" w:cs="Times New Roman"/>
          <w:sz w:val="28"/>
          <w:szCs w:val="28"/>
          <w:lang w:val="uk-UA" w:eastAsia="en-US"/>
        </w:rPr>
      </w:pPr>
      <w:r>
        <w:rPr>
          <w:rFonts w:ascii="Times New Roman" w:eastAsia="Calibri" w:hAnsi="Times New Roman" w:cs="Times New Roman"/>
          <w:noProof/>
          <w:sz w:val="28"/>
          <w:szCs w:val="28"/>
          <w:lang w:val="uk-UA" w:eastAsia="en-US"/>
        </w:rPr>
        <w:drawing>
          <wp:inline distT="0" distB="0" distL="0" distR="0" wp14:anchorId="3754C7F6" wp14:editId="5F9CEAC0">
            <wp:extent cx="5662801" cy="3185326"/>
            <wp:effectExtent l="19050" t="19050" r="14605" b="152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2947" cy="3202283"/>
                    </a:xfrm>
                    <a:prstGeom prst="rect">
                      <a:avLst/>
                    </a:prstGeom>
                    <a:noFill/>
                    <a:ln>
                      <a:solidFill>
                        <a:srgbClr val="0070C0"/>
                      </a:solidFill>
                    </a:ln>
                  </pic:spPr>
                </pic:pic>
              </a:graphicData>
            </a:graphic>
          </wp:inline>
        </w:drawing>
      </w:r>
    </w:p>
    <w:p w14:paraId="2A76D95C" w14:textId="77777777" w:rsidR="00112AC4" w:rsidRPr="00112AC4" w:rsidRDefault="00112AC4" w:rsidP="004B5920">
      <w:pPr>
        <w:shd w:val="clear" w:color="auto" w:fill="FFFFFF"/>
        <w:spacing w:after="0" w:line="420" w:lineRule="atLeast"/>
        <w:jc w:val="center"/>
        <w:rPr>
          <w:rFonts w:ascii="Times New Roman" w:eastAsia="Times New Roman" w:hAnsi="Times New Roman" w:cs="Times New Roman"/>
          <w:b/>
          <w:bCs/>
          <w:color w:val="0A0A0A"/>
          <w:sz w:val="28"/>
          <w:szCs w:val="28"/>
          <w:lang w:val="uk-UA" w:eastAsia="uk-UA"/>
        </w:rPr>
      </w:pPr>
      <w:r w:rsidRPr="00112AC4">
        <w:rPr>
          <w:rFonts w:ascii="Times New Roman" w:eastAsia="Times New Roman" w:hAnsi="Times New Roman" w:cs="Times New Roman"/>
          <w:b/>
          <w:bCs/>
          <w:color w:val="0A0A0A"/>
          <w:sz w:val="28"/>
          <w:szCs w:val="28"/>
          <w:lang w:val="uk-UA" w:eastAsia="uk-UA"/>
        </w:rPr>
        <w:lastRenderedPageBreak/>
        <w:t>Теми, пов'язані з шахрайством</w:t>
      </w:r>
    </w:p>
    <w:p w14:paraId="2C7D6AB3" w14:textId="77777777" w:rsidR="00112AC4" w:rsidRPr="00112AC4" w:rsidRDefault="00112AC4" w:rsidP="004B5920">
      <w:pPr>
        <w:numPr>
          <w:ilvl w:val="0"/>
          <w:numId w:val="30"/>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Фішинг</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шахрайські листи, повідомлення або сайти, які імітують відомі бренди, щоб виманити ваші паролі, банківські реквізити та іншу конфіденційну інформацію.</w:t>
      </w:r>
    </w:p>
    <w:p w14:paraId="62732B6B" w14:textId="77777777" w:rsidR="00112AC4" w:rsidRPr="00112AC4" w:rsidRDefault="00112AC4" w:rsidP="004B5920">
      <w:pPr>
        <w:numPr>
          <w:ilvl w:val="0"/>
          <w:numId w:val="30"/>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Інтернет-шахрайство на маркетплейсах</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не потрапити на гачок шахраїв під час купівлі чи продажу товарів онлайн (наприклад, через фішингові посилання для «оплати» або крадіжку даних картки).</w:t>
      </w:r>
    </w:p>
    <w:p w14:paraId="77559244" w14:textId="77777777" w:rsidR="00112AC4" w:rsidRPr="00112AC4" w:rsidRDefault="00112AC4" w:rsidP="004B5920">
      <w:pPr>
        <w:numPr>
          <w:ilvl w:val="0"/>
          <w:numId w:val="30"/>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Соціальна інженерія</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маніпулятори використовують психологічні прийоми, щоб змусити вас видати конфіденційні дані (наприклад, надсилають повідомлення з емоційним тиском або просять терміново переказати гроші).</w:t>
      </w:r>
    </w:p>
    <w:p w14:paraId="28D93836" w14:textId="77777777" w:rsidR="00112AC4" w:rsidRPr="00112AC4" w:rsidRDefault="00112AC4" w:rsidP="004B5920">
      <w:pPr>
        <w:numPr>
          <w:ilvl w:val="0"/>
          <w:numId w:val="30"/>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Шахрайські онлайн-розіграші та фейкові благодійні акції</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обманні схеми, що обіцяють великі призи або просять переказати гроші на фіктивні потреби, особливо в умовах війни. </w:t>
      </w:r>
    </w:p>
    <w:p w14:paraId="304E2CAF" w14:textId="77777777" w:rsidR="00112AC4" w:rsidRPr="00112AC4" w:rsidRDefault="00112AC4" w:rsidP="004B5920">
      <w:pPr>
        <w:shd w:val="clear" w:color="auto" w:fill="FFFFFF"/>
        <w:spacing w:before="120" w:after="0" w:line="240" w:lineRule="auto"/>
        <w:jc w:val="center"/>
        <w:rPr>
          <w:rFonts w:ascii="Times New Roman" w:eastAsia="Times New Roman" w:hAnsi="Times New Roman" w:cs="Times New Roman"/>
          <w:b/>
          <w:bCs/>
          <w:color w:val="0A0A0A"/>
          <w:sz w:val="28"/>
          <w:szCs w:val="28"/>
          <w:lang w:val="uk-UA" w:eastAsia="uk-UA"/>
        </w:rPr>
      </w:pPr>
      <w:r w:rsidRPr="00112AC4">
        <w:rPr>
          <w:rFonts w:ascii="Times New Roman" w:eastAsia="Times New Roman" w:hAnsi="Times New Roman" w:cs="Times New Roman"/>
          <w:b/>
          <w:bCs/>
          <w:color w:val="0A0A0A"/>
          <w:sz w:val="28"/>
          <w:szCs w:val="28"/>
          <w:lang w:val="uk-UA" w:eastAsia="uk-UA"/>
        </w:rPr>
        <w:t>Теми, пов'язані зі шкідливим програмним забезпеченням</w:t>
      </w:r>
    </w:p>
    <w:p w14:paraId="421510D6" w14:textId="77777777" w:rsidR="00112AC4" w:rsidRPr="00112AC4" w:rsidRDefault="00112AC4" w:rsidP="004B5920">
      <w:pPr>
        <w:numPr>
          <w:ilvl w:val="0"/>
          <w:numId w:val="31"/>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Комп'ютерні віруси та трояни</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виявити інфіковані файли, що завантажуються зі сторонніх сайтів або приходять у підозрілих вкладеннях, та що робити для захисту свого комп’ютера.</w:t>
      </w:r>
    </w:p>
    <w:p w14:paraId="3D33C4B9" w14:textId="77777777" w:rsidR="00112AC4" w:rsidRPr="00112AC4" w:rsidRDefault="00112AC4" w:rsidP="004B5920">
      <w:pPr>
        <w:numPr>
          <w:ilvl w:val="0"/>
          <w:numId w:val="31"/>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Програми-вимагачі (Ransomware)</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впізнати ознаки зараження, що призводить до блокування файлів, і як запобігти такому нападу.</w:t>
      </w:r>
    </w:p>
    <w:p w14:paraId="060EC507" w14:textId="77777777" w:rsidR="00112AC4" w:rsidRPr="00112AC4" w:rsidRDefault="00112AC4" w:rsidP="004B5920">
      <w:pPr>
        <w:numPr>
          <w:ilvl w:val="0"/>
          <w:numId w:val="31"/>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Шпигунські програми (Spyware)</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виявити, що за вами стежать, і захистити особисті дані, які можуть бути викрадені через такі програми. </w:t>
      </w:r>
    </w:p>
    <w:p w14:paraId="7FA94C85" w14:textId="77777777" w:rsidR="00112AC4" w:rsidRPr="00112AC4" w:rsidRDefault="00112AC4" w:rsidP="004B5920">
      <w:pPr>
        <w:shd w:val="clear" w:color="auto" w:fill="FFFFFF"/>
        <w:spacing w:before="120" w:after="0" w:line="240" w:lineRule="auto"/>
        <w:jc w:val="center"/>
        <w:rPr>
          <w:rFonts w:ascii="Times New Roman" w:eastAsia="Times New Roman" w:hAnsi="Times New Roman" w:cs="Times New Roman"/>
          <w:b/>
          <w:bCs/>
          <w:color w:val="0A0A0A"/>
          <w:sz w:val="28"/>
          <w:szCs w:val="28"/>
          <w:lang w:val="uk-UA" w:eastAsia="uk-UA"/>
        </w:rPr>
      </w:pPr>
      <w:r w:rsidRPr="00112AC4">
        <w:rPr>
          <w:rFonts w:ascii="Times New Roman" w:eastAsia="Times New Roman" w:hAnsi="Times New Roman" w:cs="Times New Roman"/>
          <w:b/>
          <w:bCs/>
          <w:color w:val="0A0A0A"/>
          <w:sz w:val="28"/>
          <w:szCs w:val="28"/>
          <w:lang w:val="uk-UA" w:eastAsia="uk-UA"/>
        </w:rPr>
        <w:t>Теми, пов'язані з особистою безпекою</w:t>
      </w:r>
    </w:p>
    <w:p w14:paraId="1CE98640" w14:textId="77777777" w:rsidR="00112AC4" w:rsidRPr="00112AC4" w:rsidRDefault="00112AC4" w:rsidP="004B5920">
      <w:pPr>
        <w:numPr>
          <w:ilvl w:val="0"/>
          <w:numId w:val="32"/>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Кібербулінг</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цькування в мережі (в соціальних мережах, месенджерах, іграх) та як реагувати, щоб захистити себе чи когось іншого.</w:t>
      </w:r>
    </w:p>
    <w:p w14:paraId="45D00982" w14:textId="77777777" w:rsidR="00112AC4" w:rsidRPr="00112AC4" w:rsidRDefault="00112AC4" w:rsidP="004B5920">
      <w:pPr>
        <w:numPr>
          <w:ilvl w:val="0"/>
          <w:numId w:val="32"/>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Небезпечні знайомства в інтернеті</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підозрілих співрозмовників, які можуть виявитися шахраями, кіберзлочинцями або зловмисниками, і як безпечно спілкуватися з новими людьми.</w:t>
      </w:r>
    </w:p>
    <w:p w14:paraId="5909AC46" w14:textId="45F804B1" w:rsidR="00112AC4" w:rsidRPr="00112AC4" w:rsidRDefault="00112AC4" w:rsidP="004B5920">
      <w:pPr>
        <w:numPr>
          <w:ilvl w:val="0"/>
          <w:numId w:val="32"/>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Захист особистих даних</w:t>
      </w:r>
      <w:r w:rsidRPr="00112AC4">
        <w:rPr>
          <w:rFonts w:ascii="Times New Roman" w:eastAsia="Times New Roman" w:hAnsi="Times New Roman" w:cs="Times New Roman"/>
          <w:color w:val="0A0A0A"/>
          <w:lang w:val="uk-UA" w:eastAsia="uk-UA"/>
        </w:rPr>
        <w:t>. Як зрозуміти, яку інформацію варто, а яку не варто публікувати в мережі, щоб уникнути ризиків</w:t>
      </w:r>
      <w:r w:rsidR="004B5920">
        <w:rPr>
          <w:rFonts w:ascii="Times New Roman" w:eastAsia="Times New Roman" w:hAnsi="Times New Roman" w:cs="Times New Roman"/>
          <w:color w:val="0A0A0A"/>
          <w:lang w:val="uk-UA" w:eastAsia="uk-UA"/>
        </w:rPr>
        <w:t xml:space="preserve"> від сторонніх осіб</w:t>
      </w:r>
      <w:r w:rsidRPr="00112AC4">
        <w:rPr>
          <w:rFonts w:ascii="Times New Roman" w:eastAsia="Times New Roman" w:hAnsi="Times New Roman" w:cs="Times New Roman"/>
          <w:color w:val="0A0A0A"/>
          <w:lang w:val="uk-UA" w:eastAsia="uk-UA"/>
        </w:rPr>
        <w:t>.</w:t>
      </w:r>
    </w:p>
    <w:p w14:paraId="6322D06B" w14:textId="77777777" w:rsidR="00112AC4" w:rsidRPr="00112AC4" w:rsidRDefault="00112AC4" w:rsidP="004B5920">
      <w:pPr>
        <w:numPr>
          <w:ilvl w:val="0"/>
          <w:numId w:val="32"/>
        </w:numPr>
        <w:shd w:val="clear" w:color="auto" w:fill="FFFFFF"/>
        <w:spacing w:before="120" w:after="0" w:line="240" w:lineRule="auto"/>
        <w:rPr>
          <w:rFonts w:ascii="Times New Roman" w:eastAsia="Times New Roman" w:hAnsi="Times New Roman" w:cs="Times New Roman"/>
          <w:color w:val="0A0A0A"/>
          <w:sz w:val="28"/>
          <w:szCs w:val="28"/>
          <w:lang w:val="uk-UA" w:eastAsia="uk-UA"/>
        </w:rPr>
      </w:pPr>
      <w:r w:rsidRPr="00112AC4">
        <w:rPr>
          <w:rFonts w:ascii="Times New Roman" w:eastAsia="Times New Roman" w:hAnsi="Times New Roman" w:cs="Times New Roman"/>
          <w:b/>
          <w:bCs/>
          <w:color w:val="0A0A0A"/>
          <w:sz w:val="28"/>
          <w:szCs w:val="28"/>
          <w:lang w:val="uk-UA" w:eastAsia="uk-UA"/>
        </w:rPr>
        <w:t>Секстинг та «грумінг»</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небезпечну поведінку в мережі, спрямовану на дітей та підлітків, і як реагувати батькам і дітям на подібні ситуації. </w:t>
      </w:r>
    </w:p>
    <w:p w14:paraId="49A294A7" w14:textId="77777777" w:rsidR="00112AC4" w:rsidRPr="00112AC4" w:rsidRDefault="00112AC4" w:rsidP="004B5920">
      <w:pPr>
        <w:shd w:val="clear" w:color="auto" w:fill="FFFFFF"/>
        <w:spacing w:before="120" w:after="0" w:line="240" w:lineRule="auto"/>
        <w:jc w:val="center"/>
        <w:rPr>
          <w:rFonts w:ascii="Times New Roman" w:eastAsia="Times New Roman" w:hAnsi="Times New Roman" w:cs="Times New Roman"/>
          <w:b/>
          <w:bCs/>
          <w:color w:val="0A0A0A"/>
          <w:sz w:val="28"/>
          <w:szCs w:val="28"/>
          <w:lang w:val="uk-UA" w:eastAsia="uk-UA"/>
        </w:rPr>
      </w:pPr>
      <w:r w:rsidRPr="00112AC4">
        <w:rPr>
          <w:rFonts w:ascii="Times New Roman" w:eastAsia="Times New Roman" w:hAnsi="Times New Roman" w:cs="Times New Roman"/>
          <w:b/>
          <w:bCs/>
          <w:color w:val="0A0A0A"/>
          <w:sz w:val="28"/>
          <w:szCs w:val="28"/>
          <w:lang w:val="uk-UA" w:eastAsia="uk-UA"/>
        </w:rPr>
        <w:t>Теми, пов'язані з безпекою для мобільних пристроїв</w:t>
      </w:r>
    </w:p>
    <w:p w14:paraId="7D2DA733" w14:textId="77777777" w:rsidR="00112AC4" w:rsidRPr="00112AC4" w:rsidRDefault="00112AC4" w:rsidP="004B5920">
      <w:pPr>
        <w:numPr>
          <w:ilvl w:val="0"/>
          <w:numId w:val="33"/>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Мобільні загрози</w:t>
      </w:r>
      <w:r w:rsidRPr="00112AC4">
        <w:rPr>
          <w:rFonts w:ascii="Times New Roman" w:eastAsia="Times New Roman" w:hAnsi="Times New Roman" w:cs="Times New Roman"/>
          <w:color w:val="0A0A0A"/>
          <w:sz w:val="28"/>
          <w:szCs w:val="28"/>
          <w:lang w:val="uk-UA" w:eastAsia="uk-UA"/>
        </w:rPr>
        <w:t xml:space="preserve">. </w:t>
      </w:r>
      <w:r w:rsidRPr="00112AC4">
        <w:rPr>
          <w:rFonts w:ascii="Times New Roman" w:eastAsia="Times New Roman" w:hAnsi="Times New Roman" w:cs="Times New Roman"/>
          <w:color w:val="0A0A0A"/>
          <w:lang w:val="uk-UA" w:eastAsia="uk-UA"/>
        </w:rPr>
        <w:t>Як розпізнати шкідливі програми для смартфонів, які крадуть дані, та як захиститися від них (наприклад, завантажуючи додатки лише з офіційних магазинів).</w:t>
      </w:r>
    </w:p>
    <w:p w14:paraId="5B745C3E" w14:textId="77777777" w:rsidR="00112AC4" w:rsidRPr="00112AC4" w:rsidRDefault="00112AC4" w:rsidP="004B5920">
      <w:pPr>
        <w:numPr>
          <w:ilvl w:val="0"/>
          <w:numId w:val="33"/>
        </w:numPr>
        <w:shd w:val="clear" w:color="auto" w:fill="FFFFFF"/>
        <w:spacing w:before="120" w:after="0" w:line="240" w:lineRule="auto"/>
        <w:rPr>
          <w:rFonts w:ascii="Times New Roman" w:eastAsia="Times New Roman" w:hAnsi="Times New Roman" w:cs="Times New Roman"/>
          <w:color w:val="0A0A0A"/>
          <w:lang w:val="uk-UA" w:eastAsia="uk-UA"/>
        </w:rPr>
      </w:pPr>
      <w:r w:rsidRPr="00112AC4">
        <w:rPr>
          <w:rFonts w:ascii="Times New Roman" w:eastAsia="Times New Roman" w:hAnsi="Times New Roman" w:cs="Times New Roman"/>
          <w:b/>
          <w:bCs/>
          <w:color w:val="0A0A0A"/>
          <w:sz w:val="28"/>
          <w:szCs w:val="28"/>
          <w:lang w:val="uk-UA" w:eastAsia="uk-UA"/>
        </w:rPr>
        <w:t>Безпека Wi-Fi</w:t>
      </w:r>
      <w:r w:rsidRPr="00112AC4">
        <w:rPr>
          <w:rFonts w:ascii="Times New Roman" w:eastAsia="Times New Roman" w:hAnsi="Times New Roman" w:cs="Times New Roman"/>
          <w:color w:val="0A0A0A"/>
          <w:lang w:val="uk-UA" w:eastAsia="uk-UA"/>
        </w:rPr>
        <w:t>. Як розпізнати незахищені публічні Wi-Fi-мережі та як убезпечити свої дані під час їх використання. </w:t>
      </w:r>
    </w:p>
    <w:p w14:paraId="3CCC4E62" w14:textId="77777777" w:rsidR="00112AC4" w:rsidRDefault="00112AC4" w:rsidP="003D2768">
      <w:pPr>
        <w:shd w:val="clear" w:color="auto" w:fill="FFFFFF"/>
        <w:autoSpaceDE w:val="0"/>
        <w:autoSpaceDN w:val="0"/>
        <w:adjustRightInd w:val="0"/>
        <w:spacing w:after="0" w:line="240" w:lineRule="auto"/>
        <w:ind w:left="709"/>
        <w:contextualSpacing/>
        <w:jc w:val="both"/>
        <w:rPr>
          <w:rFonts w:ascii="Times New Roman" w:eastAsia="Calibri" w:hAnsi="Times New Roman" w:cs="Times New Roman"/>
          <w:sz w:val="28"/>
          <w:szCs w:val="28"/>
          <w:lang w:val="uk-UA" w:eastAsia="en-US"/>
        </w:rPr>
      </w:pPr>
    </w:p>
    <w:p w14:paraId="0C213E19" w14:textId="5DC3D4EC" w:rsidR="00865D16" w:rsidRPr="00286290" w:rsidRDefault="00865D16" w:rsidP="003D2768">
      <w:pPr>
        <w:shd w:val="clear" w:color="auto" w:fill="FFFFFF"/>
        <w:autoSpaceDE w:val="0"/>
        <w:autoSpaceDN w:val="0"/>
        <w:adjustRightInd w:val="0"/>
        <w:spacing w:after="0" w:line="240" w:lineRule="auto"/>
        <w:ind w:left="709"/>
        <w:contextualSpacing/>
        <w:jc w:val="both"/>
        <w:rPr>
          <w:rFonts w:ascii="Times New Roman" w:eastAsia="Calibri" w:hAnsi="Times New Roman" w:cs="Times New Roman"/>
          <w:sz w:val="28"/>
          <w:szCs w:val="28"/>
          <w:lang w:val="uk-UA" w:eastAsia="en-US"/>
        </w:rPr>
      </w:pPr>
      <w:r>
        <w:rPr>
          <w:rFonts w:ascii="Times New Roman" w:eastAsia="Calibri" w:hAnsi="Times New Roman" w:cs="Times New Roman"/>
          <w:sz w:val="28"/>
          <w:szCs w:val="28"/>
          <w:lang w:val="uk-UA" w:eastAsia="en-US"/>
        </w:rPr>
        <w:t>Закрийте</w:t>
      </w:r>
      <w:r w:rsidRPr="00286290">
        <w:rPr>
          <w:rFonts w:ascii="Times New Roman" w:eastAsia="Calibri" w:hAnsi="Times New Roman" w:cs="Times New Roman"/>
          <w:sz w:val="28"/>
          <w:szCs w:val="28"/>
          <w:lang w:val="uk-UA" w:eastAsia="en-US"/>
        </w:rPr>
        <w:t xml:space="preserve"> всі відкриті вікна.</w:t>
      </w:r>
    </w:p>
    <w:p w14:paraId="6CB1573F" w14:textId="1789679A" w:rsidR="007A0610" w:rsidRPr="003E24CE" w:rsidRDefault="00865D16" w:rsidP="003D2768">
      <w:pPr>
        <w:shd w:val="clear" w:color="auto" w:fill="FFFFFF"/>
        <w:autoSpaceDE w:val="0"/>
        <w:autoSpaceDN w:val="0"/>
        <w:adjustRightInd w:val="0"/>
        <w:spacing w:after="0" w:line="240" w:lineRule="auto"/>
        <w:ind w:left="709"/>
        <w:contextualSpacing/>
        <w:jc w:val="both"/>
        <w:rPr>
          <w:rFonts w:ascii="Times New Roman" w:eastAsia="Calibri" w:hAnsi="Times New Roman" w:cs="Times New Roman"/>
          <w:sz w:val="28"/>
          <w:szCs w:val="28"/>
          <w:lang w:val="uk-UA" w:eastAsia="en-US"/>
        </w:rPr>
      </w:pPr>
      <w:r w:rsidRPr="00286290">
        <w:rPr>
          <w:rFonts w:ascii="Times New Roman" w:eastAsia="Calibri" w:hAnsi="Times New Roman" w:cs="Times New Roman"/>
          <w:sz w:val="28"/>
          <w:szCs w:val="28"/>
          <w:lang w:val="uk-UA" w:eastAsia="en-US"/>
        </w:rPr>
        <w:t>Повідом</w:t>
      </w:r>
      <w:r>
        <w:rPr>
          <w:rFonts w:ascii="Times New Roman" w:eastAsia="Calibri" w:hAnsi="Times New Roman" w:cs="Times New Roman"/>
          <w:sz w:val="28"/>
          <w:szCs w:val="28"/>
          <w:lang w:val="uk-UA" w:eastAsia="en-US"/>
        </w:rPr>
        <w:t>те</w:t>
      </w:r>
      <w:r w:rsidRPr="00286290">
        <w:rPr>
          <w:rFonts w:ascii="Times New Roman" w:eastAsia="Calibri" w:hAnsi="Times New Roman" w:cs="Times New Roman"/>
          <w:sz w:val="28"/>
          <w:szCs w:val="28"/>
          <w:lang w:val="uk-UA" w:eastAsia="en-US"/>
        </w:rPr>
        <w:t xml:space="preserve"> вчителя про завершення роботи.</w:t>
      </w:r>
    </w:p>
    <w:sectPr w:rsidR="007A0610" w:rsidRPr="003E24CE" w:rsidSect="004B5920">
      <w:headerReference w:type="default" r:id="rId9"/>
      <w:footerReference w:type="default" r:id="rId10"/>
      <w:pgSz w:w="16838" w:h="11906" w:orient="landscape"/>
      <w:pgMar w:top="1134" w:right="567" w:bottom="567" w:left="284"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70569" w14:textId="77777777" w:rsidR="008160AE" w:rsidRDefault="008160AE" w:rsidP="00DF4C0A">
      <w:pPr>
        <w:spacing w:after="0" w:line="240" w:lineRule="auto"/>
      </w:pPr>
      <w:r>
        <w:separator/>
      </w:r>
    </w:p>
  </w:endnote>
  <w:endnote w:type="continuationSeparator" w:id="0">
    <w:p w14:paraId="12E35DAD" w14:textId="77777777" w:rsidR="008160AE" w:rsidRDefault="008160AE" w:rsidP="00DF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4953"/>
      <w:gridCol w:w="1034"/>
    </w:tblGrid>
    <w:tr w:rsidR="00F71FEB" w14:paraId="432520A6" w14:textId="77777777" w:rsidTr="00614C34">
      <w:tc>
        <w:tcPr>
          <w:tcW w:w="9747" w:type="dxa"/>
        </w:tcPr>
        <w:p w14:paraId="1F4ED57A" w14:textId="6BE60C75" w:rsidR="00F71FEB" w:rsidRPr="0054453F" w:rsidRDefault="0054453F" w:rsidP="0054453F">
          <w:pPr>
            <w:pStyle w:val="a9"/>
            <w:tabs>
              <w:tab w:val="clear" w:pos="4677"/>
              <w:tab w:val="center" w:pos="8222"/>
            </w:tabs>
            <w:rPr>
              <w:rFonts w:ascii="Georgia" w:hAnsi="Georgia"/>
              <w:i/>
              <w:sz w:val="24"/>
              <w:szCs w:val="24"/>
            </w:rPr>
          </w:pPr>
          <w:r w:rsidRPr="00163FA9">
            <w:rPr>
              <w:rFonts w:ascii="Times New Roman" w:eastAsia="Times New Roman" w:hAnsi="Times New Roman" w:cs="Times New Roman"/>
              <w:sz w:val="24"/>
              <w:szCs w:val="24"/>
              <w:lang w:val="uk-UA"/>
            </w:rPr>
            <w:tab/>
          </w:r>
          <w:r w:rsidR="00BA4235" w:rsidRPr="00620740">
            <w:rPr>
              <w:rFonts w:ascii="Times New Roman" w:eastAsia="Times New Roman" w:hAnsi="Times New Roman" w:cs="Times New Roman"/>
              <w:noProof/>
              <w:sz w:val="24"/>
              <w:szCs w:val="24"/>
              <w:lang w:eastAsia="uk-UA"/>
            </w:rPr>
            <w:drawing>
              <wp:inline distT="0" distB="0" distL="0" distR="0" wp14:anchorId="65283B92" wp14:editId="5382399D">
                <wp:extent cx="325911" cy="192358"/>
                <wp:effectExtent l="0" t="0" r="0" b="0"/>
                <wp:docPr id="24" name="Picture 3">
                  <a:extLst xmlns:a="http://schemas.openxmlformats.org/drawingml/2006/main">
                    <a:ext uri="{FF2B5EF4-FFF2-40B4-BE49-F238E27FC236}">
                      <a16:creationId xmlns:a16="http://schemas.microsoft.com/office/drawing/2014/main" id="{E43170F3-31F6-4DEB-8D96-D3A5B9777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a:extLst>
                            <a:ext uri="{FF2B5EF4-FFF2-40B4-BE49-F238E27FC236}">
                              <a16:creationId xmlns:a16="http://schemas.microsoft.com/office/drawing/2014/main" id="{E43170F3-31F6-4DEB-8D96-D3A5B9777B7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325911" cy="19235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BA4235" w:rsidRPr="006A2F15">
            <w:rPr>
              <w:rFonts w:ascii="Georgia" w:eastAsia="Times New Roman" w:hAnsi="Georgia" w:cs="Times New Roman"/>
              <w:i/>
              <w:spacing w:val="-1"/>
              <w:sz w:val="24"/>
              <w:szCs w:val="24"/>
            </w:rPr>
            <w:t xml:space="preserve"> http://teach-inf.</w:t>
          </w:r>
          <w:r w:rsidR="00BA4235">
            <w:rPr>
              <w:rFonts w:ascii="Georgia" w:eastAsia="Times New Roman" w:hAnsi="Georgia" w:cs="Times New Roman"/>
              <w:i/>
              <w:spacing w:val="-1"/>
              <w:sz w:val="24"/>
              <w:szCs w:val="24"/>
              <w:lang w:val="en-US"/>
            </w:rPr>
            <w:t>com</w:t>
          </w:r>
          <w:r w:rsidR="00BA4235" w:rsidRPr="006A2F15">
            <w:rPr>
              <w:rFonts w:ascii="Georgia" w:eastAsia="Times New Roman" w:hAnsi="Georgia" w:cs="Times New Roman"/>
              <w:i/>
              <w:spacing w:val="-1"/>
              <w:sz w:val="24"/>
              <w:szCs w:val="24"/>
            </w:rPr>
            <w:t>.ua</w:t>
          </w:r>
        </w:p>
      </w:tc>
      <w:tc>
        <w:tcPr>
          <w:tcW w:w="674" w:type="dxa"/>
        </w:tcPr>
        <w:p w14:paraId="2E606590" w14:textId="77777777" w:rsidR="00F71FEB" w:rsidRPr="00F71FEB" w:rsidRDefault="00BB2548" w:rsidP="00F71FEB">
          <w:pPr>
            <w:pStyle w:val="a9"/>
            <w:jc w:val="right"/>
            <w:rPr>
              <w:rFonts w:ascii="Georgia" w:hAnsi="Georgia"/>
              <w:i/>
              <w:sz w:val="24"/>
              <w:szCs w:val="24"/>
            </w:rPr>
          </w:pPr>
          <w:r w:rsidRPr="00F71FEB">
            <w:rPr>
              <w:rFonts w:ascii="Georgia" w:hAnsi="Georgia"/>
              <w:i/>
              <w:sz w:val="24"/>
              <w:szCs w:val="24"/>
            </w:rPr>
            <w:fldChar w:fldCharType="begin"/>
          </w:r>
          <w:r w:rsidR="00F71FEB" w:rsidRPr="00F71FEB">
            <w:rPr>
              <w:rFonts w:ascii="Georgia" w:hAnsi="Georgia"/>
              <w:i/>
              <w:sz w:val="24"/>
              <w:szCs w:val="24"/>
            </w:rPr>
            <w:instrText xml:space="preserve"> PAGE   \* MERGEFORMAT </w:instrText>
          </w:r>
          <w:r w:rsidRPr="00F71FEB">
            <w:rPr>
              <w:rFonts w:ascii="Georgia" w:hAnsi="Georgia"/>
              <w:i/>
              <w:sz w:val="24"/>
              <w:szCs w:val="24"/>
            </w:rPr>
            <w:fldChar w:fldCharType="separate"/>
          </w:r>
          <w:r w:rsidR="00376DE0">
            <w:rPr>
              <w:rFonts w:ascii="Georgia" w:hAnsi="Georgia"/>
              <w:i/>
              <w:noProof/>
              <w:sz w:val="24"/>
              <w:szCs w:val="24"/>
            </w:rPr>
            <w:t>2</w:t>
          </w:r>
          <w:r w:rsidRPr="00F71FEB">
            <w:rPr>
              <w:rFonts w:ascii="Georgia" w:hAnsi="Georgia"/>
              <w:i/>
              <w:sz w:val="24"/>
              <w:szCs w:val="24"/>
            </w:rPr>
            <w:fldChar w:fldCharType="end"/>
          </w:r>
        </w:p>
      </w:tc>
    </w:tr>
  </w:tbl>
  <w:p w14:paraId="02626A42" w14:textId="77777777" w:rsidR="009A3E84" w:rsidRPr="000C51E3" w:rsidRDefault="009A3E84" w:rsidP="000C51E3">
    <w:pPr>
      <w:pStyle w:val="a9"/>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F53FF" w14:textId="77777777" w:rsidR="008160AE" w:rsidRDefault="008160AE" w:rsidP="00DF4C0A">
      <w:pPr>
        <w:spacing w:after="0" w:line="240" w:lineRule="auto"/>
      </w:pPr>
      <w:r>
        <w:separator/>
      </w:r>
    </w:p>
  </w:footnote>
  <w:footnote w:type="continuationSeparator" w:id="0">
    <w:p w14:paraId="13742695" w14:textId="77777777" w:rsidR="008160AE" w:rsidRDefault="008160AE" w:rsidP="00DF4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9516"/>
      <w:gridCol w:w="6471"/>
    </w:tblGrid>
    <w:tr w:rsidR="00F12553" w:rsidRPr="00BA4235" w14:paraId="080B2150" w14:textId="77777777" w:rsidTr="00E600BA">
      <w:trPr>
        <w:trHeight w:val="212"/>
      </w:trPr>
      <w:tc>
        <w:tcPr>
          <w:tcW w:w="6211" w:type="dxa"/>
        </w:tcPr>
        <w:p w14:paraId="1A849CE3" w14:textId="6D3987D7" w:rsidR="00F12553" w:rsidRPr="00BA4235" w:rsidRDefault="007D28EA" w:rsidP="00E600BA">
          <w:pPr>
            <w:pStyle w:val="a7"/>
            <w:rPr>
              <w:rFonts w:asciiTheme="majorHAnsi" w:eastAsiaTheme="majorEastAsia" w:hAnsiTheme="majorHAnsi" w:cstheme="majorBidi"/>
              <w:sz w:val="36"/>
              <w:szCs w:val="36"/>
              <w:lang w:val="uk-UA"/>
            </w:rPr>
          </w:pPr>
          <w:r w:rsidRPr="00E33242">
            <w:rPr>
              <w:noProof/>
            </w:rPr>
            <w:drawing>
              <wp:inline distT="0" distB="0" distL="0" distR="0" wp14:anchorId="212A15D4" wp14:editId="66941751">
                <wp:extent cx="396240" cy="398412"/>
                <wp:effectExtent l="0" t="0" r="3810" b="1905"/>
                <wp:docPr id="11" name="Picture 4" descr="Web maintenance, web settings, website tools, web repair, website management icon - Download on Iconfinder">
                  <a:extLst xmlns:a="http://schemas.openxmlformats.org/drawingml/2006/main">
                    <a:ext uri="{FF2B5EF4-FFF2-40B4-BE49-F238E27FC236}">
                      <a16:creationId xmlns:a16="http://schemas.microsoft.com/office/drawing/2014/main" id="{8E25CAF5-6D10-4523-AA2A-D3E175814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Web maintenance, web settings, website tools, web repair, website management icon - Download on Iconfinder">
                          <a:extLst>
                            <a:ext uri="{FF2B5EF4-FFF2-40B4-BE49-F238E27FC236}">
                              <a16:creationId xmlns:a16="http://schemas.microsoft.com/office/drawing/2014/main" id="{8E25CAF5-6D10-4523-AA2A-D3E175814DF3}"/>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2396" t="2187" r="2605" b="2292"/>
                        <a:stretch/>
                      </pic:blipFill>
                      <pic:spPr bwMode="auto">
                        <a:xfrm>
                          <a:off x="0" y="0"/>
                          <a:ext cx="412446" cy="414707"/>
                        </a:xfrm>
                        <a:prstGeom prst="rect">
                          <a:avLst/>
                        </a:prstGeom>
                        <a:noFill/>
                      </pic:spPr>
                    </pic:pic>
                  </a:graphicData>
                </a:graphic>
              </wp:inline>
            </w:drawing>
          </w:r>
          <w:r w:rsidR="00BA4235" w:rsidRPr="00BA4235">
            <w:rPr>
              <w:rFonts w:ascii="Georgia" w:hAnsi="Georgia"/>
              <w:i/>
              <w:sz w:val="24"/>
              <w:lang w:val="uk-UA"/>
            </w:rPr>
            <w:t xml:space="preserve"> Урок №</w:t>
          </w:r>
          <w:r w:rsidR="00DE185E">
            <w:rPr>
              <w:rFonts w:ascii="Georgia" w:hAnsi="Georgia"/>
              <w:i/>
              <w:sz w:val="24"/>
              <w:lang w:val="uk-UA"/>
            </w:rPr>
            <w:t>1</w:t>
          </w:r>
          <w:r w:rsidR="0078155A">
            <w:rPr>
              <w:rFonts w:ascii="Georgia" w:hAnsi="Georgia"/>
              <w:i/>
              <w:sz w:val="24"/>
              <w:lang w:val="uk-UA"/>
            </w:rPr>
            <w:t>5</w:t>
          </w:r>
          <w:r w:rsidR="003212BB">
            <w:rPr>
              <w:rFonts w:ascii="Georgia" w:hAnsi="Georgia"/>
              <w:i/>
              <w:sz w:val="24"/>
              <w:lang w:val="uk-UA"/>
            </w:rPr>
            <w:t xml:space="preserve"> </w:t>
          </w:r>
          <w:r w:rsidR="008677B7" w:rsidRPr="008677B7">
            <w:rPr>
              <w:rFonts w:ascii="Georgia" w:hAnsi="Georgia"/>
              <w:i/>
              <w:sz w:val="24"/>
              <w:lang w:val="uk-UA"/>
            </w:rPr>
            <w:t xml:space="preserve">Практична робота </w:t>
          </w:r>
          <w:r w:rsidR="0078155A">
            <w:rPr>
              <w:rFonts w:ascii="Georgia" w:hAnsi="Georgia"/>
              <w:i/>
              <w:sz w:val="24"/>
              <w:lang w:val="uk-UA"/>
            </w:rPr>
            <w:t>5</w:t>
          </w:r>
        </w:p>
      </w:tc>
      <w:tc>
        <w:tcPr>
          <w:tcW w:w="4224" w:type="dxa"/>
        </w:tcPr>
        <w:p w14:paraId="6C8366C9" w14:textId="3E96A67C" w:rsidR="00F12553" w:rsidRPr="00BA4235" w:rsidRDefault="007D28EA" w:rsidP="00EA2530">
          <w:pPr>
            <w:pStyle w:val="a7"/>
            <w:jc w:val="right"/>
            <w:rPr>
              <w:rFonts w:asciiTheme="majorHAnsi" w:eastAsiaTheme="majorEastAsia" w:hAnsiTheme="majorHAnsi" w:cstheme="majorBidi"/>
              <w:b/>
              <w:bCs/>
              <w:color w:val="4F81BD" w:themeColor="accent1"/>
              <w:sz w:val="36"/>
              <w:szCs w:val="36"/>
              <w:lang w:val="uk-UA"/>
            </w:rPr>
          </w:pPr>
          <w:r>
            <w:object w:dxaOrig="12409" w:dyaOrig="1524" w14:anchorId="7024C5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8pt;height:21.9pt">
                <v:imagedata r:id="rId2" o:title=""/>
              </v:shape>
              <o:OLEObject Type="Embed" ProgID="PBrush" ShapeID="_x0000_i1025" DrawAspect="Content" ObjectID="_1822586111" r:id="rId3"/>
            </w:object>
          </w:r>
          <w:r>
            <w:object w:dxaOrig="948" w:dyaOrig="1332" w14:anchorId="4DB1F1D0">
              <v:shape id="_x0000_i1026" type="#_x0000_t75" style="width:15.65pt;height:21.9pt">
                <v:imagedata r:id="rId4" o:title=""/>
              </v:shape>
              <o:OLEObject Type="Embed" ProgID="PBrush" ShapeID="_x0000_i1026" DrawAspect="Content" ObjectID="_1822586112" r:id="rId5"/>
            </w:object>
          </w:r>
        </w:p>
      </w:tc>
    </w:tr>
  </w:tbl>
  <w:p w14:paraId="2E09A9F1" w14:textId="77777777" w:rsidR="007D616A" w:rsidRPr="00BA4235" w:rsidRDefault="007D616A" w:rsidP="00F12553">
    <w:pPr>
      <w:pStyle w:val="a7"/>
      <w:rPr>
        <w:szCs w:val="24"/>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2556"/>
    <w:multiLevelType w:val="hybridMultilevel"/>
    <w:tmpl w:val="8C80AE08"/>
    <w:lvl w:ilvl="0" w:tplc="F4C01262">
      <w:start w:val="1"/>
      <w:numFmt w:val="decimal"/>
      <w:lvlText w:val="%1."/>
      <w:lvlJc w:val="left"/>
      <w:pPr>
        <w:ind w:left="720" w:hanging="360"/>
      </w:pPr>
      <w:rPr>
        <w:b w:val="0"/>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3729B"/>
    <w:multiLevelType w:val="hybridMultilevel"/>
    <w:tmpl w:val="C3F2C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7B4A1A"/>
    <w:multiLevelType w:val="hybridMultilevel"/>
    <w:tmpl w:val="1AC8D0E6"/>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4631AE"/>
    <w:multiLevelType w:val="hybridMultilevel"/>
    <w:tmpl w:val="C95E9190"/>
    <w:lvl w:ilvl="0" w:tplc="6354F89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50B7425"/>
    <w:multiLevelType w:val="hybridMultilevel"/>
    <w:tmpl w:val="1640E1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5E54FD"/>
    <w:multiLevelType w:val="hybridMultilevel"/>
    <w:tmpl w:val="79A673B6"/>
    <w:lvl w:ilvl="0" w:tplc="F8C40A66">
      <w:start w:val="1"/>
      <w:numFmt w:val="decimal"/>
      <w:lvlText w:val="%1."/>
      <w:lvlJc w:val="left"/>
      <w:pPr>
        <w:ind w:left="720" w:hanging="360"/>
      </w:pPr>
      <w:rPr>
        <w:rFonts w:hint="default"/>
        <w:b w:val="0"/>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AD3596C"/>
    <w:multiLevelType w:val="hybridMultilevel"/>
    <w:tmpl w:val="79A673B6"/>
    <w:lvl w:ilvl="0" w:tplc="F8C40A66">
      <w:start w:val="1"/>
      <w:numFmt w:val="decimal"/>
      <w:lvlText w:val="%1."/>
      <w:lvlJc w:val="left"/>
      <w:pPr>
        <w:ind w:left="720" w:hanging="360"/>
      </w:pPr>
      <w:rPr>
        <w:rFonts w:hint="default"/>
        <w:b w:val="0"/>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B28106D"/>
    <w:multiLevelType w:val="hybridMultilevel"/>
    <w:tmpl w:val="0444242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E00C4C"/>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431C55"/>
    <w:multiLevelType w:val="hybridMultilevel"/>
    <w:tmpl w:val="5F2476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DB1681"/>
    <w:multiLevelType w:val="multilevel"/>
    <w:tmpl w:val="105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42623"/>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BE21294"/>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EA34A8"/>
    <w:multiLevelType w:val="hybridMultilevel"/>
    <w:tmpl w:val="A2CAD120"/>
    <w:lvl w:ilvl="0" w:tplc="F4C01262">
      <w:start w:val="1"/>
      <w:numFmt w:val="decimal"/>
      <w:lvlText w:val="%1."/>
      <w:lvlJc w:val="left"/>
      <w:pPr>
        <w:ind w:left="720" w:hanging="360"/>
      </w:pPr>
      <w:rPr>
        <w:b w:val="0"/>
        <w:color w:val="000000"/>
      </w:rPr>
    </w:lvl>
    <w:lvl w:ilvl="1" w:tplc="04220011">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403461"/>
    <w:multiLevelType w:val="multilevel"/>
    <w:tmpl w:val="324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043D7"/>
    <w:multiLevelType w:val="hybridMultilevel"/>
    <w:tmpl w:val="794CF768"/>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83308E0"/>
    <w:multiLevelType w:val="hybridMultilevel"/>
    <w:tmpl w:val="639A69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8A41191"/>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186D1B"/>
    <w:multiLevelType w:val="hybridMultilevel"/>
    <w:tmpl w:val="0A023A1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9" w15:restartNumberingAfterBreak="0">
    <w:nsid w:val="4F106ACC"/>
    <w:multiLevelType w:val="hybridMultilevel"/>
    <w:tmpl w:val="4D82F272"/>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056FB1"/>
    <w:multiLevelType w:val="hybridMultilevel"/>
    <w:tmpl w:val="93C0CE5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177ACD"/>
    <w:multiLevelType w:val="multilevel"/>
    <w:tmpl w:val="CE9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243F7"/>
    <w:multiLevelType w:val="hybridMultilevel"/>
    <w:tmpl w:val="75CC8164"/>
    <w:lvl w:ilvl="0" w:tplc="42B47C1E">
      <w:start w:val="1"/>
      <w:numFmt w:val="decimal"/>
      <w:lvlText w:val="%1."/>
      <w:lvlJc w:val="left"/>
      <w:pPr>
        <w:ind w:left="375" w:hanging="375"/>
      </w:pPr>
      <w:rPr>
        <w:rFonts w:hint="default"/>
        <w:i w:val="0"/>
        <w:color w:val="000000"/>
        <w:sz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64317DA1"/>
    <w:multiLevelType w:val="hybridMultilevel"/>
    <w:tmpl w:val="A8EAB4B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4" w15:restartNumberingAfterBreak="0">
    <w:nsid w:val="65E725E6"/>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91C347A"/>
    <w:multiLevelType w:val="hybridMultilevel"/>
    <w:tmpl w:val="284C2F6A"/>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B0B6564"/>
    <w:multiLevelType w:val="hybridMultilevel"/>
    <w:tmpl w:val="0444242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12F5A7D"/>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2962E1"/>
    <w:multiLevelType w:val="hybridMultilevel"/>
    <w:tmpl w:val="56B24A5A"/>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421587D"/>
    <w:multiLevelType w:val="hybridMultilevel"/>
    <w:tmpl w:val="20A0E8BC"/>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4E00284"/>
    <w:multiLevelType w:val="hybridMultilevel"/>
    <w:tmpl w:val="08FE6FE0"/>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886056C"/>
    <w:multiLevelType w:val="hybridMultilevel"/>
    <w:tmpl w:val="54BC3A02"/>
    <w:lvl w:ilvl="0" w:tplc="F4C01262">
      <w:start w:val="1"/>
      <w:numFmt w:val="decimal"/>
      <w:lvlText w:val="%1."/>
      <w:lvlJc w:val="left"/>
      <w:pPr>
        <w:ind w:left="720" w:hanging="360"/>
      </w:pPr>
      <w:rPr>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DF0418D"/>
    <w:multiLevelType w:val="multilevel"/>
    <w:tmpl w:val="062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6"/>
  </w:num>
  <w:num w:numId="4">
    <w:abstractNumId w:val="22"/>
  </w:num>
  <w:num w:numId="5">
    <w:abstractNumId w:val="3"/>
  </w:num>
  <w:num w:numId="6">
    <w:abstractNumId w:val="1"/>
  </w:num>
  <w:num w:numId="7">
    <w:abstractNumId w:val="0"/>
  </w:num>
  <w:num w:numId="8">
    <w:abstractNumId w:val="6"/>
  </w:num>
  <w:num w:numId="9">
    <w:abstractNumId w:val="5"/>
  </w:num>
  <w:num w:numId="10">
    <w:abstractNumId w:val="26"/>
  </w:num>
  <w:num w:numId="11">
    <w:abstractNumId w:val="7"/>
  </w:num>
  <w:num w:numId="12">
    <w:abstractNumId w:val="28"/>
  </w:num>
  <w:num w:numId="13">
    <w:abstractNumId w:val="29"/>
  </w:num>
  <w:num w:numId="14">
    <w:abstractNumId w:val="31"/>
  </w:num>
  <w:num w:numId="15">
    <w:abstractNumId w:val="8"/>
  </w:num>
  <w:num w:numId="16">
    <w:abstractNumId w:val="15"/>
  </w:num>
  <w:num w:numId="17">
    <w:abstractNumId w:val="12"/>
  </w:num>
  <w:num w:numId="18">
    <w:abstractNumId w:val="19"/>
  </w:num>
  <w:num w:numId="19">
    <w:abstractNumId w:val="17"/>
  </w:num>
  <w:num w:numId="20">
    <w:abstractNumId w:val="23"/>
  </w:num>
  <w:num w:numId="21">
    <w:abstractNumId w:val="20"/>
  </w:num>
  <w:num w:numId="22">
    <w:abstractNumId w:val="18"/>
  </w:num>
  <w:num w:numId="23">
    <w:abstractNumId w:val="11"/>
  </w:num>
  <w:num w:numId="24">
    <w:abstractNumId w:val="27"/>
  </w:num>
  <w:num w:numId="25">
    <w:abstractNumId w:val="30"/>
  </w:num>
  <w:num w:numId="26">
    <w:abstractNumId w:val="24"/>
  </w:num>
  <w:num w:numId="27">
    <w:abstractNumId w:val="2"/>
  </w:num>
  <w:num w:numId="28">
    <w:abstractNumId w:val="25"/>
  </w:num>
  <w:num w:numId="29">
    <w:abstractNumId w:val="13"/>
  </w:num>
  <w:num w:numId="30">
    <w:abstractNumId w:val="10"/>
  </w:num>
  <w:num w:numId="31">
    <w:abstractNumId w:val="14"/>
  </w:num>
  <w:num w:numId="32">
    <w:abstractNumId w:val="2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B8"/>
    <w:rsid w:val="00004BE6"/>
    <w:rsid w:val="00014E1F"/>
    <w:rsid w:val="00015A98"/>
    <w:rsid w:val="00023AD8"/>
    <w:rsid w:val="00026A16"/>
    <w:rsid w:val="0004086F"/>
    <w:rsid w:val="00050350"/>
    <w:rsid w:val="0005066F"/>
    <w:rsid w:val="00051950"/>
    <w:rsid w:val="00060B0A"/>
    <w:rsid w:val="00063B92"/>
    <w:rsid w:val="00064F95"/>
    <w:rsid w:val="0006508F"/>
    <w:rsid w:val="00070AD7"/>
    <w:rsid w:val="000726FB"/>
    <w:rsid w:val="00075024"/>
    <w:rsid w:val="000755E2"/>
    <w:rsid w:val="0008020F"/>
    <w:rsid w:val="00086098"/>
    <w:rsid w:val="00086654"/>
    <w:rsid w:val="00091A70"/>
    <w:rsid w:val="00093A5B"/>
    <w:rsid w:val="00094160"/>
    <w:rsid w:val="0009465E"/>
    <w:rsid w:val="00096102"/>
    <w:rsid w:val="000A0D16"/>
    <w:rsid w:val="000B0071"/>
    <w:rsid w:val="000B34DD"/>
    <w:rsid w:val="000C38F6"/>
    <w:rsid w:val="000C51E3"/>
    <w:rsid w:val="000D0BC3"/>
    <w:rsid w:val="000D5D59"/>
    <w:rsid w:val="000E7A07"/>
    <w:rsid w:val="000F28AE"/>
    <w:rsid w:val="000F5722"/>
    <w:rsid w:val="000F5FB8"/>
    <w:rsid w:val="00100C0D"/>
    <w:rsid w:val="00112187"/>
    <w:rsid w:val="00112AC4"/>
    <w:rsid w:val="00130A28"/>
    <w:rsid w:val="001375E7"/>
    <w:rsid w:val="00140A5C"/>
    <w:rsid w:val="00153654"/>
    <w:rsid w:val="00153ED0"/>
    <w:rsid w:val="00155680"/>
    <w:rsid w:val="00164755"/>
    <w:rsid w:val="00174A71"/>
    <w:rsid w:val="001753B2"/>
    <w:rsid w:val="00175F3C"/>
    <w:rsid w:val="00177EBE"/>
    <w:rsid w:val="001811FE"/>
    <w:rsid w:val="00182613"/>
    <w:rsid w:val="001850D5"/>
    <w:rsid w:val="0019034D"/>
    <w:rsid w:val="00191254"/>
    <w:rsid w:val="0019759A"/>
    <w:rsid w:val="001A13E4"/>
    <w:rsid w:val="001A27AD"/>
    <w:rsid w:val="001A659E"/>
    <w:rsid w:val="001A76B8"/>
    <w:rsid w:val="001B4045"/>
    <w:rsid w:val="001B7773"/>
    <w:rsid w:val="001C63E9"/>
    <w:rsid w:val="001D366D"/>
    <w:rsid w:val="001D5FCF"/>
    <w:rsid w:val="001F564D"/>
    <w:rsid w:val="00206C14"/>
    <w:rsid w:val="0021007F"/>
    <w:rsid w:val="002108DE"/>
    <w:rsid w:val="00213578"/>
    <w:rsid w:val="002246A6"/>
    <w:rsid w:val="0023121A"/>
    <w:rsid w:val="00233D2B"/>
    <w:rsid w:val="002406D7"/>
    <w:rsid w:val="00240A70"/>
    <w:rsid w:val="00243C19"/>
    <w:rsid w:val="0024601C"/>
    <w:rsid w:val="00246557"/>
    <w:rsid w:val="0025077D"/>
    <w:rsid w:val="0026209B"/>
    <w:rsid w:val="00263E63"/>
    <w:rsid w:val="002655EC"/>
    <w:rsid w:val="002668C4"/>
    <w:rsid w:val="00267636"/>
    <w:rsid w:val="002741F5"/>
    <w:rsid w:val="00276F60"/>
    <w:rsid w:val="0027782C"/>
    <w:rsid w:val="00283058"/>
    <w:rsid w:val="00284415"/>
    <w:rsid w:val="00286290"/>
    <w:rsid w:val="002875BC"/>
    <w:rsid w:val="00290718"/>
    <w:rsid w:val="00297C4D"/>
    <w:rsid w:val="002A66A0"/>
    <w:rsid w:val="002B2E7D"/>
    <w:rsid w:val="002B4DAC"/>
    <w:rsid w:val="002D110A"/>
    <w:rsid w:val="002E133B"/>
    <w:rsid w:val="002E3C76"/>
    <w:rsid w:val="002E5FA0"/>
    <w:rsid w:val="002E6AC3"/>
    <w:rsid w:val="002F2D77"/>
    <w:rsid w:val="002F4C23"/>
    <w:rsid w:val="002F6C47"/>
    <w:rsid w:val="00315683"/>
    <w:rsid w:val="003212BB"/>
    <w:rsid w:val="0032589A"/>
    <w:rsid w:val="0032594C"/>
    <w:rsid w:val="003335C3"/>
    <w:rsid w:val="00335677"/>
    <w:rsid w:val="00336E10"/>
    <w:rsid w:val="0034163D"/>
    <w:rsid w:val="00342E55"/>
    <w:rsid w:val="00347478"/>
    <w:rsid w:val="00347C0B"/>
    <w:rsid w:val="00353270"/>
    <w:rsid w:val="00356F1F"/>
    <w:rsid w:val="00357421"/>
    <w:rsid w:val="00362659"/>
    <w:rsid w:val="00366EE0"/>
    <w:rsid w:val="003728F9"/>
    <w:rsid w:val="00372FE4"/>
    <w:rsid w:val="00376DE0"/>
    <w:rsid w:val="0038158D"/>
    <w:rsid w:val="003877DD"/>
    <w:rsid w:val="00392317"/>
    <w:rsid w:val="00393037"/>
    <w:rsid w:val="003941E9"/>
    <w:rsid w:val="00396A2E"/>
    <w:rsid w:val="003A2539"/>
    <w:rsid w:val="003A41DB"/>
    <w:rsid w:val="003A7F1B"/>
    <w:rsid w:val="003C177C"/>
    <w:rsid w:val="003C27C6"/>
    <w:rsid w:val="003C39A7"/>
    <w:rsid w:val="003D0E38"/>
    <w:rsid w:val="003D2768"/>
    <w:rsid w:val="003D36E8"/>
    <w:rsid w:val="003D4C03"/>
    <w:rsid w:val="003D6C85"/>
    <w:rsid w:val="003E24CE"/>
    <w:rsid w:val="003E3227"/>
    <w:rsid w:val="003E402B"/>
    <w:rsid w:val="003F3218"/>
    <w:rsid w:val="003F51F6"/>
    <w:rsid w:val="003F523F"/>
    <w:rsid w:val="003F750A"/>
    <w:rsid w:val="00406CFE"/>
    <w:rsid w:val="0041027E"/>
    <w:rsid w:val="00416263"/>
    <w:rsid w:val="00417AB9"/>
    <w:rsid w:val="0042110E"/>
    <w:rsid w:val="00423B86"/>
    <w:rsid w:val="00434240"/>
    <w:rsid w:val="00444C1E"/>
    <w:rsid w:val="00450D61"/>
    <w:rsid w:val="00455DCB"/>
    <w:rsid w:val="00462794"/>
    <w:rsid w:val="00466096"/>
    <w:rsid w:val="004714DF"/>
    <w:rsid w:val="004740DB"/>
    <w:rsid w:val="004849A6"/>
    <w:rsid w:val="004958D4"/>
    <w:rsid w:val="004964A4"/>
    <w:rsid w:val="004A4536"/>
    <w:rsid w:val="004A4C9B"/>
    <w:rsid w:val="004A5971"/>
    <w:rsid w:val="004B2566"/>
    <w:rsid w:val="004B2B1F"/>
    <w:rsid w:val="004B5920"/>
    <w:rsid w:val="004B7EF0"/>
    <w:rsid w:val="004C2958"/>
    <w:rsid w:val="004C4AB7"/>
    <w:rsid w:val="004D0D78"/>
    <w:rsid w:val="004D4E4B"/>
    <w:rsid w:val="004F075C"/>
    <w:rsid w:val="004F779F"/>
    <w:rsid w:val="004F7839"/>
    <w:rsid w:val="00503746"/>
    <w:rsid w:val="00504281"/>
    <w:rsid w:val="005261DE"/>
    <w:rsid w:val="00530BF8"/>
    <w:rsid w:val="00543ED2"/>
    <w:rsid w:val="0054453F"/>
    <w:rsid w:val="00544C9D"/>
    <w:rsid w:val="005455EC"/>
    <w:rsid w:val="00563704"/>
    <w:rsid w:val="00567807"/>
    <w:rsid w:val="00577F31"/>
    <w:rsid w:val="00582825"/>
    <w:rsid w:val="0058704B"/>
    <w:rsid w:val="00587EC0"/>
    <w:rsid w:val="005942CB"/>
    <w:rsid w:val="005960D6"/>
    <w:rsid w:val="005A1DD1"/>
    <w:rsid w:val="005A2067"/>
    <w:rsid w:val="005C6D1A"/>
    <w:rsid w:val="005D01A6"/>
    <w:rsid w:val="005D204E"/>
    <w:rsid w:val="005D20BC"/>
    <w:rsid w:val="005E098D"/>
    <w:rsid w:val="005E5BCD"/>
    <w:rsid w:val="005F6C2D"/>
    <w:rsid w:val="005F7528"/>
    <w:rsid w:val="005F7A79"/>
    <w:rsid w:val="00600100"/>
    <w:rsid w:val="00603F04"/>
    <w:rsid w:val="00614C34"/>
    <w:rsid w:val="0061790F"/>
    <w:rsid w:val="00623892"/>
    <w:rsid w:val="0063235B"/>
    <w:rsid w:val="00635FC1"/>
    <w:rsid w:val="00641D44"/>
    <w:rsid w:val="006536CB"/>
    <w:rsid w:val="00657CBD"/>
    <w:rsid w:val="00665076"/>
    <w:rsid w:val="00683584"/>
    <w:rsid w:val="00684DC2"/>
    <w:rsid w:val="00696EEB"/>
    <w:rsid w:val="006B0F4A"/>
    <w:rsid w:val="006B4136"/>
    <w:rsid w:val="006C3CF2"/>
    <w:rsid w:val="006C4B65"/>
    <w:rsid w:val="006F034A"/>
    <w:rsid w:val="00711283"/>
    <w:rsid w:val="00713B96"/>
    <w:rsid w:val="0071410C"/>
    <w:rsid w:val="0072015D"/>
    <w:rsid w:val="0072074C"/>
    <w:rsid w:val="007264D1"/>
    <w:rsid w:val="00741448"/>
    <w:rsid w:val="007510DD"/>
    <w:rsid w:val="00761069"/>
    <w:rsid w:val="00763ED3"/>
    <w:rsid w:val="007714D8"/>
    <w:rsid w:val="00777E47"/>
    <w:rsid w:val="00780EAC"/>
    <w:rsid w:val="0078155A"/>
    <w:rsid w:val="00782B71"/>
    <w:rsid w:val="00785880"/>
    <w:rsid w:val="007A001D"/>
    <w:rsid w:val="007A0610"/>
    <w:rsid w:val="007A47DC"/>
    <w:rsid w:val="007A5535"/>
    <w:rsid w:val="007B3BB5"/>
    <w:rsid w:val="007B6D3B"/>
    <w:rsid w:val="007C4581"/>
    <w:rsid w:val="007C56FB"/>
    <w:rsid w:val="007C5AEE"/>
    <w:rsid w:val="007C6237"/>
    <w:rsid w:val="007D28EA"/>
    <w:rsid w:val="007D384A"/>
    <w:rsid w:val="007D616A"/>
    <w:rsid w:val="007E24B3"/>
    <w:rsid w:val="007E2CE3"/>
    <w:rsid w:val="007E776A"/>
    <w:rsid w:val="007F28BD"/>
    <w:rsid w:val="007F3D8F"/>
    <w:rsid w:val="008160AE"/>
    <w:rsid w:val="008227E3"/>
    <w:rsid w:val="00823FC1"/>
    <w:rsid w:val="0082595C"/>
    <w:rsid w:val="00833400"/>
    <w:rsid w:val="00840A4F"/>
    <w:rsid w:val="00854DFA"/>
    <w:rsid w:val="00854ED1"/>
    <w:rsid w:val="00860305"/>
    <w:rsid w:val="00865D16"/>
    <w:rsid w:val="008677B7"/>
    <w:rsid w:val="00880698"/>
    <w:rsid w:val="00883F31"/>
    <w:rsid w:val="00884C7A"/>
    <w:rsid w:val="008900E2"/>
    <w:rsid w:val="008952DB"/>
    <w:rsid w:val="0089782F"/>
    <w:rsid w:val="008A686E"/>
    <w:rsid w:val="008B6EE1"/>
    <w:rsid w:val="008C121C"/>
    <w:rsid w:val="008C20C0"/>
    <w:rsid w:val="008C4F75"/>
    <w:rsid w:val="008D2937"/>
    <w:rsid w:val="008E3035"/>
    <w:rsid w:val="008E7680"/>
    <w:rsid w:val="00907F89"/>
    <w:rsid w:val="009155DE"/>
    <w:rsid w:val="00923858"/>
    <w:rsid w:val="00936B1D"/>
    <w:rsid w:val="009555FE"/>
    <w:rsid w:val="009629FD"/>
    <w:rsid w:val="00962C21"/>
    <w:rsid w:val="0097116A"/>
    <w:rsid w:val="00971848"/>
    <w:rsid w:val="00973295"/>
    <w:rsid w:val="00974065"/>
    <w:rsid w:val="009803AD"/>
    <w:rsid w:val="00981800"/>
    <w:rsid w:val="00993CB5"/>
    <w:rsid w:val="00995664"/>
    <w:rsid w:val="009A2807"/>
    <w:rsid w:val="009A28D9"/>
    <w:rsid w:val="009A3970"/>
    <w:rsid w:val="009A3E84"/>
    <w:rsid w:val="009A5661"/>
    <w:rsid w:val="009B3AD8"/>
    <w:rsid w:val="009B6360"/>
    <w:rsid w:val="009B7A58"/>
    <w:rsid w:val="009D147E"/>
    <w:rsid w:val="009D3C14"/>
    <w:rsid w:val="009D66E5"/>
    <w:rsid w:val="009E1430"/>
    <w:rsid w:val="009E16FC"/>
    <w:rsid w:val="009E1D98"/>
    <w:rsid w:val="009E5781"/>
    <w:rsid w:val="009F403E"/>
    <w:rsid w:val="00A051BD"/>
    <w:rsid w:val="00A14E35"/>
    <w:rsid w:val="00A16639"/>
    <w:rsid w:val="00A16A81"/>
    <w:rsid w:val="00A24431"/>
    <w:rsid w:val="00A249D6"/>
    <w:rsid w:val="00A25361"/>
    <w:rsid w:val="00A31238"/>
    <w:rsid w:val="00A321CB"/>
    <w:rsid w:val="00A4305A"/>
    <w:rsid w:val="00A45185"/>
    <w:rsid w:val="00A508E2"/>
    <w:rsid w:val="00A52A43"/>
    <w:rsid w:val="00A52C67"/>
    <w:rsid w:val="00A5340F"/>
    <w:rsid w:val="00A5579F"/>
    <w:rsid w:val="00A6208F"/>
    <w:rsid w:val="00A63039"/>
    <w:rsid w:val="00A675B2"/>
    <w:rsid w:val="00A75AA0"/>
    <w:rsid w:val="00A855FF"/>
    <w:rsid w:val="00A85C8D"/>
    <w:rsid w:val="00A863CD"/>
    <w:rsid w:val="00A919D7"/>
    <w:rsid w:val="00A92D65"/>
    <w:rsid w:val="00A95ADB"/>
    <w:rsid w:val="00AA04B8"/>
    <w:rsid w:val="00AA0CEA"/>
    <w:rsid w:val="00AA0FC5"/>
    <w:rsid w:val="00AB034C"/>
    <w:rsid w:val="00AB0BF2"/>
    <w:rsid w:val="00AC1C30"/>
    <w:rsid w:val="00AC7DC2"/>
    <w:rsid w:val="00AD53AC"/>
    <w:rsid w:val="00AE18E9"/>
    <w:rsid w:val="00AF74AB"/>
    <w:rsid w:val="00B007F4"/>
    <w:rsid w:val="00B03935"/>
    <w:rsid w:val="00B05549"/>
    <w:rsid w:val="00B059A2"/>
    <w:rsid w:val="00B20900"/>
    <w:rsid w:val="00B2487F"/>
    <w:rsid w:val="00B2618C"/>
    <w:rsid w:val="00B32398"/>
    <w:rsid w:val="00B32B33"/>
    <w:rsid w:val="00B456DA"/>
    <w:rsid w:val="00B47AD0"/>
    <w:rsid w:val="00B57569"/>
    <w:rsid w:val="00B57A94"/>
    <w:rsid w:val="00B6061D"/>
    <w:rsid w:val="00B612B6"/>
    <w:rsid w:val="00B74388"/>
    <w:rsid w:val="00B75B5E"/>
    <w:rsid w:val="00B76DE7"/>
    <w:rsid w:val="00B77355"/>
    <w:rsid w:val="00B86541"/>
    <w:rsid w:val="00B94324"/>
    <w:rsid w:val="00B94998"/>
    <w:rsid w:val="00BA4235"/>
    <w:rsid w:val="00BA583E"/>
    <w:rsid w:val="00BB2076"/>
    <w:rsid w:val="00BB225A"/>
    <w:rsid w:val="00BB2548"/>
    <w:rsid w:val="00BB7413"/>
    <w:rsid w:val="00BC0D0E"/>
    <w:rsid w:val="00BC1154"/>
    <w:rsid w:val="00BC318B"/>
    <w:rsid w:val="00BD27A3"/>
    <w:rsid w:val="00BE1D7F"/>
    <w:rsid w:val="00BE32EF"/>
    <w:rsid w:val="00BE4C97"/>
    <w:rsid w:val="00BE7F31"/>
    <w:rsid w:val="00C02CB0"/>
    <w:rsid w:val="00C11A06"/>
    <w:rsid w:val="00C158E0"/>
    <w:rsid w:val="00C2198C"/>
    <w:rsid w:val="00C21F46"/>
    <w:rsid w:val="00C233D2"/>
    <w:rsid w:val="00C3289A"/>
    <w:rsid w:val="00C42CA8"/>
    <w:rsid w:val="00C52775"/>
    <w:rsid w:val="00C67F9A"/>
    <w:rsid w:val="00C74219"/>
    <w:rsid w:val="00C865A0"/>
    <w:rsid w:val="00C912B3"/>
    <w:rsid w:val="00C93617"/>
    <w:rsid w:val="00C94FF8"/>
    <w:rsid w:val="00CA2C7C"/>
    <w:rsid w:val="00CA4C0D"/>
    <w:rsid w:val="00CA6709"/>
    <w:rsid w:val="00CA7011"/>
    <w:rsid w:val="00CB4AA3"/>
    <w:rsid w:val="00CB63E8"/>
    <w:rsid w:val="00CC343D"/>
    <w:rsid w:val="00CD3269"/>
    <w:rsid w:val="00CD6E83"/>
    <w:rsid w:val="00CF3067"/>
    <w:rsid w:val="00D03DC4"/>
    <w:rsid w:val="00D07E61"/>
    <w:rsid w:val="00D15941"/>
    <w:rsid w:val="00D355F8"/>
    <w:rsid w:val="00D400F1"/>
    <w:rsid w:val="00D41019"/>
    <w:rsid w:val="00D47DAB"/>
    <w:rsid w:val="00D72F00"/>
    <w:rsid w:val="00D73194"/>
    <w:rsid w:val="00D73F0A"/>
    <w:rsid w:val="00D74073"/>
    <w:rsid w:val="00D7588A"/>
    <w:rsid w:val="00D852AC"/>
    <w:rsid w:val="00D9232D"/>
    <w:rsid w:val="00D96B6E"/>
    <w:rsid w:val="00DA101E"/>
    <w:rsid w:val="00DA2D4F"/>
    <w:rsid w:val="00DA36F6"/>
    <w:rsid w:val="00DA5FD8"/>
    <w:rsid w:val="00DA6A18"/>
    <w:rsid w:val="00DA7F4C"/>
    <w:rsid w:val="00DB291B"/>
    <w:rsid w:val="00DB3CBC"/>
    <w:rsid w:val="00DC23F2"/>
    <w:rsid w:val="00DD0CA3"/>
    <w:rsid w:val="00DD1837"/>
    <w:rsid w:val="00DD2566"/>
    <w:rsid w:val="00DD566A"/>
    <w:rsid w:val="00DE0518"/>
    <w:rsid w:val="00DE185E"/>
    <w:rsid w:val="00DE4543"/>
    <w:rsid w:val="00DE53E0"/>
    <w:rsid w:val="00DF13E8"/>
    <w:rsid w:val="00DF4C0A"/>
    <w:rsid w:val="00DF626C"/>
    <w:rsid w:val="00E00998"/>
    <w:rsid w:val="00E027A0"/>
    <w:rsid w:val="00E14011"/>
    <w:rsid w:val="00E16FD8"/>
    <w:rsid w:val="00E17D73"/>
    <w:rsid w:val="00E27D5E"/>
    <w:rsid w:val="00E409F5"/>
    <w:rsid w:val="00E41C66"/>
    <w:rsid w:val="00E44085"/>
    <w:rsid w:val="00E600BA"/>
    <w:rsid w:val="00E60224"/>
    <w:rsid w:val="00E603C8"/>
    <w:rsid w:val="00E65339"/>
    <w:rsid w:val="00E7196F"/>
    <w:rsid w:val="00E720ED"/>
    <w:rsid w:val="00E7755B"/>
    <w:rsid w:val="00E826E4"/>
    <w:rsid w:val="00E909FD"/>
    <w:rsid w:val="00E937AA"/>
    <w:rsid w:val="00E97A76"/>
    <w:rsid w:val="00EA2530"/>
    <w:rsid w:val="00EA28D4"/>
    <w:rsid w:val="00EB64DD"/>
    <w:rsid w:val="00EC1458"/>
    <w:rsid w:val="00ED4E2E"/>
    <w:rsid w:val="00EE00D6"/>
    <w:rsid w:val="00EF6D99"/>
    <w:rsid w:val="00EF73FE"/>
    <w:rsid w:val="00F07402"/>
    <w:rsid w:val="00F12553"/>
    <w:rsid w:val="00F3531D"/>
    <w:rsid w:val="00F4281D"/>
    <w:rsid w:val="00F430EB"/>
    <w:rsid w:val="00F4523A"/>
    <w:rsid w:val="00F45A5A"/>
    <w:rsid w:val="00F5012F"/>
    <w:rsid w:val="00F55291"/>
    <w:rsid w:val="00F55A4C"/>
    <w:rsid w:val="00F56460"/>
    <w:rsid w:val="00F71FEB"/>
    <w:rsid w:val="00F723D9"/>
    <w:rsid w:val="00F747D5"/>
    <w:rsid w:val="00FA05CE"/>
    <w:rsid w:val="00FC1E86"/>
    <w:rsid w:val="00FE58A9"/>
    <w:rsid w:val="00FF2A06"/>
    <w:rsid w:val="00FF4D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74A25"/>
  <w15:docId w15:val="{98AD2CEE-BC76-43A5-A7C0-9C6CD593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2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3CBC"/>
    <w:pPr>
      <w:ind w:left="720"/>
      <w:contextualSpacing/>
    </w:pPr>
  </w:style>
  <w:style w:type="character" w:styleId="a4">
    <w:name w:val="Placeholder Text"/>
    <w:basedOn w:val="a0"/>
    <w:uiPriority w:val="99"/>
    <w:semiHidden/>
    <w:rsid w:val="00E17D73"/>
    <w:rPr>
      <w:color w:val="808080"/>
    </w:rPr>
  </w:style>
  <w:style w:type="paragraph" w:styleId="a5">
    <w:name w:val="Balloon Text"/>
    <w:basedOn w:val="a"/>
    <w:link w:val="a6"/>
    <w:uiPriority w:val="99"/>
    <w:semiHidden/>
    <w:unhideWhenUsed/>
    <w:rsid w:val="00E17D73"/>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E17D73"/>
    <w:rPr>
      <w:rFonts w:ascii="Tahoma" w:hAnsi="Tahoma" w:cs="Tahoma"/>
      <w:sz w:val="16"/>
      <w:szCs w:val="16"/>
    </w:rPr>
  </w:style>
  <w:style w:type="paragraph" w:styleId="a7">
    <w:name w:val="header"/>
    <w:basedOn w:val="a"/>
    <w:link w:val="a8"/>
    <w:uiPriority w:val="99"/>
    <w:unhideWhenUsed/>
    <w:rsid w:val="00DF4C0A"/>
    <w:pPr>
      <w:tabs>
        <w:tab w:val="center" w:pos="4677"/>
        <w:tab w:val="right" w:pos="9355"/>
      </w:tabs>
      <w:spacing w:after="0" w:line="240" w:lineRule="auto"/>
    </w:pPr>
  </w:style>
  <w:style w:type="character" w:customStyle="1" w:styleId="a8">
    <w:name w:val="Верхній колонтитул Знак"/>
    <w:basedOn w:val="a0"/>
    <w:link w:val="a7"/>
    <w:uiPriority w:val="99"/>
    <w:rsid w:val="00DF4C0A"/>
  </w:style>
  <w:style w:type="paragraph" w:styleId="a9">
    <w:name w:val="footer"/>
    <w:basedOn w:val="a"/>
    <w:link w:val="aa"/>
    <w:uiPriority w:val="99"/>
    <w:unhideWhenUsed/>
    <w:rsid w:val="00DF4C0A"/>
    <w:pPr>
      <w:tabs>
        <w:tab w:val="center" w:pos="4677"/>
        <w:tab w:val="right" w:pos="9355"/>
      </w:tabs>
      <w:spacing w:after="0" w:line="240" w:lineRule="auto"/>
    </w:pPr>
  </w:style>
  <w:style w:type="character" w:customStyle="1" w:styleId="aa">
    <w:name w:val="Нижній колонтитул Знак"/>
    <w:basedOn w:val="a0"/>
    <w:link w:val="a9"/>
    <w:uiPriority w:val="99"/>
    <w:rsid w:val="00DF4C0A"/>
  </w:style>
  <w:style w:type="table" w:styleId="ab">
    <w:name w:val="Table Grid"/>
    <w:basedOn w:val="a1"/>
    <w:rsid w:val="00E409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1"/>
    <w:uiPriority w:val="49"/>
    <w:rsid w:val="00854ED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ac">
    <w:name w:val="Hyperlink"/>
    <w:basedOn w:val="a0"/>
    <w:uiPriority w:val="99"/>
    <w:unhideWhenUsed/>
    <w:rsid w:val="00EC1458"/>
    <w:rPr>
      <w:color w:val="0000FF" w:themeColor="hyperlink"/>
      <w:u w:val="single"/>
    </w:rPr>
  </w:style>
  <w:style w:type="character" w:styleId="ad">
    <w:name w:val="Unresolved Mention"/>
    <w:basedOn w:val="a0"/>
    <w:uiPriority w:val="99"/>
    <w:semiHidden/>
    <w:unhideWhenUsed/>
    <w:rsid w:val="00EC1458"/>
    <w:rPr>
      <w:color w:val="605E5C"/>
      <w:shd w:val="clear" w:color="auto" w:fill="E1DFDD"/>
    </w:rPr>
  </w:style>
  <w:style w:type="character" w:styleId="ae">
    <w:name w:val="Strong"/>
    <w:basedOn w:val="a0"/>
    <w:uiPriority w:val="22"/>
    <w:qFormat/>
    <w:rsid w:val="00112AC4"/>
    <w:rPr>
      <w:b/>
      <w:bCs/>
    </w:rPr>
  </w:style>
  <w:style w:type="character" w:customStyle="1" w:styleId="vkekvd">
    <w:name w:val="vkekvd"/>
    <w:basedOn w:val="a0"/>
    <w:rsid w:val="00112AC4"/>
  </w:style>
  <w:style w:type="character" w:customStyle="1" w:styleId="t286pc">
    <w:name w:val="t286pc"/>
    <w:basedOn w:val="a0"/>
    <w:rsid w:val="00112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810157">
      <w:bodyDiv w:val="1"/>
      <w:marLeft w:val="0"/>
      <w:marRight w:val="0"/>
      <w:marTop w:val="0"/>
      <w:marBottom w:val="0"/>
      <w:divBdr>
        <w:top w:val="none" w:sz="0" w:space="0" w:color="auto"/>
        <w:left w:val="none" w:sz="0" w:space="0" w:color="auto"/>
        <w:bottom w:val="none" w:sz="0" w:space="0" w:color="auto"/>
        <w:right w:val="none" w:sz="0" w:space="0" w:color="auto"/>
      </w:divBdr>
      <w:divsChild>
        <w:div w:id="1240748346">
          <w:marLeft w:val="0"/>
          <w:marRight w:val="0"/>
          <w:marTop w:val="225"/>
          <w:marBottom w:val="240"/>
          <w:divBdr>
            <w:top w:val="none" w:sz="0" w:space="0" w:color="auto"/>
            <w:left w:val="none" w:sz="0" w:space="0" w:color="auto"/>
            <w:bottom w:val="none" w:sz="0" w:space="0" w:color="auto"/>
            <w:right w:val="none" w:sz="0" w:space="0" w:color="auto"/>
          </w:divBdr>
        </w:div>
        <w:div w:id="910195302">
          <w:marLeft w:val="0"/>
          <w:marRight w:val="0"/>
          <w:marTop w:val="225"/>
          <w:marBottom w:val="240"/>
          <w:divBdr>
            <w:top w:val="single" w:sz="6" w:space="11" w:color="DCDFE5"/>
            <w:left w:val="none" w:sz="0" w:space="0" w:color="auto"/>
            <w:bottom w:val="none" w:sz="0" w:space="0" w:color="auto"/>
            <w:right w:val="none" w:sz="0" w:space="0" w:color="auto"/>
          </w:divBdr>
        </w:div>
        <w:div w:id="541284250">
          <w:marLeft w:val="0"/>
          <w:marRight w:val="0"/>
          <w:marTop w:val="225"/>
          <w:marBottom w:val="240"/>
          <w:divBdr>
            <w:top w:val="single" w:sz="6" w:space="11" w:color="DCDFE5"/>
            <w:left w:val="none" w:sz="0" w:space="0" w:color="auto"/>
            <w:bottom w:val="none" w:sz="0" w:space="0" w:color="auto"/>
            <w:right w:val="none" w:sz="0" w:space="0" w:color="auto"/>
          </w:divBdr>
        </w:div>
        <w:div w:id="1743942757">
          <w:marLeft w:val="0"/>
          <w:marRight w:val="0"/>
          <w:marTop w:val="225"/>
          <w:marBottom w:val="240"/>
          <w:divBdr>
            <w:top w:val="single" w:sz="6" w:space="11" w:color="DCDFE5"/>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oleObject" Target="embeddings/oleObject2.bin"/><Relationship Id="rId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4347</TotalTime>
  <Pages>3</Pages>
  <Words>1842</Words>
  <Characters>1051</Characters>
  <Application>Microsoft Office Word</Application>
  <DocSecurity>0</DocSecurity>
  <Lines>8</Lines>
  <Paragraphs>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Grizli777</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Мацаєнко С.В. </dc:creator>
  <cp:keywords/>
  <dc:description/>
  <cp:lastModifiedBy>Roman</cp:lastModifiedBy>
  <cp:revision>415</cp:revision>
  <cp:lastPrinted>2014-01-14T15:33:00Z</cp:lastPrinted>
  <dcterms:created xsi:type="dcterms:W3CDTF">2011-11-05T18:38:00Z</dcterms:created>
  <dcterms:modified xsi:type="dcterms:W3CDTF">2025-10-21T18:09:00Z</dcterms:modified>
</cp:coreProperties>
</file>