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E60D6D" w14:textId="6AE81E90" w:rsidR="00937BCD" w:rsidRPr="00A67585" w:rsidRDefault="000D45BD" w:rsidP="00D36691">
      <w:pPr>
        <w:pStyle w:val="CoverTitle"/>
      </w:pPr>
      <w:bookmarkStart w:id="0" w:name="_Toc385505508"/>
      <w:bookmarkStart w:id="1" w:name="_GoBack"/>
      <w:r>
        <w:t>XDPP1100</w:t>
      </w:r>
      <w:r w:rsidR="00F35172" w:rsidRPr="00A67585">
        <w:t xml:space="preserve"> </w:t>
      </w:r>
      <w:r w:rsidR="00B9159B">
        <w:t xml:space="preserve">firmware patch </w:t>
      </w:r>
      <w:r w:rsidR="00F35172" w:rsidRPr="00A67585">
        <w:t>programming</w:t>
      </w:r>
      <w:r w:rsidR="006169FD" w:rsidRPr="00A67585">
        <w:t xml:space="preserve"> </w:t>
      </w:r>
      <w:r w:rsidR="005459BB">
        <w:t>multiple partitions</w:t>
      </w:r>
      <w:bookmarkEnd w:id="1"/>
    </w:p>
    <w:p w14:paraId="719DCE36" w14:textId="2E02E141" w:rsidR="00C01DD0" w:rsidRPr="00A67585" w:rsidRDefault="004744A2" w:rsidP="00AA3B9B">
      <w:pPr>
        <w:pStyle w:val="CoverTitleContinued"/>
      </w:pPr>
      <w:fldSimple w:instr=" DOCPROPERTY  Title_continued  \* MERGEFORMAT ">
        <w:r w:rsidR="001A17DF">
          <w:t xml:space="preserve"> </w:t>
        </w:r>
      </w:fldSimple>
    </w:p>
    <w:bookmarkEnd w:id="0"/>
    <w:p w14:paraId="4DFCCFA0" w14:textId="77777777" w:rsidR="000F5F38" w:rsidRPr="00A67585" w:rsidRDefault="000F5F38" w:rsidP="00AA3B9B">
      <w:pPr>
        <w:pStyle w:val="Heading"/>
      </w:pPr>
      <w:r w:rsidRPr="00A67585">
        <w:t>Scope and purpose</w:t>
      </w:r>
    </w:p>
    <w:p w14:paraId="76B60E27" w14:textId="0A7388C8" w:rsidR="00E54A33" w:rsidRPr="00A67585" w:rsidRDefault="00F35172" w:rsidP="00AA3B9B">
      <w:pPr>
        <w:pStyle w:val="Body"/>
      </w:pPr>
      <w:r w:rsidRPr="00A67585">
        <w:t xml:space="preserve">This document provides the details on procedure to program configuration and </w:t>
      </w:r>
      <w:r w:rsidR="00A67585" w:rsidRPr="00A67585">
        <w:t>Firmware</w:t>
      </w:r>
      <w:r w:rsidRPr="00A67585">
        <w:t xml:space="preserve"> patch into OTP of </w:t>
      </w:r>
      <w:r w:rsidR="000D45BD">
        <w:t>XDPP1100</w:t>
      </w:r>
      <w:r w:rsidRPr="00A67585">
        <w:t xml:space="preserve"> device.</w:t>
      </w:r>
    </w:p>
    <w:p w14:paraId="4149F6FD" w14:textId="77777777" w:rsidR="00096093" w:rsidRPr="00A67585" w:rsidRDefault="00096093" w:rsidP="00096093">
      <w:pPr>
        <w:pStyle w:val="Heading"/>
      </w:pPr>
      <w:r w:rsidRPr="00A67585">
        <w:t>Intended audience</w:t>
      </w:r>
    </w:p>
    <w:p w14:paraId="4D951576" w14:textId="56128695" w:rsidR="00B74B7C" w:rsidRPr="00A67585" w:rsidRDefault="00F35172" w:rsidP="00AA3B9B">
      <w:pPr>
        <w:pStyle w:val="Body"/>
      </w:pPr>
      <w:r w:rsidRPr="00A67585">
        <w:t xml:space="preserve">This document is intended to </w:t>
      </w:r>
      <w:r w:rsidR="00F32D85" w:rsidRPr="00A67585">
        <w:t xml:space="preserve">Engineer </w:t>
      </w:r>
      <w:r w:rsidRPr="00A67585">
        <w:t xml:space="preserve">interested in programming configurations and firmware </w:t>
      </w:r>
      <w:r w:rsidR="00A67585" w:rsidRPr="00A67585">
        <w:t>patches</w:t>
      </w:r>
      <w:r w:rsidR="00937FEA" w:rsidRPr="00A67585">
        <w:t xml:space="preserve"> to </w:t>
      </w:r>
      <w:r w:rsidR="000D45BD">
        <w:t>XDPP1100</w:t>
      </w:r>
      <w:r w:rsidR="00937FEA" w:rsidRPr="00A67585">
        <w:t>’s OTP.</w:t>
      </w:r>
    </w:p>
    <w:p w14:paraId="6B6529A1" w14:textId="77777777" w:rsidR="00AA3B9B" w:rsidRPr="00A67585" w:rsidRDefault="00AA3B9B" w:rsidP="005871D1">
      <w:pPr>
        <w:pStyle w:val="AnchorLine"/>
      </w:pPr>
    </w:p>
    <w:p w14:paraId="22FAF68F" w14:textId="77777777" w:rsidR="000F5F38" w:rsidRPr="00A67585" w:rsidRDefault="000F5F38" w:rsidP="000F5F38">
      <w:pPr>
        <w:sectPr w:rsidR="000F5F38" w:rsidRPr="00A67585" w:rsidSect="006B5FCF">
          <w:headerReference w:type="default" r:id="rId8"/>
          <w:footerReference w:type="default" r:id="rId9"/>
          <w:headerReference w:type="first" r:id="rId10"/>
          <w:footerReference w:type="first" r:id="rId11"/>
          <w:footnotePr>
            <w:numRestart w:val="eachPage"/>
          </w:footnotePr>
          <w:type w:val="continuous"/>
          <w:pgSz w:w="11907" w:h="16840" w:code="9"/>
          <w:pgMar w:top="1560" w:right="850" w:bottom="993" w:left="851" w:header="284" w:footer="324" w:gutter="0"/>
          <w:cols w:space="720"/>
          <w:formProt w:val="0"/>
          <w:titlePg/>
        </w:sectPr>
      </w:pPr>
    </w:p>
    <w:p w14:paraId="10D1832D" w14:textId="77777777" w:rsidR="002B618C" w:rsidRPr="00A67585" w:rsidRDefault="009D3234" w:rsidP="002B618C">
      <w:pPr>
        <w:pStyle w:val="HeadingPreface"/>
      </w:pPr>
      <w:bookmarkStart w:id="2" w:name="_Toc431889536"/>
      <w:bookmarkStart w:id="3" w:name="_Toc431980075"/>
      <w:bookmarkStart w:id="4" w:name="_Toc430947633"/>
      <w:bookmarkStart w:id="5" w:name="_Toc62217473"/>
      <w:r w:rsidRPr="00A67585">
        <w:t>Table of c</w:t>
      </w:r>
      <w:r w:rsidR="002B618C" w:rsidRPr="00A67585">
        <w:t>ontents</w:t>
      </w:r>
      <w:bookmarkEnd w:id="2"/>
      <w:bookmarkEnd w:id="3"/>
      <w:bookmarkEnd w:id="5"/>
    </w:p>
    <w:sdt>
      <w:sdtPr>
        <w:rPr>
          <w:b w:val="0"/>
          <w:noProof w:val="0"/>
          <w:lang w:eastAsia="de-DE"/>
        </w:rPr>
        <w:id w:val="-2048987280"/>
        <w:docPartObj>
          <w:docPartGallery w:val="Table of Contents"/>
          <w:docPartUnique/>
        </w:docPartObj>
      </w:sdtPr>
      <w:sdtContent>
        <w:p w14:paraId="5005EB94" w14:textId="6334AAA4" w:rsidR="001A17DF" w:rsidRDefault="00096093">
          <w:pPr>
            <w:pStyle w:val="TOC1"/>
            <w:rPr>
              <w:rFonts w:asciiTheme="minorHAnsi" w:eastAsiaTheme="minorEastAsia" w:hAnsiTheme="minorHAnsi" w:cstheme="minorBidi"/>
              <w:b w:val="0"/>
            </w:rPr>
          </w:pPr>
          <w:r w:rsidRPr="00A67585">
            <w:fldChar w:fldCharType="begin"/>
          </w:r>
          <w:r w:rsidRPr="00A67585">
            <w:instrText xml:space="preserve"> TOC \o "1-4" \h \z \t "Heading                             1,1,Heading 2,2,Heading 3,3,Heading 4,4Heading_Preface,5,Heading_TOC,1" </w:instrText>
          </w:r>
          <w:r w:rsidRPr="00A67585">
            <w:fldChar w:fldCharType="separate"/>
          </w:r>
          <w:hyperlink w:anchor="_Toc62217473" w:history="1">
            <w:r w:rsidR="001A17DF" w:rsidRPr="0005138C">
              <w:rPr>
                <w:rStyle w:val="Hyperlink"/>
              </w:rPr>
              <w:t>Table of contents</w:t>
            </w:r>
            <w:r w:rsidR="001A17DF">
              <w:rPr>
                <w:webHidden/>
              </w:rPr>
              <w:tab/>
            </w:r>
            <w:r w:rsidR="001A17DF">
              <w:rPr>
                <w:webHidden/>
              </w:rPr>
              <w:fldChar w:fldCharType="begin"/>
            </w:r>
            <w:r w:rsidR="001A17DF">
              <w:rPr>
                <w:webHidden/>
              </w:rPr>
              <w:instrText xml:space="preserve"> PAGEREF _Toc62217473 \h </w:instrText>
            </w:r>
            <w:r w:rsidR="001A17DF">
              <w:rPr>
                <w:webHidden/>
              </w:rPr>
            </w:r>
            <w:r w:rsidR="001A17DF">
              <w:rPr>
                <w:webHidden/>
              </w:rPr>
              <w:fldChar w:fldCharType="separate"/>
            </w:r>
            <w:r w:rsidR="001A17DF">
              <w:rPr>
                <w:webHidden/>
              </w:rPr>
              <w:t>1</w:t>
            </w:r>
            <w:r w:rsidR="001A17DF">
              <w:rPr>
                <w:webHidden/>
              </w:rPr>
              <w:fldChar w:fldCharType="end"/>
            </w:r>
          </w:hyperlink>
        </w:p>
        <w:p w14:paraId="0E2B7239" w14:textId="450B3C4E" w:rsidR="001A17DF" w:rsidRDefault="001A17DF">
          <w:pPr>
            <w:pStyle w:val="TOC1"/>
            <w:rPr>
              <w:rFonts w:asciiTheme="minorHAnsi" w:eastAsiaTheme="minorEastAsia" w:hAnsiTheme="minorHAnsi" w:cstheme="minorBidi"/>
              <w:b w:val="0"/>
            </w:rPr>
          </w:pPr>
          <w:hyperlink w:anchor="_Toc62217474" w:history="1">
            <w:r w:rsidRPr="0005138C">
              <w:rPr>
                <w:rStyle w:val="Hyperlink"/>
              </w:rPr>
              <w:t>1</w:t>
            </w:r>
            <w:r>
              <w:rPr>
                <w:rFonts w:asciiTheme="minorHAnsi" w:eastAsiaTheme="minorEastAsia" w:hAnsiTheme="minorHAnsi" w:cstheme="minorBidi"/>
                <w:b w:val="0"/>
              </w:rPr>
              <w:tab/>
            </w:r>
            <w:r w:rsidRPr="0005138C">
              <w:rPr>
                <w:rStyle w:val="Hyperlink"/>
              </w:rPr>
              <w:t>Introduction</w:t>
            </w:r>
            <w:r>
              <w:rPr>
                <w:webHidden/>
              </w:rPr>
              <w:tab/>
            </w:r>
            <w:r>
              <w:rPr>
                <w:webHidden/>
              </w:rPr>
              <w:fldChar w:fldCharType="begin"/>
            </w:r>
            <w:r>
              <w:rPr>
                <w:webHidden/>
              </w:rPr>
              <w:instrText xml:space="preserve"> PAGEREF _Toc62217474 \h </w:instrText>
            </w:r>
            <w:r>
              <w:rPr>
                <w:webHidden/>
              </w:rPr>
            </w:r>
            <w:r>
              <w:rPr>
                <w:webHidden/>
              </w:rPr>
              <w:fldChar w:fldCharType="separate"/>
            </w:r>
            <w:r>
              <w:rPr>
                <w:webHidden/>
              </w:rPr>
              <w:t>2</w:t>
            </w:r>
            <w:r>
              <w:rPr>
                <w:webHidden/>
              </w:rPr>
              <w:fldChar w:fldCharType="end"/>
            </w:r>
          </w:hyperlink>
        </w:p>
        <w:p w14:paraId="33C9A5F0" w14:textId="5AF700C5" w:rsidR="001A17DF" w:rsidRDefault="001A17DF">
          <w:pPr>
            <w:pStyle w:val="TOC2"/>
            <w:rPr>
              <w:rFonts w:asciiTheme="minorHAnsi" w:eastAsiaTheme="minorEastAsia" w:hAnsiTheme="minorHAnsi" w:cstheme="minorBidi"/>
            </w:rPr>
          </w:pPr>
          <w:hyperlink w:anchor="_Toc62217475" w:history="1">
            <w:r w:rsidRPr="0005138C">
              <w:rPr>
                <w:rStyle w:val="Hyperlink"/>
              </w:rPr>
              <w:t>1.1</w:t>
            </w:r>
            <w:r>
              <w:rPr>
                <w:rFonts w:asciiTheme="minorHAnsi" w:eastAsiaTheme="minorEastAsia" w:hAnsiTheme="minorHAnsi" w:cstheme="minorBidi"/>
              </w:rPr>
              <w:tab/>
            </w:r>
            <w:r w:rsidRPr="0005138C">
              <w:rPr>
                <w:rStyle w:val="Hyperlink"/>
              </w:rPr>
              <w:t>OTP Organization</w:t>
            </w:r>
            <w:r>
              <w:rPr>
                <w:webHidden/>
              </w:rPr>
              <w:tab/>
            </w:r>
            <w:r>
              <w:rPr>
                <w:webHidden/>
              </w:rPr>
              <w:fldChar w:fldCharType="begin"/>
            </w:r>
            <w:r>
              <w:rPr>
                <w:webHidden/>
              </w:rPr>
              <w:instrText xml:space="preserve"> PAGEREF _Toc62217475 \h </w:instrText>
            </w:r>
            <w:r>
              <w:rPr>
                <w:webHidden/>
              </w:rPr>
            </w:r>
            <w:r>
              <w:rPr>
                <w:webHidden/>
              </w:rPr>
              <w:fldChar w:fldCharType="separate"/>
            </w:r>
            <w:r>
              <w:rPr>
                <w:webHidden/>
              </w:rPr>
              <w:t>2</w:t>
            </w:r>
            <w:r>
              <w:rPr>
                <w:webHidden/>
              </w:rPr>
              <w:fldChar w:fldCharType="end"/>
            </w:r>
          </w:hyperlink>
        </w:p>
        <w:p w14:paraId="59EFA8A0" w14:textId="0DC8A515" w:rsidR="001A17DF" w:rsidRDefault="001A17DF">
          <w:pPr>
            <w:pStyle w:val="TOC2"/>
            <w:rPr>
              <w:rFonts w:asciiTheme="minorHAnsi" w:eastAsiaTheme="minorEastAsia" w:hAnsiTheme="minorHAnsi" w:cstheme="minorBidi"/>
            </w:rPr>
          </w:pPr>
          <w:hyperlink w:anchor="_Toc62217476" w:history="1">
            <w:r w:rsidRPr="0005138C">
              <w:rPr>
                <w:rStyle w:val="Hyperlink"/>
              </w:rPr>
              <w:t>1.2</w:t>
            </w:r>
            <w:r>
              <w:rPr>
                <w:rFonts w:asciiTheme="minorHAnsi" w:eastAsiaTheme="minorEastAsia" w:hAnsiTheme="minorHAnsi" w:cstheme="minorBidi"/>
              </w:rPr>
              <w:tab/>
            </w:r>
            <w:r w:rsidRPr="0005138C">
              <w:rPr>
                <w:rStyle w:val="Hyperlink"/>
              </w:rPr>
              <w:t>Programming multiple patches</w:t>
            </w:r>
            <w:r>
              <w:rPr>
                <w:webHidden/>
              </w:rPr>
              <w:tab/>
            </w:r>
            <w:r>
              <w:rPr>
                <w:webHidden/>
              </w:rPr>
              <w:fldChar w:fldCharType="begin"/>
            </w:r>
            <w:r>
              <w:rPr>
                <w:webHidden/>
              </w:rPr>
              <w:instrText xml:space="preserve"> PAGEREF _Toc62217476 \h </w:instrText>
            </w:r>
            <w:r>
              <w:rPr>
                <w:webHidden/>
              </w:rPr>
            </w:r>
            <w:r>
              <w:rPr>
                <w:webHidden/>
              </w:rPr>
              <w:fldChar w:fldCharType="separate"/>
            </w:r>
            <w:r>
              <w:rPr>
                <w:webHidden/>
              </w:rPr>
              <w:t>3</w:t>
            </w:r>
            <w:r>
              <w:rPr>
                <w:webHidden/>
              </w:rPr>
              <w:fldChar w:fldCharType="end"/>
            </w:r>
          </w:hyperlink>
        </w:p>
        <w:p w14:paraId="5A24E40E" w14:textId="590FE33B" w:rsidR="001A17DF" w:rsidRDefault="001A17DF">
          <w:pPr>
            <w:pStyle w:val="TOC1"/>
            <w:rPr>
              <w:rFonts w:asciiTheme="minorHAnsi" w:eastAsiaTheme="minorEastAsia" w:hAnsiTheme="minorHAnsi" w:cstheme="minorBidi"/>
              <w:b w:val="0"/>
            </w:rPr>
          </w:pPr>
          <w:hyperlink w:anchor="_Toc62217477" w:history="1">
            <w:r w:rsidRPr="0005138C">
              <w:rPr>
                <w:rStyle w:val="Hyperlink"/>
              </w:rPr>
              <w:t>2</w:t>
            </w:r>
            <w:r>
              <w:rPr>
                <w:rFonts w:asciiTheme="minorHAnsi" w:eastAsiaTheme="minorEastAsia" w:hAnsiTheme="minorHAnsi" w:cstheme="minorBidi"/>
                <w:b w:val="0"/>
              </w:rPr>
              <w:tab/>
            </w:r>
            <w:r w:rsidRPr="0005138C">
              <w:rPr>
                <w:rStyle w:val="Hyperlink"/>
              </w:rPr>
              <w:t>Storing patch in same partition</w:t>
            </w:r>
            <w:r>
              <w:rPr>
                <w:webHidden/>
              </w:rPr>
              <w:tab/>
            </w:r>
            <w:r>
              <w:rPr>
                <w:webHidden/>
              </w:rPr>
              <w:fldChar w:fldCharType="begin"/>
            </w:r>
            <w:r>
              <w:rPr>
                <w:webHidden/>
              </w:rPr>
              <w:instrText xml:space="preserve"> PAGEREF _Toc62217477 \h </w:instrText>
            </w:r>
            <w:r>
              <w:rPr>
                <w:webHidden/>
              </w:rPr>
            </w:r>
            <w:r>
              <w:rPr>
                <w:webHidden/>
              </w:rPr>
              <w:fldChar w:fldCharType="separate"/>
            </w:r>
            <w:r>
              <w:rPr>
                <w:webHidden/>
              </w:rPr>
              <w:t>4</w:t>
            </w:r>
            <w:r>
              <w:rPr>
                <w:webHidden/>
              </w:rPr>
              <w:fldChar w:fldCharType="end"/>
            </w:r>
          </w:hyperlink>
        </w:p>
        <w:p w14:paraId="544DD66F" w14:textId="2FE73040" w:rsidR="001A17DF" w:rsidRDefault="001A17DF">
          <w:pPr>
            <w:pStyle w:val="TOC2"/>
            <w:rPr>
              <w:rFonts w:asciiTheme="minorHAnsi" w:eastAsiaTheme="minorEastAsia" w:hAnsiTheme="minorHAnsi" w:cstheme="minorBidi"/>
            </w:rPr>
          </w:pPr>
          <w:hyperlink w:anchor="_Toc62217478" w:history="1">
            <w:r w:rsidRPr="0005138C">
              <w:rPr>
                <w:rStyle w:val="Hyperlink"/>
              </w:rPr>
              <w:t>2.1</w:t>
            </w:r>
            <w:r>
              <w:rPr>
                <w:rFonts w:asciiTheme="minorHAnsi" w:eastAsiaTheme="minorEastAsia" w:hAnsiTheme="minorHAnsi" w:cstheme="minorBidi"/>
              </w:rPr>
              <w:tab/>
            </w:r>
            <w:r w:rsidRPr="0005138C">
              <w:rPr>
                <w:rStyle w:val="Hyperlink"/>
              </w:rPr>
              <w:t>Invalidating a patch</w:t>
            </w:r>
            <w:r>
              <w:rPr>
                <w:webHidden/>
              </w:rPr>
              <w:tab/>
            </w:r>
            <w:r>
              <w:rPr>
                <w:webHidden/>
              </w:rPr>
              <w:fldChar w:fldCharType="begin"/>
            </w:r>
            <w:r>
              <w:rPr>
                <w:webHidden/>
              </w:rPr>
              <w:instrText xml:space="preserve"> PAGEREF _Toc62217478 \h </w:instrText>
            </w:r>
            <w:r>
              <w:rPr>
                <w:webHidden/>
              </w:rPr>
            </w:r>
            <w:r>
              <w:rPr>
                <w:webHidden/>
              </w:rPr>
              <w:fldChar w:fldCharType="separate"/>
            </w:r>
            <w:r>
              <w:rPr>
                <w:webHidden/>
              </w:rPr>
              <w:t>4</w:t>
            </w:r>
            <w:r>
              <w:rPr>
                <w:webHidden/>
              </w:rPr>
              <w:fldChar w:fldCharType="end"/>
            </w:r>
          </w:hyperlink>
        </w:p>
        <w:p w14:paraId="49284900" w14:textId="5DE44FB6" w:rsidR="001A17DF" w:rsidRDefault="001A17DF">
          <w:pPr>
            <w:pStyle w:val="TOC3"/>
            <w:rPr>
              <w:rFonts w:asciiTheme="minorHAnsi" w:eastAsiaTheme="minorEastAsia" w:hAnsiTheme="minorHAnsi" w:cstheme="minorBidi"/>
            </w:rPr>
          </w:pPr>
          <w:hyperlink w:anchor="_Toc62217479" w:history="1">
            <w:r w:rsidRPr="0005138C">
              <w:rPr>
                <w:rStyle w:val="Hyperlink"/>
              </w:rPr>
              <w:t>2.1.1</w:t>
            </w:r>
            <w:r>
              <w:rPr>
                <w:rFonts w:asciiTheme="minorHAnsi" w:eastAsiaTheme="minorEastAsia" w:hAnsiTheme="minorHAnsi" w:cstheme="minorBidi"/>
              </w:rPr>
              <w:tab/>
            </w:r>
            <w:r w:rsidRPr="0005138C">
              <w:rPr>
                <w:rStyle w:val="Hyperlink"/>
              </w:rPr>
              <w:t>Invalidating a patch through GUI</w:t>
            </w:r>
            <w:r>
              <w:rPr>
                <w:webHidden/>
              </w:rPr>
              <w:tab/>
            </w:r>
            <w:r>
              <w:rPr>
                <w:webHidden/>
              </w:rPr>
              <w:fldChar w:fldCharType="begin"/>
            </w:r>
            <w:r>
              <w:rPr>
                <w:webHidden/>
              </w:rPr>
              <w:instrText xml:space="preserve"> PAGEREF _Toc62217479 \h </w:instrText>
            </w:r>
            <w:r>
              <w:rPr>
                <w:webHidden/>
              </w:rPr>
            </w:r>
            <w:r>
              <w:rPr>
                <w:webHidden/>
              </w:rPr>
              <w:fldChar w:fldCharType="separate"/>
            </w:r>
            <w:r>
              <w:rPr>
                <w:webHidden/>
              </w:rPr>
              <w:t>4</w:t>
            </w:r>
            <w:r>
              <w:rPr>
                <w:webHidden/>
              </w:rPr>
              <w:fldChar w:fldCharType="end"/>
            </w:r>
          </w:hyperlink>
        </w:p>
        <w:p w14:paraId="29855553" w14:textId="295D7FDA" w:rsidR="001A17DF" w:rsidRDefault="001A17DF">
          <w:pPr>
            <w:pStyle w:val="TOC3"/>
            <w:rPr>
              <w:rFonts w:asciiTheme="minorHAnsi" w:eastAsiaTheme="minorEastAsia" w:hAnsiTheme="minorHAnsi" w:cstheme="minorBidi"/>
            </w:rPr>
          </w:pPr>
          <w:hyperlink w:anchor="_Toc62217480" w:history="1">
            <w:r w:rsidRPr="0005138C">
              <w:rPr>
                <w:rStyle w:val="Hyperlink"/>
              </w:rPr>
              <w:t>2.1.2</w:t>
            </w:r>
            <w:r>
              <w:rPr>
                <w:rFonts w:asciiTheme="minorHAnsi" w:eastAsiaTheme="minorEastAsia" w:hAnsiTheme="minorHAnsi" w:cstheme="minorBidi"/>
              </w:rPr>
              <w:tab/>
            </w:r>
            <w:r w:rsidRPr="0005138C">
              <w:rPr>
                <w:rStyle w:val="Hyperlink"/>
              </w:rPr>
              <w:t>Invalidating a patch programmatically</w:t>
            </w:r>
            <w:r>
              <w:rPr>
                <w:webHidden/>
              </w:rPr>
              <w:tab/>
            </w:r>
            <w:r>
              <w:rPr>
                <w:webHidden/>
              </w:rPr>
              <w:fldChar w:fldCharType="begin"/>
            </w:r>
            <w:r>
              <w:rPr>
                <w:webHidden/>
              </w:rPr>
              <w:instrText xml:space="preserve"> PAGEREF _Toc62217480 \h </w:instrText>
            </w:r>
            <w:r>
              <w:rPr>
                <w:webHidden/>
              </w:rPr>
            </w:r>
            <w:r>
              <w:rPr>
                <w:webHidden/>
              </w:rPr>
              <w:fldChar w:fldCharType="separate"/>
            </w:r>
            <w:r>
              <w:rPr>
                <w:webHidden/>
              </w:rPr>
              <w:t>5</w:t>
            </w:r>
            <w:r>
              <w:rPr>
                <w:webHidden/>
              </w:rPr>
              <w:fldChar w:fldCharType="end"/>
            </w:r>
          </w:hyperlink>
        </w:p>
        <w:p w14:paraId="7B272033" w14:textId="7D30E212" w:rsidR="001A17DF" w:rsidRDefault="001A17DF">
          <w:pPr>
            <w:pStyle w:val="TOC1"/>
            <w:rPr>
              <w:rFonts w:asciiTheme="minorHAnsi" w:eastAsiaTheme="minorEastAsia" w:hAnsiTheme="minorHAnsi" w:cstheme="minorBidi"/>
              <w:b w:val="0"/>
            </w:rPr>
          </w:pPr>
          <w:hyperlink w:anchor="_Toc62217481" w:history="1">
            <w:r w:rsidRPr="0005138C">
              <w:rPr>
                <w:rStyle w:val="Hyperlink"/>
              </w:rPr>
              <w:t>3</w:t>
            </w:r>
            <w:r>
              <w:rPr>
                <w:rFonts w:asciiTheme="minorHAnsi" w:eastAsiaTheme="minorEastAsia" w:hAnsiTheme="minorHAnsi" w:cstheme="minorBidi"/>
                <w:b w:val="0"/>
              </w:rPr>
              <w:tab/>
            </w:r>
            <w:r w:rsidRPr="0005138C">
              <w:rPr>
                <w:rStyle w:val="Hyperlink"/>
              </w:rPr>
              <w:t>Storing patches in multiple partitions</w:t>
            </w:r>
            <w:r>
              <w:rPr>
                <w:webHidden/>
              </w:rPr>
              <w:tab/>
            </w:r>
            <w:r>
              <w:rPr>
                <w:webHidden/>
              </w:rPr>
              <w:fldChar w:fldCharType="begin"/>
            </w:r>
            <w:r>
              <w:rPr>
                <w:webHidden/>
              </w:rPr>
              <w:instrText xml:space="preserve"> PAGEREF _Toc62217481 \h </w:instrText>
            </w:r>
            <w:r>
              <w:rPr>
                <w:webHidden/>
              </w:rPr>
            </w:r>
            <w:r>
              <w:rPr>
                <w:webHidden/>
              </w:rPr>
              <w:fldChar w:fldCharType="separate"/>
            </w:r>
            <w:r>
              <w:rPr>
                <w:webHidden/>
              </w:rPr>
              <w:t>6</w:t>
            </w:r>
            <w:r>
              <w:rPr>
                <w:webHidden/>
              </w:rPr>
              <w:fldChar w:fldCharType="end"/>
            </w:r>
          </w:hyperlink>
        </w:p>
        <w:p w14:paraId="270B3692" w14:textId="41F7FB21" w:rsidR="001A17DF" w:rsidRDefault="001A17DF">
          <w:pPr>
            <w:pStyle w:val="TOC2"/>
            <w:rPr>
              <w:rFonts w:asciiTheme="minorHAnsi" w:eastAsiaTheme="minorEastAsia" w:hAnsiTheme="minorHAnsi" w:cstheme="minorBidi"/>
            </w:rPr>
          </w:pPr>
          <w:hyperlink w:anchor="_Toc62217482" w:history="1">
            <w:r w:rsidRPr="0005138C">
              <w:rPr>
                <w:rStyle w:val="Hyperlink"/>
              </w:rPr>
              <w:t>3.1</w:t>
            </w:r>
            <w:r>
              <w:rPr>
                <w:rFonts w:asciiTheme="minorHAnsi" w:eastAsiaTheme="minorEastAsia" w:hAnsiTheme="minorHAnsi" w:cstheme="minorBidi"/>
              </w:rPr>
              <w:tab/>
            </w:r>
            <w:r w:rsidRPr="0005138C">
              <w:rPr>
                <w:rStyle w:val="Hyperlink"/>
              </w:rPr>
              <w:t>Storing first patch in to partition 1</w:t>
            </w:r>
            <w:r>
              <w:rPr>
                <w:webHidden/>
              </w:rPr>
              <w:tab/>
            </w:r>
            <w:r>
              <w:rPr>
                <w:webHidden/>
              </w:rPr>
              <w:fldChar w:fldCharType="begin"/>
            </w:r>
            <w:r>
              <w:rPr>
                <w:webHidden/>
              </w:rPr>
              <w:instrText xml:space="preserve"> PAGEREF _Toc62217482 \h </w:instrText>
            </w:r>
            <w:r>
              <w:rPr>
                <w:webHidden/>
              </w:rPr>
            </w:r>
            <w:r>
              <w:rPr>
                <w:webHidden/>
              </w:rPr>
              <w:fldChar w:fldCharType="separate"/>
            </w:r>
            <w:r>
              <w:rPr>
                <w:webHidden/>
              </w:rPr>
              <w:t>7</w:t>
            </w:r>
            <w:r>
              <w:rPr>
                <w:webHidden/>
              </w:rPr>
              <w:fldChar w:fldCharType="end"/>
            </w:r>
          </w:hyperlink>
        </w:p>
        <w:p w14:paraId="74394432" w14:textId="3B9CF39C" w:rsidR="001A17DF" w:rsidRDefault="001A17DF">
          <w:pPr>
            <w:pStyle w:val="TOC2"/>
            <w:rPr>
              <w:rFonts w:asciiTheme="minorHAnsi" w:eastAsiaTheme="minorEastAsia" w:hAnsiTheme="minorHAnsi" w:cstheme="minorBidi"/>
            </w:rPr>
          </w:pPr>
          <w:hyperlink w:anchor="_Toc62217483" w:history="1">
            <w:r w:rsidRPr="0005138C">
              <w:rPr>
                <w:rStyle w:val="Hyperlink"/>
              </w:rPr>
              <w:t>3.2</w:t>
            </w:r>
            <w:r>
              <w:rPr>
                <w:rFonts w:asciiTheme="minorHAnsi" w:eastAsiaTheme="minorEastAsia" w:hAnsiTheme="minorHAnsi" w:cstheme="minorBidi"/>
              </w:rPr>
              <w:tab/>
            </w:r>
            <w:r w:rsidRPr="0005138C">
              <w:rPr>
                <w:rStyle w:val="Hyperlink"/>
              </w:rPr>
              <w:t>Storing a second patch in to partition 2</w:t>
            </w:r>
            <w:r>
              <w:rPr>
                <w:webHidden/>
              </w:rPr>
              <w:tab/>
            </w:r>
            <w:r>
              <w:rPr>
                <w:webHidden/>
              </w:rPr>
              <w:fldChar w:fldCharType="begin"/>
            </w:r>
            <w:r>
              <w:rPr>
                <w:webHidden/>
              </w:rPr>
              <w:instrText xml:space="preserve"> PAGEREF _Toc62217483 \h </w:instrText>
            </w:r>
            <w:r>
              <w:rPr>
                <w:webHidden/>
              </w:rPr>
            </w:r>
            <w:r>
              <w:rPr>
                <w:webHidden/>
              </w:rPr>
              <w:fldChar w:fldCharType="separate"/>
            </w:r>
            <w:r>
              <w:rPr>
                <w:webHidden/>
              </w:rPr>
              <w:t>7</w:t>
            </w:r>
            <w:r>
              <w:rPr>
                <w:webHidden/>
              </w:rPr>
              <w:fldChar w:fldCharType="end"/>
            </w:r>
          </w:hyperlink>
        </w:p>
        <w:p w14:paraId="53FA251A" w14:textId="4F87D2CB" w:rsidR="001A17DF" w:rsidRDefault="001A17DF">
          <w:pPr>
            <w:pStyle w:val="TOC3"/>
            <w:rPr>
              <w:rFonts w:asciiTheme="minorHAnsi" w:eastAsiaTheme="minorEastAsia" w:hAnsiTheme="minorHAnsi" w:cstheme="minorBidi"/>
            </w:rPr>
          </w:pPr>
          <w:hyperlink w:anchor="_Toc62217484" w:history="1">
            <w:r w:rsidRPr="0005138C">
              <w:rPr>
                <w:rStyle w:val="Hyperlink"/>
              </w:rPr>
              <w:t>3.2.1</w:t>
            </w:r>
            <w:r>
              <w:rPr>
                <w:rFonts w:asciiTheme="minorHAnsi" w:eastAsiaTheme="minorEastAsia" w:hAnsiTheme="minorHAnsi" w:cstheme="minorBidi"/>
              </w:rPr>
              <w:tab/>
            </w:r>
            <w:r w:rsidRPr="0005138C">
              <w:rPr>
                <w:rStyle w:val="Hyperlink"/>
              </w:rPr>
              <w:t>Storing different FW patches at different OTP partitions</w:t>
            </w:r>
            <w:r>
              <w:rPr>
                <w:webHidden/>
              </w:rPr>
              <w:tab/>
            </w:r>
            <w:r>
              <w:rPr>
                <w:webHidden/>
              </w:rPr>
              <w:fldChar w:fldCharType="begin"/>
            </w:r>
            <w:r>
              <w:rPr>
                <w:webHidden/>
              </w:rPr>
              <w:instrText xml:space="preserve"> PAGEREF _Toc62217484 \h </w:instrText>
            </w:r>
            <w:r>
              <w:rPr>
                <w:webHidden/>
              </w:rPr>
            </w:r>
            <w:r>
              <w:rPr>
                <w:webHidden/>
              </w:rPr>
              <w:fldChar w:fldCharType="separate"/>
            </w:r>
            <w:r>
              <w:rPr>
                <w:webHidden/>
              </w:rPr>
              <w:t>7</w:t>
            </w:r>
            <w:r>
              <w:rPr>
                <w:webHidden/>
              </w:rPr>
              <w:fldChar w:fldCharType="end"/>
            </w:r>
          </w:hyperlink>
        </w:p>
        <w:p w14:paraId="3E6E48DC" w14:textId="49E17505" w:rsidR="001A17DF" w:rsidRDefault="001A17DF">
          <w:pPr>
            <w:pStyle w:val="TOC3"/>
            <w:rPr>
              <w:rFonts w:asciiTheme="minorHAnsi" w:eastAsiaTheme="minorEastAsia" w:hAnsiTheme="minorHAnsi" w:cstheme="minorBidi"/>
            </w:rPr>
          </w:pPr>
          <w:hyperlink w:anchor="_Toc62217485" w:history="1">
            <w:r w:rsidRPr="0005138C">
              <w:rPr>
                <w:rStyle w:val="Hyperlink"/>
              </w:rPr>
              <w:t>3.2.2</w:t>
            </w:r>
            <w:r>
              <w:rPr>
                <w:rFonts w:asciiTheme="minorHAnsi" w:eastAsiaTheme="minorEastAsia" w:hAnsiTheme="minorHAnsi" w:cstheme="minorBidi"/>
              </w:rPr>
              <w:tab/>
            </w:r>
            <w:r w:rsidRPr="0005138C">
              <w:rPr>
                <w:rStyle w:val="Hyperlink"/>
              </w:rPr>
              <w:t>STEP 1a: Update linker_config.sct file for ARM-CC compiler</w:t>
            </w:r>
            <w:r>
              <w:rPr>
                <w:webHidden/>
              </w:rPr>
              <w:tab/>
            </w:r>
            <w:r>
              <w:rPr>
                <w:webHidden/>
              </w:rPr>
              <w:fldChar w:fldCharType="begin"/>
            </w:r>
            <w:r>
              <w:rPr>
                <w:webHidden/>
              </w:rPr>
              <w:instrText xml:space="preserve"> PAGEREF _Toc62217485 \h </w:instrText>
            </w:r>
            <w:r>
              <w:rPr>
                <w:webHidden/>
              </w:rPr>
            </w:r>
            <w:r>
              <w:rPr>
                <w:webHidden/>
              </w:rPr>
              <w:fldChar w:fldCharType="separate"/>
            </w:r>
            <w:r>
              <w:rPr>
                <w:webHidden/>
              </w:rPr>
              <w:t>7</w:t>
            </w:r>
            <w:r>
              <w:rPr>
                <w:webHidden/>
              </w:rPr>
              <w:fldChar w:fldCharType="end"/>
            </w:r>
          </w:hyperlink>
        </w:p>
        <w:p w14:paraId="27EE07C6" w14:textId="35044743" w:rsidR="001A17DF" w:rsidRDefault="001A17DF">
          <w:pPr>
            <w:pStyle w:val="TOC3"/>
            <w:rPr>
              <w:rFonts w:asciiTheme="minorHAnsi" w:eastAsiaTheme="minorEastAsia" w:hAnsiTheme="minorHAnsi" w:cstheme="minorBidi"/>
            </w:rPr>
          </w:pPr>
          <w:hyperlink w:anchor="_Toc62217486" w:history="1">
            <w:r w:rsidRPr="0005138C">
              <w:rPr>
                <w:rStyle w:val="Hyperlink"/>
              </w:rPr>
              <w:t>3.2.3</w:t>
            </w:r>
            <w:r>
              <w:rPr>
                <w:rFonts w:asciiTheme="minorHAnsi" w:eastAsiaTheme="minorEastAsia" w:hAnsiTheme="minorHAnsi" w:cstheme="minorBidi"/>
              </w:rPr>
              <w:tab/>
            </w:r>
            <w:r w:rsidRPr="0005138C">
              <w:rPr>
                <w:rStyle w:val="Hyperlink"/>
              </w:rPr>
              <w:t>STEP 1b: Update linker_config.ld for GCC compiler</w:t>
            </w:r>
            <w:r>
              <w:rPr>
                <w:webHidden/>
              </w:rPr>
              <w:tab/>
            </w:r>
            <w:r>
              <w:rPr>
                <w:webHidden/>
              </w:rPr>
              <w:fldChar w:fldCharType="begin"/>
            </w:r>
            <w:r>
              <w:rPr>
                <w:webHidden/>
              </w:rPr>
              <w:instrText xml:space="preserve"> PAGEREF _Toc62217486 \h </w:instrText>
            </w:r>
            <w:r>
              <w:rPr>
                <w:webHidden/>
              </w:rPr>
            </w:r>
            <w:r>
              <w:rPr>
                <w:webHidden/>
              </w:rPr>
              <w:fldChar w:fldCharType="separate"/>
            </w:r>
            <w:r>
              <w:rPr>
                <w:webHidden/>
              </w:rPr>
              <w:t>10</w:t>
            </w:r>
            <w:r>
              <w:rPr>
                <w:webHidden/>
              </w:rPr>
              <w:fldChar w:fldCharType="end"/>
            </w:r>
          </w:hyperlink>
        </w:p>
        <w:p w14:paraId="71AD0753" w14:textId="1ADADFB0" w:rsidR="001A17DF" w:rsidRDefault="001A17DF">
          <w:pPr>
            <w:pStyle w:val="TOC3"/>
            <w:rPr>
              <w:rFonts w:asciiTheme="minorHAnsi" w:eastAsiaTheme="minorEastAsia" w:hAnsiTheme="minorHAnsi" w:cstheme="minorBidi"/>
            </w:rPr>
          </w:pPr>
          <w:hyperlink w:anchor="_Toc62217487" w:history="1">
            <w:r w:rsidRPr="0005138C">
              <w:rPr>
                <w:rStyle w:val="Hyperlink"/>
              </w:rPr>
              <w:t>3.2.4</w:t>
            </w:r>
            <w:r>
              <w:rPr>
                <w:rFonts w:asciiTheme="minorHAnsi" w:eastAsiaTheme="minorEastAsia" w:hAnsiTheme="minorHAnsi" w:cstheme="minorBidi"/>
              </w:rPr>
              <w:tab/>
            </w:r>
            <w:r w:rsidRPr="0005138C">
              <w:rPr>
                <w:rStyle w:val="Hyperlink"/>
              </w:rPr>
              <w:t>STEP 2: Update Patch Entry</w:t>
            </w:r>
            <w:r>
              <w:rPr>
                <w:webHidden/>
              </w:rPr>
              <w:tab/>
            </w:r>
            <w:r>
              <w:rPr>
                <w:webHidden/>
              </w:rPr>
              <w:fldChar w:fldCharType="begin"/>
            </w:r>
            <w:r>
              <w:rPr>
                <w:webHidden/>
              </w:rPr>
              <w:instrText xml:space="preserve"> PAGEREF _Toc62217487 \h </w:instrText>
            </w:r>
            <w:r>
              <w:rPr>
                <w:webHidden/>
              </w:rPr>
            </w:r>
            <w:r>
              <w:rPr>
                <w:webHidden/>
              </w:rPr>
              <w:fldChar w:fldCharType="separate"/>
            </w:r>
            <w:r>
              <w:rPr>
                <w:webHidden/>
              </w:rPr>
              <w:t>12</w:t>
            </w:r>
            <w:r>
              <w:rPr>
                <w:webHidden/>
              </w:rPr>
              <w:fldChar w:fldCharType="end"/>
            </w:r>
          </w:hyperlink>
        </w:p>
        <w:p w14:paraId="15FEF789" w14:textId="52382517" w:rsidR="001A17DF" w:rsidRDefault="001A17DF">
          <w:pPr>
            <w:pStyle w:val="TOC3"/>
            <w:rPr>
              <w:rFonts w:asciiTheme="minorHAnsi" w:eastAsiaTheme="minorEastAsia" w:hAnsiTheme="minorHAnsi" w:cstheme="minorBidi"/>
            </w:rPr>
          </w:pPr>
          <w:hyperlink w:anchor="_Toc62217488" w:history="1">
            <w:r w:rsidRPr="0005138C">
              <w:rPr>
                <w:rStyle w:val="Hyperlink"/>
              </w:rPr>
              <w:t>3.2.5</w:t>
            </w:r>
            <w:r>
              <w:rPr>
                <w:rFonts w:asciiTheme="minorHAnsi" w:eastAsiaTheme="minorEastAsia" w:hAnsiTheme="minorHAnsi" w:cstheme="minorBidi"/>
              </w:rPr>
              <w:tab/>
            </w:r>
            <w:r w:rsidRPr="0005138C">
              <w:rPr>
                <w:rStyle w:val="Hyperlink"/>
              </w:rPr>
              <w:t>STEP 3: Modify Makefile</w:t>
            </w:r>
            <w:r>
              <w:rPr>
                <w:webHidden/>
              </w:rPr>
              <w:tab/>
            </w:r>
            <w:r>
              <w:rPr>
                <w:webHidden/>
              </w:rPr>
              <w:fldChar w:fldCharType="begin"/>
            </w:r>
            <w:r>
              <w:rPr>
                <w:webHidden/>
              </w:rPr>
              <w:instrText xml:space="preserve"> PAGEREF _Toc62217488 \h </w:instrText>
            </w:r>
            <w:r>
              <w:rPr>
                <w:webHidden/>
              </w:rPr>
            </w:r>
            <w:r>
              <w:rPr>
                <w:webHidden/>
              </w:rPr>
              <w:fldChar w:fldCharType="separate"/>
            </w:r>
            <w:r>
              <w:rPr>
                <w:webHidden/>
              </w:rPr>
              <w:t>13</w:t>
            </w:r>
            <w:r>
              <w:rPr>
                <w:webHidden/>
              </w:rPr>
              <w:fldChar w:fldCharType="end"/>
            </w:r>
          </w:hyperlink>
        </w:p>
        <w:p w14:paraId="716B0A53" w14:textId="7B42EF94" w:rsidR="001A17DF" w:rsidRDefault="001A17DF">
          <w:pPr>
            <w:pStyle w:val="TOC3"/>
            <w:rPr>
              <w:rFonts w:asciiTheme="minorHAnsi" w:eastAsiaTheme="minorEastAsia" w:hAnsiTheme="minorHAnsi" w:cstheme="minorBidi"/>
            </w:rPr>
          </w:pPr>
          <w:hyperlink w:anchor="_Toc62217489" w:history="1">
            <w:r w:rsidRPr="0005138C">
              <w:rPr>
                <w:rStyle w:val="Hyperlink"/>
              </w:rPr>
              <w:t>3.2.6</w:t>
            </w:r>
            <w:r>
              <w:rPr>
                <w:rFonts w:asciiTheme="minorHAnsi" w:eastAsiaTheme="minorEastAsia" w:hAnsiTheme="minorHAnsi" w:cstheme="minorBidi"/>
              </w:rPr>
              <w:tab/>
            </w:r>
            <w:r w:rsidRPr="0005138C">
              <w:rPr>
                <w:rStyle w:val="Hyperlink"/>
              </w:rPr>
              <w:t>STEP 4: Build the project</w:t>
            </w:r>
            <w:r>
              <w:rPr>
                <w:webHidden/>
              </w:rPr>
              <w:tab/>
            </w:r>
            <w:r>
              <w:rPr>
                <w:webHidden/>
              </w:rPr>
              <w:fldChar w:fldCharType="begin"/>
            </w:r>
            <w:r>
              <w:rPr>
                <w:webHidden/>
              </w:rPr>
              <w:instrText xml:space="preserve"> PAGEREF _Toc62217489 \h </w:instrText>
            </w:r>
            <w:r>
              <w:rPr>
                <w:webHidden/>
              </w:rPr>
            </w:r>
            <w:r>
              <w:rPr>
                <w:webHidden/>
              </w:rPr>
              <w:fldChar w:fldCharType="separate"/>
            </w:r>
            <w:r>
              <w:rPr>
                <w:webHidden/>
              </w:rPr>
              <w:t>14</w:t>
            </w:r>
            <w:r>
              <w:rPr>
                <w:webHidden/>
              </w:rPr>
              <w:fldChar w:fldCharType="end"/>
            </w:r>
          </w:hyperlink>
        </w:p>
        <w:p w14:paraId="3277FDE7" w14:textId="310CEE43" w:rsidR="001A17DF" w:rsidRDefault="001A17DF">
          <w:pPr>
            <w:pStyle w:val="TOC3"/>
            <w:rPr>
              <w:rFonts w:asciiTheme="minorHAnsi" w:eastAsiaTheme="minorEastAsia" w:hAnsiTheme="minorHAnsi" w:cstheme="minorBidi"/>
            </w:rPr>
          </w:pPr>
          <w:hyperlink w:anchor="_Toc62217490" w:history="1">
            <w:r w:rsidRPr="0005138C">
              <w:rPr>
                <w:rStyle w:val="Hyperlink"/>
              </w:rPr>
              <w:t>3.2.7</w:t>
            </w:r>
            <w:r>
              <w:rPr>
                <w:rFonts w:asciiTheme="minorHAnsi" w:eastAsiaTheme="minorEastAsia" w:hAnsiTheme="minorHAnsi" w:cstheme="minorBidi"/>
              </w:rPr>
              <w:tab/>
            </w:r>
            <w:r w:rsidRPr="0005138C">
              <w:rPr>
                <w:rStyle w:val="Hyperlink"/>
              </w:rPr>
              <w:t>Update patch_init.c file</w:t>
            </w:r>
            <w:r>
              <w:rPr>
                <w:webHidden/>
              </w:rPr>
              <w:tab/>
            </w:r>
            <w:r>
              <w:rPr>
                <w:webHidden/>
              </w:rPr>
              <w:fldChar w:fldCharType="begin"/>
            </w:r>
            <w:r>
              <w:rPr>
                <w:webHidden/>
              </w:rPr>
              <w:instrText xml:space="preserve"> PAGEREF _Toc62217490 \h </w:instrText>
            </w:r>
            <w:r>
              <w:rPr>
                <w:webHidden/>
              </w:rPr>
            </w:r>
            <w:r>
              <w:rPr>
                <w:webHidden/>
              </w:rPr>
              <w:fldChar w:fldCharType="separate"/>
            </w:r>
            <w:r>
              <w:rPr>
                <w:webHidden/>
              </w:rPr>
              <w:t>15</w:t>
            </w:r>
            <w:r>
              <w:rPr>
                <w:webHidden/>
              </w:rPr>
              <w:fldChar w:fldCharType="end"/>
            </w:r>
          </w:hyperlink>
        </w:p>
        <w:p w14:paraId="40544230" w14:textId="755C3372" w:rsidR="001A17DF" w:rsidRDefault="001A17DF">
          <w:pPr>
            <w:pStyle w:val="TOC3"/>
            <w:rPr>
              <w:rFonts w:asciiTheme="minorHAnsi" w:eastAsiaTheme="minorEastAsia" w:hAnsiTheme="minorHAnsi" w:cstheme="minorBidi"/>
            </w:rPr>
          </w:pPr>
          <w:hyperlink w:anchor="_Toc62217491" w:history="1">
            <w:r w:rsidRPr="0005138C">
              <w:rPr>
                <w:rStyle w:val="Hyperlink"/>
              </w:rPr>
              <w:t>3.2.8</w:t>
            </w:r>
            <w:r>
              <w:rPr>
                <w:rFonts w:asciiTheme="minorHAnsi" w:eastAsiaTheme="minorEastAsia" w:hAnsiTheme="minorHAnsi" w:cstheme="minorBidi"/>
              </w:rPr>
              <w:tab/>
            </w:r>
            <w:r w:rsidRPr="0005138C">
              <w:rPr>
                <w:rStyle w:val="Hyperlink"/>
              </w:rPr>
              <w:t>Update partial_patch.cfg file</w:t>
            </w:r>
            <w:r>
              <w:rPr>
                <w:webHidden/>
              </w:rPr>
              <w:tab/>
            </w:r>
            <w:r>
              <w:rPr>
                <w:webHidden/>
              </w:rPr>
              <w:fldChar w:fldCharType="begin"/>
            </w:r>
            <w:r>
              <w:rPr>
                <w:webHidden/>
              </w:rPr>
              <w:instrText xml:space="preserve"> PAGEREF _Toc62217491 \h </w:instrText>
            </w:r>
            <w:r>
              <w:rPr>
                <w:webHidden/>
              </w:rPr>
            </w:r>
            <w:r>
              <w:rPr>
                <w:webHidden/>
              </w:rPr>
              <w:fldChar w:fldCharType="separate"/>
            </w:r>
            <w:r>
              <w:rPr>
                <w:webHidden/>
              </w:rPr>
              <w:t>16</w:t>
            </w:r>
            <w:r>
              <w:rPr>
                <w:webHidden/>
              </w:rPr>
              <w:fldChar w:fldCharType="end"/>
            </w:r>
          </w:hyperlink>
        </w:p>
        <w:p w14:paraId="7B7BF8E9" w14:textId="2ED99AFB" w:rsidR="001A17DF" w:rsidRDefault="001A17DF">
          <w:pPr>
            <w:pStyle w:val="TOC1"/>
            <w:rPr>
              <w:rFonts w:asciiTheme="minorHAnsi" w:eastAsiaTheme="minorEastAsia" w:hAnsiTheme="minorHAnsi" w:cstheme="minorBidi"/>
              <w:b w:val="0"/>
            </w:rPr>
          </w:pPr>
          <w:hyperlink w:anchor="_Toc62217492" w:history="1">
            <w:r w:rsidRPr="0005138C">
              <w:rPr>
                <w:rStyle w:val="Hyperlink"/>
              </w:rPr>
              <w:t>Revision history</w:t>
            </w:r>
            <w:r>
              <w:rPr>
                <w:webHidden/>
              </w:rPr>
              <w:tab/>
            </w:r>
            <w:r>
              <w:rPr>
                <w:webHidden/>
              </w:rPr>
              <w:fldChar w:fldCharType="begin"/>
            </w:r>
            <w:r>
              <w:rPr>
                <w:webHidden/>
              </w:rPr>
              <w:instrText xml:space="preserve"> PAGEREF _Toc62217492 \h </w:instrText>
            </w:r>
            <w:r>
              <w:rPr>
                <w:webHidden/>
              </w:rPr>
            </w:r>
            <w:r>
              <w:rPr>
                <w:webHidden/>
              </w:rPr>
              <w:fldChar w:fldCharType="separate"/>
            </w:r>
            <w:r>
              <w:rPr>
                <w:webHidden/>
              </w:rPr>
              <w:t>17</w:t>
            </w:r>
            <w:r>
              <w:rPr>
                <w:webHidden/>
              </w:rPr>
              <w:fldChar w:fldCharType="end"/>
            </w:r>
          </w:hyperlink>
        </w:p>
        <w:p w14:paraId="24735630" w14:textId="580B9953" w:rsidR="00A8789F" w:rsidRPr="00A67585" w:rsidRDefault="00096093" w:rsidP="00A8789F">
          <w:pPr>
            <w:pStyle w:val="Body"/>
          </w:pPr>
          <w:r w:rsidRPr="00A67585">
            <w:fldChar w:fldCharType="end"/>
          </w:r>
        </w:p>
      </w:sdtContent>
    </w:sdt>
    <w:p w14:paraId="77BE351E" w14:textId="77777777" w:rsidR="00A8789F" w:rsidRPr="00A67585" w:rsidRDefault="00A8789F" w:rsidP="005871D1">
      <w:pPr>
        <w:pStyle w:val="AnchorLine"/>
      </w:pPr>
    </w:p>
    <w:p w14:paraId="5708BD41" w14:textId="77777777" w:rsidR="00A8789F" w:rsidRPr="00A67585" w:rsidRDefault="00A8789F" w:rsidP="00A8789F">
      <w:pPr>
        <w:pStyle w:val="Body"/>
        <w:sectPr w:rsidR="00A8789F" w:rsidRPr="00A67585" w:rsidSect="0002495E">
          <w:headerReference w:type="default" r:id="rId12"/>
          <w:footnotePr>
            <w:numRestart w:val="eachPage"/>
          </w:footnotePr>
          <w:type w:val="continuous"/>
          <w:pgSz w:w="11907" w:h="16840" w:code="9"/>
          <w:pgMar w:top="1701" w:right="850" w:bottom="993" w:left="851" w:header="285" w:footer="371" w:gutter="0"/>
          <w:cols w:space="720"/>
          <w:formProt w:val="0"/>
          <w:docGrid w:linePitch="299"/>
        </w:sectPr>
      </w:pPr>
    </w:p>
    <w:p w14:paraId="05513C1C" w14:textId="77777777" w:rsidR="00F35172" w:rsidRPr="00A67585" w:rsidRDefault="00F35172" w:rsidP="00AA5401">
      <w:pPr>
        <w:pStyle w:val="Heading1"/>
      </w:pPr>
      <w:bookmarkStart w:id="6" w:name="_Toc62217474"/>
      <w:bookmarkEnd w:id="4"/>
      <w:r w:rsidRPr="00A67585">
        <w:lastRenderedPageBreak/>
        <w:t>Introduction</w:t>
      </w:r>
      <w:bookmarkEnd w:id="6"/>
    </w:p>
    <w:p w14:paraId="187BBB51" w14:textId="2F1DC56E" w:rsidR="00A00D95" w:rsidRPr="00A67585" w:rsidRDefault="00A00D95" w:rsidP="001C2DCB">
      <w:pPr>
        <w:pStyle w:val="Body"/>
      </w:pPr>
      <w:r w:rsidRPr="00A67585">
        <w:t>The Infineon “XDPP” family of Digital Controllers contains a built-in micro-controller for feature enhancement or quick bug fixes. The micro-controller firmware (FW) can be updated or “patched” over the industry standard I2C serial interface and saved in internal non-volatile memory (NVM). This document describes how to upload a firmware patch over the I2C serial i</w:t>
      </w:r>
      <w:r w:rsidR="006E607F" w:rsidRPr="00A67585">
        <w:t>nterface and also store a configuration to non-volatile memory (NVM).</w:t>
      </w:r>
    </w:p>
    <w:p w14:paraId="5DCDCE4B" w14:textId="77777777" w:rsidR="00EF5434" w:rsidRPr="00A67585" w:rsidRDefault="00850CF7" w:rsidP="00A1223A">
      <w:pPr>
        <w:pStyle w:val="Heading2"/>
        <w:tabs>
          <w:tab w:val="clear" w:pos="3985"/>
          <w:tab w:val="num" w:pos="3625"/>
        </w:tabs>
        <w:ind w:left="1418" w:hanging="1418"/>
      </w:pPr>
      <w:bookmarkStart w:id="7" w:name="_Toc62217475"/>
      <w:r w:rsidRPr="00A67585">
        <w:t>OTP Organization</w:t>
      </w:r>
      <w:bookmarkEnd w:id="7"/>
    </w:p>
    <w:p w14:paraId="3B6FF21B" w14:textId="03AAA707" w:rsidR="00B73AA5" w:rsidRPr="00A67585" w:rsidRDefault="00850CF7" w:rsidP="001C2DCB">
      <w:pPr>
        <w:pStyle w:val="Body"/>
      </w:pPr>
      <w:r w:rsidRPr="00A67585">
        <w:t xml:space="preserve">A total of 64KB of “OTP” nonvolatile memory space is available for the user to store </w:t>
      </w:r>
      <w:r w:rsidR="00B73AA5" w:rsidRPr="00A67585">
        <w:t>trim, configurations</w:t>
      </w:r>
      <w:r w:rsidRPr="00A67585">
        <w:t xml:space="preserve"> and patches. By default 16KB of memory is allocated for data partition to store </w:t>
      </w:r>
      <w:r w:rsidR="00B73AA5" w:rsidRPr="00A67585">
        <w:t xml:space="preserve">trim and </w:t>
      </w:r>
      <w:r w:rsidRPr="00A67585">
        <w:t>configurations</w:t>
      </w:r>
      <w:r w:rsidR="00B73AA5" w:rsidRPr="00A67585">
        <w:t>.</w:t>
      </w:r>
      <w:r w:rsidRPr="00A67585">
        <w:t xml:space="preserve"> </w:t>
      </w:r>
      <w:r w:rsidR="00B73AA5" w:rsidRPr="00A67585">
        <w:t>R</w:t>
      </w:r>
      <w:r w:rsidRPr="00A67585">
        <w:t xml:space="preserve">emaining 48KB is allocated for patch </w:t>
      </w:r>
      <w:r w:rsidR="00A67585" w:rsidRPr="00A67585">
        <w:t>partitions</w:t>
      </w:r>
      <w:r w:rsidRPr="00A67585">
        <w:t xml:space="preserve"> to stor</w:t>
      </w:r>
      <w:r w:rsidR="00872A52" w:rsidRPr="00A67585">
        <w:t>e</w:t>
      </w:r>
      <w:r w:rsidRPr="00A67585">
        <w:t xml:space="preserve"> the patches. These sizes of data partition and </w:t>
      </w:r>
      <w:r w:rsidR="00A67585" w:rsidRPr="00A67585">
        <w:t>patch</w:t>
      </w:r>
      <w:r w:rsidRPr="00A67585">
        <w:t xml:space="preserve"> partitions are configura</w:t>
      </w:r>
      <w:r w:rsidR="00B73AA5" w:rsidRPr="00A67585">
        <w:t>ble and should be kept unchanged after a patch is stored in OTP.</w:t>
      </w:r>
    </w:p>
    <w:p w14:paraId="50A7CE00" w14:textId="28CFAF16" w:rsidR="00850CF7" w:rsidRPr="00A67585" w:rsidRDefault="00850CF7" w:rsidP="001C2DCB">
      <w:pPr>
        <w:pStyle w:val="Body"/>
      </w:pPr>
      <w:r w:rsidRPr="00A67585">
        <w:t xml:space="preserve">Patch </w:t>
      </w:r>
      <w:r w:rsidR="00A67585" w:rsidRPr="00A67585">
        <w:t>partitions</w:t>
      </w:r>
      <w:r w:rsidRPr="00A67585">
        <w:t xml:space="preserve"> can further partitioned up to 16 for storing multiple patches. In a given partition there can only be one active patch. So, to </w:t>
      </w:r>
      <w:r w:rsidR="00A67585" w:rsidRPr="00A67585">
        <w:t>store</w:t>
      </w:r>
      <w:r w:rsidRPr="00A67585">
        <w:t xml:space="preserve"> a new patch in a partition, invalidate the patch before storing a new patch.</w:t>
      </w:r>
    </w:p>
    <w:p w14:paraId="5096A7D2" w14:textId="474B72EB" w:rsidR="00850CF7" w:rsidRDefault="00850CF7" w:rsidP="001C2DCB">
      <w:pPr>
        <w:pStyle w:val="Body"/>
      </w:pPr>
      <w:r w:rsidRPr="00A67585">
        <w:t xml:space="preserve">The OTP memory space is shared with partial configuration data and depending on the size of the patch, </w:t>
      </w:r>
      <w:r w:rsidR="00B73AA5" w:rsidRPr="00A67585">
        <w:t>the</w:t>
      </w:r>
      <w:r w:rsidRPr="00A67585">
        <w:t xml:space="preserve"> procedure described in this document can be used to load a firmware patch into devices which may or may not already contain a previously loaded patch. Care must be taken not to exceed the memory allowance when uploading a new patch.</w:t>
      </w:r>
    </w:p>
    <w:p w14:paraId="34848E05" w14:textId="5471E626" w:rsidR="005459BB" w:rsidRDefault="005459BB" w:rsidP="001C2DCB">
      <w:pPr>
        <w:pStyle w:val="Body"/>
      </w:pPr>
    </w:p>
    <w:p w14:paraId="30972F60" w14:textId="1907F357" w:rsidR="005459BB" w:rsidRDefault="005459BB" w:rsidP="001C2DCB">
      <w:pPr>
        <w:pStyle w:val="Body"/>
      </w:pPr>
    </w:p>
    <w:p w14:paraId="610F0E92" w14:textId="77777777" w:rsidR="005459BB" w:rsidRPr="00A67585" w:rsidRDefault="005459BB" w:rsidP="001C2DCB">
      <w:pPr>
        <w:pStyle w:val="Body"/>
      </w:pPr>
    </w:p>
    <w:p w14:paraId="3EB10A9E" w14:textId="77777777" w:rsidR="001C2DCB" w:rsidRPr="00A67585" w:rsidRDefault="001C2DCB" w:rsidP="001C2DCB">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1C2DCB" w:rsidRPr="00A67585" w14:paraId="43CE1D1A" w14:textId="77777777" w:rsidTr="001C2DCB">
        <w:tc>
          <w:tcPr>
            <w:tcW w:w="5000" w:type="pct"/>
          </w:tcPr>
          <w:p w14:paraId="28F11562" w14:textId="77777777" w:rsidR="001C2DCB" w:rsidRPr="00A67585" w:rsidRDefault="001C2DCB" w:rsidP="001C2DCB">
            <w:pPr>
              <w:pStyle w:val="TableCell-c"/>
            </w:pPr>
            <w:r w:rsidRPr="00A67585">
              <w:rPr>
                <w:noProof/>
                <w:lang w:eastAsia="en-US"/>
              </w:rPr>
              <w:drawing>
                <wp:inline distT="0" distB="0" distL="0" distR="0" wp14:anchorId="23B221A1" wp14:editId="03C0E1AD">
                  <wp:extent cx="2786401" cy="412659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113" cy="4129134"/>
                          </a:xfrm>
                          <a:prstGeom prst="rect">
                            <a:avLst/>
                          </a:prstGeom>
                        </pic:spPr>
                      </pic:pic>
                    </a:graphicData>
                  </a:graphic>
                </wp:inline>
              </w:drawing>
            </w:r>
          </w:p>
        </w:tc>
      </w:tr>
    </w:tbl>
    <w:p w14:paraId="553F59BE" w14:textId="77777777" w:rsidR="001C2DCB" w:rsidRPr="00A67585" w:rsidRDefault="001C2DCB" w:rsidP="001C2DCB">
      <w:pPr>
        <w:pStyle w:val="FigureTitle"/>
      </w:pPr>
      <w:r w:rsidRPr="00A67585">
        <w:t xml:space="preserve">OTP partition </w:t>
      </w:r>
    </w:p>
    <w:p w14:paraId="0DBF4CF2" w14:textId="77777777" w:rsidR="00C91950" w:rsidRPr="00C91950" w:rsidRDefault="00C91950" w:rsidP="00C91950">
      <w:pPr>
        <w:pStyle w:val="Body"/>
      </w:pPr>
    </w:p>
    <w:p w14:paraId="7A62AC0E" w14:textId="77777777" w:rsidR="00EF5434" w:rsidRPr="00A67585" w:rsidRDefault="00EF5434" w:rsidP="00EF5434">
      <w:pPr>
        <w:pStyle w:val="Body"/>
      </w:pPr>
    </w:p>
    <w:p w14:paraId="366F93B7" w14:textId="7E69F494" w:rsidR="00F32D85" w:rsidRDefault="00F35172" w:rsidP="00A1223A">
      <w:pPr>
        <w:pStyle w:val="Heading2"/>
        <w:tabs>
          <w:tab w:val="clear" w:pos="3985"/>
          <w:tab w:val="num" w:pos="3625"/>
        </w:tabs>
        <w:ind w:left="1418" w:hanging="1418"/>
      </w:pPr>
      <w:bookmarkStart w:id="8" w:name="_Toc62217476"/>
      <w:r w:rsidRPr="00A67585">
        <w:t xml:space="preserve">Programming </w:t>
      </w:r>
      <w:r w:rsidR="0071158A">
        <w:t xml:space="preserve">multiple </w:t>
      </w:r>
      <w:r w:rsidRPr="00A67585">
        <w:t>patch</w:t>
      </w:r>
      <w:r w:rsidR="00C609B5">
        <w:t>es</w:t>
      </w:r>
      <w:bookmarkEnd w:id="8"/>
      <w:r w:rsidR="00C609B5">
        <w:t xml:space="preserve"> </w:t>
      </w:r>
    </w:p>
    <w:p w14:paraId="2196A8AB" w14:textId="1395F59F" w:rsidR="00A1223A" w:rsidRDefault="00A1223A" w:rsidP="00A1223A">
      <w:pPr>
        <w:pStyle w:val="Body"/>
      </w:pPr>
      <w:r>
        <w:t xml:space="preserve">XDPP1100 makes use of OTP (One-Time Programmable) memory. Due to the nature of OTP, XDPP1100 memory has to be partitioned in order to optimize the space. </w:t>
      </w:r>
      <w:r w:rsidR="004857B9">
        <w:t xml:space="preserve">OTP is partitioned in several partitions to support storing the configurations and also FW patches.  Data partition is the first partition by default set to 16 KB of space and then a patch partition of 48 KB. User can change the patch partition sizes and also add a new patch partition. User can perform up to 16 partitions in OTP </w:t>
      </w:r>
      <w:r w:rsidR="0080376A">
        <w:t>memory</w:t>
      </w:r>
      <w:r w:rsidR="004857B9">
        <w:t>.</w:t>
      </w:r>
    </w:p>
    <w:p w14:paraId="2BD15B26" w14:textId="77777777" w:rsidR="00A1223A" w:rsidRDefault="00A1223A" w:rsidP="00A1223A">
      <w:pPr>
        <w:pStyle w:val="Body"/>
      </w:pPr>
      <w:r>
        <w:t>Each OTP partition can only store one active firmware patch. In order to store a new firmware patch to the OTP, user has two options:</w:t>
      </w:r>
    </w:p>
    <w:p w14:paraId="19A28F08" w14:textId="7593A73E" w:rsidR="00A1223A" w:rsidRDefault="00A1223A" w:rsidP="00AA5401">
      <w:pPr>
        <w:pStyle w:val="NumberedContd"/>
      </w:pPr>
      <w:r>
        <w:t>Update the existing patch project with the newly added features, invalidate the old active patch and then store the updated patch in to the OTP. The procedure for this option are described in chapter 2.</w:t>
      </w:r>
    </w:p>
    <w:p w14:paraId="0C55F1AA" w14:textId="451B21A2" w:rsidR="00A1223A" w:rsidRDefault="00A1223A" w:rsidP="00AA5401">
      <w:pPr>
        <w:pStyle w:val="NumberedContd"/>
      </w:pPr>
      <w:r>
        <w:t>Create a new patch project for the newly added features only, store this new patch into a different partition while keeping the old patch active in Partition 1. This process keeps two active patches in two different partitions. The procedure for this option are described in chapter 3</w:t>
      </w:r>
    </w:p>
    <w:p w14:paraId="31C84C06" w14:textId="77777777" w:rsidR="00A1223A" w:rsidRPr="00A1223A" w:rsidRDefault="00A1223A" w:rsidP="00A1223A">
      <w:pPr>
        <w:pStyle w:val="Body"/>
      </w:pPr>
    </w:p>
    <w:p w14:paraId="3A62042B" w14:textId="37C43754" w:rsidR="008111C5" w:rsidRDefault="008111C5" w:rsidP="00AA5401">
      <w:pPr>
        <w:pStyle w:val="Heading1"/>
      </w:pPr>
      <w:bookmarkStart w:id="9" w:name="_Toc62217477"/>
      <w:r w:rsidRPr="00A67585">
        <w:lastRenderedPageBreak/>
        <w:t xml:space="preserve">Storing patch </w:t>
      </w:r>
      <w:r>
        <w:t>in same partition</w:t>
      </w:r>
      <w:bookmarkEnd w:id="9"/>
    </w:p>
    <w:p w14:paraId="57DAFC69" w14:textId="480863E1" w:rsidR="008111C5" w:rsidRDefault="008111C5" w:rsidP="008111C5">
      <w:pPr>
        <w:pStyle w:val="Body"/>
      </w:pPr>
      <w:r>
        <w:t xml:space="preserve">Each OTP partition can only store one active firmware patch. </w:t>
      </w:r>
      <w:r w:rsidR="005A4B5B">
        <w:t xml:space="preserve">Each partition may have multiple invalidated patches but can only handle one active patch.  </w:t>
      </w:r>
      <w:r>
        <w:t xml:space="preserve">In order to store a new firmware patch in to the same partition, user has to invalidate the </w:t>
      </w:r>
      <w:r w:rsidR="0080376A">
        <w:t>existing</w:t>
      </w:r>
      <w:r>
        <w:t xml:space="preserve"> </w:t>
      </w:r>
      <w:r>
        <w:t xml:space="preserve">patch and then </w:t>
      </w:r>
      <w:r w:rsidR="0080376A">
        <w:t>perform</w:t>
      </w:r>
      <w:r>
        <w:t xml:space="preserve"> </w:t>
      </w:r>
      <w:r>
        <w:t>storing a new patch in to the same partition. The steps are below</w:t>
      </w:r>
    </w:p>
    <w:p w14:paraId="7A2F5BA1" w14:textId="6CB47873" w:rsidR="008111C5" w:rsidRDefault="008111C5" w:rsidP="00AA5401">
      <w:pPr>
        <w:pStyle w:val="Bullet"/>
      </w:pPr>
      <w:r>
        <w:t>Update the existing patch project</w:t>
      </w:r>
      <w:r w:rsidR="005A4B5B">
        <w:t xml:space="preserve"> with the newly added features and create a patch.bin file.</w:t>
      </w:r>
    </w:p>
    <w:p w14:paraId="4768F210" w14:textId="5DC79D43" w:rsidR="008111C5" w:rsidRDefault="008111C5" w:rsidP="00AA5401">
      <w:pPr>
        <w:pStyle w:val="Bullet"/>
      </w:pPr>
      <w:r>
        <w:t xml:space="preserve">Invalidate the old active patch </w:t>
      </w:r>
      <w:r w:rsidR="005A4B5B">
        <w:t>in the partition.</w:t>
      </w:r>
    </w:p>
    <w:p w14:paraId="2127EC26" w14:textId="4CD50B6C" w:rsidR="008111C5" w:rsidRDefault="008111C5" w:rsidP="00AA5401">
      <w:pPr>
        <w:pStyle w:val="Bullet"/>
      </w:pPr>
      <w:r>
        <w:t xml:space="preserve">Check if there is enough space remaining in the partition to store the newly created patch. If there is not enough space, increase the partition size by writing the new </w:t>
      </w:r>
      <w:r w:rsidR="0080376A">
        <w:t xml:space="preserve">OTP </w:t>
      </w:r>
      <w:r>
        <w:t>partition sizes in to OTP.</w:t>
      </w:r>
    </w:p>
    <w:p w14:paraId="1C470FEE" w14:textId="740F81A8" w:rsidR="008111C5" w:rsidRDefault="008111C5" w:rsidP="00AA5401">
      <w:pPr>
        <w:pStyle w:val="Bullet"/>
      </w:pPr>
      <w:r>
        <w:t xml:space="preserve">Store the updated patch in to the OTP in the same partition. </w:t>
      </w:r>
    </w:p>
    <w:p w14:paraId="3B99D350" w14:textId="47B38CF3" w:rsidR="00E90DAE" w:rsidRDefault="00E90DAE" w:rsidP="00E90DAE">
      <w:pPr>
        <w:pStyle w:val="Heading2"/>
        <w:ind w:left="1418" w:hanging="1418"/>
      </w:pPr>
      <w:bookmarkStart w:id="10" w:name="_Toc62217478"/>
      <w:r>
        <w:t>Invalidating a patch</w:t>
      </w:r>
      <w:bookmarkEnd w:id="10"/>
    </w:p>
    <w:p w14:paraId="01B47ACE" w14:textId="55953FC9" w:rsidR="00E90DAE" w:rsidRDefault="00E90DAE" w:rsidP="00E90DAE">
      <w:pPr>
        <w:pStyle w:val="Heading3"/>
      </w:pPr>
      <w:bookmarkStart w:id="11" w:name="_Toc62217479"/>
      <w:r>
        <w:t>Invalidating a patch through GUI</w:t>
      </w:r>
      <w:bookmarkEnd w:id="11"/>
    </w:p>
    <w:p w14:paraId="3BDFBF0E" w14:textId="7FBC44CD" w:rsidR="00B35138" w:rsidRDefault="00B35138" w:rsidP="00B35138">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B35138" w14:paraId="2A597280" w14:textId="77777777" w:rsidTr="00BB6E97">
        <w:trPr>
          <w:trHeight w:val="6369"/>
        </w:trPr>
        <w:tc>
          <w:tcPr>
            <w:tcW w:w="5000" w:type="pct"/>
          </w:tcPr>
          <w:p w14:paraId="5A73DFB1" w14:textId="5E932CED" w:rsidR="00B35138" w:rsidRDefault="00B35138" w:rsidP="00B35138">
            <w:pPr>
              <w:pStyle w:val="TableCell-c"/>
            </w:pPr>
            <w:r>
              <w:rPr>
                <w:noProof/>
                <w:lang w:eastAsia="en-US"/>
              </w:rPr>
              <w:drawing>
                <wp:inline distT="0" distB="0" distL="0" distR="0" wp14:anchorId="4F2F7A9B" wp14:editId="759E7624">
                  <wp:extent cx="5227982" cy="4934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436" cy="4937311"/>
                          </a:xfrm>
                          <a:prstGeom prst="rect">
                            <a:avLst/>
                          </a:prstGeom>
                        </pic:spPr>
                      </pic:pic>
                    </a:graphicData>
                  </a:graphic>
                </wp:inline>
              </w:drawing>
            </w:r>
          </w:p>
        </w:tc>
      </w:tr>
    </w:tbl>
    <w:p w14:paraId="33D98F40" w14:textId="62A9B5BA" w:rsidR="00B35138" w:rsidRPr="00A67585" w:rsidRDefault="00B35138" w:rsidP="00B35138">
      <w:pPr>
        <w:pStyle w:val="FigureTitle"/>
      </w:pPr>
      <w:r>
        <w:t>Invalidating a patch through GUI</w:t>
      </w:r>
    </w:p>
    <w:p w14:paraId="751FDA98" w14:textId="429A7DFA" w:rsidR="00B35138" w:rsidRDefault="00B35138" w:rsidP="00E90DAE">
      <w:pPr>
        <w:pStyle w:val="Body"/>
      </w:pPr>
    </w:p>
    <w:p w14:paraId="280FE2A1" w14:textId="6BF3A3D6" w:rsidR="00E90DAE" w:rsidRDefault="00E90DAE" w:rsidP="00E90DAE">
      <w:pPr>
        <w:pStyle w:val="Heading3"/>
      </w:pPr>
      <w:bookmarkStart w:id="12" w:name="_Toc62217480"/>
      <w:r>
        <w:lastRenderedPageBreak/>
        <w:t>Invalidating a patch programmatically</w:t>
      </w:r>
      <w:bookmarkEnd w:id="12"/>
    </w:p>
    <w:p w14:paraId="2C4E0D67" w14:textId="73E6299A" w:rsidR="00E90DAE" w:rsidRDefault="00E90DAE" w:rsidP="00E90DAE">
      <w:pPr>
        <w:pStyle w:val="Body"/>
      </w:pPr>
    </w:p>
    <w:tbl>
      <w:tblPr>
        <w:tblStyle w:val="InfineonStandard"/>
        <w:tblW w:w="0" w:type="auto"/>
        <w:tblLook w:val="05E0" w:firstRow="1" w:lastRow="1" w:firstColumn="1" w:lastColumn="1" w:noHBand="0" w:noVBand="1"/>
      </w:tblPr>
      <w:tblGrid>
        <w:gridCol w:w="10121"/>
      </w:tblGrid>
      <w:tr w:rsidR="00E90DAE" w14:paraId="7A70399A" w14:textId="77777777" w:rsidTr="00BB6E97">
        <w:trPr>
          <w:tblHeader/>
        </w:trPr>
        <w:tc>
          <w:tcPr>
            <w:tcW w:w="10121" w:type="dxa"/>
            <w:tcBorders>
              <w:top w:val="nil"/>
              <w:bottom w:val="single" w:sz="4" w:space="0" w:color="auto"/>
            </w:tcBorders>
            <w:shd w:val="clear" w:color="auto" w:fill="auto"/>
          </w:tcPr>
          <w:p w14:paraId="65B561A7" w14:textId="77777777" w:rsidR="00E90DAE" w:rsidRDefault="00E90DAE" w:rsidP="00B35138">
            <w:pPr>
              <w:pStyle w:val="CodeTableTitle"/>
            </w:pPr>
          </w:p>
        </w:tc>
      </w:tr>
      <w:tr w:rsidR="00E90DAE" w14:paraId="54C7CF04" w14:textId="77777777" w:rsidTr="00BB6E97">
        <w:tc>
          <w:tcPr>
            <w:tcW w:w="10121" w:type="dxa"/>
            <w:tcBorders>
              <w:left w:val="single" w:sz="4" w:space="0" w:color="auto"/>
              <w:right w:val="single" w:sz="4" w:space="0" w:color="auto"/>
            </w:tcBorders>
            <w:shd w:val="clear" w:color="auto" w:fill="auto"/>
          </w:tcPr>
          <w:p w14:paraId="35B91D3B" w14:textId="57B6DA7C" w:rsidR="00412E92" w:rsidRPr="00412E92" w:rsidRDefault="00412E92" w:rsidP="00412E92">
            <w:pPr>
              <w:autoSpaceDE w:val="0"/>
              <w:autoSpaceDN w:val="0"/>
              <w:rPr>
                <w:rFonts w:ascii="Consolas" w:eastAsia="Calibri" w:hAnsi="Consolas" w:cs="Calibri"/>
                <w:color w:val="0000FF"/>
                <w:sz w:val="19"/>
                <w:szCs w:val="19"/>
              </w:rPr>
            </w:pPr>
            <w:r w:rsidRPr="00412E92">
              <w:rPr>
                <w:rFonts w:ascii="Consolas" w:eastAsia="Calibri" w:hAnsi="Consolas" w:cs="Calibri"/>
                <w:color w:val="0000FF"/>
                <w:sz w:val="19"/>
                <w:szCs w:val="19"/>
              </w:rPr>
              <w:t>Try</w:t>
            </w:r>
          </w:p>
          <w:p w14:paraId="406D5E18" w14:textId="2CF7B3CA"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1. Disable the MMU</w:t>
            </w:r>
          </w:p>
          <w:p w14:paraId="3EBF9569" w14:textId="7FF50ADA" w:rsidR="00E90DAE" w:rsidRPr="00E90DAE" w:rsidRDefault="00E90DAE" w:rsidP="00E90DAE">
            <w:pPr>
              <w:autoSpaceDE w:val="0"/>
              <w:autoSpaceDN w:val="0"/>
              <w:rPr>
                <w:rFonts w:ascii="Consolas" w:eastAsia="Calibri" w:hAnsi="Consolas" w:cs="Calibri"/>
                <w:color w:val="000000"/>
                <w:sz w:val="19"/>
                <w:szCs w:val="19"/>
              </w:rPr>
            </w:pPr>
            <w:r w:rsidRPr="00412E92">
              <w:rPr>
                <w:rFonts w:ascii="Calibri" w:eastAsia="Calibri" w:hAnsi="Calibri" w:cs="Calibri"/>
                <w:b/>
                <w:bCs/>
                <w:color w:val="C0504D"/>
              </w:rPr>
              <w:t xml:space="preserve">           </w:t>
            </w:r>
            <w:r w:rsidR="00412E92">
              <w:rPr>
                <w:rFonts w:ascii="Calibri" w:eastAsia="Calibri" w:hAnsi="Calibri" w:cs="Calibri"/>
                <w:b/>
                <w:bCs/>
                <w:color w:val="C0504D"/>
              </w:rPr>
              <w:t xml:space="preserve">             </w:t>
            </w:r>
            <w:r w:rsidR="00412E92" w:rsidRPr="00412E92">
              <w:rPr>
                <w:rFonts w:ascii="Calibri" w:eastAsia="Calibri" w:hAnsi="Calibri" w:cs="Calibri"/>
                <w:b/>
                <w:bCs/>
                <w:color w:val="C0504D"/>
              </w:rPr>
              <w:t>//</w:t>
            </w:r>
            <w:r w:rsidR="00412E92">
              <w:rPr>
                <w:rFonts w:ascii="Calibri" w:eastAsia="Calibri" w:hAnsi="Calibri" w:cs="Calibri"/>
                <w:b/>
                <w:bCs/>
                <w:color w:val="C0504D"/>
              </w:rPr>
              <w:t>S</w:t>
            </w:r>
            <w:r w:rsidRPr="00412E92">
              <w:rPr>
                <w:rFonts w:ascii="Calibri" w:eastAsia="Calibri" w:hAnsi="Calibri" w:cs="Calibri"/>
                <w:b/>
                <w:bCs/>
                <w:color w:val="C0504D"/>
              </w:rPr>
              <w:t>tore the boot descriptor</w:t>
            </w:r>
            <w:r w:rsidR="00412E92">
              <w:rPr>
                <w:rFonts w:ascii="Calibri" w:eastAsia="Calibri" w:hAnsi="Calibri" w:cs="Calibri"/>
                <w:b/>
                <w:bCs/>
                <w:color w:val="C0504D"/>
              </w:rPr>
              <w:t xml:space="preserve"> in to temp variable</w:t>
            </w:r>
            <w:r w:rsidRPr="00412E92">
              <w:rPr>
                <w:rFonts w:ascii="Calibri" w:eastAsia="Calibri" w:hAnsi="Calibri" w:cs="Calibri"/>
                <w:b/>
                <w:bCs/>
                <w:color w:val="C0504D"/>
              </w:rPr>
              <w:t xml:space="preserve"> , to load back again at the end of the function</w:t>
            </w:r>
          </w:p>
          <w:p w14:paraId="140888BF" w14:textId="313D68B7"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i2cRead4Bytes(</w:t>
            </w:r>
            <w:r w:rsidR="0068225D" w:rsidRPr="00E90DAE">
              <w:rPr>
                <w:rFonts w:ascii="Consolas" w:eastAsia="Calibri" w:hAnsi="Consolas" w:cs="Calibri"/>
                <w:color w:val="000000"/>
                <w:sz w:val="19"/>
                <w:szCs w:val="19"/>
              </w:rPr>
              <w:t>boot_descrptor_addr</w:t>
            </w:r>
            <w:r w:rsidRPr="00E90DAE">
              <w:rPr>
                <w:rFonts w:ascii="Consolas" w:eastAsia="Calibri" w:hAnsi="Consolas" w:cs="Calibri"/>
                <w:color w:val="000000"/>
                <w:sz w:val="19"/>
                <w:szCs w:val="19"/>
              </w:rPr>
              <w:t>, data2)</w:t>
            </w:r>
          </w:p>
          <w:p w14:paraId="1C1E0EF3" w14:textId="6E3D2F87" w:rsidR="00E90DAE" w:rsidRPr="00E90DAE" w:rsidRDefault="00E90DAE" w:rsidP="00E90DAE">
            <w:pPr>
              <w:autoSpaceDE w:val="0"/>
              <w:autoSpaceDN w:val="0"/>
              <w:rPr>
                <w:rFonts w:ascii="Consolas" w:eastAsia="Calibri" w:hAnsi="Consolas" w:cs="Calibri"/>
                <w:b/>
                <w:bCs/>
                <w:color w:val="000000"/>
                <w:sz w:val="19"/>
                <w:szCs w:val="19"/>
              </w:rPr>
            </w:pPr>
            <w:r w:rsidRPr="00E90DAE">
              <w:rPr>
                <w:rFonts w:ascii="Consolas" w:eastAsia="Calibri" w:hAnsi="Consolas" w:cs="Calibri"/>
                <w:b/>
                <w:bCs/>
                <w:color w:val="000000"/>
                <w:sz w:val="19"/>
                <w:szCs w:val="19"/>
              </w:rPr>
              <w:t>            </w:t>
            </w:r>
            <w:r w:rsidRPr="00412E92">
              <w:rPr>
                <w:rFonts w:ascii="Calibri" w:eastAsia="Calibri" w:hAnsi="Calibri" w:cs="Calibri"/>
                <w:b/>
                <w:bCs/>
                <w:color w:val="C0504D"/>
              </w:rPr>
              <w:t>//disabling mmu by writing 0xF in to boot descriptor register</w:t>
            </w:r>
          </w:p>
          <w:p w14:paraId="7D6097B8" w14:textId="72D1C54C"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i2cWrite4Byteswithdata(</w:t>
            </w:r>
            <w:r w:rsidR="0068225D" w:rsidRPr="00E90DAE">
              <w:rPr>
                <w:rFonts w:ascii="Consolas" w:eastAsia="Calibri" w:hAnsi="Consolas" w:cs="Calibri"/>
                <w:color w:val="A31515"/>
                <w:sz w:val="19"/>
                <w:szCs w:val="19"/>
              </w:rPr>
              <w:t>"0000000F"</w:t>
            </w:r>
            <w:r w:rsidR="00B35138">
              <w:rPr>
                <w:rFonts w:ascii="Consolas" w:eastAsia="Calibri" w:hAnsi="Consolas" w:cs="Calibri"/>
                <w:color w:val="000000"/>
                <w:sz w:val="19"/>
                <w:szCs w:val="19"/>
              </w:rPr>
              <w:t xml:space="preserve">, </w:t>
            </w:r>
            <w:r w:rsidR="0068225D" w:rsidRPr="00E90DAE">
              <w:rPr>
                <w:rFonts w:ascii="Consolas" w:eastAsia="Calibri" w:hAnsi="Consolas" w:cs="Calibri"/>
                <w:color w:val="000000"/>
                <w:sz w:val="19"/>
                <w:szCs w:val="19"/>
              </w:rPr>
              <w:t>boot_descrptor_addr</w:t>
            </w:r>
            <w:r w:rsidR="00B35138">
              <w:rPr>
                <w:rFonts w:ascii="Consolas" w:eastAsia="Calibri" w:hAnsi="Consolas" w:cs="Calibri"/>
                <w:color w:val="000000"/>
                <w:sz w:val="19"/>
                <w:szCs w:val="19"/>
              </w:rPr>
              <w:t>)</w:t>
            </w:r>
          </w:p>
          <w:p w14:paraId="7DA9735D" w14:textId="77777777" w:rsidR="00E90DAE" w:rsidRPr="00E90DAE" w:rsidRDefault="00E90DAE" w:rsidP="00E90DAE">
            <w:pPr>
              <w:rPr>
                <w:rFonts w:ascii="Calibri" w:eastAsia="Calibri" w:hAnsi="Calibri" w:cs="Calibri"/>
                <w:b/>
                <w:bCs/>
                <w:color w:val="C0504D"/>
              </w:rPr>
            </w:pPr>
          </w:p>
          <w:p w14:paraId="68BBAAFF" w14:textId="77777777"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2 .Reset after disabling the MMU</w:t>
            </w:r>
          </w:p>
          <w:p w14:paraId="029BEE5A" w14:textId="79BEC2F1"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pmbWriteByte</w:t>
            </w:r>
            <w:r w:rsidR="00B35138" w:rsidRPr="00E90DAE">
              <w:rPr>
                <w:rFonts w:ascii="Consolas" w:eastAsia="Calibri" w:hAnsi="Consolas" w:cs="Calibri"/>
                <w:color w:val="000000"/>
                <w:sz w:val="19"/>
                <w:szCs w:val="19"/>
              </w:rPr>
              <w:t xml:space="preserve"> </w:t>
            </w:r>
            <w:r w:rsidRPr="00E90DAE">
              <w:rPr>
                <w:rFonts w:ascii="Consolas" w:eastAsia="Calibri" w:hAnsi="Consolas" w:cs="Calibri"/>
                <w:color w:val="000000"/>
                <w:sz w:val="19"/>
                <w:szCs w:val="19"/>
              </w:rPr>
              <w:t xml:space="preserve">(cmdMFR_FIRMWARE_COMMAND, </w:t>
            </w:r>
            <w:r w:rsidRPr="00E90DAE">
              <w:rPr>
                <w:rFonts w:ascii="Consolas" w:eastAsia="Calibri" w:hAnsi="Consolas" w:cs="Calibri"/>
                <w:color w:val="0000FF"/>
                <w:sz w:val="19"/>
                <w:szCs w:val="19"/>
              </w:rPr>
              <w:t>CByte</w:t>
            </w:r>
            <w:r w:rsidRPr="00E90DAE">
              <w:rPr>
                <w:rFonts w:ascii="Consolas" w:eastAsia="Calibri" w:hAnsi="Consolas" w:cs="Calibri"/>
                <w:color w:val="000000"/>
                <w:sz w:val="19"/>
                <w:szCs w:val="19"/>
              </w:rPr>
              <w:t>(&amp;HE))</w:t>
            </w:r>
          </w:p>
          <w:p w14:paraId="3313B3E2" w14:textId="77777777" w:rsidR="00E90DAE" w:rsidRPr="00E90DAE" w:rsidRDefault="00E90DAE" w:rsidP="00E90DAE">
            <w:pPr>
              <w:rPr>
                <w:rFonts w:ascii="Calibri" w:eastAsia="Calibri" w:hAnsi="Calibri" w:cs="Calibri"/>
                <w:b/>
                <w:bCs/>
                <w:color w:val="C0504D"/>
              </w:rPr>
            </w:pPr>
          </w:p>
          <w:p w14:paraId="15E8BFFF" w14:textId="15993C25"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xml:space="preserve">// 3 .pass the parameters to FIRMWARE COMMAND DATA - PMBUs command to invalidate the patch </w:t>
            </w:r>
          </w:p>
          <w:p w14:paraId="1D1A4A6B" w14:textId="17FE6E87" w:rsidR="00E90DAE" w:rsidRPr="00E90DAE" w:rsidRDefault="00412E92" w:rsidP="00E90DAE">
            <w:pPr>
              <w:autoSpaceDE w:val="0"/>
              <w:autoSpaceDN w:val="0"/>
              <w:rPr>
                <w:rFonts w:ascii="Consolas" w:eastAsia="Calibri" w:hAnsi="Consolas" w:cs="Calibri"/>
                <w:color w:val="000000"/>
                <w:sz w:val="19"/>
                <w:szCs w:val="19"/>
              </w:rPr>
            </w:pPr>
            <w:r>
              <w:rPr>
                <w:rFonts w:ascii="Consolas" w:eastAsia="Calibri" w:hAnsi="Consolas" w:cs="Calibri"/>
                <w:color w:val="000000"/>
                <w:sz w:val="19"/>
                <w:szCs w:val="19"/>
              </w:rPr>
              <w:t>            writeData</w:t>
            </w:r>
            <w:r w:rsidR="00E90DAE" w:rsidRPr="00E90DAE">
              <w:rPr>
                <w:rFonts w:ascii="Consolas" w:eastAsia="Calibri" w:hAnsi="Consolas" w:cs="Calibri"/>
                <w:color w:val="000000"/>
                <w:sz w:val="19"/>
                <w:szCs w:val="19"/>
              </w:rPr>
              <w:t xml:space="preserve">(0) = &amp;H10         </w:t>
            </w:r>
            <w:r w:rsidR="00E90DAE" w:rsidRPr="00E90DAE">
              <w:rPr>
                <w:rFonts w:ascii="Calibri" w:eastAsia="Calibri" w:hAnsi="Calibri" w:cs="Calibri"/>
                <w:b/>
                <w:bCs/>
                <w:color w:val="C0504D"/>
              </w:rPr>
              <w:t>// patch file command type ( 0x10 )</w:t>
            </w:r>
          </w:p>
          <w:p w14:paraId="14A5A7DE" w14:textId="74195F1F" w:rsidR="00E90DAE" w:rsidRPr="00E90DAE" w:rsidRDefault="00412E92" w:rsidP="00E90DAE">
            <w:pPr>
              <w:autoSpaceDE w:val="0"/>
              <w:autoSpaceDN w:val="0"/>
              <w:rPr>
                <w:rFonts w:ascii="Consolas" w:eastAsia="Calibri" w:hAnsi="Consolas" w:cs="Calibri"/>
                <w:color w:val="000000"/>
                <w:sz w:val="19"/>
                <w:szCs w:val="19"/>
              </w:rPr>
            </w:pPr>
            <w:r>
              <w:rPr>
                <w:rFonts w:ascii="Consolas" w:eastAsia="Calibri" w:hAnsi="Consolas" w:cs="Calibri"/>
                <w:color w:val="000000"/>
                <w:sz w:val="19"/>
                <w:szCs w:val="19"/>
              </w:rPr>
              <w:t>            writeData</w:t>
            </w:r>
            <w:r w:rsidR="00E90DAE" w:rsidRPr="00E90DAE">
              <w:rPr>
                <w:rFonts w:ascii="Consolas" w:eastAsia="Calibri" w:hAnsi="Consolas" w:cs="Calibri"/>
                <w:color w:val="000000"/>
                <w:sz w:val="19"/>
                <w:szCs w:val="19"/>
              </w:rPr>
              <w:t>(1) = 0</w:t>
            </w:r>
          </w:p>
          <w:p w14:paraId="32259D95" w14:textId="5C029159" w:rsidR="00E90DAE" w:rsidRPr="00E90DAE" w:rsidRDefault="00412E92" w:rsidP="00E90DAE">
            <w:pPr>
              <w:autoSpaceDE w:val="0"/>
              <w:autoSpaceDN w:val="0"/>
              <w:rPr>
                <w:rFonts w:ascii="Consolas" w:eastAsia="Calibri" w:hAnsi="Consolas" w:cs="Calibri"/>
                <w:color w:val="000000"/>
                <w:sz w:val="19"/>
                <w:szCs w:val="19"/>
              </w:rPr>
            </w:pPr>
            <w:r>
              <w:rPr>
                <w:rFonts w:ascii="Consolas" w:eastAsia="Calibri" w:hAnsi="Consolas" w:cs="Calibri"/>
                <w:color w:val="000000"/>
                <w:sz w:val="19"/>
                <w:szCs w:val="19"/>
              </w:rPr>
              <w:t>            writeData</w:t>
            </w:r>
            <w:r w:rsidR="00E90DAE" w:rsidRPr="00E90DAE">
              <w:rPr>
                <w:rFonts w:ascii="Consolas" w:eastAsia="Calibri" w:hAnsi="Consolas" w:cs="Calibri"/>
                <w:color w:val="000000"/>
                <w:sz w:val="19"/>
                <w:szCs w:val="19"/>
              </w:rPr>
              <w:t>(2) = 0</w:t>
            </w:r>
          </w:p>
          <w:p w14:paraId="681B1DDD" w14:textId="5B83D525" w:rsidR="00E90DAE" w:rsidRDefault="00412E92" w:rsidP="00E90DAE">
            <w:pPr>
              <w:autoSpaceDE w:val="0"/>
              <w:autoSpaceDN w:val="0"/>
              <w:rPr>
                <w:rFonts w:ascii="Calibri" w:eastAsia="Calibri" w:hAnsi="Calibri" w:cs="Calibri"/>
                <w:b/>
                <w:bCs/>
                <w:color w:val="C0504D"/>
              </w:rPr>
            </w:pPr>
            <w:r>
              <w:rPr>
                <w:rFonts w:ascii="Consolas" w:eastAsia="Calibri" w:hAnsi="Consolas" w:cs="Calibri"/>
                <w:color w:val="000000"/>
                <w:sz w:val="19"/>
                <w:szCs w:val="19"/>
              </w:rPr>
              <w:t>            writeData</w:t>
            </w:r>
            <w:r w:rsidR="00E90DAE" w:rsidRPr="00E90DAE">
              <w:rPr>
                <w:rFonts w:ascii="Consolas" w:eastAsia="Calibri" w:hAnsi="Consolas" w:cs="Calibri"/>
                <w:color w:val="000000"/>
                <w:sz w:val="19"/>
                <w:szCs w:val="19"/>
              </w:rPr>
              <w:t>(3) = partition</w:t>
            </w:r>
            <w:r>
              <w:rPr>
                <w:rFonts w:ascii="Consolas" w:eastAsia="Calibri" w:hAnsi="Consolas" w:cs="Calibri"/>
                <w:color w:val="000000"/>
                <w:sz w:val="19"/>
                <w:szCs w:val="19"/>
              </w:rPr>
              <w:t>_number</w:t>
            </w:r>
            <w:r w:rsidR="00E90DAE" w:rsidRPr="00E90DAE">
              <w:rPr>
                <w:rFonts w:ascii="Consolas" w:eastAsia="Calibri" w:hAnsi="Consolas" w:cs="Calibri"/>
                <w:color w:val="000000"/>
                <w:sz w:val="19"/>
                <w:szCs w:val="19"/>
              </w:rPr>
              <w:t> </w:t>
            </w:r>
            <w:r w:rsidR="00E90DAE" w:rsidRPr="00E90DAE">
              <w:rPr>
                <w:rFonts w:ascii="Calibri" w:eastAsia="Calibri" w:hAnsi="Calibri" w:cs="Calibri"/>
                <w:b/>
                <w:bCs/>
                <w:color w:val="C0504D"/>
              </w:rPr>
              <w:t xml:space="preserve">// partition number – to invalidate partition </w:t>
            </w:r>
            <w:r>
              <w:rPr>
                <w:rFonts w:ascii="Calibri" w:eastAsia="Calibri" w:hAnsi="Calibri" w:cs="Calibri"/>
                <w:b/>
                <w:bCs/>
                <w:color w:val="C0504D"/>
              </w:rPr>
              <w:t>– “1”</w:t>
            </w:r>
          </w:p>
          <w:p w14:paraId="7355A516" w14:textId="464D8F10"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pmbWriteBlock(cmdMFR_FIRMWARE_COMMAND_DATA, writeData1)</w:t>
            </w:r>
          </w:p>
          <w:p w14:paraId="37AB3C39" w14:textId="77777777" w:rsidR="00E90DAE" w:rsidRPr="00E90DAE" w:rsidRDefault="00E90DAE" w:rsidP="00E90DAE">
            <w:pPr>
              <w:autoSpaceDE w:val="0"/>
              <w:autoSpaceDN w:val="0"/>
              <w:rPr>
                <w:rFonts w:ascii="Consolas" w:eastAsia="Calibri" w:hAnsi="Consolas" w:cs="Calibri"/>
                <w:b/>
                <w:bCs/>
                <w:color w:val="000000"/>
                <w:sz w:val="19"/>
                <w:szCs w:val="19"/>
              </w:rPr>
            </w:pPr>
          </w:p>
          <w:p w14:paraId="3F321AAB" w14:textId="77777777"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4 .Execute the PMBUs command (FIRMWARE COMMAND) to invalidate the patch – pass the argument as 0x12 to invalidate</w:t>
            </w:r>
          </w:p>
          <w:p w14:paraId="0035E24C" w14:textId="1767CE28"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pmbWriteByte(cmdMFR_FIRMWARE_COMMAND, &amp;H12)</w:t>
            </w:r>
          </w:p>
          <w:p w14:paraId="2E373EB9" w14:textId="77777777" w:rsidR="00E90DAE" w:rsidRPr="00E90DAE" w:rsidRDefault="00E90DAE" w:rsidP="00E90DAE">
            <w:pPr>
              <w:autoSpaceDE w:val="0"/>
              <w:autoSpaceDN w:val="0"/>
              <w:rPr>
                <w:rFonts w:ascii="Consolas" w:eastAsia="Calibri" w:hAnsi="Consolas" w:cs="Calibri"/>
                <w:b/>
                <w:bCs/>
                <w:color w:val="000000"/>
                <w:sz w:val="19"/>
                <w:szCs w:val="19"/>
              </w:rPr>
            </w:pPr>
          </w:p>
          <w:p w14:paraId="51E0ABA2" w14:textId="5BE25156" w:rsidR="00E90DAE" w:rsidRPr="00E90DAE" w:rsidRDefault="00E90DAE" w:rsidP="00412E92">
            <w:pPr>
              <w:rPr>
                <w:rFonts w:ascii="Consolas" w:eastAsia="Calibri" w:hAnsi="Consolas" w:cs="Calibri"/>
                <w:color w:val="000000"/>
                <w:sz w:val="19"/>
                <w:szCs w:val="19"/>
              </w:rPr>
            </w:pPr>
            <w:r w:rsidRPr="00E90DAE">
              <w:rPr>
                <w:rFonts w:ascii="Calibri" w:eastAsia="Calibri" w:hAnsi="Calibri" w:cs="Calibri"/>
                <w:b/>
                <w:bCs/>
                <w:color w:val="C0504D"/>
              </w:rPr>
              <w:t>// 5. Read back the status to check if the invalidate is success or fail. If status returned is 0 then success else failed.</w:t>
            </w:r>
            <w:r w:rsidRPr="00E90DAE">
              <w:rPr>
                <w:rFonts w:ascii="Consolas" w:eastAsia="Calibri" w:hAnsi="Consolas" w:cs="Calibri"/>
                <w:color w:val="000000"/>
                <w:sz w:val="19"/>
                <w:szCs w:val="19"/>
              </w:rPr>
              <w:t xml:space="preserve">           </w:t>
            </w:r>
          </w:p>
          <w:p w14:paraId="390BC3D3" w14:textId="2AF0E062"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data = pmbReadBlock(cmdMFR_FIRMWARE_COMMAND_DATA, 4)</w:t>
            </w:r>
          </w:p>
          <w:p w14:paraId="13644647" w14:textId="77777777"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xml:space="preserve">            </w:t>
            </w:r>
            <w:r w:rsidRPr="00E90DAE">
              <w:rPr>
                <w:rFonts w:ascii="Consolas" w:eastAsia="Calibri" w:hAnsi="Consolas" w:cs="Calibri"/>
                <w:color w:val="0000FF"/>
                <w:sz w:val="19"/>
                <w:szCs w:val="19"/>
              </w:rPr>
              <w:t>If</w:t>
            </w:r>
            <w:r w:rsidRPr="00E90DAE">
              <w:rPr>
                <w:rFonts w:ascii="Consolas" w:eastAsia="Calibri" w:hAnsi="Consolas" w:cs="Calibri"/>
                <w:color w:val="000000"/>
                <w:sz w:val="19"/>
                <w:szCs w:val="19"/>
              </w:rPr>
              <w:t xml:space="preserve"> (data(0) &lt;&gt; 0) </w:t>
            </w:r>
            <w:r w:rsidRPr="00E90DAE">
              <w:rPr>
                <w:rFonts w:ascii="Consolas" w:eastAsia="Calibri" w:hAnsi="Consolas" w:cs="Calibri"/>
                <w:color w:val="0000FF"/>
                <w:sz w:val="19"/>
                <w:szCs w:val="19"/>
              </w:rPr>
              <w:t>Then</w:t>
            </w:r>
          </w:p>
          <w:p w14:paraId="08E8D65B" w14:textId="77777777"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xml:space="preserve">                </w:t>
            </w:r>
            <w:r w:rsidRPr="00E90DAE">
              <w:rPr>
                <w:rFonts w:ascii="Consolas" w:eastAsia="Calibri" w:hAnsi="Consolas" w:cs="Calibri"/>
                <w:color w:val="2B91AF"/>
                <w:sz w:val="19"/>
                <w:szCs w:val="19"/>
              </w:rPr>
              <w:t>MessageBox</w:t>
            </w:r>
            <w:r w:rsidRPr="00E90DAE">
              <w:rPr>
                <w:rFonts w:ascii="Consolas" w:eastAsia="Calibri" w:hAnsi="Consolas" w:cs="Calibri"/>
                <w:color w:val="000000"/>
                <w:sz w:val="19"/>
                <w:szCs w:val="19"/>
              </w:rPr>
              <w:t>.Show(</w:t>
            </w:r>
            <w:r w:rsidRPr="00E90DAE">
              <w:rPr>
                <w:rFonts w:ascii="Consolas" w:eastAsia="Calibri" w:hAnsi="Consolas" w:cs="Calibri"/>
                <w:color w:val="A31515"/>
                <w:sz w:val="19"/>
                <w:szCs w:val="19"/>
              </w:rPr>
              <w:t>"Invalidating the patch failed"</w:t>
            </w:r>
            <w:r w:rsidRPr="00E90DAE">
              <w:rPr>
                <w:rFonts w:ascii="Consolas" w:eastAsia="Calibri" w:hAnsi="Consolas" w:cs="Calibri"/>
                <w:color w:val="000000"/>
                <w:sz w:val="19"/>
                <w:szCs w:val="19"/>
              </w:rPr>
              <w:t>)</w:t>
            </w:r>
          </w:p>
          <w:p w14:paraId="6C6CB01E" w14:textId="660030DE" w:rsidR="00E90DAE" w:rsidRPr="00E90DAE" w:rsidRDefault="00412E92" w:rsidP="00E90DAE">
            <w:pPr>
              <w:autoSpaceDE w:val="0"/>
              <w:autoSpaceDN w:val="0"/>
              <w:rPr>
                <w:rFonts w:ascii="Consolas" w:eastAsia="Calibri" w:hAnsi="Consolas" w:cs="Calibri"/>
                <w:color w:val="000000"/>
                <w:sz w:val="19"/>
                <w:szCs w:val="19"/>
              </w:rPr>
            </w:pPr>
            <w:r>
              <w:rPr>
                <w:rFonts w:ascii="Consolas" w:eastAsia="Calibri" w:hAnsi="Consolas" w:cs="Calibri"/>
                <w:color w:val="000000"/>
                <w:sz w:val="19"/>
                <w:szCs w:val="19"/>
              </w:rPr>
              <w:t xml:space="preserve"> </w:t>
            </w:r>
            <w:r w:rsidR="00E90DAE" w:rsidRPr="00E90DAE">
              <w:rPr>
                <w:rFonts w:ascii="Consolas" w:eastAsia="Calibri" w:hAnsi="Consolas" w:cs="Calibri"/>
                <w:color w:val="000000"/>
                <w:sz w:val="19"/>
                <w:szCs w:val="19"/>
              </w:rPr>
              <w:t xml:space="preserve">           </w:t>
            </w:r>
            <w:r w:rsidR="00E90DAE" w:rsidRPr="00E90DAE">
              <w:rPr>
                <w:rFonts w:ascii="Consolas" w:eastAsia="Calibri" w:hAnsi="Consolas" w:cs="Calibri"/>
                <w:color w:val="0000FF"/>
                <w:sz w:val="19"/>
                <w:szCs w:val="19"/>
              </w:rPr>
              <w:t>End</w:t>
            </w:r>
            <w:r w:rsidR="00E90DAE" w:rsidRPr="00E90DAE">
              <w:rPr>
                <w:rFonts w:ascii="Consolas" w:eastAsia="Calibri" w:hAnsi="Consolas" w:cs="Calibri"/>
                <w:color w:val="000000"/>
                <w:sz w:val="19"/>
                <w:szCs w:val="19"/>
              </w:rPr>
              <w:t xml:space="preserve"> </w:t>
            </w:r>
            <w:r w:rsidR="00E90DAE" w:rsidRPr="00E90DAE">
              <w:rPr>
                <w:rFonts w:ascii="Consolas" w:eastAsia="Calibri" w:hAnsi="Consolas" w:cs="Calibri"/>
                <w:color w:val="0000FF"/>
                <w:sz w:val="19"/>
                <w:szCs w:val="19"/>
              </w:rPr>
              <w:t>If</w:t>
            </w:r>
          </w:p>
          <w:p w14:paraId="381BEF29" w14:textId="77777777"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xml:space="preserve">        </w:t>
            </w:r>
            <w:r w:rsidRPr="00E90DAE">
              <w:rPr>
                <w:rFonts w:ascii="Consolas" w:eastAsia="Calibri" w:hAnsi="Consolas" w:cs="Calibri"/>
                <w:color w:val="0000FF"/>
                <w:sz w:val="19"/>
                <w:szCs w:val="19"/>
              </w:rPr>
              <w:t>Catch</w:t>
            </w:r>
            <w:r w:rsidRPr="00E90DAE">
              <w:rPr>
                <w:rFonts w:ascii="Consolas" w:eastAsia="Calibri" w:hAnsi="Consolas" w:cs="Calibri"/>
                <w:color w:val="000000"/>
                <w:sz w:val="19"/>
                <w:szCs w:val="19"/>
              </w:rPr>
              <w:t xml:space="preserve"> ex </w:t>
            </w:r>
            <w:r w:rsidRPr="00E90DAE">
              <w:rPr>
                <w:rFonts w:ascii="Consolas" w:eastAsia="Calibri" w:hAnsi="Consolas" w:cs="Calibri"/>
                <w:color w:val="0000FF"/>
                <w:sz w:val="19"/>
                <w:szCs w:val="19"/>
              </w:rPr>
              <w:t>As</w:t>
            </w:r>
            <w:r w:rsidRPr="00E90DAE">
              <w:rPr>
                <w:rFonts w:ascii="Consolas" w:eastAsia="Calibri" w:hAnsi="Consolas" w:cs="Calibri"/>
                <w:color w:val="000000"/>
                <w:sz w:val="19"/>
                <w:szCs w:val="19"/>
              </w:rPr>
              <w:t xml:space="preserve"> </w:t>
            </w:r>
            <w:r w:rsidRPr="00E90DAE">
              <w:rPr>
                <w:rFonts w:ascii="Consolas" w:eastAsia="Calibri" w:hAnsi="Consolas" w:cs="Calibri"/>
                <w:color w:val="2B91AF"/>
                <w:sz w:val="19"/>
                <w:szCs w:val="19"/>
              </w:rPr>
              <w:t>Exception</w:t>
            </w:r>
          </w:p>
          <w:p w14:paraId="22B2D88E" w14:textId="01B6536D" w:rsidR="00E90DAE" w:rsidRPr="00E90DAE" w:rsidRDefault="00E90DAE" w:rsidP="00E90DAE">
            <w:pPr>
              <w:autoSpaceDE w:val="0"/>
              <w:autoSpaceDN w:val="0"/>
              <w:ind w:left="1440"/>
              <w:rPr>
                <w:rFonts w:ascii="Consolas" w:eastAsia="Calibri" w:hAnsi="Consolas" w:cs="Calibri"/>
                <w:color w:val="000000"/>
                <w:sz w:val="19"/>
                <w:szCs w:val="19"/>
              </w:rPr>
            </w:pPr>
            <w:r w:rsidRPr="00E90DAE">
              <w:rPr>
                <w:rFonts w:ascii="Consolas" w:eastAsia="Calibri" w:hAnsi="Consolas" w:cs="Calibri"/>
                <w:color w:val="000000"/>
                <w:sz w:val="19"/>
                <w:szCs w:val="19"/>
              </w:rPr>
              <w:t xml:space="preserve">   </w:t>
            </w:r>
            <w:r w:rsidRPr="00E90DAE">
              <w:rPr>
                <w:rFonts w:ascii="Consolas" w:eastAsia="Calibri" w:hAnsi="Consolas" w:cs="Calibri"/>
                <w:color w:val="2B91AF"/>
                <w:sz w:val="19"/>
                <w:szCs w:val="19"/>
              </w:rPr>
              <w:t>MessageBox</w:t>
            </w:r>
            <w:r w:rsidRPr="00E90DAE">
              <w:rPr>
                <w:rFonts w:ascii="Consolas" w:eastAsia="Calibri" w:hAnsi="Consolas" w:cs="Calibri"/>
                <w:color w:val="000000"/>
                <w:sz w:val="19"/>
                <w:szCs w:val="19"/>
              </w:rPr>
              <w:t>.Show(</w:t>
            </w:r>
            <w:r w:rsidR="00412E92">
              <w:rPr>
                <w:rFonts w:ascii="Consolas" w:eastAsia="Calibri" w:hAnsi="Consolas" w:cs="Calibri"/>
                <w:color w:val="A31515"/>
                <w:sz w:val="19"/>
                <w:szCs w:val="19"/>
              </w:rPr>
              <w:t>"Invalidating patch failed</w:t>
            </w:r>
            <w:r w:rsidRPr="00E90DAE">
              <w:rPr>
                <w:rFonts w:ascii="Consolas" w:eastAsia="Calibri" w:hAnsi="Consolas" w:cs="Calibri"/>
                <w:color w:val="A31515"/>
                <w:sz w:val="19"/>
                <w:szCs w:val="19"/>
              </w:rPr>
              <w:t>"</w:t>
            </w:r>
            <w:r w:rsidRPr="00E90DAE">
              <w:rPr>
                <w:rFonts w:ascii="Consolas" w:eastAsia="Calibri" w:hAnsi="Consolas" w:cs="Calibri"/>
                <w:color w:val="000000"/>
                <w:sz w:val="19"/>
                <w:szCs w:val="19"/>
              </w:rPr>
              <w:t>)</w:t>
            </w:r>
          </w:p>
          <w:p w14:paraId="735EA988" w14:textId="77777777" w:rsidR="00E90DAE" w:rsidRPr="00E90DAE" w:rsidRDefault="00E90DAE" w:rsidP="00E90DAE">
            <w:pPr>
              <w:autoSpaceDE w:val="0"/>
              <w:autoSpaceDN w:val="0"/>
              <w:rPr>
                <w:rFonts w:ascii="Consolas" w:eastAsia="Calibri" w:hAnsi="Consolas" w:cs="Calibri"/>
                <w:color w:val="0000FF"/>
                <w:sz w:val="19"/>
                <w:szCs w:val="19"/>
              </w:rPr>
            </w:pPr>
            <w:r w:rsidRPr="00E90DAE">
              <w:rPr>
                <w:rFonts w:ascii="Consolas" w:eastAsia="Calibri" w:hAnsi="Consolas" w:cs="Calibri"/>
                <w:color w:val="000000"/>
                <w:sz w:val="19"/>
                <w:szCs w:val="19"/>
              </w:rPr>
              <w:t xml:space="preserve">        </w:t>
            </w:r>
            <w:r w:rsidRPr="00E90DAE">
              <w:rPr>
                <w:rFonts w:ascii="Consolas" w:eastAsia="Calibri" w:hAnsi="Consolas" w:cs="Calibri"/>
                <w:color w:val="0000FF"/>
                <w:sz w:val="19"/>
                <w:szCs w:val="19"/>
              </w:rPr>
              <w:t>Finally</w:t>
            </w:r>
          </w:p>
          <w:p w14:paraId="5578D773" w14:textId="77777777" w:rsidR="00412E92" w:rsidRDefault="00412E92" w:rsidP="00E90DAE">
            <w:pPr>
              <w:rPr>
                <w:rFonts w:ascii="Calibri" w:eastAsia="Calibri" w:hAnsi="Calibri" w:cs="Calibri"/>
                <w:b/>
                <w:bCs/>
                <w:color w:val="C0504D"/>
              </w:rPr>
            </w:pPr>
          </w:p>
          <w:p w14:paraId="119AB6BA" w14:textId="33B8D965"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6. Enable the MMU by restoring the boot descriptor – which is saved in the first step in to data2.</w:t>
            </w:r>
          </w:p>
          <w:p w14:paraId="4F04FBB3" w14:textId="4F444F65"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status = i2cWrite4Bytes(</w:t>
            </w:r>
            <w:r w:rsidR="0068225D" w:rsidRPr="00E90DAE">
              <w:rPr>
                <w:rFonts w:ascii="Consolas" w:eastAsia="Calibri" w:hAnsi="Consolas" w:cs="Calibri"/>
                <w:color w:val="000000"/>
                <w:sz w:val="19"/>
                <w:szCs w:val="19"/>
              </w:rPr>
              <w:t>data2</w:t>
            </w:r>
            <w:r w:rsidRPr="00E90DAE">
              <w:rPr>
                <w:rFonts w:ascii="Consolas" w:eastAsia="Calibri" w:hAnsi="Consolas" w:cs="Calibri"/>
                <w:color w:val="000000"/>
                <w:sz w:val="19"/>
                <w:szCs w:val="19"/>
              </w:rPr>
              <w:t xml:space="preserve">, </w:t>
            </w:r>
            <w:r w:rsidR="0068225D" w:rsidRPr="00E90DAE">
              <w:rPr>
                <w:rFonts w:ascii="Consolas" w:eastAsia="Calibri" w:hAnsi="Consolas" w:cs="Calibri"/>
                <w:color w:val="000000"/>
                <w:sz w:val="19"/>
                <w:szCs w:val="19"/>
              </w:rPr>
              <w:t>boot_descrptor_addr</w:t>
            </w:r>
            <w:r w:rsidRPr="00E90DAE">
              <w:rPr>
                <w:rFonts w:ascii="Consolas" w:eastAsia="Calibri" w:hAnsi="Consolas" w:cs="Calibri"/>
                <w:color w:val="000000"/>
                <w:sz w:val="19"/>
                <w:szCs w:val="19"/>
              </w:rPr>
              <w:t>, &amp;H10)</w:t>
            </w:r>
          </w:p>
          <w:p w14:paraId="2669593F" w14:textId="77777777" w:rsidR="00412E92" w:rsidRDefault="00412E92" w:rsidP="00E90DAE">
            <w:pPr>
              <w:rPr>
                <w:rFonts w:ascii="Calibri" w:eastAsia="Calibri" w:hAnsi="Calibri" w:cs="Calibri"/>
                <w:b/>
                <w:bCs/>
                <w:color w:val="C0504D"/>
              </w:rPr>
            </w:pPr>
          </w:p>
          <w:p w14:paraId="0D38EDC7" w14:textId="581E888C" w:rsidR="00E90DAE" w:rsidRPr="00E90DAE" w:rsidRDefault="00E90DAE" w:rsidP="00E90DAE">
            <w:pPr>
              <w:rPr>
                <w:rFonts w:ascii="Calibri" w:eastAsia="Calibri" w:hAnsi="Calibri" w:cs="Calibri"/>
                <w:b/>
                <w:bCs/>
                <w:color w:val="C0504D"/>
              </w:rPr>
            </w:pPr>
            <w:r w:rsidRPr="00E90DAE">
              <w:rPr>
                <w:rFonts w:ascii="Calibri" w:eastAsia="Calibri" w:hAnsi="Calibri" w:cs="Calibri"/>
                <w:b/>
                <w:bCs/>
                <w:color w:val="C0504D"/>
              </w:rPr>
              <w:t>// 7 .Reset after enabling the MMU</w:t>
            </w:r>
          </w:p>
          <w:p w14:paraId="5C06A669" w14:textId="0B1FA88E" w:rsid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xml:space="preserve">            status = pmbWriteByte(&amp;H80, cmdMFR_FIRMWARE_COMMAND, </w:t>
            </w:r>
            <w:r w:rsidRPr="00E90DAE">
              <w:rPr>
                <w:rFonts w:ascii="Consolas" w:eastAsia="Calibri" w:hAnsi="Consolas" w:cs="Calibri"/>
                <w:color w:val="0000FF"/>
                <w:sz w:val="19"/>
                <w:szCs w:val="19"/>
              </w:rPr>
              <w:t>CByte</w:t>
            </w:r>
            <w:r w:rsidRPr="00E90DAE">
              <w:rPr>
                <w:rFonts w:ascii="Consolas" w:eastAsia="Calibri" w:hAnsi="Consolas" w:cs="Calibri"/>
                <w:color w:val="000000"/>
                <w:sz w:val="19"/>
                <w:szCs w:val="19"/>
              </w:rPr>
              <w:t>(&amp;HE))</w:t>
            </w:r>
          </w:p>
          <w:p w14:paraId="5891FD11" w14:textId="77777777" w:rsidR="00412E92" w:rsidRPr="00E90DAE" w:rsidRDefault="00412E92" w:rsidP="00E90DAE">
            <w:pPr>
              <w:autoSpaceDE w:val="0"/>
              <w:autoSpaceDN w:val="0"/>
              <w:rPr>
                <w:rFonts w:ascii="Consolas" w:eastAsia="Calibri" w:hAnsi="Consolas" w:cs="Calibri"/>
                <w:color w:val="000000"/>
                <w:sz w:val="19"/>
                <w:szCs w:val="19"/>
              </w:rPr>
            </w:pPr>
          </w:p>
          <w:p w14:paraId="062AF00D" w14:textId="5FB9329F" w:rsidR="00E90DAE" w:rsidRPr="00E90DAE" w:rsidRDefault="00E90DAE" w:rsidP="00E90DAE">
            <w:pPr>
              <w:autoSpaceDE w:val="0"/>
              <w:autoSpaceDN w:val="0"/>
              <w:rPr>
                <w:rFonts w:ascii="Consolas" w:eastAsia="Calibri" w:hAnsi="Consolas" w:cs="Calibri"/>
                <w:color w:val="000000"/>
                <w:sz w:val="19"/>
                <w:szCs w:val="19"/>
              </w:rPr>
            </w:pPr>
            <w:r w:rsidRPr="00E90DAE">
              <w:rPr>
                <w:rFonts w:ascii="Consolas" w:eastAsia="Calibri" w:hAnsi="Consolas" w:cs="Calibri"/>
                <w:color w:val="000000"/>
                <w:sz w:val="19"/>
                <w:szCs w:val="19"/>
              </w:rPr>
              <w:t>  </w:t>
            </w:r>
            <w:r w:rsidRPr="00E90DAE">
              <w:rPr>
                <w:rFonts w:ascii="Consolas" w:eastAsia="Calibri" w:hAnsi="Consolas" w:cs="Calibri"/>
                <w:color w:val="0000FF"/>
                <w:sz w:val="19"/>
                <w:szCs w:val="19"/>
              </w:rPr>
              <w:t>End</w:t>
            </w:r>
            <w:r w:rsidRPr="00E90DAE">
              <w:rPr>
                <w:rFonts w:ascii="Consolas" w:eastAsia="Calibri" w:hAnsi="Consolas" w:cs="Calibri"/>
                <w:color w:val="000000"/>
                <w:sz w:val="19"/>
                <w:szCs w:val="19"/>
              </w:rPr>
              <w:t xml:space="preserve"> </w:t>
            </w:r>
            <w:r w:rsidRPr="00E90DAE">
              <w:rPr>
                <w:rFonts w:ascii="Consolas" w:eastAsia="Calibri" w:hAnsi="Consolas" w:cs="Calibri"/>
                <w:color w:val="0000FF"/>
                <w:sz w:val="19"/>
                <w:szCs w:val="19"/>
              </w:rPr>
              <w:t>Try</w:t>
            </w:r>
          </w:p>
          <w:p w14:paraId="3E5EC567" w14:textId="77777777" w:rsidR="00E90DAE" w:rsidRDefault="00E90DAE" w:rsidP="00E90DAE">
            <w:pPr>
              <w:pStyle w:val="CodeInCodeTable"/>
              <w:numPr>
                <w:ilvl w:val="0"/>
                <w:numId w:val="0"/>
              </w:numPr>
              <w:ind w:left="720"/>
            </w:pPr>
          </w:p>
        </w:tc>
      </w:tr>
    </w:tbl>
    <w:p w14:paraId="5FD6EB82" w14:textId="77777777" w:rsidR="00E90DAE" w:rsidRPr="00E90DAE" w:rsidRDefault="00E90DAE" w:rsidP="00E90DAE">
      <w:pPr>
        <w:pStyle w:val="Body"/>
      </w:pPr>
    </w:p>
    <w:p w14:paraId="5CBBC124" w14:textId="77777777" w:rsidR="00E90DAE" w:rsidRPr="00E90DAE" w:rsidRDefault="00E90DAE" w:rsidP="00E90DAE">
      <w:pPr>
        <w:pStyle w:val="Body"/>
      </w:pPr>
    </w:p>
    <w:p w14:paraId="3D1D7603" w14:textId="40D814C3" w:rsidR="00493E2E" w:rsidRDefault="003240D7" w:rsidP="003240D7">
      <w:pPr>
        <w:pStyle w:val="Heading1"/>
      </w:pPr>
      <w:bookmarkStart w:id="13" w:name="_Toc62217481"/>
      <w:r>
        <w:lastRenderedPageBreak/>
        <w:t>Storing patch</w:t>
      </w:r>
      <w:r w:rsidR="00723AA6">
        <w:t>es</w:t>
      </w:r>
      <w:r>
        <w:t xml:space="preserve"> in </w:t>
      </w:r>
      <w:r w:rsidR="00723AA6">
        <w:t>multiple</w:t>
      </w:r>
      <w:r>
        <w:t xml:space="preserve"> </w:t>
      </w:r>
      <w:r w:rsidR="005459BB">
        <w:t>partition</w:t>
      </w:r>
      <w:r w:rsidR="00723AA6">
        <w:t>s</w:t>
      </w:r>
      <w:bookmarkEnd w:id="13"/>
    </w:p>
    <w:p w14:paraId="30DA3BB7" w14:textId="2A137146" w:rsidR="00810E84" w:rsidRPr="0071158A" w:rsidRDefault="00810E84" w:rsidP="00AA5401">
      <w:pPr>
        <w:pStyle w:val="Body"/>
      </w:pPr>
      <w:r w:rsidRPr="0071158A">
        <w:t xml:space="preserve">We need to modify the patch partition sizes to </w:t>
      </w:r>
      <w:r w:rsidR="0071158A">
        <w:t xml:space="preserve">store two or more patches in to OTP. For example, if user wants to store two patches, </w:t>
      </w:r>
      <w:r w:rsidRPr="0071158A">
        <w:t xml:space="preserve">errata patch </w:t>
      </w:r>
      <w:r w:rsidR="0071158A">
        <w:t xml:space="preserve">(bug fixes) </w:t>
      </w:r>
      <w:r w:rsidRPr="0071158A">
        <w:t xml:space="preserve">and </w:t>
      </w:r>
      <w:r w:rsidR="0071158A">
        <w:t>patch user app (</w:t>
      </w:r>
      <w:r w:rsidRPr="0071158A">
        <w:t>development patch</w:t>
      </w:r>
      <w:r w:rsidR="0071158A">
        <w:t>)</w:t>
      </w:r>
      <w:r w:rsidRPr="0071158A">
        <w:t xml:space="preserve">. </w:t>
      </w:r>
      <w:r w:rsidR="00096EFB" w:rsidRPr="0071158A">
        <w:t xml:space="preserve">The errata patch has the firmware fixes of the errata. </w:t>
      </w:r>
      <w:r w:rsidRPr="0071158A">
        <w:t xml:space="preserve">The size of the errata patch is 0x800 and we </w:t>
      </w:r>
      <w:r w:rsidR="0080376A" w:rsidRPr="0071158A">
        <w:t>store</w:t>
      </w:r>
      <w:r w:rsidRPr="0071158A">
        <w:t xml:space="preserve"> thi</w:t>
      </w:r>
      <w:r w:rsidR="00096EFB" w:rsidRPr="0071158A">
        <w:t>s</w:t>
      </w:r>
      <w:r w:rsidRPr="0071158A">
        <w:t xml:space="preserve"> patch to partition 1</w:t>
      </w:r>
      <w:r w:rsidR="00096EFB" w:rsidRPr="0071158A">
        <w:t>.</w:t>
      </w:r>
    </w:p>
    <w:p w14:paraId="7C957952" w14:textId="285E3ED2" w:rsidR="00810E84" w:rsidRDefault="00810E84" w:rsidP="00AA5401">
      <w:pPr>
        <w:pStyle w:val="Body"/>
      </w:pPr>
      <w:r w:rsidRPr="0071158A">
        <w:t xml:space="preserve">The development patch needs to be stored in </w:t>
      </w:r>
      <w:r w:rsidR="00096EFB" w:rsidRPr="0071158A">
        <w:t xml:space="preserve">patch </w:t>
      </w:r>
      <w:r w:rsidRPr="0071158A">
        <w:t xml:space="preserve">partition 2. So, we set the remaining size to partition 2, which is 0xB800. In the below picture, we set </w:t>
      </w:r>
    </w:p>
    <w:p w14:paraId="31C5D1E8" w14:textId="50A708C4" w:rsidR="00810E84" w:rsidRPr="0071158A" w:rsidRDefault="00810E84" w:rsidP="00AA5401">
      <w:pPr>
        <w:pStyle w:val="Bullet"/>
      </w:pPr>
      <w:r w:rsidRPr="0071158A">
        <w:t xml:space="preserve">data partition to store the configurations of size 0x4000 ( 16 KB) </w:t>
      </w:r>
    </w:p>
    <w:p w14:paraId="646F2515" w14:textId="1D6261DC" w:rsidR="00810E84" w:rsidRPr="0071158A" w:rsidRDefault="0080376A" w:rsidP="00AA5401">
      <w:pPr>
        <w:pStyle w:val="Bullet"/>
      </w:pPr>
      <w:r w:rsidRPr="0071158A">
        <w:t>patch</w:t>
      </w:r>
      <w:r w:rsidR="00810E84" w:rsidRPr="0071158A">
        <w:t xml:space="preserve"> partition 1 to store the </w:t>
      </w:r>
      <w:r w:rsidR="00096EFB" w:rsidRPr="0071158A">
        <w:t>errata patch</w:t>
      </w:r>
      <w:r w:rsidR="00810E84" w:rsidRPr="0071158A">
        <w:t xml:space="preserve"> of size 0x</w:t>
      </w:r>
      <w:r w:rsidR="00096EFB" w:rsidRPr="0071158A">
        <w:t>08</w:t>
      </w:r>
      <w:r w:rsidR="00810E84" w:rsidRPr="0071158A">
        <w:t xml:space="preserve">00 ( </w:t>
      </w:r>
      <w:r w:rsidR="00096EFB" w:rsidRPr="0071158A">
        <w:t>2</w:t>
      </w:r>
      <w:r w:rsidR="00810E84" w:rsidRPr="0071158A">
        <w:t xml:space="preserve"> KB) </w:t>
      </w:r>
    </w:p>
    <w:p w14:paraId="5B6CCAC4" w14:textId="6A787216" w:rsidR="00810E84" w:rsidRPr="0071158A" w:rsidRDefault="0080376A" w:rsidP="00AA5401">
      <w:pPr>
        <w:pStyle w:val="Bullet"/>
      </w:pPr>
      <w:r w:rsidRPr="0071158A">
        <w:t>patch</w:t>
      </w:r>
      <w:r w:rsidR="00096EFB" w:rsidRPr="0071158A">
        <w:t xml:space="preserve"> partition 2 to store the development patch of size </w:t>
      </w:r>
      <w:r w:rsidR="00BB6E97" w:rsidRPr="0071158A">
        <w:t>0x</w:t>
      </w:r>
      <w:r w:rsidR="00BB6E97">
        <w:t>B</w:t>
      </w:r>
      <w:r w:rsidR="00BB6E97" w:rsidRPr="0071158A">
        <w:t xml:space="preserve">800 </w:t>
      </w:r>
      <w:r w:rsidR="00810E84" w:rsidRPr="0071158A">
        <w:t xml:space="preserve">( </w:t>
      </w:r>
      <w:r w:rsidR="00096EFB" w:rsidRPr="0071158A">
        <w:t>4</w:t>
      </w:r>
      <w:r w:rsidR="00810E84" w:rsidRPr="0071158A">
        <w:t xml:space="preserve">6 KB) </w:t>
      </w:r>
    </w:p>
    <w:p w14:paraId="40845C7C" w14:textId="6B42E8A0" w:rsidR="00AA5401" w:rsidRDefault="00AA5401" w:rsidP="00AA5401">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AA5401" w14:paraId="0B37EA07" w14:textId="77777777" w:rsidTr="00AA5401">
        <w:tc>
          <w:tcPr>
            <w:tcW w:w="5000" w:type="pct"/>
          </w:tcPr>
          <w:p w14:paraId="228CB63C" w14:textId="36D50310" w:rsidR="00AA5401" w:rsidRDefault="00AA5401" w:rsidP="00AA5401">
            <w:pPr>
              <w:pStyle w:val="TableCell-c"/>
            </w:pPr>
            <w:r>
              <w:rPr>
                <w:noProof/>
                <w:lang w:eastAsia="en-US"/>
              </w:rPr>
              <w:drawing>
                <wp:inline distT="0" distB="0" distL="0" distR="0" wp14:anchorId="24E33BE7" wp14:editId="5AB3E9D2">
                  <wp:extent cx="6480810" cy="486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4867275"/>
                          </a:xfrm>
                          <a:prstGeom prst="rect">
                            <a:avLst/>
                          </a:prstGeom>
                        </pic:spPr>
                      </pic:pic>
                    </a:graphicData>
                  </a:graphic>
                </wp:inline>
              </w:drawing>
            </w:r>
          </w:p>
        </w:tc>
      </w:tr>
    </w:tbl>
    <w:p w14:paraId="58D7BDD7" w14:textId="7F70B105" w:rsidR="00AA5401" w:rsidRPr="00A67585" w:rsidRDefault="00AA5401" w:rsidP="00AA5401">
      <w:pPr>
        <w:pStyle w:val="FigureTitle"/>
      </w:pPr>
      <w:r w:rsidRPr="00A67585">
        <w:t xml:space="preserve">OTP partition </w:t>
      </w:r>
      <w:r w:rsidR="0080376A">
        <w:t xml:space="preserve">GUI </w:t>
      </w:r>
      <w:r>
        <w:t>display</w:t>
      </w:r>
    </w:p>
    <w:p w14:paraId="35B8B5CB" w14:textId="79CDE7F1" w:rsidR="00096EFB" w:rsidRPr="00AA5401" w:rsidRDefault="00096EFB" w:rsidP="00AA5401">
      <w:pPr>
        <w:pStyle w:val="Body"/>
      </w:pPr>
      <w:r w:rsidRPr="00AA5401">
        <w:t>Click on store trim to modify the partition sizes.</w:t>
      </w:r>
    </w:p>
    <w:p w14:paraId="0C722FCC" w14:textId="77777777" w:rsidR="00810E84" w:rsidRDefault="00810E84" w:rsidP="00810E84">
      <w:pPr>
        <w:pStyle w:val="Body"/>
        <w:ind w:left="709"/>
        <w:rPr>
          <w:rFonts w:ascii="Calibri" w:hAnsi="Calibri" w:cs="Calibri"/>
          <w:color w:val="1F497D"/>
        </w:rPr>
      </w:pPr>
    </w:p>
    <w:p w14:paraId="2AF3E157" w14:textId="77777777" w:rsidR="002961E4" w:rsidRPr="00A67585" w:rsidRDefault="002961E4" w:rsidP="002961E4">
      <w:pPr>
        <w:pStyle w:val="AnchorLine"/>
      </w:pPr>
    </w:p>
    <w:p w14:paraId="73F1946A" w14:textId="33208612" w:rsidR="00A513AD" w:rsidRDefault="00810E84" w:rsidP="00A513AD">
      <w:pPr>
        <w:pStyle w:val="Heading2"/>
        <w:ind w:left="1418" w:hanging="1418"/>
      </w:pPr>
      <w:bookmarkStart w:id="14" w:name="_Toc62217482"/>
      <w:r>
        <w:t xml:space="preserve">Storing </w:t>
      </w:r>
      <w:r w:rsidR="00AA5401">
        <w:t>first</w:t>
      </w:r>
      <w:r>
        <w:t xml:space="preserve"> patch in to partition 1</w:t>
      </w:r>
      <w:bookmarkEnd w:id="14"/>
    </w:p>
    <w:p w14:paraId="47B92E72" w14:textId="1E83CD78" w:rsidR="00096EFB" w:rsidRDefault="00BB6E97" w:rsidP="00096EFB">
      <w:pPr>
        <w:pStyle w:val="Body"/>
      </w:pPr>
      <w:r>
        <w:t>Load the patch_errata.</w:t>
      </w:r>
      <w:r w:rsidR="00096EFB">
        <w:t>bin file to the GUI and select the partition 1 and click on “Store OTP Patch”.  This saves the errata patch to partition 1.</w:t>
      </w:r>
    </w:p>
    <w:p w14:paraId="6856032E" w14:textId="2161FBD3" w:rsidR="002F582F" w:rsidRPr="00096EFB" w:rsidRDefault="002F582F" w:rsidP="002F582F">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2F582F" w14:paraId="75A97B59" w14:textId="77777777" w:rsidTr="002F582F">
        <w:tc>
          <w:tcPr>
            <w:tcW w:w="5000" w:type="pct"/>
          </w:tcPr>
          <w:p w14:paraId="0DD313C1" w14:textId="49731BB8" w:rsidR="002F582F" w:rsidRDefault="002F582F" w:rsidP="002F582F">
            <w:pPr>
              <w:pStyle w:val="TableCell-c"/>
            </w:pPr>
            <w:r>
              <w:rPr>
                <w:noProof/>
                <w:lang w:eastAsia="en-US"/>
              </w:rPr>
              <w:drawing>
                <wp:inline distT="0" distB="0" distL="0" distR="0" wp14:anchorId="5FFB3FCD" wp14:editId="44CB9322">
                  <wp:extent cx="6480810" cy="3677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677920"/>
                          </a:xfrm>
                          <a:prstGeom prst="rect">
                            <a:avLst/>
                          </a:prstGeom>
                        </pic:spPr>
                      </pic:pic>
                    </a:graphicData>
                  </a:graphic>
                </wp:inline>
              </w:drawing>
            </w:r>
          </w:p>
        </w:tc>
      </w:tr>
    </w:tbl>
    <w:p w14:paraId="33FBEE33" w14:textId="462ED098" w:rsidR="002F582F" w:rsidRPr="00A67585" w:rsidRDefault="002F582F" w:rsidP="002F582F">
      <w:pPr>
        <w:pStyle w:val="FigureTitle"/>
      </w:pPr>
      <w:r>
        <w:t xml:space="preserve">Store patch to </w:t>
      </w:r>
      <w:r w:rsidRPr="00A67585">
        <w:t>partition</w:t>
      </w:r>
      <w:r>
        <w:t xml:space="preserve"> 1</w:t>
      </w:r>
      <w:r w:rsidRPr="00A67585">
        <w:t xml:space="preserve"> </w:t>
      </w:r>
      <w:r w:rsidR="0080376A">
        <w:t xml:space="preserve">GUI </w:t>
      </w:r>
      <w:r>
        <w:t>display</w:t>
      </w:r>
    </w:p>
    <w:p w14:paraId="60E52C1C" w14:textId="1B3625A0" w:rsidR="00A513AD" w:rsidRPr="00A67585" w:rsidRDefault="00A513AD" w:rsidP="00A513AD">
      <w:pPr>
        <w:pStyle w:val="Heading2"/>
        <w:ind w:left="1418" w:hanging="1418"/>
      </w:pPr>
      <w:bookmarkStart w:id="15" w:name="_Toc62217483"/>
      <w:r w:rsidRPr="00A67585">
        <w:t xml:space="preserve">Storing a </w:t>
      </w:r>
      <w:r w:rsidR="00AA5401">
        <w:t>second</w:t>
      </w:r>
      <w:r w:rsidR="00810E84">
        <w:t xml:space="preserve"> </w:t>
      </w:r>
      <w:r w:rsidRPr="00A67585">
        <w:t xml:space="preserve">patch </w:t>
      </w:r>
      <w:r w:rsidR="00810E84">
        <w:t>in to partition 2</w:t>
      </w:r>
      <w:bookmarkEnd w:id="15"/>
    </w:p>
    <w:p w14:paraId="484066AD" w14:textId="5FDEB037" w:rsidR="00096EFB" w:rsidRDefault="00096EFB" w:rsidP="00A513AD">
      <w:pPr>
        <w:pStyle w:val="Body"/>
      </w:pPr>
      <w:r>
        <w:t xml:space="preserve">The developed patch project needs to </w:t>
      </w:r>
      <w:r w:rsidR="00BF5A9E">
        <w:t xml:space="preserve">be update for </w:t>
      </w:r>
      <w:r>
        <w:t>build</w:t>
      </w:r>
      <w:r w:rsidR="00BF5A9E">
        <w:t>ing</w:t>
      </w:r>
      <w:r>
        <w:t xml:space="preserve"> the patch for partition 2. So</w:t>
      </w:r>
      <w:r w:rsidR="00BF5A9E">
        <w:t xml:space="preserve"> that</w:t>
      </w:r>
      <w:r>
        <w:t>, User could store to the partition 2.</w:t>
      </w:r>
      <w:r w:rsidR="00BF5A9E">
        <w:t xml:space="preserve"> By default the project provided builds for partition 1.</w:t>
      </w:r>
    </w:p>
    <w:p w14:paraId="7D1B1B73" w14:textId="72AE8ED4" w:rsidR="00A1223A" w:rsidRDefault="00A1223A" w:rsidP="00A513AD">
      <w:pPr>
        <w:pStyle w:val="Body"/>
      </w:pPr>
      <w:r>
        <w:t>We need to update this project to build for partition 2 following the below steps.</w:t>
      </w:r>
    </w:p>
    <w:p w14:paraId="6E949237" w14:textId="77777777" w:rsidR="00A1223A" w:rsidRDefault="00A1223A" w:rsidP="00A1223A">
      <w:pPr>
        <w:pStyle w:val="Heading3"/>
      </w:pPr>
      <w:bookmarkStart w:id="16" w:name="_Toc50722859"/>
      <w:bookmarkStart w:id="17" w:name="_Toc62217484"/>
      <w:r>
        <w:t>Storing different FW patches at different OTP partitions</w:t>
      </w:r>
      <w:bookmarkEnd w:id="16"/>
      <w:bookmarkEnd w:id="17"/>
    </w:p>
    <w:p w14:paraId="1A01F563" w14:textId="77777777" w:rsidR="00A1223A" w:rsidRDefault="00A1223A" w:rsidP="00A1223A">
      <w:pPr>
        <w:pStyle w:val="NumberedContd"/>
        <w:numPr>
          <w:ilvl w:val="0"/>
          <w:numId w:val="0"/>
        </w:numPr>
      </w:pPr>
      <w:r>
        <w:t>This chapter describe on how to create a firmware patch as per described in Option 2 above.</w:t>
      </w:r>
    </w:p>
    <w:p w14:paraId="582F8545" w14:textId="77777777" w:rsidR="00A1223A" w:rsidRPr="006D2FF6" w:rsidRDefault="00A1223A" w:rsidP="006E588A">
      <w:pPr>
        <w:pStyle w:val="Note"/>
        <w:numPr>
          <w:ilvl w:val="0"/>
          <w:numId w:val="7"/>
        </w:numPr>
        <w:tabs>
          <w:tab w:val="clear" w:pos="510"/>
        </w:tabs>
        <w:ind w:left="1418" w:hanging="1418"/>
      </w:pPr>
      <w:r>
        <w:t xml:space="preserve">The following steps are done after user has implemented the desired features in a newly created patch project. It is therefore assumed that user already know how to create a new firmware patch. </w:t>
      </w:r>
    </w:p>
    <w:p w14:paraId="32188BA6" w14:textId="77777777" w:rsidR="00A1223A" w:rsidRDefault="00A1223A" w:rsidP="00A1223A">
      <w:pPr>
        <w:pStyle w:val="Heading3"/>
      </w:pPr>
      <w:bookmarkStart w:id="18" w:name="_Toc50722860"/>
      <w:bookmarkStart w:id="19" w:name="_Toc62217485"/>
      <w:r>
        <w:t>STEP 1a: Update linker_config.sct file for ARM-CC compiler</w:t>
      </w:r>
      <w:bookmarkEnd w:id="18"/>
      <w:bookmarkEnd w:id="19"/>
    </w:p>
    <w:p w14:paraId="72B22223" w14:textId="77777777" w:rsidR="00A1223A" w:rsidRDefault="00A1223A" w:rsidP="00A1223A">
      <w:pPr>
        <w:pStyle w:val="Body"/>
      </w:pPr>
      <w:r>
        <w:t>The file can be found in $PROJ/src/ folder as shown in the following figure.</w:t>
      </w:r>
    </w:p>
    <w:p w14:paraId="36D499D1" w14:textId="77777777" w:rsidR="00A1223A" w:rsidRPr="00423479"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314AF2F2" w14:textId="77777777" w:rsidTr="00A1223A">
        <w:tc>
          <w:tcPr>
            <w:tcW w:w="5000" w:type="pct"/>
          </w:tcPr>
          <w:p w14:paraId="151DBF92" w14:textId="77777777" w:rsidR="00A1223A" w:rsidRDefault="00A1223A" w:rsidP="00A1223A">
            <w:pPr>
              <w:pStyle w:val="TableCell-c"/>
            </w:pPr>
            <w:r>
              <w:rPr>
                <w:noProof/>
                <w:lang w:eastAsia="en-US"/>
              </w:rPr>
              <w:drawing>
                <wp:inline distT="0" distB="0" distL="0" distR="0" wp14:anchorId="2A603587" wp14:editId="6B8B96B8">
                  <wp:extent cx="6014156" cy="253447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5352" cy="2539196"/>
                          </a:xfrm>
                          <a:prstGeom prst="rect">
                            <a:avLst/>
                          </a:prstGeom>
                        </pic:spPr>
                      </pic:pic>
                    </a:graphicData>
                  </a:graphic>
                </wp:inline>
              </w:drawing>
            </w:r>
          </w:p>
        </w:tc>
      </w:tr>
    </w:tbl>
    <w:p w14:paraId="2356FC84" w14:textId="77777777" w:rsidR="00A1223A" w:rsidRDefault="00A1223A" w:rsidP="006E588A">
      <w:pPr>
        <w:pStyle w:val="FigureTitle"/>
        <w:numPr>
          <w:ilvl w:val="0"/>
          <w:numId w:val="6"/>
        </w:numPr>
        <w:tabs>
          <w:tab w:val="clear" w:pos="1134"/>
          <w:tab w:val="num" w:pos="1418"/>
        </w:tabs>
        <w:ind w:left="1418" w:hanging="1418"/>
      </w:pPr>
      <w:r>
        <w:t>File location of linker_config.sct</w:t>
      </w:r>
    </w:p>
    <w:p w14:paraId="46A014CF" w14:textId="77777777" w:rsidR="00A1223A" w:rsidRDefault="00A1223A" w:rsidP="00A1223A">
      <w:pPr>
        <w:pStyle w:val="Body"/>
      </w:pPr>
      <w:r>
        <w:t>Scroll down until you see the following lines of codes.</w:t>
      </w:r>
    </w:p>
    <w:p w14:paraId="064B2BF5" w14:textId="77777777" w:rsidR="00A1223A"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58E2AAB7" w14:textId="77777777" w:rsidTr="00A1223A">
        <w:tc>
          <w:tcPr>
            <w:tcW w:w="5000" w:type="pct"/>
          </w:tcPr>
          <w:p w14:paraId="0CE218EB" w14:textId="77777777" w:rsidR="00A1223A" w:rsidRDefault="00A1223A" w:rsidP="00A1223A">
            <w:pPr>
              <w:pStyle w:val="TableCell-c"/>
            </w:pPr>
            <w:r>
              <w:rPr>
                <w:noProof/>
                <w:lang w:eastAsia="en-US"/>
              </w:rPr>
              <w:drawing>
                <wp:inline distT="0" distB="0" distL="0" distR="0" wp14:anchorId="339C95E4" wp14:editId="19AA73E7">
                  <wp:extent cx="6237995" cy="456206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7995" cy="4562061"/>
                          </a:xfrm>
                          <a:prstGeom prst="rect">
                            <a:avLst/>
                          </a:prstGeom>
                        </pic:spPr>
                      </pic:pic>
                    </a:graphicData>
                  </a:graphic>
                </wp:inline>
              </w:drawing>
            </w:r>
          </w:p>
        </w:tc>
      </w:tr>
    </w:tbl>
    <w:p w14:paraId="0ABC02EE" w14:textId="77777777" w:rsidR="00A1223A" w:rsidRPr="00423479" w:rsidRDefault="00A1223A" w:rsidP="006E588A">
      <w:pPr>
        <w:pStyle w:val="FigureTitle"/>
        <w:numPr>
          <w:ilvl w:val="0"/>
          <w:numId w:val="6"/>
        </w:numPr>
        <w:tabs>
          <w:tab w:val="clear" w:pos="1134"/>
          <w:tab w:val="num" w:pos="1418"/>
        </w:tabs>
        <w:ind w:left="1418" w:hanging="1418"/>
      </w:pPr>
      <w:r>
        <w:t>Linker_Config.sct</w:t>
      </w:r>
    </w:p>
    <w:p w14:paraId="69C90CC5" w14:textId="77777777" w:rsidR="00A1223A" w:rsidRDefault="00A1223A" w:rsidP="00A1223A">
      <w:pPr>
        <w:rPr>
          <w:b/>
          <w:snapToGrid w:val="0"/>
          <w:kern w:val="28"/>
          <w:sz w:val="28"/>
          <w:lang w:eastAsia="de-DE"/>
        </w:rPr>
      </w:pPr>
      <w:r>
        <w:br w:type="page"/>
      </w:r>
    </w:p>
    <w:p w14:paraId="60FBD721" w14:textId="77777777" w:rsidR="00A1223A" w:rsidRPr="00423479" w:rsidRDefault="00A1223A" w:rsidP="00A1223A">
      <w:pPr>
        <w:pStyle w:val="Body"/>
      </w:pPr>
      <w:r>
        <w:lastRenderedPageBreak/>
        <w:t>Update the linker_config.sct to build for Partition 2:</w:t>
      </w:r>
    </w:p>
    <w:tbl>
      <w:tblPr>
        <w:tblStyle w:val="InfineonPicture"/>
        <w:tblW w:w="4995" w:type="pct"/>
        <w:tblCellMar>
          <w:left w:w="0" w:type="dxa"/>
          <w:right w:w="0" w:type="dxa"/>
        </w:tblCellMar>
        <w:tblLook w:val="05E0" w:firstRow="1" w:lastRow="1" w:firstColumn="1" w:lastColumn="1" w:noHBand="0" w:noVBand="1"/>
      </w:tblPr>
      <w:tblGrid>
        <w:gridCol w:w="10196"/>
      </w:tblGrid>
      <w:tr w:rsidR="00A1223A" w14:paraId="11338514" w14:textId="77777777" w:rsidTr="00A1223A">
        <w:tc>
          <w:tcPr>
            <w:tcW w:w="5000" w:type="pct"/>
          </w:tcPr>
          <w:p w14:paraId="3878E69A" w14:textId="77777777" w:rsidR="00A1223A" w:rsidRDefault="00A1223A" w:rsidP="00A1223A">
            <w:pPr>
              <w:pStyle w:val="TableCell-c"/>
            </w:pPr>
            <w:r>
              <w:rPr>
                <w:noProof/>
                <w:lang w:eastAsia="en-US"/>
              </w:rPr>
              <w:drawing>
                <wp:inline distT="0" distB="0" distL="0" distR="0" wp14:anchorId="3FB98ED2" wp14:editId="4CA8E74E">
                  <wp:extent cx="6480810" cy="503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5038725"/>
                          </a:xfrm>
                          <a:prstGeom prst="rect">
                            <a:avLst/>
                          </a:prstGeom>
                        </pic:spPr>
                      </pic:pic>
                    </a:graphicData>
                  </a:graphic>
                </wp:inline>
              </w:drawing>
            </w:r>
          </w:p>
        </w:tc>
      </w:tr>
    </w:tbl>
    <w:p w14:paraId="00850FA9" w14:textId="77777777" w:rsidR="00A1223A" w:rsidRPr="00423479" w:rsidRDefault="00A1223A" w:rsidP="006E588A">
      <w:pPr>
        <w:pStyle w:val="FigureTitle"/>
        <w:numPr>
          <w:ilvl w:val="0"/>
          <w:numId w:val="6"/>
        </w:numPr>
        <w:tabs>
          <w:tab w:val="clear" w:pos="1134"/>
          <w:tab w:val="num" w:pos="1418"/>
        </w:tabs>
        <w:ind w:left="1418" w:hanging="1418"/>
      </w:pPr>
      <w:r>
        <w:t>Modification of linker_config.sct for Partition 2</w:t>
      </w:r>
    </w:p>
    <w:p w14:paraId="0BB66D23" w14:textId="1B59232A" w:rsidR="00A1223A" w:rsidRDefault="00806824" w:rsidP="00A1223A">
      <w:pPr>
        <w:rPr>
          <w:lang w:eastAsia="de-DE"/>
        </w:rPr>
      </w:pPr>
      <w:r>
        <w:t>Note: The above example is for 4 equal partitions, and we use second partition to store the patch.</w:t>
      </w:r>
      <w:r w:rsidR="00A1223A">
        <w:br w:type="page"/>
      </w:r>
    </w:p>
    <w:p w14:paraId="708587AB" w14:textId="77777777" w:rsidR="00A1223A" w:rsidRDefault="00A1223A" w:rsidP="00A1223A">
      <w:pPr>
        <w:pStyle w:val="Heading3"/>
      </w:pPr>
      <w:bookmarkStart w:id="20" w:name="_Toc50722861"/>
      <w:bookmarkStart w:id="21" w:name="_Toc62217486"/>
      <w:r>
        <w:lastRenderedPageBreak/>
        <w:t>STEP 1b: Update linker_config.ld for GCC compiler</w:t>
      </w:r>
      <w:bookmarkEnd w:id="20"/>
      <w:bookmarkEnd w:id="21"/>
    </w:p>
    <w:p w14:paraId="4DB29A0D" w14:textId="77777777" w:rsidR="00A1223A" w:rsidRDefault="00A1223A" w:rsidP="00A1223A">
      <w:pPr>
        <w:pStyle w:val="Body"/>
      </w:pPr>
      <w:r>
        <w:t>Similarly, this file can be found in $PROJ/src/ folder as shown in the following figure.</w:t>
      </w:r>
    </w:p>
    <w:p w14:paraId="57CCCEBF" w14:textId="77777777" w:rsidR="00A1223A" w:rsidRPr="00BE5DE5" w:rsidRDefault="00A1223A" w:rsidP="00A1223A">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A1223A" w14:paraId="771FD451" w14:textId="77777777" w:rsidTr="00D60350">
        <w:trPr>
          <w:trHeight w:val="3633"/>
        </w:trPr>
        <w:tc>
          <w:tcPr>
            <w:tcW w:w="5000" w:type="pct"/>
          </w:tcPr>
          <w:p w14:paraId="6724500C" w14:textId="77777777" w:rsidR="00A1223A" w:rsidRDefault="00A1223A" w:rsidP="00A1223A">
            <w:pPr>
              <w:pStyle w:val="TableCell-c"/>
            </w:pPr>
            <w:r>
              <w:rPr>
                <w:noProof/>
                <w:lang w:eastAsia="en-US"/>
              </w:rPr>
              <w:drawing>
                <wp:inline distT="0" distB="0" distL="0" distR="0" wp14:anchorId="06BE6D16" wp14:editId="2D558ADE">
                  <wp:extent cx="5555974" cy="234574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7335" cy="2350544"/>
                          </a:xfrm>
                          <a:prstGeom prst="rect">
                            <a:avLst/>
                          </a:prstGeom>
                        </pic:spPr>
                      </pic:pic>
                    </a:graphicData>
                  </a:graphic>
                </wp:inline>
              </w:drawing>
            </w:r>
          </w:p>
        </w:tc>
      </w:tr>
    </w:tbl>
    <w:p w14:paraId="1B212036" w14:textId="77777777" w:rsidR="00A1223A" w:rsidRDefault="00A1223A" w:rsidP="006E588A">
      <w:pPr>
        <w:pStyle w:val="FigureTitle"/>
        <w:numPr>
          <w:ilvl w:val="0"/>
          <w:numId w:val="6"/>
        </w:numPr>
        <w:tabs>
          <w:tab w:val="clear" w:pos="1134"/>
          <w:tab w:val="num" w:pos="1418"/>
        </w:tabs>
        <w:ind w:left="1418" w:hanging="1418"/>
      </w:pPr>
      <w:r>
        <w:t>File location of linker_config.ld</w:t>
      </w:r>
    </w:p>
    <w:p w14:paraId="33F8C5AC" w14:textId="68E614A3" w:rsidR="00A1223A" w:rsidRDefault="00A1223A" w:rsidP="00D60350">
      <w:pPr>
        <w:pStyle w:val="Body"/>
      </w:pPr>
      <w:r>
        <w:t>Scroll down until you see the following line:</w:t>
      </w:r>
    </w:p>
    <w:tbl>
      <w:tblPr>
        <w:tblStyle w:val="InfineonPicture"/>
        <w:tblW w:w="4985" w:type="pct"/>
        <w:tblCellMar>
          <w:left w:w="0" w:type="dxa"/>
          <w:right w:w="0" w:type="dxa"/>
        </w:tblCellMar>
        <w:tblLook w:val="05E0" w:firstRow="1" w:lastRow="1" w:firstColumn="1" w:lastColumn="1" w:noHBand="0" w:noVBand="1"/>
      </w:tblPr>
      <w:tblGrid>
        <w:gridCol w:w="10165"/>
      </w:tblGrid>
      <w:tr w:rsidR="00A1223A" w14:paraId="250A0152" w14:textId="77777777" w:rsidTr="00D60350">
        <w:trPr>
          <w:trHeight w:val="6563"/>
        </w:trPr>
        <w:tc>
          <w:tcPr>
            <w:tcW w:w="5000" w:type="pct"/>
          </w:tcPr>
          <w:p w14:paraId="69C4269B" w14:textId="77777777" w:rsidR="00A1223A" w:rsidRDefault="00A1223A" w:rsidP="00A1223A">
            <w:pPr>
              <w:pStyle w:val="TableCell-c"/>
            </w:pPr>
            <w:r>
              <w:rPr>
                <w:noProof/>
                <w:lang w:eastAsia="en-US"/>
              </w:rPr>
              <w:drawing>
                <wp:inline distT="0" distB="0" distL="0" distR="0" wp14:anchorId="05BF1A05" wp14:editId="73B69A93">
                  <wp:extent cx="5426407" cy="4858033"/>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488" cy="4878697"/>
                          </a:xfrm>
                          <a:prstGeom prst="rect">
                            <a:avLst/>
                          </a:prstGeom>
                        </pic:spPr>
                      </pic:pic>
                    </a:graphicData>
                  </a:graphic>
                </wp:inline>
              </w:drawing>
            </w:r>
          </w:p>
        </w:tc>
      </w:tr>
    </w:tbl>
    <w:p w14:paraId="0BE167AE" w14:textId="77777777" w:rsidR="00A1223A" w:rsidRDefault="00A1223A" w:rsidP="006E588A">
      <w:pPr>
        <w:pStyle w:val="FigureTitle"/>
        <w:numPr>
          <w:ilvl w:val="0"/>
          <w:numId w:val="6"/>
        </w:numPr>
        <w:tabs>
          <w:tab w:val="clear" w:pos="1134"/>
          <w:tab w:val="num" w:pos="1418"/>
        </w:tabs>
        <w:ind w:left="1418" w:hanging="1418"/>
      </w:pPr>
      <w:r>
        <w:t>Linker_config.ld</w:t>
      </w:r>
    </w:p>
    <w:p w14:paraId="5160AAB1" w14:textId="44B43B09" w:rsidR="00A1223A" w:rsidRDefault="00A1223A" w:rsidP="00A1223A">
      <w:pPr>
        <w:rPr>
          <w:b/>
          <w:snapToGrid w:val="0"/>
          <w:kern w:val="28"/>
          <w:sz w:val="28"/>
          <w:lang w:eastAsia="de-DE"/>
        </w:rPr>
      </w:pPr>
    </w:p>
    <w:p w14:paraId="0481333A" w14:textId="77777777" w:rsidR="00A1223A" w:rsidRPr="008809B5" w:rsidRDefault="00A1223A" w:rsidP="00A1223A">
      <w:pPr>
        <w:pStyle w:val="Body"/>
      </w:pPr>
      <w:r>
        <w:t>Update the linker_config.ld to build for Partition 2:</w:t>
      </w:r>
    </w:p>
    <w:tbl>
      <w:tblPr>
        <w:tblStyle w:val="InfineonPicture"/>
        <w:tblW w:w="5000" w:type="pct"/>
        <w:tblCellMar>
          <w:left w:w="0" w:type="dxa"/>
          <w:right w:w="0" w:type="dxa"/>
        </w:tblCellMar>
        <w:tblLook w:val="05E0" w:firstRow="1" w:lastRow="1" w:firstColumn="1" w:lastColumn="1" w:noHBand="0" w:noVBand="1"/>
      </w:tblPr>
      <w:tblGrid>
        <w:gridCol w:w="10196"/>
      </w:tblGrid>
      <w:tr w:rsidR="00A1223A" w14:paraId="18FF3E37" w14:textId="77777777" w:rsidTr="00A1223A">
        <w:tc>
          <w:tcPr>
            <w:tcW w:w="5000" w:type="pct"/>
          </w:tcPr>
          <w:p w14:paraId="6B96F343" w14:textId="77777777" w:rsidR="00A1223A" w:rsidRDefault="00A1223A" w:rsidP="00A1223A">
            <w:pPr>
              <w:pStyle w:val="TableCell-c"/>
            </w:pPr>
            <w:r>
              <w:rPr>
                <w:noProof/>
                <w:lang w:eastAsia="en-US"/>
              </w:rPr>
              <w:drawing>
                <wp:inline distT="0" distB="0" distL="0" distR="0" wp14:anchorId="6B3C3795" wp14:editId="002D41C6">
                  <wp:extent cx="6480810" cy="58286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5828665"/>
                          </a:xfrm>
                          <a:prstGeom prst="rect">
                            <a:avLst/>
                          </a:prstGeom>
                        </pic:spPr>
                      </pic:pic>
                    </a:graphicData>
                  </a:graphic>
                </wp:inline>
              </w:drawing>
            </w:r>
          </w:p>
        </w:tc>
      </w:tr>
    </w:tbl>
    <w:p w14:paraId="1302749D" w14:textId="77777777" w:rsidR="00A1223A" w:rsidRPr="00423479" w:rsidRDefault="00A1223A" w:rsidP="006E588A">
      <w:pPr>
        <w:pStyle w:val="FigureTitle"/>
        <w:numPr>
          <w:ilvl w:val="0"/>
          <w:numId w:val="6"/>
        </w:numPr>
        <w:tabs>
          <w:tab w:val="clear" w:pos="1134"/>
          <w:tab w:val="num" w:pos="1418"/>
        </w:tabs>
        <w:ind w:left="1418" w:hanging="1418"/>
      </w:pPr>
      <w:r>
        <w:t>Modification of linker_config.ld for Partition 2</w:t>
      </w:r>
    </w:p>
    <w:p w14:paraId="60405A17" w14:textId="77777777" w:rsidR="00A1223A" w:rsidRDefault="00A1223A" w:rsidP="00A1223A">
      <w:pPr>
        <w:rPr>
          <w:b/>
          <w:lang w:eastAsia="de-DE"/>
        </w:rPr>
      </w:pPr>
      <w:r>
        <w:br w:type="page"/>
      </w:r>
    </w:p>
    <w:p w14:paraId="1FCD00E5" w14:textId="77777777" w:rsidR="00A1223A" w:rsidRDefault="00A1223A" w:rsidP="00A1223A">
      <w:pPr>
        <w:pStyle w:val="Heading3"/>
      </w:pPr>
      <w:bookmarkStart w:id="22" w:name="_Toc50722862"/>
      <w:bookmarkStart w:id="23" w:name="_Toc62217487"/>
      <w:r>
        <w:lastRenderedPageBreak/>
        <w:t>STEP 2: Update Patch Entry</w:t>
      </w:r>
      <w:bookmarkEnd w:id="22"/>
      <w:bookmarkEnd w:id="23"/>
    </w:p>
    <w:p w14:paraId="16A8112F" w14:textId="77777777" w:rsidR="00A1223A" w:rsidRDefault="00A1223A" w:rsidP="00A1223A">
      <w:pPr>
        <w:pStyle w:val="Body"/>
      </w:pPr>
      <w:r>
        <w:t>Open patch_init.c. The file can be found in $PROJ/src/ folder.</w:t>
      </w:r>
    </w:p>
    <w:p w14:paraId="48A7F032" w14:textId="77777777" w:rsidR="00A1223A" w:rsidRDefault="00A1223A" w:rsidP="00A1223A">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A1223A" w14:paraId="0ED43CCE" w14:textId="77777777" w:rsidTr="00897E05">
        <w:trPr>
          <w:trHeight w:val="3379"/>
        </w:trPr>
        <w:tc>
          <w:tcPr>
            <w:tcW w:w="5000" w:type="pct"/>
          </w:tcPr>
          <w:p w14:paraId="6DB689E0" w14:textId="77777777" w:rsidR="00A1223A" w:rsidRDefault="00A1223A" w:rsidP="00A1223A">
            <w:pPr>
              <w:pStyle w:val="TableCell-c"/>
            </w:pPr>
            <w:r>
              <w:rPr>
                <w:noProof/>
                <w:lang w:eastAsia="en-US"/>
              </w:rPr>
              <w:drawing>
                <wp:inline distT="0" distB="0" distL="0" distR="0" wp14:anchorId="6340F91B" wp14:editId="4C77C53B">
                  <wp:extent cx="5373209" cy="23096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4406" cy="2314461"/>
                          </a:xfrm>
                          <a:prstGeom prst="rect">
                            <a:avLst/>
                          </a:prstGeom>
                        </pic:spPr>
                      </pic:pic>
                    </a:graphicData>
                  </a:graphic>
                </wp:inline>
              </w:drawing>
            </w:r>
          </w:p>
        </w:tc>
      </w:tr>
    </w:tbl>
    <w:p w14:paraId="7F2D69FF" w14:textId="77777777" w:rsidR="00A1223A" w:rsidRDefault="00A1223A" w:rsidP="006E588A">
      <w:pPr>
        <w:pStyle w:val="FigureTitle"/>
        <w:numPr>
          <w:ilvl w:val="0"/>
          <w:numId w:val="6"/>
        </w:numPr>
        <w:tabs>
          <w:tab w:val="clear" w:pos="1134"/>
          <w:tab w:val="num" w:pos="1418"/>
        </w:tabs>
        <w:ind w:left="1418" w:hanging="1418"/>
      </w:pPr>
      <w:r>
        <w:t>File location of patch_init.c</w:t>
      </w:r>
    </w:p>
    <w:p w14:paraId="0C486090" w14:textId="77777777" w:rsidR="00A1223A" w:rsidRDefault="00A1223A" w:rsidP="00A1223A">
      <w:pPr>
        <w:pStyle w:val="Body"/>
      </w:pPr>
      <w:r>
        <w:t>Scroll down until you can find the following lines:</w:t>
      </w:r>
    </w:p>
    <w:p w14:paraId="4FAD30C7" w14:textId="77777777" w:rsidR="00A1223A" w:rsidRPr="008809B5"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0DE08F5C" w14:textId="77777777" w:rsidTr="00A1223A">
        <w:tc>
          <w:tcPr>
            <w:tcW w:w="5000" w:type="pct"/>
          </w:tcPr>
          <w:p w14:paraId="42353289" w14:textId="77777777" w:rsidR="00A1223A" w:rsidRDefault="00A1223A" w:rsidP="00A1223A">
            <w:pPr>
              <w:pStyle w:val="TableCell-c"/>
            </w:pPr>
            <w:r>
              <w:rPr>
                <w:noProof/>
                <w:lang w:eastAsia="en-US"/>
              </w:rPr>
              <w:drawing>
                <wp:inline distT="0" distB="0" distL="0" distR="0" wp14:anchorId="23B15DBB" wp14:editId="38BA00CF">
                  <wp:extent cx="6352116" cy="19076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9106" cy="1912729"/>
                          </a:xfrm>
                          <a:prstGeom prst="rect">
                            <a:avLst/>
                          </a:prstGeom>
                        </pic:spPr>
                      </pic:pic>
                    </a:graphicData>
                  </a:graphic>
                </wp:inline>
              </w:drawing>
            </w:r>
          </w:p>
        </w:tc>
      </w:tr>
    </w:tbl>
    <w:p w14:paraId="52972FAE" w14:textId="77777777" w:rsidR="00897E05" w:rsidRDefault="00A1223A" w:rsidP="004744A2">
      <w:pPr>
        <w:pStyle w:val="FigureTitle"/>
        <w:numPr>
          <w:ilvl w:val="0"/>
          <w:numId w:val="6"/>
        </w:numPr>
        <w:tabs>
          <w:tab w:val="clear" w:pos="1134"/>
          <w:tab w:val="num" w:pos="1418"/>
        </w:tabs>
        <w:ind w:left="1418" w:hanging="1418"/>
      </w:pPr>
      <w:r>
        <w:t>Patch_init.c</w:t>
      </w:r>
    </w:p>
    <w:p w14:paraId="0F1D7FDD" w14:textId="77777777" w:rsidR="00A1223A" w:rsidRDefault="00A1223A" w:rsidP="00897E05">
      <w:pPr>
        <w:pStyle w:val="Body"/>
      </w:pPr>
      <w:r>
        <w:t>Update patch_entry:</w:t>
      </w:r>
    </w:p>
    <w:p w14:paraId="79BEFD60" w14:textId="77777777" w:rsidR="00A1223A" w:rsidRPr="004F345E"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5D95427B" w14:textId="77777777" w:rsidTr="00A1223A">
        <w:tc>
          <w:tcPr>
            <w:tcW w:w="5000" w:type="pct"/>
          </w:tcPr>
          <w:p w14:paraId="2F0B3FA4" w14:textId="77777777" w:rsidR="00A1223A" w:rsidRDefault="00A1223A" w:rsidP="00A1223A">
            <w:pPr>
              <w:pStyle w:val="TableCell-c"/>
            </w:pPr>
            <w:r>
              <w:rPr>
                <w:noProof/>
                <w:lang w:eastAsia="en-US"/>
              </w:rPr>
              <w:drawing>
                <wp:inline distT="0" distB="0" distL="0" distR="0" wp14:anchorId="601A9E60" wp14:editId="0AB91778">
                  <wp:extent cx="6349981" cy="18130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4417" cy="1820012"/>
                          </a:xfrm>
                          <a:prstGeom prst="rect">
                            <a:avLst/>
                          </a:prstGeom>
                        </pic:spPr>
                      </pic:pic>
                    </a:graphicData>
                  </a:graphic>
                </wp:inline>
              </w:drawing>
            </w:r>
          </w:p>
        </w:tc>
      </w:tr>
    </w:tbl>
    <w:p w14:paraId="42244299" w14:textId="77777777" w:rsidR="00A1223A" w:rsidRDefault="00A1223A" w:rsidP="006E588A">
      <w:pPr>
        <w:pStyle w:val="FigureTitle"/>
        <w:numPr>
          <w:ilvl w:val="0"/>
          <w:numId w:val="6"/>
        </w:numPr>
        <w:tabs>
          <w:tab w:val="clear" w:pos="1134"/>
          <w:tab w:val="num" w:pos="1418"/>
        </w:tabs>
        <w:ind w:left="1418" w:hanging="1418"/>
      </w:pPr>
      <w:r>
        <w:t>Modification of patch_init.c</w:t>
      </w:r>
    </w:p>
    <w:p w14:paraId="37AA1FFA" w14:textId="77777777" w:rsidR="00A1223A" w:rsidRDefault="00A1223A" w:rsidP="00A1223A">
      <w:pPr>
        <w:pStyle w:val="Heading3"/>
      </w:pPr>
      <w:bookmarkStart w:id="24" w:name="_Toc50722863"/>
      <w:bookmarkStart w:id="25" w:name="_Toc62217488"/>
      <w:r>
        <w:lastRenderedPageBreak/>
        <w:t>STEP 3: Modify Makefile</w:t>
      </w:r>
      <w:bookmarkEnd w:id="24"/>
      <w:bookmarkEnd w:id="25"/>
    </w:p>
    <w:p w14:paraId="1499886C" w14:textId="77777777" w:rsidR="00A1223A" w:rsidRDefault="00A1223A" w:rsidP="00A1223A">
      <w:pPr>
        <w:pStyle w:val="Body"/>
      </w:pPr>
      <w:r>
        <w:t>Open Makefile. The file can be found in $PROJ/ folder.</w:t>
      </w:r>
    </w:p>
    <w:p w14:paraId="61135F77" w14:textId="77777777" w:rsidR="00A1223A" w:rsidRPr="00DC3BC6" w:rsidRDefault="00A1223A" w:rsidP="00A1223A">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A1223A" w14:paraId="6A1D277C" w14:textId="77777777" w:rsidTr="00A1223A">
        <w:tc>
          <w:tcPr>
            <w:tcW w:w="5000" w:type="pct"/>
          </w:tcPr>
          <w:p w14:paraId="3F4235F7" w14:textId="77777777" w:rsidR="00A1223A" w:rsidRDefault="00A1223A" w:rsidP="00A1223A">
            <w:pPr>
              <w:pStyle w:val="TableCell-c"/>
            </w:pPr>
            <w:r>
              <w:rPr>
                <w:noProof/>
                <w:lang w:eastAsia="en-US"/>
              </w:rPr>
              <w:drawing>
                <wp:inline distT="0" distB="0" distL="0" distR="0" wp14:anchorId="7D58AE73" wp14:editId="4E296F6E">
                  <wp:extent cx="6480810" cy="2740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2740025"/>
                          </a:xfrm>
                          <a:prstGeom prst="rect">
                            <a:avLst/>
                          </a:prstGeom>
                        </pic:spPr>
                      </pic:pic>
                    </a:graphicData>
                  </a:graphic>
                </wp:inline>
              </w:drawing>
            </w:r>
          </w:p>
        </w:tc>
      </w:tr>
    </w:tbl>
    <w:p w14:paraId="7B80A951" w14:textId="77777777" w:rsidR="00A1223A" w:rsidRDefault="00A1223A" w:rsidP="006E588A">
      <w:pPr>
        <w:pStyle w:val="FigureTitle"/>
        <w:numPr>
          <w:ilvl w:val="0"/>
          <w:numId w:val="6"/>
        </w:numPr>
        <w:tabs>
          <w:tab w:val="clear" w:pos="1134"/>
          <w:tab w:val="num" w:pos="1418"/>
        </w:tabs>
        <w:ind w:left="1418" w:hanging="1418"/>
      </w:pPr>
      <w:r>
        <w:t>File location of Makefile</w:t>
      </w:r>
    </w:p>
    <w:p w14:paraId="11EC9080" w14:textId="77777777" w:rsidR="00A1223A" w:rsidRDefault="00A1223A" w:rsidP="00A1223A">
      <w:pPr>
        <w:pStyle w:val="Body"/>
      </w:pPr>
      <w:r>
        <w:t>Search for the following lines:</w:t>
      </w:r>
    </w:p>
    <w:p w14:paraId="3B702C95" w14:textId="77777777" w:rsidR="00A1223A" w:rsidRPr="00054D8C"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7D899408" w14:textId="77777777" w:rsidTr="00A1223A">
        <w:tc>
          <w:tcPr>
            <w:tcW w:w="5000" w:type="pct"/>
          </w:tcPr>
          <w:p w14:paraId="596B1ECD" w14:textId="77777777" w:rsidR="00A1223A" w:rsidRDefault="00A1223A" w:rsidP="00A1223A">
            <w:pPr>
              <w:pStyle w:val="TableCell-c"/>
            </w:pPr>
            <w:r>
              <w:rPr>
                <w:noProof/>
                <w:lang w:eastAsia="en-US"/>
              </w:rPr>
              <w:drawing>
                <wp:inline distT="0" distB="0" distL="0" distR="0" wp14:anchorId="26A4C054" wp14:editId="1973298A">
                  <wp:extent cx="6019800" cy="15811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9800" cy="1581150"/>
                          </a:xfrm>
                          <a:prstGeom prst="rect">
                            <a:avLst/>
                          </a:prstGeom>
                        </pic:spPr>
                      </pic:pic>
                    </a:graphicData>
                  </a:graphic>
                </wp:inline>
              </w:drawing>
            </w:r>
          </w:p>
        </w:tc>
      </w:tr>
    </w:tbl>
    <w:p w14:paraId="2200F6E3" w14:textId="77777777" w:rsidR="00A1223A" w:rsidRPr="00054D8C" w:rsidRDefault="00A1223A" w:rsidP="006E588A">
      <w:pPr>
        <w:pStyle w:val="FigureTitle"/>
        <w:numPr>
          <w:ilvl w:val="0"/>
          <w:numId w:val="6"/>
        </w:numPr>
        <w:tabs>
          <w:tab w:val="clear" w:pos="1134"/>
          <w:tab w:val="num" w:pos="1418"/>
        </w:tabs>
        <w:ind w:left="1418" w:hanging="1418"/>
      </w:pPr>
      <w:r>
        <w:t>Makefile</w:t>
      </w:r>
    </w:p>
    <w:p w14:paraId="1A0C1F3C" w14:textId="77777777" w:rsidR="00A1223A" w:rsidRDefault="00A1223A" w:rsidP="00A1223A">
      <w:pPr>
        <w:pStyle w:val="Body"/>
      </w:pPr>
      <w:r>
        <w:t>Modify as following:</w:t>
      </w:r>
    </w:p>
    <w:p w14:paraId="5E17002F" w14:textId="77777777" w:rsidR="00A1223A" w:rsidRPr="00054D8C"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86"/>
      </w:tblGrid>
      <w:tr w:rsidR="00A1223A" w14:paraId="4427CA73" w14:textId="77777777" w:rsidTr="00A1223A">
        <w:tc>
          <w:tcPr>
            <w:tcW w:w="5000" w:type="pct"/>
          </w:tcPr>
          <w:p w14:paraId="336EFE8A" w14:textId="77777777" w:rsidR="00A1223A" w:rsidRDefault="00A1223A" w:rsidP="00A1223A">
            <w:pPr>
              <w:pStyle w:val="TableCell-c"/>
            </w:pPr>
            <w:r>
              <w:rPr>
                <w:noProof/>
                <w:lang w:eastAsia="en-US"/>
              </w:rPr>
              <w:drawing>
                <wp:inline distT="0" distB="0" distL="0" distR="0" wp14:anchorId="720D507F" wp14:editId="03D60F47">
                  <wp:extent cx="6105525" cy="15811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5525" cy="1581150"/>
                          </a:xfrm>
                          <a:prstGeom prst="rect">
                            <a:avLst/>
                          </a:prstGeom>
                        </pic:spPr>
                      </pic:pic>
                    </a:graphicData>
                  </a:graphic>
                </wp:inline>
              </w:drawing>
            </w:r>
          </w:p>
        </w:tc>
      </w:tr>
    </w:tbl>
    <w:p w14:paraId="458E8135" w14:textId="77777777" w:rsidR="00A1223A" w:rsidRPr="00731F68" w:rsidRDefault="00A1223A" w:rsidP="006E588A">
      <w:pPr>
        <w:pStyle w:val="FigureTitle"/>
        <w:numPr>
          <w:ilvl w:val="0"/>
          <w:numId w:val="6"/>
        </w:numPr>
        <w:tabs>
          <w:tab w:val="clear" w:pos="1134"/>
          <w:tab w:val="num" w:pos="1418"/>
        </w:tabs>
        <w:ind w:left="1418" w:hanging="1418"/>
      </w:pPr>
      <w:r>
        <w:t>Modification of Makefile</w:t>
      </w:r>
    </w:p>
    <w:p w14:paraId="06FFA985" w14:textId="77777777" w:rsidR="00A1223A" w:rsidRDefault="00A1223A" w:rsidP="00A1223A">
      <w:pPr>
        <w:pStyle w:val="Heading3"/>
      </w:pPr>
      <w:bookmarkStart w:id="26" w:name="_Toc50722864"/>
      <w:bookmarkStart w:id="27" w:name="_Toc62217489"/>
      <w:r>
        <w:lastRenderedPageBreak/>
        <w:t>STEP 4: Build the project</w:t>
      </w:r>
      <w:bookmarkEnd w:id="26"/>
      <w:bookmarkEnd w:id="27"/>
    </w:p>
    <w:p w14:paraId="19170FF0" w14:textId="77777777" w:rsidR="00A1223A" w:rsidRDefault="00A1223A" w:rsidP="00A1223A">
      <w:pPr>
        <w:pStyle w:val="Body"/>
      </w:pPr>
      <w:r>
        <w:t>Build the project to generate the patch file.</w:t>
      </w:r>
    </w:p>
    <w:p w14:paraId="24CB1BA4" w14:textId="77777777" w:rsidR="00A1223A" w:rsidRPr="00054D8C" w:rsidRDefault="00A1223A" w:rsidP="00A1223A">
      <w:pPr>
        <w:pStyle w:val="AnchorLine"/>
      </w:pPr>
    </w:p>
    <w:tbl>
      <w:tblPr>
        <w:tblStyle w:val="InfineonPicture"/>
        <w:tblW w:w="4995" w:type="pct"/>
        <w:tblCellMar>
          <w:left w:w="0" w:type="dxa"/>
          <w:right w:w="0" w:type="dxa"/>
        </w:tblCellMar>
        <w:tblLook w:val="05E0" w:firstRow="1" w:lastRow="1" w:firstColumn="1" w:lastColumn="1" w:noHBand="0" w:noVBand="1"/>
      </w:tblPr>
      <w:tblGrid>
        <w:gridCol w:w="10196"/>
      </w:tblGrid>
      <w:tr w:rsidR="00A1223A" w14:paraId="009E2E4F" w14:textId="77777777" w:rsidTr="00A1223A">
        <w:tc>
          <w:tcPr>
            <w:tcW w:w="5000" w:type="pct"/>
          </w:tcPr>
          <w:p w14:paraId="1EF037EC" w14:textId="77777777" w:rsidR="00A1223A" w:rsidRDefault="00A1223A" w:rsidP="00A1223A">
            <w:pPr>
              <w:pStyle w:val="TableCell-c"/>
            </w:pPr>
            <w:r w:rsidRPr="00D06750">
              <w:rPr>
                <w:noProof/>
                <w:lang w:eastAsia="en-US"/>
              </w:rPr>
              <w:drawing>
                <wp:inline distT="0" distB="0" distL="0" distR="0" wp14:anchorId="4614C313" wp14:editId="258C9728">
                  <wp:extent cx="6480810" cy="3915410"/>
                  <wp:effectExtent l="0" t="0" r="0" b="8890"/>
                  <wp:docPr id="4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9"/>
                          <a:stretch>
                            <a:fillRect/>
                          </a:stretch>
                        </pic:blipFill>
                        <pic:spPr>
                          <a:xfrm>
                            <a:off x="0" y="0"/>
                            <a:ext cx="6480810" cy="3915410"/>
                          </a:xfrm>
                          <a:prstGeom prst="rect">
                            <a:avLst/>
                          </a:prstGeom>
                        </pic:spPr>
                      </pic:pic>
                    </a:graphicData>
                  </a:graphic>
                </wp:inline>
              </w:drawing>
            </w:r>
          </w:p>
        </w:tc>
      </w:tr>
    </w:tbl>
    <w:p w14:paraId="4F632A72" w14:textId="77777777" w:rsidR="00A1223A" w:rsidRPr="00054D8C" w:rsidRDefault="00A1223A" w:rsidP="006E588A">
      <w:pPr>
        <w:pStyle w:val="FigureTitle"/>
        <w:numPr>
          <w:ilvl w:val="0"/>
          <w:numId w:val="6"/>
        </w:numPr>
        <w:tabs>
          <w:tab w:val="clear" w:pos="1134"/>
          <w:tab w:val="num" w:pos="1418"/>
        </w:tabs>
        <w:ind w:left="1418" w:hanging="1418"/>
      </w:pPr>
      <w:r>
        <w:t>Build project</w:t>
      </w:r>
    </w:p>
    <w:p w14:paraId="0E258CD3" w14:textId="5FDD01AA" w:rsidR="00096EFB" w:rsidRDefault="004C56BA" w:rsidP="00A513AD">
      <w:pPr>
        <w:pStyle w:val="Body"/>
      </w:pPr>
      <w:r>
        <w:t xml:space="preserve">After building the patch for partition 2. Store the patch in to partition 2 using the GUI tool like </w:t>
      </w:r>
      <w:r w:rsidR="00ED7415">
        <w:fldChar w:fldCharType="begin"/>
      </w:r>
      <w:r w:rsidR="00ED7415">
        <w:instrText xml:space="preserve"> REF _Ref62202554 \r \h </w:instrText>
      </w:r>
      <w:r w:rsidR="00ED7415">
        <w:fldChar w:fldCharType="separate"/>
      </w:r>
      <w:r w:rsidR="001A17DF">
        <w:t>Figure 18</w:t>
      </w:r>
      <w:r w:rsidR="00ED7415">
        <w:fldChar w:fldCharType="end"/>
      </w:r>
      <w:r w:rsidR="00ED7415">
        <w:t>.</w:t>
      </w:r>
    </w:p>
    <w:p w14:paraId="684DBAD1" w14:textId="18753718" w:rsidR="004C56BA" w:rsidRDefault="004C56BA" w:rsidP="00A513AD">
      <w:pPr>
        <w:pStyle w:val="Body"/>
        <w:rPr>
          <w:noProof/>
          <w:lang w:eastAsia="en-US"/>
        </w:rPr>
      </w:pPr>
    </w:p>
    <w:p w14:paraId="2201D42A" w14:textId="008B3C54" w:rsidR="00F50F58" w:rsidRDefault="00F50F58" w:rsidP="00F50F58">
      <w:pPr>
        <w:pStyle w:val="AnchorLine"/>
      </w:pPr>
    </w:p>
    <w:tbl>
      <w:tblPr>
        <w:tblStyle w:val="InfineonPicture"/>
        <w:tblW w:w="5000" w:type="pct"/>
        <w:tblCellMar>
          <w:left w:w="0" w:type="dxa"/>
          <w:right w:w="0" w:type="dxa"/>
        </w:tblCellMar>
        <w:tblLook w:val="05E0" w:firstRow="1" w:lastRow="1" w:firstColumn="1" w:lastColumn="1" w:noHBand="0" w:noVBand="1"/>
      </w:tblPr>
      <w:tblGrid>
        <w:gridCol w:w="10196"/>
      </w:tblGrid>
      <w:tr w:rsidR="00F50F58" w14:paraId="509A1A56" w14:textId="77777777" w:rsidTr="00F50F58">
        <w:tc>
          <w:tcPr>
            <w:tcW w:w="5000" w:type="pct"/>
          </w:tcPr>
          <w:p w14:paraId="7F03D1F2" w14:textId="0958390C" w:rsidR="00F50F58" w:rsidRDefault="00F50F58" w:rsidP="00F50F58">
            <w:pPr>
              <w:pStyle w:val="TableCell-c"/>
            </w:pPr>
            <w:r>
              <w:rPr>
                <w:noProof/>
                <w:lang w:eastAsia="en-US"/>
              </w:rPr>
              <w:drawing>
                <wp:inline distT="0" distB="0" distL="0" distR="0" wp14:anchorId="18912926" wp14:editId="5DA1B467">
                  <wp:extent cx="6127289" cy="4122683"/>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597" cy="4127600"/>
                          </a:xfrm>
                          <a:prstGeom prst="rect">
                            <a:avLst/>
                          </a:prstGeom>
                        </pic:spPr>
                      </pic:pic>
                    </a:graphicData>
                  </a:graphic>
                </wp:inline>
              </w:drawing>
            </w:r>
          </w:p>
        </w:tc>
      </w:tr>
    </w:tbl>
    <w:p w14:paraId="62104A9B" w14:textId="4C658A6A" w:rsidR="00F50F58" w:rsidRPr="00054D8C" w:rsidRDefault="00F50F58" w:rsidP="00F50F58">
      <w:pPr>
        <w:pStyle w:val="FigureTitle"/>
        <w:numPr>
          <w:ilvl w:val="0"/>
          <w:numId w:val="6"/>
        </w:numPr>
        <w:tabs>
          <w:tab w:val="clear" w:pos="1134"/>
          <w:tab w:val="num" w:pos="1418"/>
        </w:tabs>
        <w:ind w:left="1418" w:hanging="1418"/>
      </w:pPr>
      <w:bookmarkStart w:id="28" w:name="_Ref62202554"/>
      <w:r>
        <w:t>Store Patch to OTP partition 2</w:t>
      </w:r>
      <w:bookmarkEnd w:id="28"/>
    </w:p>
    <w:p w14:paraId="76422FE2" w14:textId="5AC9A60B" w:rsidR="00BF5A9E" w:rsidRDefault="00BF5A9E" w:rsidP="00BF5A9E">
      <w:pPr>
        <w:pStyle w:val="Heading3"/>
      </w:pPr>
      <w:bookmarkStart w:id="29" w:name="_Toc62217490"/>
      <w:r>
        <w:t>Update patch_init.c file</w:t>
      </w:r>
      <w:bookmarkEnd w:id="29"/>
    </w:p>
    <w:p w14:paraId="04F3D615" w14:textId="32F26C1B" w:rsidR="00BF5A9E" w:rsidRDefault="00BF5A9E" w:rsidP="00BF5A9E">
      <w:pPr>
        <w:pStyle w:val="Body"/>
      </w:pPr>
      <w:r>
        <w:t xml:space="preserve">This update is needed to update the base version of the developed patch to match against the new </w:t>
      </w:r>
      <w:r w:rsidR="0080376A">
        <w:t>version</w:t>
      </w:r>
      <w:r>
        <w:t xml:space="preserve"> of the patch errata. Change the version number like below shown in bold.</w:t>
      </w:r>
    </w:p>
    <w:tbl>
      <w:tblPr>
        <w:tblStyle w:val="InfineonStandard"/>
        <w:tblW w:w="0" w:type="auto"/>
        <w:tblLook w:val="05E0" w:firstRow="1" w:lastRow="1" w:firstColumn="1" w:lastColumn="1" w:noHBand="0" w:noVBand="1"/>
      </w:tblPr>
      <w:tblGrid>
        <w:gridCol w:w="10121"/>
      </w:tblGrid>
      <w:tr w:rsidR="00AA5401" w14:paraId="16B7F606" w14:textId="77777777" w:rsidTr="00AA5401">
        <w:trPr>
          <w:tblHeader/>
        </w:trPr>
        <w:tc>
          <w:tcPr>
            <w:tcW w:w="10121" w:type="dxa"/>
            <w:tcBorders>
              <w:top w:val="nil"/>
              <w:bottom w:val="single" w:sz="4" w:space="0" w:color="auto"/>
            </w:tcBorders>
            <w:shd w:val="clear" w:color="auto" w:fill="auto"/>
          </w:tcPr>
          <w:p w14:paraId="7E582608" w14:textId="77777777" w:rsidR="00AA5401" w:rsidRDefault="00AA5401" w:rsidP="00B35138">
            <w:pPr>
              <w:pStyle w:val="CodeTableTitle"/>
            </w:pPr>
          </w:p>
        </w:tc>
      </w:tr>
      <w:tr w:rsidR="00AA5401" w14:paraId="2450BFEA" w14:textId="77777777" w:rsidTr="00AA5401">
        <w:tc>
          <w:tcPr>
            <w:tcW w:w="10121" w:type="dxa"/>
            <w:tcBorders>
              <w:left w:val="single" w:sz="4" w:space="0" w:color="auto"/>
              <w:right w:val="single" w:sz="4" w:space="0" w:color="auto"/>
            </w:tcBorders>
            <w:shd w:val="clear" w:color="auto" w:fill="auto"/>
          </w:tcPr>
          <w:p w14:paraId="294E77AB" w14:textId="77777777" w:rsidR="00AA5401" w:rsidRDefault="00AA5401" w:rsidP="00AA5401">
            <w:pPr>
              <w:pStyle w:val="Code"/>
            </w:pPr>
            <w:r>
              <w:t>void patch_entry(void)</w:t>
            </w:r>
          </w:p>
          <w:p w14:paraId="4F5A660A" w14:textId="756E1565" w:rsidR="00AA5401" w:rsidRDefault="00AA5401" w:rsidP="00AA5401">
            <w:pPr>
              <w:pStyle w:val="Code"/>
            </w:pPr>
            <w:r>
              <w:t>{</w:t>
            </w:r>
          </w:p>
          <w:p w14:paraId="5A097482" w14:textId="77777777" w:rsidR="00AA5401" w:rsidRDefault="00AA5401" w:rsidP="00AA5401">
            <w:pPr>
              <w:pStyle w:val="Code"/>
            </w:pPr>
            <w:r>
              <w:t xml:space="preserve">    // Initialize the .bss and .data section</w:t>
            </w:r>
          </w:p>
          <w:p w14:paraId="37C78821" w14:textId="77777777" w:rsidR="00AA5401" w:rsidRDefault="00AA5401" w:rsidP="00AA5401">
            <w:pPr>
              <w:pStyle w:val="Code"/>
            </w:pPr>
            <w:r>
              <w:t xml:space="preserve">    memset(SECTION_BASE_ZI, 0, SECTION_LENGTH_ZI);</w:t>
            </w:r>
          </w:p>
          <w:p w14:paraId="7CBE18DA" w14:textId="77777777" w:rsidR="00AA5401" w:rsidRDefault="00AA5401" w:rsidP="00AA5401">
            <w:pPr>
              <w:pStyle w:val="Code"/>
            </w:pPr>
            <w:r>
              <w:t xml:space="preserve">    memcpy(SECTION_BASE_RW_DESTINATION, SECTION_BASE_RW_SOURCE, SECTION_LENGTH_RW);</w:t>
            </w:r>
          </w:p>
          <w:p w14:paraId="23CC4C3F" w14:textId="77777777" w:rsidR="00AA5401" w:rsidRDefault="00AA5401" w:rsidP="00AA5401">
            <w:pPr>
              <w:pStyle w:val="Code"/>
            </w:pPr>
            <w:r>
              <w:t xml:space="preserve">    // Initialize ram execution section</w:t>
            </w:r>
          </w:p>
          <w:p w14:paraId="6F95D9D6" w14:textId="77777777" w:rsidR="00AA5401" w:rsidRDefault="00AA5401" w:rsidP="00AA5401">
            <w:pPr>
              <w:pStyle w:val="Code"/>
            </w:pPr>
            <w:r>
              <w:t xml:space="preserve">    memcpy(SECTION_BASE_RAM_EXEC_DESTINATION, SECTION_BASE_RAM_EXEC_SOURCE, SECTION_LENGTH_RAM_EXEC);</w:t>
            </w:r>
          </w:p>
          <w:p w14:paraId="4C69EA19" w14:textId="77777777" w:rsidR="00AA5401" w:rsidRDefault="00AA5401" w:rsidP="00AA5401">
            <w:pPr>
              <w:pStyle w:val="Code"/>
            </w:pPr>
            <w:r>
              <w:t xml:space="preserve">    SCU_SPARE_FF__SET(</w:t>
            </w:r>
            <w:r w:rsidRPr="00BF5A9E">
              <w:rPr>
                <w:b/>
              </w:rPr>
              <w:t>0x5971BBBBUL</w:t>
            </w:r>
            <w:r>
              <w:t>);  // write the patch id to SCU spare for simple test that patch loaded</w:t>
            </w:r>
          </w:p>
          <w:p w14:paraId="1646A2DE" w14:textId="77777777" w:rsidR="00AA5401" w:rsidRDefault="00AA5401" w:rsidP="00AA5401">
            <w:pPr>
              <w:pStyle w:val="Code"/>
            </w:pPr>
            <w:r>
              <w:t xml:space="preserve">    user_drv_init();</w:t>
            </w:r>
          </w:p>
          <w:p w14:paraId="2A65F40F" w14:textId="2EE2D3B3" w:rsidR="00AA5401" w:rsidRDefault="00AA5401" w:rsidP="00AA5401">
            <w:pPr>
              <w:pStyle w:val="CodeInCodeTable"/>
              <w:numPr>
                <w:ilvl w:val="0"/>
                <w:numId w:val="0"/>
              </w:numPr>
              <w:ind w:left="720"/>
            </w:pPr>
            <w:r>
              <w:t>}</w:t>
            </w:r>
          </w:p>
        </w:tc>
      </w:tr>
    </w:tbl>
    <w:p w14:paraId="541EDC28" w14:textId="719D9F5C" w:rsidR="00045D68" w:rsidRDefault="00045D68" w:rsidP="00045D68">
      <w:pPr>
        <w:pStyle w:val="Heading3"/>
      </w:pPr>
      <w:bookmarkStart w:id="30" w:name="_Toc62217491"/>
      <w:r>
        <w:lastRenderedPageBreak/>
        <w:t>Update partial_patch.cfg file</w:t>
      </w:r>
      <w:bookmarkEnd w:id="30"/>
    </w:p>
    <w:p w14:paraId="03877EFF" w14:textId="7D81DB2F" w:rsidR="00045D68" w:rsidRDefault="00045D68" w:rsidP="00045D68">
      <w:pPr>
        <w:pStyle w:val="Body"/>
      </w:pPr>
      <w:r>
        <w:t>Update this file so the base version of the patch match to the new version of the errata patch. and create a new version with UTC ( to track for the date and time).</w:t>
      </w:r>
    </w:p>
    <w:tbl>
      <w:tblPr>
        <w:tblStyle w:val="InfineonStandard"/>
        <w:tblW w:w="0" w:type="auto"/>
        <w:tblLook w:val="05E0" w:firstRow="1" w:lastRow="1" w:firstColumn="1" w:lastColumn="1" w:noHBand="0" w:noVBand="1"/>
      </w:tblPr>
      <w:tblGrid>
        <w:gridCol w:w="10121"/>
      </w:tblGrid>
      <w:tr w:rsidR="00414545" w14:paraId="40EB8F84" w14:textId="77777777" w:rsidTr="00897E05">
        <w:trPr>
          <w:tblHeader/>
        </w:trPr>
        <w:tc>
          <w:tcPr>
            <w:tcW w:w="10121" w:type="dxa"/>
            <w:tcBorders>
              <w:top w:val="nil"/>
              <w:bottom w:val="single" w:sz="4" w:space="0" w:color="auto"/>
            </w:tcBorders>
            <w:shd w:val="clear" w:color="auto" w:fill="auto"/>
          </w:tcPr>
          <w:p w14:paraId="685FDE99" w14:textId="77777777" w:rsidR="00414545" w:rsidRDefault="00414545" w:rsidP="00B35138">
            <w:pPr>
              <w:pStyle w:val="CodeTableTitle"/>
            </w:pPr>
          </w:p>
        </w:tc>
      </w:tr>
      <w:tr w:rsidR="00414545" w14:paraId="5D3066EC" w14:textId="77777777" w:rsidTr="00897E05">
        <w:tc>
          <w:tcPr>
            <w:tcW w:w="10121" w:type="dxa"/>
            <w:tcBorders>
              <w:left w:val="single" w:sz="4" w:space="0" w:color="auto"/>
              <w:right w:val="single" w:sz="4" w:space="0" w:color="auto"/>
            </w:tcBorders>
            <w:shd w:val="clear" w:color="auto" w:fill="auto"/>
          </w:tcPr>
          <w:p w14:paraId="4CD279B7" w14:textId="77777777" w:rsidR="00414545" w:rsidRDefault="00414545" w:rsidP="00414545">
            <w:pPr>
              <w:pStyle w:val="Body"/>
            </w:pPr>
            <w:r>
              <w:t>[Patch]</w:t>
            </w:r>
          </w:p>
          <w:p w14:paraId="419434F3" w14:textId="77777777" w:rsidR="00414545" w:rsidRDefault="00414545" w:rsidP="00414545">
            <w:pPr>
              <w:pStyle w:val="Body"/>
            </w:pPr>
            <w:r>
              <w:t>startaddress = 0x20063C00</w:t>
            </w:r>
          </w:p>
          <w:p w14:paraId="6DC03573" w14:textId="77777777" w:rsidR="00414545" w:rsidRDefault="00414545" w:rsidP="00414545">
            <w:pPr>
              <w:pStyle w:val="Body"/>
            </w:pPr>
            <w:r>
              <w:t>endaddress = 0x20063fff</w:t>
            </w:r>
          </w:p>
          <w:p w14:paraId="01CF818E" w14:textId="77777777" w:rsidR="00414545" w:rsidRDefault="00414545" w:rsidP="00414545">
            <w:pPr>
              <w:pStyle w:val="Body"/>
            </w:pPr>
            <w:r>
              <w:t>minramsize = 0x300</w:t>
            </w:r>
          </w:p>
          <w:p w14:paraId="10A9D2F8" w14:textId="77777777" w:rsidR="00414545" w:rsidRDefault="00414545" w:rsidP="00414545">
            <w:pPr>
              <w:pStyle w:val="Body"/>
            </w:pPr>
          </w:p>
          <w:p w14:paraId="5E0F3848" w14:textId="77777777" w:rsidR="00414545" w:rsidRDefault="00414545" w:rsidP="00414545">
            <w:pPr>
              <w:pStyle w:val="Body"/>
            </w:pPr>
            <w:r>
              <w:t>[Version]</w:t>
            </w:r>
          </w:p>
          <w:p w14:paraId="08EEF7E1" w14:textId="77777777" w:rsidR="00414545" w:rsidRDefault="00414545" w:rsidP="00414545">
            <w:pPr>
              <w:pStyle w:val="Body"/>
            </w:pPr>
            <w:r>
              <w:t>baseversion = 0x5F3C1F0D</w:t>
            </w:r>
          </w:p>
          <w:p w14:paraId="52A81E6C" w14:textId="77777777" w:rsidR="00414545" w:rsidRPr="00A67585" w:rsidRDefault="00414545" w:rsidP="00414545">
            <w:pPr>
              <w:pStyle w:val="Body"/>
            </w:pPr>
            <w:r>
              <w:t>newversion = 0x5971BBBB</w:t>
            </w:r>
          </w:p>
          <w:p w14:paraId="27ED7F11" w14:textId="5D685854" w:rsidR="00414545" w:rsidRDefault="00414545" w:rsidP="00414545">
            <w:pPr>
              <w:pStyle w:val="CodeInCodeTable"/>
              <w:numPr>
                <w:ilvl w:val="0"/>
                <w:numId w:val="0"/>
              </w:numPr>
              <w:ind w:left="360"/>
            </w:pPr>
          </w:p>
        </w:tc>
      </w:tr>
    </w:tbl>
    <w:p w14:paraId="4ABD8208" w14:textId="2C4DB82E" w:rsidR="00045D68" w:rsidRPr="00A67585" w:rsidRDefault="00045D68" w:rsidP="00414545">
      <w:pPr>
        <w:pStyle w:val="Body"/>
      </w:pPr>
    </w:p>
    <w:p w14:paraId="1CCE2461" w14:textId="77777777" w:rsidR="006169FD" w:rsidRPr="00A67585" w:rsidRDefault="006169FD" w:rsidP="00CA2A05">
      <w:pPr>
        <w:pStyle w:val="Body"/>
        <w:ind w:left="720"/>
      </w:pPr>
    </w:p>
    <w:p w14:paraId="30938998" w14:textId="53F8E1BC" w:rsidR="00ED27B8" w:rsidRPr="00A67585" w:rsidRDefault="00ED27B8" w:rsidP="00ED27B8">
      <w:pPr>
        <w:pStyle w:val="Body"/>
        <w:sectPr w:rsidR="00ED27B8" w:rsidRPr="00A67585" w:rsidSect="0002495E">
          <w:footnotePr>
            <w:numRestart w:val="eachPage"/>
          </w:footnotePr>
          <w:type w:val="continuous"/>
          <w:pgSz w:w="11907" w:h="16840" w:code="9"/>
          <w:pgMar w:top="1701" w:right="850" w:bottom="993" w:left="851" w:header="285" w:footer="371" w:gutter="0"/>
          <w:cols w:space="720"/>
          <w:formProt w:val="0"/>
          <w:docGrid w:linePitch="299"/>
        </w:sectPr>
      </w:pPr>
    </w:p>
    <w:p w14:paraId="1D323BDE" w14:textId="77777777" w:rsidR="0002495E" w:rsidRPr="00A67585" w:rsidRDefault="0002495E" w:rsidP="00096093">
      <w:pPr>
        <w:pStyle w:val="Attention"/>
      </w:pPr>
      <w:r w:rsidRPr="00A67585">
        <w:br w:type="page"/>
      </w:r>
    </w:p>
    <w:p w14:paraId="2B2F6301" w14:textId="77777777" w:rsidR="00C26F51" w:rsidRPr="00A67585" w:rsidRDefault="00C26F51" w:rsidP="00AA3B9B">
      <w:pPr>
        <w:pStyle w:val="HeadingPreface"/>
      </w:pPr>
      <w:bookmarkStart w:id="31" w:name="_Toc430947637"/>
      <w:bookmarkStart w:id="32" w:name="_Toc431284135"/>
      <w:bookmarkStart w:id="33" w:name="_Toc431374938"/>
      <w:bookmarkStart w:id="34" w:name="_Toc431889541"/>
      <w:bookmarkStart w:id="35" w:name="_Toc431980080"/>
      <w:bookmarkStart w:id="36" w:name="_Toc62217492"/>
      <w:r w:rsidRPr="00A67585">
        <w:lastRenderedPageBreak/>
        <w:t>Revision</w:t>
      </w:r>
      <w:r w:rsidR="009D3234" w:rsidRPr="00A67585">
        <w:t xml:space="preserve"> h</w:t>
      </w:r>
      <w:r w:rsidRPr="00A67585">
        <w:t>istory</w:t>
      </w:r>
      <w:bookmarkEnd w:id="31"/>
      <w:bookmarkEnd w:id="32"/>
      <w:bookmarkEnd w:id="33"/>
      <w:bookmarkEnd w:id="34"/>
      <w:bookmarkEnd w:id="35"/>
      <w:bookmarkEnd w:id="36"/>
    </w:p>
    <w:tbl>
      <w:tblPr>
        <w:tblW w:w="0" w:type="auto"/>
        <w:tblInd w:w="85"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79"/>
        <w:gridCol w:w="1903"/>
        <w:gridCol w:w="6739"/>
      </w:tblGrid>
      <w:tr w:rsidR="008209D9" w:rsidRPr="00A67585" w14:paraId="7BF71A86" w14:textId="77777777" w:rsidTr="003C1521">
        <w:trPr>
          <w:tblHeader/>
        </w:trPr>
        <w:tc>
          <w:tcPr>
            <w:tcW w:w="1479" w:type="dxa"/>
            <w:shd w:val="clear" w:color="auto" w:fill="auto"/>
          </w:tcPr>
          <w:p w14:paraId="53F5EF69" w14:textId="77777777" w:rsidR="008209D9" w:rsidRPr="00A67585" w:rsidRDefault="008209D9" w:rsidP="00096093">
            <w:pPr>
              <w:pStyle w:val="TableHead-l"/>
            </w:pPr>
            <w:r w:rsidRPr="00A67585">
              <w:t>Document version</w:t>
            </w:r>
          </w:p>
        </w:tc>
        <w:tc>
          <w:tcPr>
            <w:tcW w:w="1903" w:type="dxa"/>
            <w:shd w:val="clear" w:color="auto" w:fill="auto"/>
          </w:tcPr>
          <w:p w14:paraId="1CEE6504" w14:textId="77777777" w:rsidR="008209D9" w:rsidRPr="00A67585" w:rsidRDefault="008209D9" w:rsidP="00096093">
            <w:pPr>
              <w:pStyle w:val="TableHead"/>
            </w:pPr>
            <w:r w:rsidRPr="00A67585">
              <w:t>Date of release</w:t>
            </w:r>
          </w:p>
        </w:tc>
        <w:tc>
          <w:tcPr>
            <w:tcW w:w="6739" w:type="dxa"/>
          </w:tcPr>
          <w:p w14:paraId="00A60414" w14:textId="77777777" w:rsidR="008209D9" w:rsidRPr="00A67585" w:rsidRDefault="008209D9" w:rsidP="00096093">
            <w:pPr>
              <w:pStyle w:val="TableHead"/>
            </w:pPr>
            <w:r w:rsidRPr="00A67585">
              <w:t>Description of changes</w:t>
            </w:r>
          </w:p>
        </w:tc>
      </w:tr>
      <w:tr w:rsidR="008209D9" w:rsidRPr="00A67585" w14:paraId="58AA5DB8" w14:textId="77777777" w:rsidTr="003C1521">
        <w:tc>
          <w:tcPr>
            <w:tcW w:w="1479" w:type="dxa"/>
            <w:shd w:val="clear" w:color="auto" w:fill="auto"/>
          </w:tcPr>
          <w:p w14:paraId="51C18DC7" w14:textId="77777777" w:rsidR="008209D9" w:rsidRPr="00A67585" w:rsidRDefault="007E3C9A" w:rsidP="00096093">
            <w:pPr>
              <w:pStyle w:val="TableCell-l"/>
            </w:pPr>
            <w:r w:rsidRPr="00A67585">
              <w:t>1.0</w:t>
            </w:r>
          </w:p>
        </w:tc>
        <w:tc>
          <w:tcPr>
            <w:tcW w:w="1903" w:type="dxa"/>
            <w:shd w:val="clear" w:color="auto" w:fill="auto"/>
          </w:tcPr>
          <w:p w14:paraId="0968DD7E" w14:textId="3D3E39CE" w:rsidR="008209D9" w:rsidRPr="00A67585" w:rsidRDefault="00095BF9" w:rsidP="003C1521">
            <w:pPr>
              <w:pStyle w:val="TableCell"/>
            </w:pPr>
            <w:r w:rsidRPr="00A67585">
              <w:t>20</w:t>
            </w:r>
            <w:r w:rsidR="003C1521">
              <w:t>20</w:t>
            </w:r>
            <w:r w:rsidR="007E3C9A" w:rsidRPr="00A67585">
              <w:t>-</w:t>
            </w:r>
            <w:r w:rsidR="003C1521">
              <w:t>08-24</w:t>
            </w:r>
          </w:p>
        </w:tc>
        <w:tc>
          <w:tcPr>
            <w:tcW w:w="6739" w:type="dxa"/>
          </w:tcPr>
          <w:p w14:paraId="1705E838" w14:textId="21DF8867" w:rsidR="008209D9" w:rsidRPr="00A67585" w:rsidRDefault="00095BF9" w:rsidP="003C1521">
            <w:pPr>
              <w:pStyle w:val="TableCell"/>
            </w:pPr>
            <w:r w:rsidRPr="00A67585">
              <w:t xml:space="preserve">Initial </w:t>
            </w:r>
            <w:r w:rsidR="00A67585" w:rsidRPr="00A67585">
              <w:t>version</w:t>
            </w:r>
            <w:r w:rsidRPr="00A67585">
              <w:t xml:space="preserve"> on the </w:t>
            </w:r>
            <w:r w:rsidR="003C1521">
              <w:t xml:space="preserve">firmware </w:t>
            </w:r>
            <w:r w:rsidRPr="00A67585">
              <w:t>Patch programming to OTP</w:t>
            </w:r>
            <w:r w:rsidR="003C1521">
              <w:t xml:space="preserve"> partition 2</w:t>
            </w:r>
          </w:p>
        </w:tc>
      </w:tr>
    </w:tbl>
    <w:p w14:paraId="73AF70E7" w14:textId="77777777" w:rsidR="000F4BF9" w:rsidRPr="00A67585" w:rsidRDefault="000F4BF9" w:rsidP="00096093">
      <w:pPr>
        <w:pStyle w:val="FigureTitle"/>
        <w:sectPr w:rsidR="000F4BF9" w:rsidRPr="00A67585" w:rsidSect="006B5FCF">
          <w:headerReference w:type="default" r:id="rId31"/>
          <w:footnotePr>
            <w:numRestart w:val="eachPage"/>
          </w:footnotePr>
          <w:type w:val="continuous"/>
          <w:pgSz w:w="11907" w:h="16840" w:code="9"/>
          <w:pgMar w:top="1953" w:right="850" w:bottom="851" w:left="851" w:header="285" w:footer="373" w:gutter="0"/>
          <w:cols w:space="720"/>
          <w:formProt w:val="0"/>
          <w:docGrid w:linePitch="299"/>
        </w:sectPr>
      </w:pPr>
    </w:p>
    <w:p w14:paraId="2C8B31CD" w14:textId="77777777" w:rsidR="004168FE" w:rsidRPr="00A67585" w:rsidRDefault="00E424CA" w:rsidP="00AA3B9B">
      <w:pPr>
        <w:pStyle w:val="Body"/>
        <w:sectPr w:rsidR="004168FE" w:rsidRPr="00A67585" w:rsidSect="00BC5C0E">
          <w:headerReference w:type="even" r:id="rId32"/>
          <w:headerReference w:type="default" r:id="rId33"/>
          <w:footerReference w:type="default" r:id="rId34"/>
          <w:footnotePr>
            <w:numRestart w:val="eachPage"/>
          </w:footnotePr>
          <w:pgSz w:w="11907" w:h="16840" w:code="9"/>
          <w:pgMar w:top="-4327" w:right="964" w:bottom="4962" w:left="851" w:header="0" w:footer="6576" w:gutter="0"/>
          <w:cols w:space="720"/>
          <w:formProt w:val="0"/>
          <w:vAlign w:val="bottom"/>
        </w:sectPr>
      </w:pPr>
      <w:r w:rsidRPr="00A67585">
        <w:lastRenderedPageBreak/>
        <w:t xml:space="preserve"> </w:t>
      </w:r>
    </w:p>
    <w:p w14:paraId="73023DE4" w14:textId="77777777" w:rsidR="004168FE" w:rsidRPr="00A67585" w:rsidRDefault="004168FE" w:rsidP="00B64495">
      <w:pPr>
        <w:pStyle w:val="LegalHeading"/>
        <w:rPr>
          <w:noProof/>
        </w:rPr>
      </w:pPr>
    </w:p>
    <w:sectPr w:rsidR="004168FE" w:rsidRPr="00A67585" w:rsidSect="00BC5C0E">
      <w:footnotePr>
        <w:numRestart w:val="eachPage"/>
      </w:footnotePr>
      <w:type w:val="continuous"/>
      <w:pgSz w:w="11907" w:h="16840" w:code="9"/>
      <w:pgMar w:top="-4326" w:right="964" w:bottom="6095" w:left="851" w:header="0" w:footer="6576" w:gutter="0"/>
      <w:cols w:space="720"/>
      <w:formProt w:val="0"/>
      <w:vAlign w:val="bottom"/>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6864E" w14:textId="77777777" w:rsidR="002C402B" w:rsidRDefault="002C402B">
      <w:r>
        <w:separator/>
      </w:r>
    </w:p>
  </w:endnote>
  <w:endnote w:type="continuationSeparator" w:id="0">
    <w:p w14:paraId="28E93AF6" w14:textId="77777777" w:rsidR="002C402B" w:rsidRDefault="002C4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88C3" w14:textId="303EEA17" w:rsidR="004744A2" w:rsidRDefault="004744A2" w:rsidP="004D6C7B">
    <w:pPr>
      <w:pStyle w:val="Footer"/>
    </w:pPr>
    <w:fldSimple w:instr=" DOCPROPERTY  Doc_Type  \* MERGEFORMAT ">
      <w:r w:rsidR="001A17DF">
        <w:t>Application Note</w:t>
      </w:r>
    </w:fldSimple>
    <w:r w:rsidRPr="00BF5F1A">
      <w:tab/>
    </w:r>
    <w:r w:rsidRPr="00BF5F1A">
      <w:fldChar w:fldCharType="begin"/>
    </w:r>
    <w:r w:rsidRPr="00BF5F1A">
      <w:instrText xml:space="preserve"> PAGE </w:instrText>
    </w:r>
    <w:r w:rsidRPr="00BF5F1A">
      <w:fldChar w:fldCharType="separate"/>
    </w:r>
    <w:r w:rsidR="001A17DF">
      <w:rPr>
        <w:noProof/>
      </w:rPr>
      <w:t>17</w:t>
    </w:r>
    <w:r w:rsidRPr="00BF5F1A">
      <w:fldChar w:fldCharType="end"/>
    </w:r>
    <w:r>
      <w:t xml:space="preserve"> of </w:t>
    </w:r>
    <w:fldSimple w:instr=" NUMPAGES  \* Arabic  \* MERGEFORMAT ">
      <w:r w:rsidR="001A17DF">
        <w:rPr>
          <w:noProof/>
        </w:rPr>
        <w:t>18</w:t>
      </w:r>
    </w:fldSimple>
    <w:r w:rsidRPr="00BF5F1A">
      <w:tab/>
    </w:r>
    <w:fldSimple w:instr=" DOCPROPERTY  Doc_State  \* MERGEFORMAT ">
      <w:r w:rsidR="001A17DF">
        <w:t>V 1.0</w:t>
      </w:r>
    </w:fldSimple>
    <w:r w:rsidRPr="006C7017">
      <w:t xml:space="preserve"> </w:t>
    </w:r>
  </w:p>
  <w:p w14:paraId="38B47C54" w14:textId="1EE87907" w:rsidR="004744A2" w:rsidRPr="00BF5F1A" w:rsidRDefault="004744A2" w:rsidP="004D6C7B">
    <w:pPr>
      <w:pStyle w:val="Footer"/>
    </w:pPr>
    <w:r>
      <w:tab/>
      <w:t xml:space="preserve">                                                                                                                                                                                                                                                                    </w:t>
    </w:r>
    <w:fldSimple w:instr=" DOCPROPERTY  Doc_IssueDate  \* MERGEFORMAT ">
      <w:r w:rsidR="001A17DF">
        <w:t>2020-01-22</w:t>
      </w:r>
    </w:fldSimple>
    <w:r w:rsidRPr="006C7017">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DDABF" w14:textId="682D0AB5" w:rsidR="004744A2" w:rsidRDefault="004744A2" w:rsidP="008C37B0">
    <w:pPr>
      <w:pStyle w:val="Footer"/>
    </w:pPr>
    <w:fldSimple w:instr=" DOCPROPERTY  Doc_Type  \* MERGEFORMAT ">
      <w:r w:rsidR="001A17DF">
        <w:t>Application Note</w:t>
      </w:r>
    </w:fldSimple>
    <w:r w:rsidRPr="006C7017">
      <w:tab/>
    </w:r>
    <w:hyperlink w:anchor="ImportantNotice" w:history="1">
      <w:r w:rsidRPr="008C37B0">
        <w:rPr>
          <w:rStyle w:val="LegalCoverReadMe"/>
        </w:rPr>
        <w:t>Please read the Important Notice and Warnings at the end of this document</w:t>
      </w:r>
    </w:hyperlink>
    <w:r w:rsidRPr="00FC66B0">
      <w:tab/>
    </w:r>
    <w:fldSimple w:instr=" DOCPROPERTY  Doc_State  \* MERGEFORMAT ">
      <w:r w:rsidR="001A17DF">
        <w:t>V 1.0</w:t>
      </w:r>
    </w:fldSimple>
  </w:p>
  <w:p w14:paraId="1DDD9101" w14:textId="2CCB6857" w:rsidR="004744A2" w:rsidRPr="006C7017" w:rsidRDefault="004744A2" w:rsidP="004D6C7B">
    <w:pPr>
      <w:pStyle w:val="Footer"/>
    </w:pPr>
    <w:r w:rsidRPr="00D774B2">
      <w:rPr>
        <w:rStyle w:val="Hypertext"/>
      </w:rPr>
      <w:fldChar w:fldCharType="begin"/>
    </w:r>
    <w:r w:rsidRPr="00D774B2">
      <w:rPr>
        <w:rStyle w:val="Hypertext"/>
      </w:rPr>
      <w:instrText xml:space="preserve"> DOCPROPERTY URL  \* MERGEFORMAT </w:instrText>
    </w:r>
    <w:r w:rsidRPr="00D774B2">
      <w:rPr>
        <w:rStyle w:val="Hypertext"/>
      </w:rPr>
      <w:fldChar w:fldCharType="separate"/>
    </w:r>
    <w:r w:rsidR="001A17DF">
      <w:rPr>
        <w:rStyle w:val="Hypertext"/>
      </w:rPr>
      <w:t>www.infineon.com</w:t>
    </w:r>
    <w:r w:rsidRPr="00D774B2">
      <w:rPr>
        <w:rStyle w:val="Hypertext"/>
      </w:rPr>
      <w:fldChar w:fldCharType="end"/>
    </w:r>
    <w:r w:rsidRPr="006C7017">
      <w:tab/>
    </w:r>
    <w:r>
      <w:t xml:space="preserve">page </w:t>
    </w:r>
    <w:r w:rsidRPr="00BF5F1A">
      <w:fldChar w:fldCharType="begin"/>
    </w:r>
    <w:r w:rsidRPr="00BF5F1A">
      <w:instrText xml:space="preserve"> PAGE </w:instrText>
    </w:r>
    <w:r w:rsidRPr="00BF5F1A">
      <w:fldChar w:fldCharType="separate"/>
    </w:r>
    <w:r w:rsidR="001A17DF">
      <w:rPr>
        <w:noProof/>
      </w:rPr>
      <w:t>1</w:t>
    </w:r>
    <w:r w:rsidRPr="00BF5F1A">
      <w:fldChar w:fldCharType="end"/>
    </w:r>
    <w:r>
      <w:t xml:space="preserve"> of </w:t>
    </w:r>
    <w:fldSimple w:instr=" NUMPAGES  \* Arabic  \* MERGEFORMAT ">
      <w:r w:rsidR="001A17DF">
        <w:rPr>
          <w:noProof/>
        </w:rPr>
        <w:t>18</w:t>
      </w:r>
    </w:fldSimple>
    <w:r>
      <w:tab/>
    </w:r>
    <w:fldSimple w:instr=" DOCPROPERTY  Doc_IssueDate  \* MERGEFORMAT ">
      <w:r w:rsidR="001A17DF">
        <w:t>2020-01-22</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F35FD" w14:textId="77777777" w:rsidR="004744A2" w:rsidRDefault="004744A2" w:rsidP="004D6C7B">
    <w:pPr>
      <w:pStyle w:val="Footer"/>
    </w:pPr>
    <w:r w:rsidRPr="00096093">
      <w:rPr>
        <w:noProof/>
        <w:lang w:eastAsia="en-US"/>
      </w:rPr>
      <mc:AlternateContent>
        <mc:Choice Requires="wps">
          <w:drawing>
            <wp:anchor distT="0" distB="0" distL="114300" distR="114300" simplePos="0" relativeHeight="251654656" behindDoc="0" locked="1" layoutInCell="1" allowOverlap="1" wp14:anchorId="088D4655" wp14:editId="2ECFE121">
              <wp:simplePos x="0" y="0"/>
              <wp:positionH relativeFrom="page">
                <wp:posOffset>514350</wp:posOffset>
              </wp:positionH>
              <wp:positionV relativeFrom="page">
                <wp:posOffset>7458075</wp:posOffset>
              </wp:positionV>
              <wp:extent cx="1752600" cy="2219325"/>
              <wp:effectExtent l="0" t="0" r="0" b="9525"/>
              <wp:wrapNone/>
              <wp:docPr id="8"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219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A0D5762" w14:textId="0E9485EA" w:rsidR="004744A2" w:rsidRPr="00096093" w:rsidRDefault="004744A2" w:rsidP="00A379A9">
                          <w:pPr>
                            <w:pStyle w:val="LegalHeading"/>
                          </w:pPr>
                          <w:r w:rsidRPr="00096093">
                            <w:t xml:space="preserve">Edition </w:t>
                          </w:r>
                          <w:fldSimple w:instr=" DOCPROPERTY  Doc_IssueDate  \* MERGEFORMAT ">
                            <w:r w:rsidR="001A17DF">
                              <w:t>2020-01-22</w:t>
                            </w:r>
                          </w:fldSimple>
                        </w:p>
                        <w:tbl>
                          <w:tblPr>
                            <w:tblW w:w="10314" w:type="dxa"/>
                            <w:tblLook w:val="01E0" w:firstRow="1" w:lastRow="1" w:firstColumn="1" w:lastColumn="1" w:noHBand="0" w:noVBand="0"/>
                          </w:tblPr>
                          <w:tblGrid>
                            <w:gridCol w:w="2943"/>
                            <w:gridCol w:w="3544"/>
                            <w:gridCol w:w="3827"/>
                          </w:tblGrid>
                          <w:tr w:rsidR="004744A2" w:rsidRPr="006B63E0" w14:paraId="2DF4FB6A" w14:textId="77777777" w:rsidTr="00B64495">
                            <w:trPr>
                              <w:trHeight w:val="3256"/>
                            </w:trPr>
                            <w:tc>
                              <w:tcPr>
                                <w:tcW w:w="2943" w:type="dxa"/>
                                <w:shd w:val="clear" w:color="auto" w:fill="auto"/>
                              </w:tcPr>
                              <w:p w14:paraId="2CDE1F1F" w14:textId="67E31642" w:rsidR="004744A2" w:rsidRPr="00096093" w:rsidRDefault="004744A2"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fldSimple w:instr=" DOCPROPERTY  Doc_Number  \* MERGEFORMAT ">
                                  <w:r w:rsidR="001A17DF">
                                    <w:t>AN_2101_PL88_2102_201614</w:t>
                                  </w:r>
                                </w:fldSimple>
                              </w:p>
                            </w:tc>
                            <w:tc>
                              <w:tcPr>
                                <w:tcW w:w="3544" w:type="dxa"/>
                                <w:shd w:val="clear" w:color="auto" w:fill="auto"/>
                              </w:tcPr>
                              <w:p w14:paraId="605CBDE7" w14:textId="77777777" w:rsidR="004744A2" w:rsidRPr="00096093" w:rsidRDefault="004744A2" w:rsidP="00096093">
                                <w:pPr>
                                  <w:pStyle w:val="LegalText"/>
                                </w:pPr>
                              </w:p>
                            </w:tc>
                            <w:tc>
                              <w:tcPr>
                                <w:tcW w:w="3827" w:type="dxa"/>
                                <w:shd w:val="clear" w:color="auto" w:fill="auto"/>
                              </w:tcPr>
                              <w:p w14:paraId="60EE385C" w14:textId="77777777" w:rsidR="004744A2" w:rsidRPr="00096093" w:rsidRDefault="004744A2" w:rsidP="00096093">
                                <w:pPr>
                                  <w:pStyle w:val="LegalText"/>
                                </w:pPr>
                              </w:p>
                            </w:tc>
                          </w:tr>
                          <w:tr w:rsidR="004744A2" w:rsidRPr="006B63E0" w14:paraId="158F144A" w14:textId="77777777" w:rsidTr="00B64495">
                            <w:trPr>
                              <w:trHeight w:val="80"/>
                            </w:trPr>
                            <w:tc>
                              <w:tcPr>
                                <w:tcW w:w="2943" w:type="dxa"/>
                                <w:shd w:val="clear" w:color="auto" w:fill="auto"/>
                              </w:tcPr>
                              <w:p w14:paraId="2A5DCAC1" w14:textId="77777777" w:rsidR="004744A2" w:rsidRDefault="004744A2" w:rsidP="00096093">
                                <w:pPr>
                                  <w:pStyle w:val="LegalText"/>
                                </w:pPr>
                              </w:p>
                            </w:tc>
                            <w:tc>
                              <w:tcPr>
                                <w:tcW w:w="3544" w:type="dxa"/>
                                <w:shd w:val="clear" w:color="auto" w:fill="auto"/>
                              </w:tcPr>
                              <w:p w14:paraId="6B381F42" w14:textId="77777777" w:rsidR="004744A2" w:rsidRDefault="004744A2" w:rsidP="00096093">
                                <w:pPr>
                                  <w:pStyle w:val="LegalText"/>
                                </w:pPr>
                              </w:p>
                            </w:tc>
                            <w:tc>
                              <w:tcPr>
                                <w:tcW w:w="3827" w:type="dxa"/>
                                <w:shd w:val="clear" w:color="auto" w:fill="auto"/>
                              </w:tcPr>
                              <w:p w14:paraId="63141C50" w14:textId="77777777" w:rsidR="004744A2" w:rsidRDefault="004744A2" w:rsidP="00096093">
                                <w:pPr>
                                  <w:pStyle w:val="LegalText"/>
                                </w:pPr>
                              </w:p>
                            </w:tc>
                          </w:tr>
                        </w:tbl>
                        <w:p w14:paraId="2D0A0B96" w14:textId="77777777" w:rsidR="004744A2" w:rsidRPr="00096093" w:rsidRDefault="004744A2" w:rsidP="00A379A9">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D4655" id="_x0000_t202" coordsize="21600,21600" o:spt="202" path="m,l,21600r21600,l21600,xe">
              <v:stroke joinstyle="miter"/>
              <v:path gradientshapeok="t" o:connecttype="rect"/>
            </v:shapetype>
            <v:shape id="Text Box 401" o:spid="_x0000_s1036" type="#_x0000_t202" style="position:absolute;margin-left:40.5pt;margin-top:587.25pt;width:138pt;height:174.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" filled="f" stroked="f" strokeweight="0">
              <v:textbox inset="0,0,0,0">
                <w:txbxContent>
                  <w:p w14:paraId="3A0D5762" w14:textId="0E9485EA" w:rsidR="004744A2" w:rsidRPr="00096093" w:rsidRDefault="004744A2" w:rsidP="00A379A9">
                    <w:pPr>
                      <w:pStyle w:val="LegalHeading"/>
                    </w:pPr>
                    <w:r w:rsidRPr="00096093">
                      <w:t xml:space="preserve">Edition </w:t>
                    </w:r>
                    <w:fldSimple w:instr=" DOCPROPERTY  Doc_IssueDate  \* MERGEFORMAT ">
                      <w:r w:rsidR="001A17DF">
                        <w:t>2020-01-22</w:t>
                      </w:r>
                    </w:fldSimple>
                  </w:p>
                  <w:tbl>
                    <w:tblPr>
                      <w:tblW w:w="10314" w:type="dxa"/>
                      <w:tblLook w:val="01E0" w:firstRow="1" w:lastRow="1" w:firstColumn="1" w:lastColumn="1" w:noHBand="0" w:noVBand="0"/>
                    </w:tblPr>
                    <w:tblGrid>
                      <w:gridCol w:w="2943"/>
                      <w:gridCol w:w="3544"/>
                      <w:gridCol w:w="3827"/>
                    </w:tblGrid>
                    <w:tr w:rsidR="004744A2" w:rsidRPr="006B63E0" w14:paraId="2DF4FB6A" w14:textId="77777777" w:rsidTr="00B64495">
                      <w:trPr>
                        <w:trHeight w:val="3256"/>
                      </w:trPr>
                      <w:tc>
                        <w:tcPr>
                          <w:tcW w:w="2943" w:type="dxa"/>
                          <w:shd w:val="clear" w:color="auto" w:fill="auto"/>
                        </w:tcPr>
                        <w:p w14:paraId="2CDE1F1F" w14:textId="67E31642" w:rsidR="004744A2" w:rsidRPr="00096093" w:rsidRDefault="004744A2" w:rsidP="00096093">
                          <w:pPr>
                            <w:pStyle w:val="LegalHeading"/>
                          </w:pP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r w:rsidRPr="00096093">
                            <w:br/>
                          </w:r>
                          <w:fldSimple w:instr=" DOCPROPERTY  Doc_Number  \* MERGEFORMAT ">
                            <w:r w:rsidR="001A17DF">
                              <w:t>AN_2101_PL88_2102_201614</w:t>
                            </w:r>
                          </w:fldSimple>
                        </w:p>
                      </w:tc>
                      <w:tc>
                        <w:tcPr>
                          <w:tcW w:w="3544" w:type="dxa"/>
                          <w:shd w:val="clear" w:color="auto" w:fill="auto"/>
                        </w:tcPr>
                        <w:p w14:paraId="605CBDE7" w14:textId="77777777" w:rsidR="004744A2" w:rsidRPr="00096093" w:rsidRDefault="004744A2" w:rsidP="00096093">
                          <w:pPr>
                            <w:pStyle w:val="LegalText"/>
                          </w:pPr>
                        </w:p>
                      </w:tc>
                      <w:tc>
                        <w:tcPr>
                          <w:tcW w:w="3827" w:type="dxa"/>
                          <w:shd w:val="clear" w:color="auto" w:fill="auto"/>
                        </w:tcPr>
                        <w:p w14:paraId="60EE385C" w14:textId="77777777" w:rsidR="004744A2" w:rsidRPr="00096093" w:rsidRDefault="004744A2" w:rsidP="00096093">
                          <w:pPr>
                            <w:pStyle w:val="LegalText"/>
                          </w:pPr>
                        </w:p>
                      </w:tc>
                    </w:tr>
                    <w:tr w:rsidR="004744A2" w:rsidRPr="006B63E0" w14:paraId="158F144A" w14:textId="77777777" w:rsidTr="00B64495">
                      <w:trPr>
                        <w:trHeight w:val="80"/>
                      </w:trPr>
                      <w:tc>
                        <w:tcPr>
                          <w:tcW w:w="2943" w:type="dxa"/>
                          <w:shd w:val="clear" w:color="auto" w:fill="auto"/>
                        </w:tcPr>
                        <w:p w14:paraId="2A5DCAC1" w14:textId="77777777" w:rsidR="004744A2" w:rsidRDefault="004744A2" w:rsidP="00096093">
                          <w:pPr>
                            <w:pStyle w:val="LegalText"/>
                          </w:pPr>
                        </w:p>
                      </w:tc>
                      <w:tc>
                        <w:tcPr>
                          <w:tcW w:w="3544" w:type="dxa"/>
                          <w:shd w:val="clear" w:color="auto" w:fill="auto"/>
                        </w:tcPr>
                        <w:p w14:paraId="6B381F42" w14:textId="77777777" w:rsidR="004744A2" w:rsidRDefault="004744A2" w:rsidP="00096093">
                          <w:pPr>
                            <w:pStyle w:val="LegalText"/>
                          </w:pPr>
                        </w:p>
                      </w:tc>
                      <w:tc>
                        <w:tcPr>
                          <w:tcW w:w="3827" w:type="dxa"/>
                          <w:shd w:val="clear" w:color="auto" w:fill="auto"/>
                        </w:tcPr>
                        <w:p w14:paraId="63141C50" w14:textId="77777777" w:rsidR="004744A2" w:rsidRDefault="004744A2" w:rsidP="00096093">
                          <w:pPr>
                            <w:pStyle w:val="LegalText"/>
                          </w:pPr>
                        </w:p>
                      </w:tc>
                    </w:tr>
                  </w:tbl>
                  <w:p w14:paraId="2D0A0B96" w14:textId="77777777" w:rsidR="004744A2" w:rsidRPr="00096093" w:rsidRDefault="004744A2" w:rsidP="00A379A9">
                    <w:pPr>
                      <w:pStyle w:val="LegalText"/>
                    </w:pPr>
                  </w:p>
                </w:txbxContent>
              </v:textbox>
              <w10:wrap anchorx="page" anchory="page"/>
              <w10:anchorlock/>
            </v:shape>
          </w:pict>
        </mc:Fallback>
      </mc:AlternateContent>
    </w:r>
  </w:p>
  <w:p w14:paraId="3517318F" w14:textId="77777777" w:rsidR="004744A2" w:rsidRDefault="004744A2">
    <w:r w:rsidRPr="00096093">
      <w:rPr>
        <w:noProof/>
      </w:rPr>
      <mc:AlternateContent>
        <mc:Choice Requires="wps">
          <w:drawing>
            <wp:anchor distT="0" distB="0" distL="114300" distR="114300" simplePos="0" relativeHeight="251646464" behindDoc="0" locked="0" layoutInCell="1" allowOverlap="1" wp14:anchorId="77FC75F1" wp14:editId="2B459F47">
              <wp:simplePos x="0" y="0"/>
              <wp:positionH relativeFrom="column">
                <wp:posOffset>2540</wp:posOffset>
              </wp:positionH>
              <wp:positionV relativeFrom="paragraph">
                <wp:posOffset>316230</wp:posOffset>
              </wp:positionV>
              <wp:extent cx="6491605" cy="355600"/>
              <wp:effectExtent l="0" t="0" r="444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160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A7128" w14:textId="77777777" w:rsidR="004744A2" w:rsidRPr="00096093" w:rsidRDefault="004744A2" w:rsidP="002E5A3A">
                          <w:pPr>
                            <w:pStyle w:val="LegalHeading"/>
                          </w:pPr>
                          <w:r w:rsidRPr="00096093">
                            <w:t xml:space="preserve">Trademarks </w:t>
                          </w:r>
                        </w:p>
                        <w:p w14:paraId="3E63CBE5" w14:textId="77777777" w:rsidR="004744A2" w:rsidRDefault="004744A2" w:rsidP="009A011B">
                          <w:pPr>
                            <w:pStyle w:val="LegalText"/>
                            <w:rPr>
                              <w:lang w:val="en"/>
                            </w:rPr>
                          </w:pPr>
                          <w:r>
                            <w:rPr>
                              <w:lang w:val="en"/>
                            </w:rPr>
                            <w:t>All referenced product or service names and trademarks are the property of their respective owners.</w:t>
                          </w:r>
                        </w:p>
                        <w:p w14:paraId="1591EB28" w14:textId="77777777" w:rsidR="004744A2" w:rsidRDefault="004744A2" w:rsidP="009A011B">
                          <w:pPr>
                            <w:pStyle w:val="LegalText"/>
                            <w:rPr>
                              <w:lang w:val="en"/>
                            </w:rPr>
                          </w:pPr>
                          <w:r>
                            <w:br/>
                          </w:r>
                        </w:p>
                        <w:p w14:paraId="19F724A4" w14:textId="77777777" w:rsidR="004744A2" w:rsidRPr="009A011B" w:rsidRDefault="004744A2" w:rsidP="009A011B">
                          <w:pPr>
                            <w:pStyle w:val="LegalText"/>
                            <w:rPr>
                              <w:lang w:val="en"/>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C75F1" id="Text Box 2" o:spid="_x0000_s1037" type="#_x0000_t202" style="position:absolute;margin-left:.2pt;margin-top:24.9pt;width:511.15pt;height:2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" filled="f" stroked="f">
              <v:textbox inset="0,0,0,0">
                <w:txbxContent>
                  <w:p w14:paraId="31CA7128" w14:textId="77777777" w:rsidR="004744A2" w:rsidRPr="00096093" w:rsidRDefault="004744A2" w:rsidP="002E5A3A">
                    <w:pPr>
                      <w:pStyle w:val="LegalHeading"/>
                    </w:pPr>
                    <w:r w:rsidRPr="00096093">
                      <w:t xml:space="preserve">Trademarks </w:t>
                    </w:r>
                  </w:p>
                  <w:p w14:paraId="3E63CBE5" w14:textId="77777777" w:rsidR="004744A2" w:rsidRDefault="004744A2" w:rsidP="009A011B">
                    <w:pPr>
                      <w:pStyle w:val="LegalText"/>
                      <w:rPr>
                        <w:lang w:val="en"/>
                      </w:rPr>
                    </w:pPr>
                    <w:r>
                      <w:rPr>
                        <w:lang w:val="en"/>
                      </w:rPr>
                      <w:t>All referenced product or service names and trademarks are the property of their respective owners.</w:t>
                    </w:r>
                  </w:p>
                  <w:p w14:paraId="1591EB28" w14:textId="77777777" w:rsidR="004744A2" w:rsidRDefault="004744A2" w:rsidP="009A011B">
                    <w:pPr>
                      <w:pStyle w:val="LegalText"/>
                      <w:rPr>
                        <w:lang w:val="en"/>
                      </w:rPr>
                    </w:pPr>
                    <w:r>
                      <w:br/>
                    </w:r>
                  </w:p>
                  <w:p w14:paraId="19F724A4" w14:textId="77777777" w:rsidR="004744A2" w:rsidRPr="009A011B" w:rsidRDefault="004744A2" w:rsidP="009A011B">
                    <w:pPr>
                      <w:pStyle w:val="LegalText"/>
                      <w:rPr>
                        <w:lang w:val="en"/>
                      </w:rPr>
                    </w:pPr>
                  </w:p>
                </w:txbxContent>
              </v:textbox>
            </v:shape>
          </w:pict>
        </mc:Fallback>
      </mc:AlternateContent>
    </w:r>
    <w:r>
      <w:object w:dxaOrig="0" w:dyaOrig="0" w14:anchorId="28FC4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45.75pt;margin-top:62.5pt;width:602.45pt;height:287.2pt;z-index:-251645440;mso-position-horizontal-relative:text;mso-position-vertical-relative:text">
          <v:imagedata r:id="rId1" o:title=""/>
        </v:shape>
        <o:OLEObject Type="Embed" ProgID="Visio.Drawing.15" ShapeID="_x0000_s2051" DrawAspect="Content" ObjectID="_1672830231" r:id="rId2"/>
      </w:object>
    </w:r>
    <w:r w:rsidRPr="00096093">
      <w:rPr>
        <w:noProof/>
      </w:rPr>
      <mc:AlternateContent>
        <mc:Choice Requires="wps">
          <w:drawing>
            <wp:anchor distT="0" distB="0" distL="114300" distR="114300" simplePos="0" relativeHeight="251656704" behindDoc="0" locked="1" layoutInCell="1" allowOverlap="1" wp14:anchorId="70A45462" wp14:editId="6B462291">
              <wp:simplePos x="0" y="0"/>
              <wp:positionH relativeFrom="page">
                <wp:posOffset>508000</wp:posOffset>
              </wp:positionH>
              <wp:positionV relativeFrom="page">
                <wp:posOffset>7310755</wp:posOffset>
              </wp:positionV>
              <wp:extent cx="6495415" cy="3162300"/>
              <wp:effectExtent l="0" t="0" r="635" b="0"/>
              <wp:wrapNone/>
              <wp:docPr id="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tbl>
                          <w:tblPr>
                            <w:tblW w:w="10375" w:type="dxa"/>
                            <w:tblLayout w:type="fixed"/>
                            <w:tblLook w:val="01E0" w:firstRow="1" w:lastRow="1" w:firstColumn="1" w:lastColumn="1" w:noHBand="0" w:noVBand="0"/>
                          </w:tblPr>
                          <w:tblGrid>
                            <w:gridCol w:w="3005"/>
                            <w:gridCol w:w="3685"/>
                            <w:gridCol w:w="3685"/>
                          </w:tblGrid>
                          <w:tr w:rsidR="004744A2" w:rsidRPr="006B63E0" w14:paraId="07040AE0" w14:textId="77777777" w:rsidTr="00A42000">
                            <w:trPr>
                              <w:trHeight w:val="1191"/>
                            </w:trPr>
                            <w:tc>
                              <w:tcPr>
                                <w:tcW w:w="3005" w:type="dxa"/>
                                <w:shd w:val="clear" w:color="auto" w:fill="auto"/>
                              </w:tcPr>
                              <w:p w14:paraId="54BD6A02" w14:textId="77777777" w:rsidR="004744A2" w:rsidRPr="00096093" w:rsidRDefault="004744A2" w:rsidP="00096093">
                                <w:pPr>
                                  <w:pStyle w:val="AnchorLine"/>
                                </w:pPr>
                              </w:p>
                              <w:p w14:paraId="0198A559" w14:textId="77777777" w:rsidR="004744A2" w:rsidRPr="00096093" w:rsidRDefault="004744A2" w:rsidP="00096093">
                                <w:pPr>
                                  <w:pStyle w:val="LegalHeading"/>
                                </w:pPr>
                              </w:p>
                              <w:p w14:paraId="580BF9E8" w14:textId="77777777" w:rsidR="004744A2" w:rsidRPr="00096093" w:rsidRDefault="004744A2" w:rsidP="00096093">
                                <w:pPr>
                                  <w:pStyle w:val="LegalHeading"/>
                                </w:pPr>
                                <w:r w:rsidRPr="00096093">
                                  <w:t>Published by</w:t>
                                </w:r>
                              </w:p>
                              <w:p w14:paraId="5E7F2A6C" w14:textId="77777777" w:rsidR="004744A2" w:rsidRPr="00096093" w:rsidRDefault="004744A2" w:rsidP="00096093">
                                <w:pPr>
                                  <w:pStyle w:val="LegalHeading"/>
                                </w:pPr>
                                <w:r w:rsidRPr="00096093">
                                  <w:t>Infineon Technologies AG</w:t>
                                </w:r>
                              </w:p>
                              <w:p w14:paraId="4F8B612D" w14:textId="77777777" w:rsidR="004744A2" w:rsidRPr="00096093" w:rsidRDefault="004744A2" w:rsidP="00096093">
                                <w:pPr>
                                  <w:pStyle w:val="LegalHeading"/>
                                </w:pPr>
                                <w:r w:rsidRPr="00096093">
                                  <w:t>81726 Munich, Germany</w:t>
                                </w:r>
                              </w:p>
                              <w:p w14:paraId="311BE36D" w14:textId="77777777" w:rsidR="004744A2" w:rsidRPr="00096093" w:rsidRDefault="004744A2" w:rsidP="00096093">
                                <w:pPr>
                                  <w:pStyle w:val="LegalHeading"/>
                                </w:pPr>
                              </w:p>
                              <w:p w14:paraId="15F08B8A" w14:textId="36434213" w:rsidR="004744A2" w:rsidRPr="00096093" w:rsidRDefault="004744A2"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1A17DF">
                                  <w:rPr>
                                    <w:noProof/>
                                  </w:rPr>
                                  <w:t>2021</w:t>
                                </w:r>
                                <w:r w:rsidRPr="00096093">
                                  <w:fldChar w:fldCharType="end"/>
                                </w:r>
                                <w:r w:rsidRPr="00096093">
                                  <w:t xml:space="preserve"> Infineon Technologies AG.</w:t>
                                </w:r>
                                <w:r w:rsidRPr="00096093">
                                  <w:br/>
                                  <w:t>All Rights Reserved.</w:t>
                                </w:r>
                              </w:p>
                              <w:p w14:paraId="4825F6CA" w14:textId="77777777" w:rsidR="004744A2" w:rsidRPr="00096093" w:rsidRDefault="004744A2" w:rsidP="00096093">
                                <w:pPr>
                                  <w:pStyle w:val="LegalText"/>
                                </w:pPr>
                              </w:p>
                              <w:p w14:paraId="73796C0F" w14:textId="77777777" w:rsidR="004744A2" w:rsidRPr="00096093" w:rsidRDefault="004744A2" w:rsidP="00096093">
                                <w:pPr>
                                  <w:pStyle w:val="LegalHeading"/>
                                </w:pPr>
                                <w:r w:rsidRPr="00096093">
                                  <w:t>Do you have a question about this document?</w:t>
                                </w:r>
                              </w:p>
                              <w:p w14:paraId="143382FF" w14:textId="77777777" w:rsidR="004744A2" w:rsidRPr="00096093" w:rsidRDefault="004744A2" w:rsidP="00096093">
                                <w:pPr>
                                  <w:pStyle w:val="LegalHeading"/>
                                </w:pPr>
                                <w:r w:rsidRPr="004E02FF">
                                  <w:t xml:space="preserve">Email: </w:t>
                                </w:r>
                                <w:hyperlink r:id="rId3" w:history="1">
                                  <w:r w:rsidRPr="00096093">
                                    <w:rPr>
                                      <w:rStyle w:val="Hypertext"/>
                                    </w:rPr>
                                    <w:t>erratum@infineon.com</w:t>
                                  </w:r>
                                </w:hyperlink>
                              </w:p>
                              <w:p w14:paraId="17353ABE" w14:textId="77777777" w:rsidR="004744A2" w:rsidRPr="00096093" w:rsidRDefault="004744A2" w:rsidP="00096093">
                                <w:pPr>
                                  <w:pStyle w:val="LegalHeading"/>
                                </w:pPr>
                                <w:r w:rsidRPr="00096093">
                                  <w:br/>
                                  <w:t xml:space="preserve">Document reference </w:t>
                                </w:r>
                              </w:p>
                            </w:tc>
                            <w:tc>
                              <w:tcPr>
                                <w:tcW w:w="3685" w:type="dxa"/>
                                <w:shd w:val="clear" w:color="auto" w:fill="auto"/>
                              </w:tcPr>
                              <w:p w14:paraId="701B5726" w14:textId="77777777" w:rsidR="004744A2" w:rsidRPr="00096093" w:rsidRDefault="004744A2" w:rsidP="00096093">
                                <w:pPr>
                                  <w:pStyle w:val="LegalHeading"/>
                                </w:pPr>
                                <w:r w:rsidRPr="00096093">
                                  <w:t>IMPORTANT NOTICE</w:t>
                                </w:r>
                                <w:bookmarkStart w:id="37" w:name="ImportantNotice"/>
                                <w:bookmarkEnd w:id="37"/>
                              </w:p>
                              <w:p w14:paraId="63EB3B9F" w14:textId="77777777" w:rsidR="004744A2" w:rsidRPr="00096093" w:rsidRDefault="004744A2"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p w14:paraId="525B357A" w14:textId="77777777" w:rsidR="004744A2" w:rsidRDefault="004744A2" w:rsidP="00096093">
                                <w:pPr>
                                  <w:pStyle w:val="LegalText"/>
                                </w:pPr>
                              </w:p>
                              <w:p w14:paraId="101F66AF" w14:textId="77777777" w:rsidR="004744A2" w:rsidRPr="00096093" w:rsidRDefault="004744A2"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1FB3077E" w14:textId="77777777" w:rsidR="004744A2" w:rsidRPr="00096093" w:rsidRDefault="004744A2" w:rsidP="00096093">
                                <w:pPr>
                                  <w:pStyle w:val="LegalText"/>
                                </w:pPr>
                              </w:p>
                            </w:tc>
                            <w:tc>
                              <w:tcPr>
                                <w:tcW w:w="3685" w:type="dxa"/>
                                <w:shd w:val="clear" w:color="auto" w:fill="auto"/>
                              </w:tcPr>
                              <w:p w14:paraId="32331DED" w14:textId="77777777" w:rsidR="004744A2" w:rsidRPr="00096093" w:rsidRDefault="004744A2" w:rsidP="00096093">
                                <w:pPr>
                                  <w:pStyle w:val="LegalHeading"/>
                                </w:pPr>
                              </w:p>
                              <w:p w14:paraId="6E0FECEE" w14:textId="77777777" w:rsidR="004744A2" w:rsidRPr="00096093" w:rsidRDefault="004744A2" w:rsidP="00096093">
                                <w:pPr>
                                  <w:pStyle w:val="LegalText"/>
                                </w:pPr>
                                <w:r w:rsidRPr="00096093">
                                  <w:t>For further information on the product, technology, delivery terms and conditions and prices please contact your nearest Infineon Technologies office (</w:t>
                                </w:r>
                                <w:hyperlink r:id="rId4" w:history="1">
                                  <w:r w:rsidRPr="00096093">
                                    <w:rPr>
                                      <w:rStyle w:val="Hypertext"/>
                                    </w:rPr>
                                    <w:t>www.infineon.com</w:t>
                                  </w:r>
                                </w:hyperlink>
                                <w:r w:rsidRPr="00096093">
                                  <w:t>).</w:t>
                                </w:r>
                              </w:p>
                              <w:p w14:paraId="74014C83" w14:textId="77777777" w:rsidR="004744A2" w:rsidRPr="00096093" w:rsidRDefault="004744A2" w:rsidP="00096093">
                                <w:pPr>
                                  <w:pStyle w:val="LegalHeading"/>
                                </w:pPr>
                              </w:p>
                              <w:p w14:paraId="70E126B6" w14:textId="77777777" w:rsidR="004744A2" w:rsidRPr="00096093" w:rsidRDefault="004744A2" w:rsidP="00096093">
                                <w:pPr>
                                  <w:pStyle w:val="LegalHeading"/>
                                </w:pPr>
                                <w:r w:rsidRPr="00096093">
                                  <w:t>WARNINGS</w:t>
                                </w:r>
                              </w:p>
                              <w:p w14:paraId="08970E54" w14:textId="77777777" w:rsidR="004744A2" w:rsidRPr="00096093" w:rsidRDefault="004744A2" w:rsidP="00096093">
                                <w:pPr>
                                  <w:pStyle w:val="LegalText"/>
                                </w:pPr>
                                <w:r w:rsidRPr="00096093">
                                  <w:t>Due to technical requirements products may contain dangerous substances. For information on the types in question please contact your nearest Infineon Technologies office.</w:t>
                                </w:r>
                              </w:p>
                              <w:p w14:paraId="260D69E2" w14:textId="77777777" w:rsidR="004744A2" w:rsidRPr="00096093" w:rsidRDefault="004744A2" w:rsidP="00096093">
                                <w:pPr>
                                  <w:pStyle w:val="LegalText"/>
                                </w:pPr>
                              </w:p>
                              <w:p w14:paraId="6BA3D3DF" w14:textId="77777777" w:rsidR="004744A2" w:rsidRPr="00096093" w:rsidRDefault="004744A2"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4744A2" w:rsidRPr="006B63E0" w14:paraId="02152CA5" w14:textId="77777777" w:rsidTr="00A42000">
                            <w:trPr>
                              <w:trHeight w:val="80"/>
                            </w:trPr>
                            <w:tc>
                              <w:tcPr>
                                <w:tcW w:w="3005" w:type="dxa"/>
                                <w:shd w:val="clear" w:color="auto" w:fill="auto"/>
                              </w:tcPr>
                              <w:p w14:paraId="4121E667" w14:textId="77777777" w:rsidR="004744A2" w:rsidRDefault="004744A2" w:rsidP="00096093">
                                <w:pPr>
                                  <w:pStyle w:val="LegalText"/>
                                </w:pPr>
                              </w:p>
                            </w:tc>
                            <w:tc>
                              <w:tcPr>
                                <w:tcW w:w="3685" w:type="dxa"/>
                                <w:shd w:val="clear" w:color="auto" w:fill="auto"/>
                              </w:tcPr>
                              <w:p w14:paraId="4C90CBA5" w14:textId="77777777" w:rsidR="004744A2" w:rsidRDefault="004744A2" w:rsidP="00096093">
                                <w:pPr>
                                  <w:pStyle w:val="LegalText"/>
                                </w:pPr>
                              </w:p>
                            </w:tc>
                            <w:tc>
                              <w:tcPr>
                                <w:tcW w:w="3685" w:type="dxa"/>
                                <w:shd w:val="clear" w:color="auto" w:fill="auto"/>
                              </w:tcPr>
                              <w:p w14:paraId="69E144B1" w14:textId="77777777" w:rsidR="004744A2" w:rsidRDefault="004744A2" w:rsidP="00096093">
                                <w:pPr>
                                  <w:pStyle w:val="LegalText"/>
                                </w:pPr>
                              </w:p>
                            </w:tc>
                          </w:tr>
                        </w:tbl>
                        <w:p w14:paraId="015E7077" w14:textId="77777777" w:rsidR="004744A2" w:rsidRPr="00096093" w:rsidRDefault="004744A2" w:rsidP="009E7BA4">
                          <w:pPr>
                            <w:pStyle w:val="Legal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45462" id="Text Box 210" o:spid="_x0000_s1038" type="#_x0000_t202" style="position:absolute;margin-left:40pt;margin-top:575.65pt;width:511.45pt;height:24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" filled="f" stroked="f" strokeweight="0">
              <v:textbox inset="0,0,0,0">
                <w:txbxContent>
                  <w:tbl>
                    <w:tblPr>
                      <w:tblW w:w="10375" w:type="dxa"/>
                      <w:tblLayout w:type="fixed"/>
                      <w:tblLook w:val="01E0" w:firstRow="1" w:lastRow="1" w:firstColumn="1" w:lastColumn="1" w:noHBand="0" w:noVBand="0"/>
                    </w:tblPr>
                    <w:tblGrid>
                      <w:gridCol w:w="3005"/>
                      <w:gridCol w:w="3685"/>
                      <w:gridCol w:w="3685"/>
                    </w:tblGrid>
                    <w:tr w:rsidR="004744A2" w:rsidRPr="006B63E0" w14:paraId="07040AE0" w14:textId="77777777" w:rsidTr="00A42000">
                      <w:trPr>
                        <w:trHeight w:val="1191"/>
                      </w:trPr>
                      <w:tc>
                        <w:tcPr>
                          <w:tcW w:w="3005" w:type="dxa"/>
                          <w:shd w:val="clear" w:color="auto" w:fill="auto"/>
                        </w:tcPr>
                        <w:p w14:paraId="54BD6A02" w14:textId="77777777" w:rsidR="004744A2" w:rsidRPr="00096093" w:rsidRDefault="004744A2" w:rsidP="00096093">
                          <w:pPr>
                            <w:pStyle w:val="AnchorLine"/>
                          </w:pPr>
                        </w:p>
                        <w:p w14:paraId="0198A559" w14:textId="77777777" w:rsidR="004744A2" w:rsidRPr="00096093" w:rsidRDefault="004744A2" w:rsidP="00096093">
                          <w:pPr>
                            <w:pStyle w:val="LegalHeading"/>
                          </w:pPr>
                        </w:p>
                        <w:p w14:paraId="580BF9E8" w14:textId="77777777" w:rsidR="004744A2" w:rsidRPr="00096093" w:rsidRDefault="004744A2" w:rsidP="00096093">
                          <w:pPr>
                            <w:pStyle w:val="LegalHeading"/>
                          </w:pPr>
                          <w:r w:rsidRPr="00096093">
                            <w:t>Published by</w:t>
                          </w:r>
                        </w:p>
                        <w:p w14:paraId="5E7F2A6C" w14:textId="77777777" w:rsidR="004744A2" w:rsidRPr="00096093" w:rsidRDefault="004744A2" w:rsidP="00096093">
                          <w:pPr>
                            <w:pStyle w:val="LegalHeading"/>
                          </w:pPr>
                          <w:r w:rsidRPr="00096093">
                            <w:t>Infineon Technologies AG</w:t>
                          </w:r>
                        </w:p>
                        <w:p w14:paraId="4F8B612D" w14:textId="77777777" w:rsidR="004744A2" w:rsidRPr="00096093" w:rsidRDefault="004744A2" w:rsidP="00096093">
                          <w:pPr>
                            <w:pStyle w:val="LegalHeading"/>
                          </w:pPr>
                          <w:r w:rsidRPr="00096093">
                            <w:t>81726 Munich, Germany</w:t>
                          </w:r>
                        </w:p>
                        <w:p w14:paraId="311BE36D" w14:textId="77777777" w:rsidR="004744A2" w:rsidRPr="00096093" w:rsidRDefault="004744A2" w:rsidP="00096093">
                          <w:pPr>
                            <w:pStyle w:val="LegalHeading"/>
                          </w:pPr>
                        </w:p>
                        <w:p w14:paraId="15F08B8A" w14:textId="36434213" w:rsidR="004744A2" w:rsidRPr="00096093" w:rsidRDefault="004744A2" w:rsidP="00096093">
                          <w:pPr>
                            <w:pStyle w:val="LegalHeading"/>
                          </w:pPr>
                          <w:r w:rsidRPr="00096093">
                            <w:t xml:space="preserve">© </w:t>
                          </w:r>
                          <w:r w:rsidRPr="00096093">
                            <w:fldChar w:fldCharType="begin"/>
                          </w:r>
                          <w:r w:rsidRPr="00096093">
                            <w:instrText xml:space="preserve"> DATE  \@ "yyyy"  \* MERGEFORMAT </w:instrText>
                          </w:r>
                          <w:r w:rsidRPr="00096093">
                            <w:fldChar w:fldCharType="separate"/>
                          </w:r>
                          <w:r w:rsidR="001A17DF">
                            <w:rPr>
                              <w:noProof/>
                            </w:rPr>
                            <w:t>2021</w:t>
                          </w:r>
                          <w:r w:rsidRPr="00096093">
                            <w:fldChar w:fldCharType="end"/>
                          </w:r>
                          <w:r w:rsidRPr="00096093">
                            <w:t xml:space="preserve"> Infineon Technologies AG.</w:t>
                          </w:r>
                          <w:r w:rsidRPr="00096093">
                            <w:br/>
                            <w:t>All Rights Reserved.</w:t>
                          </w:r>
                        </w:p>
                        <w:p w14:paraId="4825F6CA" w14:textId="77777777" w:rsidR="004744A2" w:rsidRPr="00096093" w:rsidRDefault="004744A2" w:rsidP="00096093">
                          <w:pPr>
                            <w:pStyle w:val="LegalText"/>
                          </w:pPr>
                        </w:p>
                        <w:p w14:paraId="73796C0F" w14:textId="77777777" w:rsidR="004744A2" w:rsidRPr="00096093" w:rsidRDefault="004744A2" w:rsidP="00096093">
                          <w:pPr>
                            <w:pStyle w:val="LegalHeading"/>
                          </w:pPr>
                          <w:r w:rsidRPr="00096093">
                            <w:t>Do you have a question about this document?</w:t>
                          </w:r>
                        </w:p>
                        <w:p w14:paraId="143382FF" w14:textId="77777777" w:rsidR="004744A2" w:rsidRPr="00096093" w:rsidRDefault="004744A2" w:rsidP="00096093">
                          <w:pPr>
                            <w:pStyle w:val="LegalHeading"/>
                          </w:pPr>
                          <w:r w:rsidRPr="004E02FF">
                            <w:t xml:space="preserve">Email: </w:t>
                          </w:r>
                          <w:hyperlink r:id="rId5" w:history="1">
                            <w:r w:rsidRPr="00096093">
                              <w:rPr>
                                <w:rStyle w:val="Hypertext"/>
                              </w:rPr>
                              <w:t>erratum@infineon.com</w:t>
                            </w:r>
                          </w:hyperlink>
                        </w:p>
                        <w:p w14:paraId="17353ABE" w14:textId="77777777" w:rsidR="004744A2" w:rsidRPr="00096093" w:rsidRDefault="004744A2" w:rsidP="00096093">
                          <w:pPr>
                            <w:pStyle w:val="LegalHeading"/>
                          </w:pPr>
                          <w:r w:rsidRPr="00096093">
                            <w:br/>
                            <w:t xml:space="preserve">Document reference </w:t>
                          </w:r>
                        </w:p>
                      </w:tc>
                      <w:tc>
                        <w:tcPr>
                          <w:tcW w:w="3685" w:type="dxa"/>
                          <w:shd w:val="clear" w:color="auto" w:fill="auto"/>
                        </w:tcPr>
                        <w:p w14:paraId="701B5726" w14:textId="77777777" w:rsidR="004744A2" w:rsidRPr="00096093" w:rsidRDefault="004744A2" w:rsidP="00096093">
                          <w:pPr>
                            <w:pStyle w:val="LegalHeading"/>
                          </w:pPr>
                          <w:r w:rsidRPr="00096093">
                            <w:t>IMPORTANT NOTICE</w:t>
                          </w:r>
                          <w:bookmarkStart w:id="38" w:name="ImportantNotice"/>
                          <w:bookmarkEnd w:id="38"/>
                        </w:p>
                        <w:p w14:paraId="63EB3B9F" w14:textId="77777777" w:rsidR="004744A2" w:rsidRPr="00096093" w:rsidRDefault="004744A2" w:rsidP="00096093">
                          <w:pPr>
                            <w:pStyle w:val="LegalText"/>
                          </w:pPr>
                          <w:r w:rsidRPr="00873FD1">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p w14:paraId="525B357A" w14:textId="77777777" w:rsidR="004744A2" w:rsidRDefault="004744A2" w:rsidP="00096093">
                          <w:pPr>
                            <w:pStyle w:val="LegalText"/>
                          </w:pPr>
                        </w:p>
                        <w:p w14:paraId="101F66AF" w14:textId="77777777" w:rsidR="004744A2" w:rsidRPr="00096093" w:rsidRDefault="004744A2" w:rsidP="00096093">
                          <w:pPr>
                            <w:pStyle w:val="LegalText"/>
                          </w:pPr>
                          <w:r>
                            <w:t xml:space="preserve">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  </w:t>
                          </w:r>
                          <w:r w:rsidRPr="00096093">
                            <w:t xml:space="preserve">  </w:t>
                          </w:r>
                        </w:p>
                        <w:p w14:paraId="1FB3077E" w14:textId="77777777" w:rsidR="004744A2" w:rsidRPr="00096093" w:rsidRDefault="004744A2" w:rsidP="00096093">
                          <w:pPr>
                            <w:pStyle w:val="LegalText"/>
                          </w:pPr>
                        </w:p>
                      </w:tc>
                      <w:tc>
                        <w:tcPr>
                          <w:tcW w:w="3685" w:type="dxa"/>
                          <w:shd w:val="clear" w:color="auto" w:fill="auto"/>
                        </w:tcPr>
                        <w:p w14:paraId="32331DED" w14:textId="77777777" w:rsidR="004744A2" w:rsidRPr="00096093" w:rsidRDefault="004744A2" w:rsidP="00096093">
                          <w:pPr>
                            <w:pStyle w:val="LegalHeading"/>
                          </w:pPr>
                        </w:p>
                        <w:p w14:paraId="6E0FECEE" w14:textId="77777777" w:rsidR="004744A2" w:rsidRPr="00096093" w:rsidRDefault="004744A2" w:rsidP="00096093">
                          <w:pPr>
                            <w:pStyle w:val="LegalText"/>
                          </w:pPr>
                          <w:r w:rsidRPr="00096093">
                            <w:t>For further information on the product, technology, delivery terms and conditions and prices please contact your nearest Infineon Technologies office (</w:t>
                          </w:r>
                          <w:hyperlink r:id="rId6" w:history="1">
                            <w:r w:rsidRPr="00096093">
                              <w:rPr>
                                <w:rStyle w:val="Hypertext"/>
                              </w:rPr>
                              <w:t>www.infineon.com</w:t>
                            </w:r>
                          </w:hyperlink>
                          <w:r w:rsidRPr="00096093">
                            <w:t>).</w:t>
                          </w:r>
                        </w:p>
                        <w:p w14:paraId="74014C83" w14:textId="77777777" w:rsidR="004744A2" w:rsidRPr="00096093" w:rsidRDefault="004744A2" w:rsidP="00096093">
                          <w:pPr>
                            <w:pStyle w:val="LegalHeading"/>
                          </w:pPr>
                        </w:p>
                        <w:p w14:paraId="70E126B6" w14:textId="77777777" w:rsidR="004744A2" w:rsidRPr="00096093" w:rsidRDefault="004744A2" w:rsidP="00096093">
                          <w:pPr>
                            <w:pStyle w:val="LegalHeading"/>
                          </w:pPr>
                          <w:r w:rsidRPr="00096093">
                            <w:t>WARNINGS</w:t>
                          </w:r>
                        </w:p>
                        <w:p w14:paraId="08970E54" w14:textId="77777777" w:rsidR="004744A2" w:rsidRPr="00096093" w:rsidRDefault="004744A2" w:rsidP="00096093">
                          <w:pPr>
                            <w:pStyle w:val="LegalText"/>
                          </w:pPr>
                          <w:r w:rsidRPr="00096093">
                            <w:t>Due to technical requirements products may contain dangerous substances. For information on the types in question please contact your nearest Infineon Technologies office.</w:t>
                          </w:r>
                        </w:p>
                        <w:p w14:paraId="260D69E2" w14:textId="77777777" w:rsidR="004744A2" w:rsidRPr="00096093" w:rsidRDefault="004744A2" w:rsidP="00096093">
                          <w:pPr>
                            <w:pStyle w:val="LegalText"/>
                          </w:pPr>
                        </w:p>
                        <w:p w14:paraId="6BA3D3DF" w14:textId="77777777" w:rsidR="004744A2" w:rsidRPr="00096093" w:rsidRDefault="004744A2" w:rsidP="00096093">
                          <w:pPr>
                            <w:pStyle w:val="LegalText"/>
                          </w:pPr>
                          <w:r w:rsidRPr="00096093">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r w:rsidR="004744A2" w:rsidRPr="006B63E0" w14:paraId="02152CA5" w14:textId="77777777" w:rsidTr="00A42000">
                      <w:trPr>
                        <w:trHeight w:val="80"/>
                      </w:trPr>
                      <w:tc>
                        <w:tcPr>
                          <w:tcW w:w="3005" w:type="dxa"/>
                          <w:shd w:val="clear" w:color="auto" w:fill="auto"/>
                        </w:tcPr>
                        <w:p w14:paraId="4121E667" w14:textId="77777777" w:rsidR="004744A2" w:rsidRDefault="004744A2" w:rsidP="00096093">
                          <w:pPr>
                            <w:pStyle w:val="LegalText"/>
                          </w:pPr>
                        </w:p>
                      </w:tc>
                      <w:tc>
                        <w:tcPr>
                          <w:tcW w:w="3685" w:type="dxa"/>
                          <w:shd w:val="clear" w:color="auto" w:fill="auto"/>
                        </w:tcPr>
                        <w:p w14:paraId="4C90CBA5" w14:textId="77777777" w:rsidR="004744A2" w:rsidRDefault="004744A2" w:rsidP="00096093">
                          <w:pPr>
                            <w:pStyle w:val="LegalText"/>
                          </w:pPr>
                        </w:p>
                      </w:tc>
                      <w:tc>
                        <w:tcPr>
                          <w:tcW w:w="3685" w:type="dxa"/>
                          <w:shd w:val="clear" w:color="auto" w:fill="auto"/>
                        </w:tcPr>
                        <w:p w14:paraId="69E144B1" w14:textId="77777777" w:rsidR="004744A2" w:rsidRDefault="004744A2" w:rsidP="00096093">
                          <w:pPr>
                            <w:pStyle w:val="LegalText"/>
                          </w:pPr>
                        </w:p>
                      </w:tc>
                    </w:tr>
                  </w:tbl>
                  <w:p w14:paraId="015E7077" w14:textId="77777777" w:rsidR="004744A2" w:rsidRPr="00096093" w:rsidRDefault="004744A2" w:rsidP="009E7BA4">
                    <w:pPr>
                      <w:pStyle w:val="LegalText"/>
                    </w:pP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568A04" w14:textId="77777777" w:rsidR="002C402B" w:rsidRDefault="002C402B">
      <w:r>
        <w:separator/>
      </w:r>
    </w:p>
  </w:footnote>
  <w:footnote w:type="continuationSeparator" w:id="0">
    <w:p w14:paraId="4A89C33A" w14:textId="77777777" w:rsidR="002C402B" w:rsidRDefault="002C40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369D" w14:textId="77777777" w:rsidR="004744A2" w:rsidRPr="00096093" w:rsidRDefault="004744A2" w:rsidP="00993E97">
    <w:pPr>
      <w:pStyle w:val="AnchorLine"/>
    </w:pPr>
    <w:r w:rsidRPr="00096093">
      <w:rPr>
        <w:noProof/>
        <w:lang w:eastAsia="en-US"/>
      </w:rPr>
      <w:drawing>
        <wp:anchor distT="0" distB="0" distL="114300" distR="114300" simplePos="0" relativeHeight="251662848" behindDoc="1" locked="0" layoutInCell="1" allowOverlap="1" wp14:anchorId="6820167E" wp14:editId="320BD650">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3872" behindDoc="0" locked="1" layoutInCell="1" allowOverlap="1" wp14:anchorId="0B297C2E" wp14:editId="518D9E44">
              <wp:simplePos x="0" y="0"/>
              <wp:positionH relativeFrom="margin">
                <wp:posOffset>8255</wp:posOffset>
              </wp:positionH>
              <wp:positionV relativeFrom="page">
                <wp:posOffset>150495</wp:posOffset>
              </wp:positionV>
              <wp:extent cx="5394325" cy="174625"/>
              <wp:effectExtent l="0" t="0" r="15875" b="1587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CA91553" w14:textId="02A4BC55" w:rsidR="004744A2" w:rsidRPr="00096093" w:rsidRDefault="004744A2" w:rsidP="00096093">
                          <w:pPr>
                            <w:pStyle w:val="Breadcrumb"/>
                          </w:pPr>
                          <w:r>
                            <w:fldChar w:fldCharType="begin"/>
                          </w:r>
                          <w:r>
                            <w:instrText xml:space="preserve"> DOCPROPERTY  Doc_ConfidentialStatus  \* MERGEFORMAT </w:instrText>
                          </w:r>
                          <w:r>
                            <w:fldChar w:fldCharType="separate"/>
                          </w:r>
                          <w:r w:rsidR="001A17DF">
                            <w:rPr>
                              <w:b w:val="0"/>
                              <w:bCs/>
                            </w:rPr>
                            <w:t>Error! Unknown document property name.</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97C2E" id="_x0000_t202" coordsize="21600,21600" o:spt="202" path="m,l,21600r21600,l21600,xe">
              <v:stroke joinstyle="miter"/>
              <v:path gradientshapeok="t" o:connecttype="rect"/>
            </v:shapetype>
            <v:shape id="Text Box 71" o:spid="_x0000_s1026" type="#_x0000_t202" style="position:absolute;margin-left:.65pt;margin-top:11.85pt;width:424.75pt;height:13.7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" filled="f" stroked="f" strokeweight="0">
              <v:textbox inset="0,0,0,0">
                <w:txbxContent>
                  <w:p w14:paraId="7CA91553" w14:textId="02A4BC55" w:rsidR="004744A2" w:rsidRPr="00096093" w:rsidRDefault="004744A2" w:rsidP="00096093">
                    <w:pPr>
                      <w:pStyle w:val="Breadcrumb"/>
                    </w:pPr>
                    <w:r>
                      <w:fldChar w:fldCharType="begin"/>
                    </w:r>
                    <w:r>
                      <w:instrText xml:space="preserve"> DOCPROPERTY  Doc_ConfidentialStatus  \* MERGEFORMAT </w:instrText>
                    </w:r>
                    <w:r>
                      <w:fldChar w:fldCharType="separate"/>
                    </w:r>
                    <w:r w:rsidR="001A17DF">
                      <w:rPr>
                        <w:b w:val="0"/>
                        <w:bCs/>
                      </w:rPr>
                      <w:t>Error! Unknown document property name.</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1824" behindDoc="0" locked="1" layoutInCell="1" allowOverlap="1" wp14:anchorId="40FD8154" wp14:editId="58573933">
              <wp:simplePos x="0" y="0"/>
              <wp:positionH relativeFrom="page">
                <wp:posOffset>543560</wp:posOffset>
              </wp:positionH>
              <wp:positionV relativeFrom="page">
                <wp:posOffset>772795</wp:posOffset>
              </wp:positionV>
              <wp:extent cx="5394325" cy="356870"/>
              <wp:effectExtent l="0" t="0" r="15875" b="50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8869D4" w14:textId="2F72285D" w:rsidR="004744A2" w:rsidRPr="0002495E" w:rsidRDefault="004744A2" w:rsidP="00993E97">
                          <w:pPr>
                            <w:pStyle w:val="Breadcrumb"/>
                          </w:pPr>
                          <w:fldSimple w:instr=" STYLEREF  &quot;Heading1,Heading1&quot;  \* MERGEFORMAT ">
                            <w:r w:rsidR="001A17DF">
                              <w:t>Introduction</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D8154" id="Text Box 72" o:spid="_x0000_s1027" type="#_x0000_t202" style="position:absolute;margin-left:42.8pt;margin-top:60.85pt;width:424.75pt;height:28.1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" filled="f" stroked="f" strokeweight="0">
              <v:textbox inset="0,0,0,0">
                <w:txbxContent>
                  <w:p w14:paraId="198869D4" w14:textId="2F72285D" w:rsidR="004744A2" w:rsidRPr="0002495E" w:rsidRDefault="004744A2" w:rsidP="00993E97">
                    <w:pPr>
                      <w:pStyle w:val="Breadcrumb"/>
                    </w:pPr>
                    <w:fldSimple w:instr=" STYLEREF  &quot;Heading1,Heading1&quot;  \* MERGEFORMAT ">
                      <w:r w:rsidR="001A17DF">
                        <w:t>Introduction</w:t>
                      </w:r>
                    </w:fldSimple>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0800" behindDoc="0" locked="1" layoutInCell="1" allowOverlap="1" wp14:anchorId="253A3085" wp14:editId="446433BC">
              <wp:simplePos x="0" y="0"/>
              <wp:positionH relativeFrom="page">
                <wp:posOffset>546735</wp:posOffset>
              </wp:positionH>
              <wp:positionV relativeFrom="page">
                <wp:posOffset>303530</wp:posOffset>
              </wp:positionV>
              <wp:extent cx="5387340" cy="438150"/>
              <wp:effectExtent l="0" t="0" r="381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2BBF8792" w14:textId="4D71A1BC" w:rsidR="004744A2" w:rsidRDefault="004744A2"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1A17DF">
                            <w:t>XDPP1100 firmware patch programming multiple partitions</w:t>
                          </w:r>
                          <w:r w:rsidRPr="00CF50B7">
                            <w:fldChar w:fldCharType="end"/>
                          </w:r>
                        </w:p>
                        <w:p w14:paraId="6DC0A834" w14:textId="646F9F2A" w:rsidR="004744A2" w:rsidRPr="000E1520" w:rsidRDefault="004744A2" w:rsidP="00993E97">
                          <w:pPr>
                            <w:pStyle w:val="PageTitleContinued"/>
                          </w:pPr>
                          <w:fldSimple w:instr=" DOCPROPERTY  Title_continued  \* MERGEFORMAT ">
                            <w:r w:rsidR="001A17DF">
                              <w:t xml:space="preserve"> </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A3085" id="Text Box 73" o:spid="_x0000_s1028" type="#_x0000_t202" style="position:absolute;margin-left:43.05pt;margin-top:23.9pt;width:424.2pt;height:34.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" filled="f" stroked="f" strokeweight="0">
              <v:textbox inset="0,0,0,0">
                <w:txbxContent>
                  <w:p w14:paraId="2BBF8792" w14:textId="4D71A1BC" w:rsidR="004744A2" w:rsidRDefault="004744A2" w:rsidP="00993E97">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1A17DF">
                      <w:t>XDPP1100 firmware patch programming multiple partitions</w:t>
                    </w:r>
                    <w:r w:rsidRPr="00CF50B7">
                      <w:fldChar w:fldCharType="end"/>
                    </w:r>
                  </w:p>
                  <w:p w14:paraId="6DC0A834" w14:textId="646F9F2A" w:rsidR="004744A2" w:rsidRPr="000E1520" w:rsidRDefault="004744A2" w:rsidP="00993E97">
                    <w:pPr>
                      <w:pStyle w:val="PageTitleContinued"/>
                    </w:pPr>
                    <w:fldSimple w:instr=" DOCPROPERTY  Title_continued  \* MERGEFORMAT ">
                      <w:r w:rsidR="001A17DF">
                        <w:t xml:space="preserve"> </w:t>
                      </w:r>
                    </w:fldSimple>
                  </w:p>
                </w:txbxContent>
              </v:textbox>
              <w10:wrap anchorx="page" anchory="page"/>
              <w10:anchorlock/>
            </v:shape>
          </w:pict>
        </mc:Fallback>
      </mc:AlternateContent>
    </w:r>
    <w:r w:rsidRPr="00096093">
      <w:rPr>
        <w:noProof/>
        <w:lang w:eastAsia="en-US"/>
      </w:rPr>
      <w:drawing>
        <wp:anchor distT="0" distB="0" distL="114300" distR="114300" simplePos="0" relativeHeight="251658752" behindDoc="1" locked="1" layoutInCell="0" allowOverlap="1" wp14:anchorId="53218FD5" wp14:editId="4997C4BB">
          <wp:simplePos x="0" y="0"/>
          <wp:positionH relativeFrom="page">
            <wp:posOffset>648335</wp:posOffset>
          </wp:positionH>
          <wp:positionV relativeFrom="page">
            <wp:posOffset>504190</wp:posOffset>
          </wp:positionV>
          <wp:extent cx="1676400" cy="723265"/>
          <wp:effectExtent l="0" t="0" r="0" b="635"/>
          <wp:wrapNone/>
          <wp:docPr id="21" name="Picture 21"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59776" behindDoc="0" locked="1" layoutInCell="0" allowOverlap="1" wp14:anchorId="5E63186B" wp14:editId="1AAC9C96">
              <wp:simplePos x="0" y="0"/>
              <wp:positionH relativeFrom="page">
                <wp:posOffset>543560</wp:posOffset>
              </wp:positionH>
              <wp:positionV relativeFrom="page">
                <wp:posOffset>755015</wp:posOffset>
              </wp:positionV>
              <wp:extent cx="5394325" cy="1905"/>
              <wp:effectExtent l="0" t="0" r="15875" b="36195"/>
              <wp:wrapNone/>
              <wp:docPr id="7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9071F" id="Line 214" o:spid="_x0000_s1026" alt="TopLineNormalPageNearCompanyLogo" style="position:absolute;flip:y;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1BB7210B" w14:textId="77777777" w:rsidR="004744A2" w:rsidRPr="00993E97" w:rsidRDefault="004744A2" w:rsidP="00993E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A6F17" w14:textId="77777777" w:rsidR="004744A2" w:rsidRDefault="004744A2" w:rsidP="00AA3B9B">
    <w:pPr>
      <w:pStyle w:val="AnchorLine"/>
    </w:pPr>
    <w:r w:rsidRPr="00096093">
      <w:rPr>
        <w:noProof/>
        <w:lang w:eastAsia="en-US"/>
      </w:rPr>
      <w:drawing>
        <wp:anchor distT="0" distB="0" distL="114300" distR="114300" simplePos="0" relativeHeight="251657728" behindDoc="1" locked="0" layoutInCell="1" allowOverlap="1" wp14:anchorId="6AFFE68E" wp14:editId="763CBB09">
          <wp:simplePos x="0" y="0"/>
          <wp:positionH relativeFrom="column">
            <wp:posOffset>-540385</wp:posOffset>
          </wp:positionH>
          <wp:positionV relativeFrom="paragraph">
            <wp:posOffset>-180340</wp:posOffset>
          </wp:positionV>
          <wp:extent cx="5965825" cy="836930"/>
          <wp:effectExtent l="0" t="0" r="0" b="1270"/>
          <wp:wrapThrough wrapText="bothSides">
            <wp:wrapPolygon edited="0">
              <wp:start x="0" y="0"/>
              <wp:lineTo x="0" y="21141"/>
              <wp:lineTo x="1104" y="21141"/>
              <wp:lineTo x="8208" y="20649"/>
              <wp:lineTo x="21244" y="17700"/>
              <wp:lineTo x="21175" y="15733"/>
              <wp:lineTo x="2152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doc_cover_neweemf.emf"/>
                  <pic:cNvPicPr/>
                </pic:nvPicPr>
                <pic:blipFill>
                  <a:blip r:embed="rId1">
                    <a:extLst>
                      <a:ext uri="{28A0092B-C50C-407E-A947-70E740481C1C}">
                        <a14:useLocalDpi xmlns:a14="http://schemas.microsoft.com/office/drawing/2010/main" val="0"/>
                      </a:ext>
                    </a:extLst>
                  </a:blip>
                  <a:stretch>
                    <a:fillRect/>
                  </a:stretch>
                </pic:blipFill>
                <pic:spPr>
                  <a:xfrm>
                    <a:off x="0" y="0"/>
                    <a:ext cx="5965825" cy="836930"/>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53632" behindDoc="0" locked="1" layoutInCell="1" allowOverlap="1" wp14:anchorId="12E04660" wp14:editId="40F89F53">
              <wp:simplePos x="0" y="0"/>
              <wp:positionH relativeFrom="page">
                <wp:posOffset>165100</wp:posOffset>
              </wp:positionH>
              <wp:positionV relativeFrom="page">
                <wp:posOffset>292100</wp:posOffset>
              </wp:positionV>
              <wp:extent cx="5600065" cy="620395"/>
              <wp:effectExtent l="0" t="0" r="635" b="825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065"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73A3AFB" w14:textId="77777777" w:rsidR="004744A2" w:rsidRDefault="004744A2" w:rsidP="00A379A9">
                          <w:pPr>
                            <w:pStyle w:val="CoverDocTop1"/>
                          </w:pPr>
                          <w:r>
                            <w:t xml:space="preserve">USB 007 Test Procedure Document </w:t>
                          </w:r>
                        </w:p>
                        <w:p w14:paraId="1FF59071" w14:textId="77777777" w:rsidR="004744A2" w:rsidRPr="006B5FCF" w:rsidRDefault="004744A2" w:rsidP="006B5FCF">
                          <w:pPr>
                            <w:pStyle w:val="CoverDocTop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04660" id="_x0000_t202" coordsize="21600,21600" o:spt="202" path="m,l,21600r21600,l21600,xe">
              <v:stroke joinstyle="miter"/>
              <v:path gradientshapeok="t" o:connecttype="rect"/>
            </v:shapetype>
            <v:shape id="Text Box 20" o:spid="_x0000_s1029" type="#_x0000_t202" style="position:absolute;margin-left:13pt;margin-top:23pt;width:440.95pt;height:48.8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" filled="f" stroked="f" strokeweight="0">
              <v:textbox inset="0,0,0,0">
                <w:txbxContent>
                  <w:p w14:paraId="473A3AFB" w14:textId="77777777" w:rsidR="004744A2" w:rsidRDefault="004744A2" w:rsidP="00A379A9">
                    <w:pPr>
                      <w:pStyle w:val="CoverDocTop1"/>
                    </w:pPr>
                    <w:r>
                      <w:t xml:space="preserve">USB 007 Test Procedure Document </w:t>
                    </w:r>
                  </w:p>
                  <w:p w14:paraId="1FF59071" w14:textId="77777777" w:rsidR="004744A2" w:rsidRPr="006B5FCF" w:rsidRDefault="004744A2" w:rsidP="006B5FCF">
                    <w:pPr>
                      <w:pStyle w:val="CoverDocTop1"/>
                    </w:pPr>
                  </w:p>
                </w:txbxContent>
              </v:textbox>
              <w10:wrap anchorx="page" anchory="page"/>
              <w10:anchorlock/>
            </v:shape>
          </w:pict>
        </mc:Fallback>
      </mc:AlternateContent>
    </w:r>
    <w:r w:rsidRPr="00096093">
      <w:rPr>
        <w:noProof/>
        <w:lang w:eastAsia="en-US"/>
      </w:rPr>
      <w:drawing>
        <wp:anchor distT="0" distB="0" distL="114300" distR="114300" simplePos="0" relativeHeight="251651584" behindDoc="1" locked="0" layoutInCell="1" allowOverlap="1" wp14:anchorId="1D0513D0" wp14:editId="66D5D22D">
          <wp:simplePos x="0" y="0"/>
          <wp:positionH relativeFrom="column">
            <wp:posOffset>5547995</wp:posOffset>
          </wp:positionH>
          <wp:positionV relativeFrom="paragraph">
            <wp:posOffset>1905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2">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w:drawing>
        <wp:anchor distT="0" distB="0" distL="114300" distR="114300" simplePos="0" relativeHeight="251644416" behindDoc="1" locked="1" layoutInCell="0" allowOverlap="1" wp14:anchorId="33ECEA5B" wp14:editId="22E76F04">
          <wp:simplePos x="0" y="0"/>
          <wp:positionH relativeFrom="page">
            <wp:posOffset>0</wp:posOffset>
          </wp:positionH>
          <wp:positionV relativeFrom="page">
            <wp:posOffset>0</wp:posOffset>
          </wp:positionV>
          <wp:extent cx="7560310" cy="7923530"/>
          <wp:effectExtent l="0" t="0" r="2540" b="1270"/>
          <wp:wrapNone/>
          <wp:docPr id="26" name="Picture 26"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w:drawing>
        <wp:anchor distT="0" distB="0" distL="114300" distR="114300" simplePos="0" relativeHeight="251645440" behindDoc="1" locked="1" layoutInCell="0" allowOverlap="1" wp14:anchorId="239AAAA5" wp14:editId="7F914CA3">
          <wp:simplePos x="0" y="0"/>
          <wp:positionH relativeFrom="page">
            <wp:posOffset>5508625</wp:posOffset>
          </wp:positionH>
          <wp:positionV relativeFrom="page">
            <wp:posOffset>306070</wp:posOffset>
          </wp:positionV>
          <wp:extent cx="1727835" cy="745490"/>
          <wp:effectExtent l="0" t="0" r="5715" b="0"/>
          <wp:wrapNone/>
          <wp:docPr id="27"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09AF" w14:textId="77777777" w:rsidR="004744A2" w:rsidRPr="00096093" w:rsidRDefault="004744A2" w:rsidP="00AA3B9B">
    <w:pPr>
      <w:pStyle w:val="AnchorLine"/>
    </w:pPr>
    <w:r w:rsidRPr="00096093">
      <w:rPr>
        <w:noProof/>
        <w:lang w:eastAsia="en-US"/>
      </w:rPr>
      <w:drawing>
        <wp:anchor distT="0" distB="0" distL="114300" distR="114300" simplePos="0" relativeHeight="251652608" behindDoc="1" locked="0" layoutInCell="1" allowOverlap="1" wp14:anchorId="0435FB1C" wp14:editId="25EF183F">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55680" behindDoc="0" locked="1" layoutInCell="1" allowOverlap="1" wp14:anchorId="6081EFC4" wp14:editId="73D82BF5">
              <wp:simplePos x="0" y="0"/>
              <wp:positionH relativeFrom="margin">
                <wp:posOffset>8255</wp:posOffset>
              </wp:positionH>
              <wp:positionV relativeFrom="page">
                <wp:posOffset>150495</wp:posOffset>
              </wp:positionV>
              <wp:extent cx="5394325" cy="174625"/>
              <wp:effectExtent l="0" t="0" r="1587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27B83C3" w14:textId="30DF9258" w:rsidR="004744A2" w:rsidRPr="00096093" w:rsidRDefault="004744A2" w:rsidP="00096093">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1A17DF" w:rsidRPr="001A17DF">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1EFC4" id="_x0000_t202" coordsize="21600,21600" o:spt="202" path="m,l,21600r21600,l21600,xe">
              <v:stroke joinstyle="miter"/>
              <v:path gradientshapeok="t" o:connecttype="rect"/>
            </v:shapetype>
            <v:shape id="Text Box 14" o:spid="_x0000_s1030" type="#_x0000_t202" style="position:absolute;margin-left:.65pt;margin-top:11.85pt;width:424.75pt;height:13.7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" filled="f" stroked="f" strokeweight="0">
              <v:textbox inset="0,0,0,0">
                <w:txbxContent>
                  <w:p w14:paraId="327B83C3" w14:textId="30DF9258" w:rsidR="004744A2" w:rsidRPr="00096093" w:rsidRDefault="004744A2" w:rsidP="00096093">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1A17DF" w:rsidRPr="001A17DF">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50560" behindDoc="0" locked="1" layoutInCell="1" allowOverlap="1" wp14:anchorId="471B5C93" wp14:editId="7FBB55EE">
              <wp:simplePos x="0" y="0"/>
              <wp:positionH relativeFrom="page">
                <wp:posOffset>543560</wp:posOffset>
              </wp:positionH>
              <wp:positionV relativeFrom="page">
                <wp:posOffset>772795</wp:posOffset>
              </wp:positionV>
              <wp:extent cx="5394325" cy="356870"/>
              <wp:effectExtent l="0" t="0" r="15875" b="508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45DDE020" w14:textId="546352A6" w:rsidR="004744A2" w:rsidRPr="0002495E" w:rsidRDefault="004744A2" w:rsidP="0002495E">
                          <w:pPr>
                            <w:pStyle w:val="Breadcrumb"/>
                          </w:pPr>
                          <w:fldSimple w:instr=" STYLEREF  &quot;Heading1,Heading1&quot;  \* MERGEFORMAT ">
                            <w:r w:rsidR="001A17DF">
                              <w:t>Storing patches in multiple partitions</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B5C93" id="Text Box 65" o:spid="_x0000_s1031" type="#_x0000_t202" style="position:absolute;margin-left:42.8pt;margin-top:60.85pt;width:424.75pt;height:28.1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" filled="f" stroked="f" strokeweight="0">
              <v:textbox inset="0,0,0,0">
                <w:txbxContent>
                  <w:p w14:paraId="45DDE020" w14:textId="546352A6" w:rsidR="004744A2" w:rsidRPr="0002495E" w:rsidRDefault="004744A2" w:rsidP="0002495E">
                    <w:pPr>
                      <w:pStyle w:val="Breadcrumb"/>
                    </w:pPr>
                    <w:fldSimple w:instr=" STYLEREF  &quot;Heading1,Heading1&quot;  \* MERGEFORMAT ">
                      <w:r w:rsidR="001A17DF">
                        <w:t>Storing patches in multiple partitions</w:t>
                      </w:r>
                    </w:fldSimple>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49536" behindDoc="0" locked="1" layoutInCell="1" allowOverlap="1" wp14:anchorId="50DC8631" wp14:editId="3714F405">
              <wp:simplePos x="0" y="0"/>
              <wp:positionH relativeFrom="page">
                <wp:posOffset>546735</wp:posOffset>
              </wp:positionH>
              <wp:positionV relativeFrom="page">
                <wp:posOffset>303530</wp:posOffset>
              </wp:positionV>
              <wp:extent cx="5387340" cy="438150"/>
              <wp:effectExtent l="0" t="0" r="381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B46991F" w14:textId="3348A26E" w:rsidR="004744A2" w:rsidRPr="000E1520" w:rsidRDefault="004744A2" w:rsidP="00256C2B">
                          <w:pPr>
                            <w:pStyle w:val="PageTitleContinued"/>
                          </w:pPr>
                          <w:r>
                            <w:t xml:space="preserve">XDPP1100 programming Procedure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C8631" id="Text Box 64" o:spid="_x0000_s1032" type="#_x0000_t202" style="position:absolute;margin-left:43.05pt;margin-top:23.9pt;width:424.2pt;height:34.5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" filled="f" stroked="f" strokeweight="0">
              <v:textbox inset="0,0,0,0">
                <w:txbxContent>
                  <w:p w14:paraId="5B46991F" w14:textId="3348A26E" w:rsidR="004744A2" w:rsidRPr="000E1520" w:rsidRDefault="004744A2" w:rsidP="00256C2B">
                    <w:pPr>
                      <w:pStyle w:val="PageTitleContinued"/>
                    </w:pPr>
                    <w:r>
                      <w:t xml:space="preserve">XDPP1100 programming Procedure </w:t>
                    </w:r>
                  </w:p>
                </w:txbxContent>
              </v:textbox>
              <w10:wrap anchorx="page" anchory="page"/>
              <w10:anchorlock/>
            </v:shape>
          </w:pict>
        </mc:Fallback>
      </mc:AlternateContent>
    </w:r>
    <w:r w:rsidRPr="00096093">
      <w:rPr>
        <w:noProof/>
        <w:lang w:eastAsia="en-US"/>
      </w:rPr>
      <w:drawing>
        <wp:anchor distT="0" distB="0" distL="114300" distR="114300" simplePos="0" relativeHeight="251647488" behindDoc="1" locked="1" layoutInCell="0" allowOverlap="1" wp14:anchorId="39E24513" wp14:editId="3880BAE7">
          <wp:simplePos x="0" y="0"/>
          <wp:positionH relativeFrom="page">
            <wp:posOffset>648335</wp:posOffset>
          </wp:positionH>
          <wp:positionV relativeFrom="page">
            <wp:posOffset>504190</wp:posOffset>
          </wp:positionV>
          <wp:extent cx="1676400" cy="723265"/>
          <wp:effectExtent l="0" t="0" r="0" b="635"/>
          <wp:wrapNone/>
          <wp:docPr id="5" name="Picture 5"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48512" behindDoc="0" locked="1" layoutInCell="0" allowOverlap="1" wp14:anchorId="3D8EF0F5" wp14:editId="2FBEB3F5">
              <wp:simplePos x="0" y="0"/>
              <wp:positionH relativeFrom="page">
                <wp:posOffset>543560</wp:posOffset>
              </wp:positionH>
              <wp:positionV relativeFrom="page">
                <wp:posOffset>755015</wp:posOffset>
              </wp:positionV>
              <wp:extent cx="5394325" cy="1905"/>
              <wp:effectExtent l="0" t="0" r="15875" b="36195"/>
              <wp:wrapNone/>
              <wp:docPr id="4"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D1DC5" id="Line 214" o:spid="_x0000_s1026" alt="TopLineNormalPageNearCompanyLogo" style="position:absolute;flip:y;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" o:allowincell="f" strokeweight=".3pt">
              <v:stroke startarrowwidth="narrow" startarrowlength="short" endarrowwidth="narrow" endarrowlength="short"/>
              <w10:wrap anchorx="page" anchory="page"/>
              <w10:anchorlock/>
            </v:line>
          </w:pict>
        </mc:Fallback>
      </mc:AlternateContent>
    </w:r>
    <w:r w:rsidRPr="00096093">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AFBE7" w14:textId="77777777" w:rsidR="004744A2" w:rsidRPr="00096093" w:rsidRDefault="004744A2" w:rsidP="009D09C8">
    <w:pPr>
      <w:pStyle w:val="AnchorLine"/>
    </w:pPr>
    <w:r w:rsidRPr="00096093">
      <w:rPr>
        <w:noProof/>
        <w:lang w:eastAsia="en-US"/>
      </w:rPr>
      <w:drawing>
        <wp:anchor distT="0" distB="0" distL="114300" distR="114300" simplePos="0" relativeHeight="251668992" behindDoc="1" locked="0" layoutInCell="1" allowOverlap="1" wp14:anchorId="420A8663" wp14:editId="28D24946">
          <wp:simplePos x="0" y="0"/>
          <wp:positionH relativeFrom="column">
            <wp:posOffset>5541010</wp:posOffset>
          </wp:positionH>
          <wp:positionV relativeFrom="paragraph">
            <wp:posOffset>635</wp:posOffset>
          </wp:positionV>
          <wp:extent cx="1304290" cy="575945"/>
          <wp:effectExtent l="0" t="0" r="0" b="0"/>
          <wp:wrapThrough wrapText="bothSides">
            <wp:wrapPolygon edited="0">
              <wp:start x="6310" y="0"/>
              <wp:lineTo x="0" y="1429"/>
              <wp:lineTo x="0" y="17861"/>
              <wp:lineTo x="5994" y="20719"/>
              <wp:lineTo x="15143" y="20719"/>
              <wp:lineTo x="20822" y="17861"/>
              <wp:lineTo x="21137" y="13574"/>
              <wp:lineTo x="19560" y="11431"/>
              <wp:lineTo x="19875" y="8573"/>
              <wp:lineTo x="17982" y="5001"/>
              <wp:lineTo x="11357" y="0"/>
              <wp:lineTo x="631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WM.emf"/>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70016" behindDoc="0" locked="1" layoutInCell="1" allowOverlap="1" wp14:anchorId="2651DCF2" wp14:editId="2D95F393">
              <wp:simplePos x="0" y="0"/>
              <wp:positionH relativeFrom="margin">
                <wp:posOffset>8255</wp:posOffset>
              </wp:positionH>
              <wp:positionV relativeFrom="page">
                <wp:posOffset>150495</wp:posOffset>
              </wp:positionV>
              <wp:extent cx="5394325" cy="174625"/>
              <wp:effectExtent l="0" t="0" r="15875" b="158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C15DF2E" w14:textId="270BCF5D" w:rsidR="004744A2" w:rsidRPr="00096093" w:rsidRDefault="004744A2" w:rsidP="00E63D12">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1A17DF" w:rsidRPr="001A17DF">
                            <w:rPr>
                              <w:b/>
                              <w:bCs/>
                            </w:rPr>
                            <w:t>RESTRICTED</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1DCF2" id="_x0000_t202" coordsize="21600,21600" o:spt="202" path="m,l,21600r21600,l21600,xe">
              <v:stroke joinstyle="miter"/>
              <v:path gradientshapeok="t" o:connecttype="rect"/>
            </v:shapetype>
            <v:shape id="Text Box 6" o:spid="_x0000_s1033" type="#_x0000_t202" style="position:absolute;margin-left:.65pt;margin-top:11.85pt;width:424.75pt;height:13.7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DOrAIAAK0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" filled="f" stroked="f" strokeweight="0">
              <v:textbox inset="0,0,0,0">
                <w:txbxContent>
                  <w:p w14:paraId="7C15DF2E" w14:textId="270BCF5D" w:rsidR="004744A2" w:rsidRPr="00096093" w:rsidRDefault="004744A2" w:rsidP="00E63D12">
                    <w:pPr>
                      <w:pStyle w:val="Confidentiality"/>
                    </w:pPr>
                    <w:r>
                      <w:fldChar w:fldCharType="begin"/>
                    </w:r>
                    <w:r>
                      <w:instrText xml:space="preserve"> DOCPROPERTY  </w:instrText>
                    </w:r>
                    <w:r>
                      <w:rPr>
                        <w:color w:val="1F497D"/>
                      </w:rPr>
                      <w:instrText>ConfidentialityMarking</w:instrText>
                    </w:r>
                    <w:r>
                      <w:instrText xml:space="preserve">  \* MERGEFORMAT </w:instrText>
                    </w:r>
                    <w:r>
                      <w:fldChar w:fldCharType="separate"/>
                    </w:r>
                    <w:r w:rsidR="001A17DF" w:rsidRPr="001A17DF">
                      <w:rPr>
                        <w:b/>
                        <w:bCs/>
                      </w:rPr>
                      <w:t>RESTRICTED</w:t>
                    </w:r>
                    <w:r>
                      <w:fldChar w:fldCharType="end"/>
                    </w:r>
                  </w:p>
                </w:txbxContent>
              </v:textbox>
              <w10:wrap anchorx="margin" anchory="page"/>
              <w10:anchorlock/>
            </v:shape>
          </w:pict>
        </mc:Fallback>
      </mc:AlternateContent>
    </w:r>
    <w:r w:rsidRPr="00096093">
      <w:rPr>
        <w:noProof/>
        <w:lang w:eastAsia="en-US"/>
      </w:rPr>
      <mc:AlternateContent>
        <mc:Choice Requires="wps">
          <w:drawing>
            <wp:anchor distT="0" distB="0" distL="114300" distR="114300" simplePos="0" relativeHeight="251667968" behindDoc="0" locked="1" layoutInCell="1" allowOverlap="1" wp14:anchorId="6CAE2910" wp14:editId="706A42C5">
              <wp:simplePos x="0" y="0"/>
              <wp:positionH relativeFrom="page">
                <wp:posOffset>543560</wp:posOffset>
              </wp:positionH>
              <wp:positionV relativeFrom="page">
                <wp:posOffset>772795</wp:posOffset>
              </wp:positionV>
              <wp:extent cx="5394325" cy="356870"/>
              <wp:effectExtent l="0" t="0" r="15875" b="508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325"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7D49BFB" w14:textId="1044B673" w:rsidR="004744A2" w:rsidRPr="0002495E" w:rsidRDefault="004744A2"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1A17DF">
                            <w:t>Revision history</w:t>
                          </w:r>
                          <w:r w:rsidRPr="0002495E">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E2910" id="Text Box 10" o:spid="_x0000_s1034" type="#_x0000_t202" style="position:absolute;margin-left:42.8pt;margin-top:60.85pt;width:424.75pt;height:28.1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" filled="f" stroked="f" strokeweight="0">
              <v:textbox inset="0,0,0,0">
                <w:txbxContent>
                  <w:p w14:paraId="57D49BFB" w14:textId="1044B673" w:rsidR="004744A2" w:rsidRPr="0002495E" w:rsidRDefault="004744A2" w:rsidP="009D09C8">
                    <w:pPr>
                      <w:pStyle w:val="Breadcrumb"/>
                    </w:pPr>
                    <w:r w:rsidRPr="0002495E">
                      <w:fldChar w:fldCharType="begin"/>
                    </w:r>
                    <w:r>
                      <w:instrText xml:space="preserve"> STYLEREF  "Heading_Preface,Heading_Preface</w:instrText>
                    </w:r>
                    <w:r w:rsidRPr="0002495E">
                      <w:instrText xml:space="preserve">"  \* MERGEFORMAT </w:instrText>
                    </w:r>
                    <w:r w:rsidRPr="0002495E">
                      <w:fldChar w:fldCharType="separate"/>
                    </w:r>
                    <w:r w:rsidR="001A17DF">
                      <w:t>Revision history</w:t>
                    </w:r>
                    <w:r w:rsidRPr="0002495E">
                      <w:fldChar w:fldCharType="end"/>
                    </w:r>
                  </w:p>
                </w:txbxContent>
              </v:textbox>
              <w10:wrap anchorx="page" anchory="page"/>
              <w10:anchorlock/>
            </v:shape>
          </w:pict>
        </mc:Fallback>
      </mc:AlternateContent>
    </w:r>
    <w:r w:rsidRPr="00096093">
      <w:rPr>
        <w:noProof/>
        <w:lang w:eastAsia="en-US"/>
      </w:rPr>
      <mc:AlternateContent>
        <mc:Choice Requires="wps">
          <w:drawing>
            <wp:anchor distT="0" distB="0" distL="114300" distR="114300" simplePos="0" relativeHeight="251666944" behindDoc="0" locked="1" layoutInCell="1" allowOverlap="1" wp14:anchorId="3790786D" wp14:editId="3C68C6FD">
              <wp:simplePos x="0" y="0"/>
              <wp:positionH relativeFrom="page">
                <wp:posOffset>546735</wp:posOffset>
              </wp:positionH>
              <wp:positionV relativeFrom="page">
                <wp:posOffset>303530</wp:posOffset>
              </wp:positionV>
              <wp:extent cx="5387340" cy="438150"/>
              <wp:effectExtent l="0" t="0" r="381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B5866A2" w14:textId="6806BA14" w:rsidR="004744A2" w:rsidRDefault="004744A2" w:rsidP="009D09C8">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1A17DF">
                            <w:t>XDPP1100 firmware patch programming multiple partitions</w:t>
                          </w:r>
                          <w:r w:rsidRPr="00CF50B7">
                            <w:fldChar w:fldCharType="end"/>
                          </w:r>
                        </w:p>
                        <w:p w14:paraId="5965FA3D" w14:textId="37014132" w:rsidR="004744A2" w:rsidRPr="000E1520" w:rsidRDefault="004744A2" w:rsidP="009D09C8">
                          <w:pPr>
                            <w:pStyle w:val="PageTitleContinued"/>
                          </w:pPr>
                          <w:fldSimple w:instr=" DOCPROPERTY  Title_continued  \* MERGEFORMAT ">
                            <w:r w:rsidR="001A17DF">
                              <w:t xml:space="preserve"> </w:t>
                            </w:r>
                          </w:fldSimple>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0786D" id="Text Box 15" o:spid="_x0000_s1035" type="#_x0000_t202" style="position:absolute;margin-left:43.05pt;margin-top:23.9pt;width:424.2pt;height:34.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" filled="f" stroked="f" strokeweight="0">
              <v:textbox inset="0,0,0,0">
                <w:txbxContent>
                  <w:p w14:paraId="0B5866A2" w14:textId="6806BA14" w:rsidR="004744A2" w:rsidRDefault="004744A2" w:rsidP="009D09C8">
                    <w:pPr>
                      <w:pStyle w:val="PageTitle"/>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1A17DF">
                      <w:t>XDPP1100 firmware patch programming multiple partitions</w:t>
                    </w:r>
                    <w:r w:rsidRPr="00CF50B7">
                      <w:fldChar w:fldCharType="end"/>
                    </w:r>
                  </w:p>
                  <w:p w14:paraId="5965FA3D" w14:textId="37014132" w:rsidR="004744A2" w:rsidRPr="000E1520" w:rsidRDefault="004744A2" w:rsidP="009D09C8">
                    <w:pPr>
                      <w:pStyle w:val="PageTitleContinued"/>
                    </w:pPr>
                    <w:fldSimple w:instr=" DOCPROPERTY  Title_continued  \* MERGEFORMAT ">
                      <w:r w:rsidR="001A17DF">
                        <w:t xml:space="preserve"> </w:t>
                      </w:r>
                    </w:fldSimple>
                  </w:p>
                </w:txbxContent>
              </v:textbox>
              <w10:wrap anchorx="page" anchory="page"/>
              <w10:anchorlock/>
            </v:shape>
          </w:pict>
        </mc:Fallback>
      </mc:AlternateContent>
    </w:r>
    <w:r w:rsidRPr="00096093">
      <w:rPr>
        <w:noProof/>
        <w:lang w:eastAsia="en-US"/>
      </w:rPr>
      <w:drawing>
        <wp:anchor distT="0" distB="0" distL="114300" distR="114300" simplePos="0" relativeHeight="251664896" behindDoc="1" locked="1" layoutInCell="0" allowOverlap="1" wp14:anchorId="1AA6A623" wp14:editId="06405879">
          <wp:simplePos x="0" y="0"/>
          <wp:positionH relativeFrom="page">
            <wp:posOffset>648335</wp:posOffset>
          </wp:positionH>
          <wp:positionV relativeFrom="page">
            <wp:posOffset>504190</wp:posOffset>
          </wp:positionV>
          <wp:extent cx="1676400" cy="723265"/>
          <wp:effectExtent l="0" t="0" r="0" b="635"/>
          <wp:wrapNone/>
          <wp:docPr id="18" name="Picture 18"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096093">
      <w:rPr>
        <w:noProof/>
        <w:lang w:eastAsia="en-US"/>
      </w:rPr>
      <mc:AlternateContent>
        <mc:Choice Requires="wps">
          <w:drawing>
            <wp:anchor distT="0" distB="0" distL="114300" distR="114300" simplePos="0" relativeHeight="251665920" behindDoc="0" locked="1" layoutInCell="0" allowOverlap="1" wp14:anchorId="6D8EBF92" wp14:editId="185824ED">
              <wp:simplePos x="0" y="0"/>
              <wp:positionH relativeFrom="page">
                <wp:posOffset>543560</wp:posOffset>
              </wp:positionH>
              <wp:positionV relativeFrom="page">
                <wp:posOffset>755015</wp:posOffset>
              </wp:positionV>
              <wp:extent cx="5394325" cy="1905"/>
              <wp:effectExtent l="0" t="0" r="15875" b="36195"/>
              <wp:wrapNone/>
              <wp:docPr id="1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F317C" id="Line 214" o:spid="_x0000_s1026" alt="TopLineNormalPageNearCompanyLogo" style="position:absolute;flip:y;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9.45pt" to="467.5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" o:allowincell="f" strokeweight=".3pt">
              <v:stroke startarrowwidth="narrow" startarrowlength="short" endarrowwidth="narrow" endarrowlength="short"/>
              <w10:wrap anchorx="page" anchory="page"/>
              <w10:anchorlock/>
            </v:line>
          </w:pict>
        </mc:Fallback>
      </mc:AlternateContent>
    </w:r>
    <w:r w:rsidRPr="00096093">
      <w:t xml:space="preserve"> </w:t>
    </w:r>
  </w:p>
  <w:p w14:paraId="6CEE9885" w14:textId="77777777" w:rsidR="004744A2" w:rsidRPr="009D09C8" w:rsidRDefault="004744A2" w:rsidP="009D09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E1DF7" w14:textId="77777777" w:rsidR="004744A2" w:rsidRDefault="004744A2"/>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2A920" w14:textId="77777777" w:rsidR="004744A2" w:rsidRPr="00096093" w:rsidRDefault="004744A2" w:rsidP="0009609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0F4C488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3985"/>
        </w:tabs>
        <w:ind w:left="3985" w:hanging="1195"/>
      </w:pPr>
      <w:rPr>
        <w:rFonts w:ascii="Source Sans Pro" w:hAnsi="Source Sans Pro" w:hint="default"/>
        <w:b/>
        <w:i w:val="0"/>
        <w:sz w:val="28"/>
        <w:szCs w:val="28"/>
      </w:rPr>
    </w:lvl>
    <w:lvl w:ilvl="2">
      <w:start w:val="1"/>
      <w:numFmt w:val="decimal"/>
      <w:pStyle w:val="Heading3"/>
      <w:lvlText w:val="%1.%2.%3"/>
      <w:lvlJc w:val="left"/>
      <w:pPr>
        <w:tabs>
          <w:tab w:val="num" w:pos="9025"/>
        </w:tabs>
        <w:ind w:left="9025"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2702CCC"/>
    <w:multiLevelType w:val="multilevel"/>
    <w:tmpl w:val="512A4A84"/>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03B3072E"/>
    <w:multiLevelType w:val="hybridMultilevel"/>
    <w:tmpl w:val="2314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DB44581"/>
    <w:multiLevelType w:val="multilevel"/>
    <w:tmpl w:val="FB28EBCA"/>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309A47D7"/>
    <w:multiLevelType w:val="multilevel"/>
    <w:tmpl w:val="4DF645E8"/>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0361AD5"/>
    <w:multiLevelType w:val="multilevel"/>
    <w:tmpl w:val="118A28DC"/>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65CA3A68"/>
    <w:multiLevelType w:val="hybridMultilevel"/>
    <w:tmpl w:val="F29E5054"/>
    <w:lvl w:ilvl="0" w:tplc="3AA63A12">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A00A8D"/>
    <w:multiLevelType w:val="hybridMultilevel"/>
    <w:tmpl w:val="C45480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1"/>
  </w:num>
  <w:num w:numId="3">
    <w:abstractNumId w:val="4"/>
  </w:num>
  <w:num w:numId="4">
    <w:abstractNumId w:val="7"/>
  </w:num>
  <w:num w:numId="5">
    <w:abstractNumId w:val="1"/>
  </w:num>
  <w:num w:numId="6">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7">
    <w:abstractNumId w:val="5"/>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8">
    <w:abstractNumId w:val="9"/>
  </w:num>
  <w:num w:numId="9">
    <w:abstractNumId w:val="10"/>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10">
    <w:abstractNumId w:val="8"/>
  </w:num>
  <w:num w:numId="11">
    <w:abstractNumId w:val="11"/>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2">
    <w:abstractNumId w:val="4"/>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3">
    <w:abstractNumId w:val="9"/>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4">
    <w:abstractNumId w:val="2"/>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15">
    <w:abstractNumId w:val="5"/>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16">
    <w:abstractNumId w:val="6"/>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17">
    <w:abstractNumId w:val="10"/>
  </w:num>
  <w:num w:numId="18">
    <w:abstractNumId w:val="12"/>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19">
    <w:abstractNumId w:val="14"/>
  </w:num>
  <w:num w:numId="20">
    <w:abstractNumId w:val="15"/>
  </w:num>
  <w:num w:numId="21">
    <w:abstractNumId w:val="12"/>
  </w:num>
  <w:num w:numId="22">
    <w:abstractNumId w:val="2"/>
  </w:num>
  <w:num w:numId="23">
    <w:abstractNumId w:val="5"/>
  </w:num>
  <w:num w:numId="24">
    <w:abstractNumId w:val="6"/>
  </w:num>
  <w:num w:numId="25">
    <w:abstractNumId w:val="13"/>
  </w:num>
  <w:num w:numId="26">
    <w:abstractNumId w:val="16"/>
  </w:num>
  <w:num w:numId="27">
    <w:abstractNumId w:val="11"/>
    <w:lvlOverride w:ilvl="0">
      <w:startOverride w:val="1"/>
      <w:lvl w:ilvl="0">
        <w:start w:val="1"/>
        <w:numFmt w:val="decimal"/>
        <w:pStyle w:val="NumberedContd"/>
        <w:lvlText w:val="%1."/>
        <w:lvlJc w:val="left"/>
        <w:pPr>
          <w:tabs>
            <w:tab w:val="num" w:pos="312"/>
          </w:tabs>
          <w:ind w:left="312" w:hanging="312"/>
        </w:pPr>
        <w:rPr>
          <w:rFonts w:ascii="Arial" w:hAnsi="Arial" w:hint="default"/>
          <w:b w:val="0"/>
          <w:i w:val="0"/>
          <w:sz w:val="20"/>
        </w:rPr>
      </w:lvl>
    </w:lvlOverride>
    <w:lvlOverride w:ilvl="1">
      <w:startOverride w:val="1"/>
      <w:lvl w:ilvl="1">
        <w:start w:val="1"/>
        <w:numFmt w:val="lowerLetter"/>
        <w:lvlText w:val="%2."/>
        <w:lvlJc w:val="left"/>
        <w:pPr>
          <w:tabs>
            <w:tab w:val="num" w:pos="1440"/>
          </w:tabs>
          <w:ind w:left="1440" w:hanging="360"/>
        </w:pPr>
        <w:rPr>
          <w:rFonts w:hint="default"/>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8">
    <w:abstractNumId w:val="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autoFormatOverride/>
  <w:styleLockTheme/>
  <w:styleLockQFSet/>
  <w:defaultTabStop w:val="709"/>
  <w:hyphenationZone w:val="425"/>
  <w:drawingGridHorizontalSpacing w:val="284"/>
  <w:drawingGridVerticalSpacing w:val="284"/>
  <w:doNotUseMarginsForDrawingGridOrigin/>
  <w:drawingGridVerticalOrigin w:val="1985"/>
  <w:noPunctuationKerning/>
  <w:characterSpacingControl w:val="doNotCompress"/>
  <w:hdrShapeDefaults>
    <o:shapedefaults v:ext="edit" spidmax="2052" fillcolor="white" stroke="f">
      <v:fill color="white" color2="#aaa" type="gradient"/>
      <v:stroke on="f"/>
      <v:shadow on="t" color="#4d4d4d" opacity="52429f" offset=",3pt"/>
      <o:colormru v:ext="edit" colors="#c8d8e6,#00214a,#b2b2b2,#eaeaea,#d4dfeb,#d8e3ec,#dfe7ef"/>
    </o:shapedefaults>
    <o:shapelayout v:ext="edit">
      <o:idmap v:ext="edit" data="2"/>
    </o:shapelayout>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172"/>
    <w:rsid w:val="00000B97"/>
    <w:rsid w:val="00000F5A"/>
    <w:rsid w:val="00000FE5"/>
    <w:rsid w:val="00001CE2"/>
    <w:rsid w:val="00001D6D"/>
    <w:rsid w:val="00001ED5"/>
    <w:rsid w:val="00001F0A"/>
    <w:rsid w:val="00001FDD"/>
    <w:rsid w:val="000039CC"/>
    <w:rsid w:val="000044DF"/>
    <w:rsid w:val="000045B4"/>
    <w:rsid w:val="0000560B"/>
    <w:rsid w:val="00005783"/>
    <w:rsid w:val="000058F2"/>
    <w:rsid w:val="00006162"/>
    <w:rsid w:val="00007096"/>
    <w:rsid w:val="000071EE"/>
    <w:rsid w:val="00007361"/>
    <w:rsid w:val="00007577"/>
    <w:rsid w:val="00007B00"/>
    <w:rsid w:val="00007D5A"/>
    <w:rsid w:val="00007DF8"/>
    <w:rsid w:val="00010343"/>
    <w:rsid w:val="0001082D"/>
    <w:rsid w:val="00010B0F"/>
    <w:rsid w:val="00010B11"/>
    <w:rsid w:val="00010D06"/>
    <w:rsid w:val="00010FBD"/>
    <w:rsid w:val="000121EF"/>
    <w:rsid w:val="000123DC"/>
    <w:rsid w:val="00012C5D"/>
    <w:rsid w:val="00012CAA"/>
    <w:rsid w:val="00012EF9"/>
    <w:rsid w:val="00012F6B"/>
    <w:rsid w:val="00013F16"/>
    <w:rsid w:val="00016147"/>
    <w:rsid w:val="00016C5C"/>
    <w:rsid w:val="00016DC3"/>
    <w:rsid w:val="00017A3B"/>
    <w:rsid w:val="00017B28"/>
    <w:rsid w:val="000201B8"/>
    <w:rsid w:val="0002074C"/>
    <w:rsid w:val="0002081F"/>
    <w:rsid w:val="00021077"/>
    <w:rsid w:val="000217CD"/>
    <w:rsid w:val="00021E3C"/>
    <w:rsid w:val="00022F11"/>
    <w:rsid w:val="000235BB"/>
    <w:rsid w:val="00024602"/>
    <w:rsid w:val="0002495E"/>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D7"/>
    <w:rsid w:val="00036630"/>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7B1"/>
    <w:rsid w:val="00043D0A"/>
    <w:rsid w:val="000446EC"/>
    <w:rsid w:val="000452D1"/>
    <w:rsid w:val="00045D68"/>
    <w:rsid w:val="00046813"/>
    <w:rsid w:val="00046BFA"/>
    <w:rsid w:val="00046E06"/>
    <w:rsid w:val="00046F7B"/>
    <w:rsid w:val="0004755D"/>
    <w:rsid w:val="000478DC"/>
    <w:rsid w:val="00047967"/>
    <w:rsid w:val="00047B70"/>
    <w:rsid w:val="00050176"/>
    <w:rsid w:val="00050B7F"/>
    <w:rsid w:val="00050D05"/>
    <w:rsid w:val="00051522"/>
    <w:rsid w:val="000526D7"/>
    <w:rsid w:val="0005331B"/>
    <w:rsid w:val="00055300"/>
    <w:rsid w:val="0005551F"/>
    <w:rsid w:val="000556DE"/>
    <w:rsid w:val="00055D80"/>
    <w:rsid w:val="00055FB6"/>
    <w:rsid w:val="00056C74"/>
    <w:rsid w:val="00056D3C"/>
    <w:rsid w:val="00056FD6"/>
    <w:rsid w:val="000602F1"/>
    <w:rsid w:val="00060A47"/>
    <w:rsid w:val="0006101D"/>
    <w:rsid w:val="00061B09"/>
    <w:rsid w:val="00061F0F"/>
    <w:rsid w:val="0006267B"/>
    <w:rsid w:val="00063037"/>
    <w:rsid w:val="000636ED"/>
    <w:rsid w:val="00063834"/>
    <w:rsid w:val="00066B0B"/>
    <w:rsid w:val="000676FA"/>
    <w:rsid w:val="00070725"/>
    <w:rsid w:val="00070786"/>
    <w:rsid w:val="00070813"/>
    <w:rsid w:val="00070861"/>
    <w:rsid w:val="00070913"/>
    <w:rsid w:val="00070D49"/>
    <w:rsid w:val="00071BB3"/>
    <w:rsid w:val="00072619"/>
    <w:rsid w:val="0007290A"/>
    <w:rsid w:val="000731DD"/>
    <w:rsid w:val="000738B3"/>
    <w:rsid w:val="000744C6"/>
    <w:rsid w:val="00074868"/>
    <w:rsid w:val="00075829"/>
    <w:rsid w:val="00075E91"/>
    <w:rsid w:val="0007687E"/>
    <w:rsid w:val="00076EAB"/>
    <w:rsid w:val="00076F11"/>
    <w:rsid w:val="00081607"/>
    <w:rsid w:val="00081FE6"/>
    <w:rsid w:val="00082629"/>
    <w:rsid w:val="0008262D"/>
    <w:rsid w:val="00083517"/>
    <w:rsid w:val="0008369A"/>
    <w:rsid w:val="00084018"/>
    <w:rsid w:val="000842D6"/>
    <w:rsid w:val="00084C9A"/>
    <w:rsid w:val="0008593E"/>
    <w:rsid w:val="00086950"/>
    <w:rsid w:val="0008725B"/>
    <w:rsid w:val="000873A1"/>
    <w:rsid w:val="000875C0"/>
    <w:rsid w:val="00087B1F"/>
    <w:rsid w:val="00087B63"/>
    <w:rsid w:val="0009050F"/>
    <w:rsid w:val="00090D0F"/>
    <w:rsid w:val="00090F07"/>
    <w:rsid w:val="00091ABA"/>
    <w:rsid w:val="00091D9A"/>
    <w:rsid w:val="0009385A"/>
    <w:rsid w:val="000941F3"/>
    <w:rsid w:val="0009532C"/>
    <w:rsid w:val="00095BF9"/>
    <w:rsid w:val="00095F7A"/>
    <w:rsid w:val="00096093"/>
    <w:rsid w:val="000961E6"/>
    <w:rsid w:val="000964DB"/>
    <w:rsid w:val="000966A7"/>
    <w:rsid w:val="000969E5"/>
    <w:rsid w:val="00096A59"/>
    <w:rsid w:val="00096C64"/>
    <w:rsid w:val="00096EFB"/>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4B4F"/>
    <w:rsid w:val="000B52B4"/>
    <w:rsid w:val="000B5496"/>
    <w:rsid w:val="000B5929"/>
    <w:rsid w:val="000B6486"/>
    <w:rsid w:val="000B6689"/>
    <w:rsid w:val="000B759C"/>
    <w:rsid w:val="000C0218"/>
    <w:rsid w:val="000C0607"/>
    <w:rsid w:val="000C2038"/>
    <w:rsid w:val="000C299A"/>
    <w:rsid w:val="000C2A8D"/>
    <w:rsid w:val="000C2E05"/>
    <w:rsid w:val="000C2E26"/>
    <w:rsid w:val="000C319E"/>
    <w:rsid w:val="000C39CB"/>
    <w:rsid w:val="000C4244"/>
    <w:rsid w:val="000C4505"/>
    <w:rsid w:val="000C4A1A"/>
    <w:rsid w:val="000C4CCA"/>
    <w:rsid w:val="000C4F0E"/>
    <w:rsid w:val="000C51E0"/>
    <w:rsid w:val="000C5918"/>
    <w:rsid w:val="000C5CEA"/>
    <w:rsid w:val="000C68B9"/>
    <w:rsid w:val="000C6B45"/>
    <w:rsid w:val="000C7B99"/>
    <w:rsid w:val="000D0482"/>
    <w:rsid w:val="000D09B0"/>
    <w:rsid w:val="000D1AAB"/>
    <w:rsid w:val="000D295F"/>
    <w:rsid w:val="000D2FA9"/>
    <w:rsid w:val="000D36A3"/>
    <w:rsid w:val="000D3B18"/>
    <w:rsid w:val="000D45BD"/>
    <w:rsid w:val="000D59CD"/>
    <w:rsid w:val="000D61B5"/>
    <w:rsid w:val="000D7388"/>
    <w:rsid w:val="000E0876"/>
    <w:rsid w:val="000E13CC"/>
    <w:rsid w:val="000E1520"/>
    <w:rsid w:val="000E185E"/>
    <w:rsid w:val="000E1D0E"/>
    <w:rsid w:val="000E2304"/>
    <w:rsid w:val="000E25EF"/>
    <w:rsid w:val="000E3782"/>
    <w:rsid w:val="000E3AA8"/>
    <w:rsid w:val="000E3B4D"/>
    <w:rsid w:val="000E3E2C"/>
    <w:rsid w:val="000E417B"/>
    <w:rsid w:val="000E5570"/>
    <w:rsid w:val="000E5CEF"/>
    <w:rsid w:val="000E62AC"/>
    <w:rsid w:val="000E6452"/>
    <w:rsid w:val="000E6687"/>
    <w:rsid w:val="000E67D4"/>
    <w:rsid w:val="000E6D8E"/>
    <w:rsid w:val="000E7521"/>
    <w:rsid w:val="000E764D"/>
    <w:rsid w:val="000E7984"/>
    <w:rsid w:val="000E798D"/>
    <w:rsid w:val="000F0A71"/>
    <w:rsid w:val="000F21AC"/>
    <w:rsid w:val="000F4192"/>
    <w:rsid w:val="000F450E"/>
    <w:rsid w:val="000F4A41"/>
    <w:rsid w:val="000F4BF9"/>
    <w:rsid w:val="000F52DD"/>
    <w:rsid w:val="000F5F38"/>
    <w:rsid w:val="000F755A"/>
    <w:rsid w:val="0010026D"/>
    <w:rsid w:val="00100BB8"/>
    <w:rsid w:val="00100E67"/>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5AE"/>
    <w:rsid w:val="00111A86"/>
    <w:rsid w:val="00111C78"/>
    <w:rsid w:val="00113235"/>
    <w:rsid w:val="00113975"/>
    <w:rsid w:val="00113CE2"/>
    <w:rsid w:val="00114318"/>
    <w:rsid w:val="00114645"/>
    <w:rsid w:val="00115725"/>
    <w:rsid w:val="00115D10"/>
    <w:rsid w:val="00116003"/>
    <w:rsid w:val="001165C1"/>
    <w:rsid w:val="00116C0B"/>
    <w:rsid w:val="001173FD"/>
    <w:rsid w:val="00117B7D"/>
    <w:rsid w:val="001202AB"/>
    <w:rsid w:val="00120D8A"/>
    <w:rsid w:val="0012197C"/>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B70"/>
    <w:rsid w:val="00132256"/>
    <w:rsid w:val="001331BA"/>
    <w:rsid w:val="00133774"/>
    <w:rsid w:val="00136EE9"/>
    <w:rsid w:val="00136F59"/>
    <w:rsid w:val="00140386"/>
    <w:rsid w:val="00140BCE"/>
    <w:rsid w:val="00141801"/>
    <w:rsid w:val="00141D17"/>
    <w:rsid w:val="0014277C"/>
    <w:rsid w:val="00142A0B"/>
    <w:rsid w:val="00143878"/>
    <w:rsid w:val="00143E02"/>
    <w:rsid w:val="00144CF9"/>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750"/>
    <w:rsid w:val="00164FC9"/>
    <w:rsid w:val="001653A9"/>
    <w:rsid w:val="001653FC"/>
    <w:rsid w:val="00165607"/>
    <w:rsid w:val="00165BCC"/>
    <w:rsid w:val="00165F0D"/>
    <w:rsid w:val="00166437"/>
    <w:rsid w:val="001671BD"/>
    <w:rsid w:val="00167AE5"/>
    <w:rsid w:val="001702B9"/>
    <w:rsid w:val="001712C3"/>
    <w:rsid w:val="00171AC4"/>
    <w:rsid w:val="00172897"/>
    <w:rsid w:val="001734D1"/>
    <w:rsid w:val="0017397C"/>
    <w:rsid w:val="00174201"/>
    <w:rsid w:val="00177208"/>
    <w:rsid w:val="001774E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3F39"/>
    <w:rsid w:val="001841D6"/>
    <w:rsid w:val="00184237"/>
    <w:rsid w:val="00184DA3"/>
    <w:rsid w:val="00184F5F"/>
    <w:rsid w:val="001857F0"/>
    <w:rsid w:val="00185AED"/>
    <w:rsid w:val="00185B7C"/>
    <w:rsid w:val="00186723"/>
    <w:rsid w:val="001868D4"/>
    <w:rsid w:val="00186A8B"/>
    <w:rsid w:val="001870E7"/>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19A"/>
    <w:rsid w:val="001968A8"/>
    <w:rsid w:val="001973A6"/>
    <w:rsid w:val="001A00B7"/>
    <w:rsid w:val="001A0162"/>
    <w:rsid w:val="001A027D"/>
    <w:rsid w:val="001A17DF"/>
    <w:rsid w:val="001A1A10"/>
    <w:rsid w:val="001A246F"/>
    <w:rsid w:val="001A2D08"/>
    <w:rsid w:val="001A31E5"/>
    <w:rsid w:val="001A37BC"/>
    <w:rsid w:val="001A3AE7"/>
    <w:rsid w:val="001A4102"/>
    <w:rsid w:val="001A4988"/>
    <w:rsid w:val="001A677D"/>
    <w:rsid w:val="001A6A30"/>
    <w:rsid w:val="001A7275"/>
    <w:rsid w:val="001A72A6"/>
    <w:rsid w:val="001A72CD"/>
    <w:rsid w:val="001A798A"/>
    <w:rsid w:val="001A7AB5"/>
    <w:rsid w:val="001B0323"/>
    <w:rsid w:val="001B09C1"/>
    <w:rsid w:val="001B129C"/>
    <w:rsid w:val="001B2341"/>
    <w:rsid w:val="001B421E"/>
    <w:rsid w:val="001B5E59"/>
    <w:rsid w:val="001B65E5"/>
    <w:rsid w:val="001B66CF"/>
    <w:rsid w:val="001B6EFC"/>
    <w:rsid w:val="001B7FE0"/>
    <w:rsid w:val="001C088D"/>
    <w:rsid w:val="001C0F72"/>
    <w:rsid w:val="001C115F"/>
    <w:rsid w:val="001C18EC"/>
    <w:rsid w:val="001C1CA1"/>
    <w:rsid w:val="001C1EF6"/>
    <w:rsid w:val="001C22AE"/>
    <w:rsid w:val="001C2A3A"/>
    <w:rsid w:val="001C2DCB"/>
    <w:rsid w:val="001C2DEB"/>
    <w:rsid w:val="001C38EF"/>
    <w:rsid w:val="001C4361"/>
    <w:rsid w:val="001C5A65"/>
    <w:rsid w:val="001C619E"/>
    <w:rsid w:val="001C6365"/>
    <w:rsid w:val="001C6B3D"/>
    <w:rsid w:val="001C72D6"/>
    <w:rsid w:val="001C7D7E"/>
    <w:rsid w:val="001D0312"/>
    <w:rsid w:val="001D0807"/>
    <w:rsid w:val="001D1928"/>
    <w:rsid w:val="001D193B"/>
    <w:rsid w:val="001D19AF"/>
    <w:rsid w:val="001D23A2"/>
    <w:rsid w:val="001D33A9"/>
    <w:rsid w:val="001D37E3"/>
    <w:rsid w:val="001D3992"/>
    <w:rsid w:val="001D4F11"/>
    <w:rsid w:val="001D5FAB"/>
    <w:rsid w:val="001D7663"/>
    <w:rsid w:val="001D7DD8"/>
    <w:rsid w:val="001E085C"/>
    <w:rsid w:val="001E1048"/>
    <w:rsid w:val="001E1708"/>
    <w:rsid w:val="001E1F2D"/>
    <w:rsid w:val="001E22E6"/>
    <w:rsid w:val="001E29E4"/>
    <w:rsid w:val="001E2F44"/>
    <w:rsid w:val="001E3177"/>
    <w:rsid w:val="001E42D4"/>
    <w:rsid w:val="001E4497"/>
    <w:rsid w:val="001E4842"/>
    <w:rsid w:val="001E49FF"/>
    <w:rsid w:val="001E4BA2"/>
    <w:rsid w:val="001E4DE3"/>
    <w:rsid w:val="001E53B3"/>
    <w:rsid w:val="001E59BA"/>
    <w:rsid w:val="001E6034"/>
    <w:rsid w:val="001E636B"/>
    <w:rsid w:val="001E6731"/>
    <w:rsid w:val="001E7BE6"/>
    <w:rsid w:val="001F17E1"/>
    <w:rsid w:val="001F1809"/>
    <w:rsid w:val="001F19DE"/>
    <w:rsid w:val="001F3D16"/>
    <w:rsid w:val="001F44BA"/>
    <w:rsid w:val="001F48A2"/>
    <w:rsid w:val="001F6591"/>
    <w:rsid w:val="001F65BB"/>
    <w:rsid w:val="001F6EF5"/>
    <w:rsid w:val="001F7291"/>
    <w:rsid w:val="001F7999"/>
    <w:rsid w:val="00200072"/>
    <w:rsid w:val="002009A5"/>
    <w:rsid w:val="00201002"/>
    <w:rsid w:val="002014D3"/>
    <w:rsid w:val="00202DA5"/>
    <w:rsid w:val="00203AE6"/>
    <w:rsid w:val="00203F1A"/>
    <w:rsid w:val="002043A2"/>
    <w:rsid w:val="00205B5C"/>
    <w:rsid w:val="002060A1"/>
    <w:rsid w:val="00206286"/>
    <w:rsid w:val="00206D76"/>
    <w:rsid w:val="002073CE"/>
    <w:rsid w:val="002104E7"/>
    <w:rsid w:val="0021087A"/>
    <w:rsid w:val="00211054"/>
    <w:rsid w:val="0021117D"/>
    <w:rsid w:val="00211507"/>
    <w:rsid w:val="0021166B"/>
    <w:rsid w:val="002125AB"/>
    <w:rsid w:val="0021280E"/>
    <w:rsid w:val="00213235"/>
    <w:rsid w:val="0021515C"/>
    <w:rsid w:val="002155BC"/>
    <w:rsid w:val="00215CEF"/>
    <w:rsid w:val="002166AE"/>
    <w:rsid w:val="002173BF"/>
    <w:rsid w:val="00217B67"/>
    <w:rsid w:val="00220566"/>
    <w:rsid w:val="00220988"/>
    <w:rsid w:val="00221CAB"/>
    <w:rsid w:val="00222439"/>
    <w:rsid w:val="0022283B"/>
    <w:rsid w:val="00222902"/>
    <w:rsid w:val="0022369A"/>
    <w:rsid w:val="0022399B"/>
    <w:rsid w:val="00223D2C"/>
    <w:rsid w:val="00224670"/>
    <w:rsid w:val="00224896"/>
    <w:rsid w:val="002248B9"/>
    <w:rsid w:val="00224C08"/>
    <w:rsid w:val="00225391"/>
    <w:rsid w:val="00225784"/>
    <w:rsid w:val="002264C0"/>
    <w:rsid w:val="00226662"/>
    <w:rsid w:val="00226AD5"/>
    <w:rsid w:val="0022713B"/>
    <w:rsid w:val="00227A1B"/>
    <w:rsid w:val="00227BC7"/>
    <w:rsid w:val="00227CFD"/>
    <w:rsid w:val="00227E0D"/>
    <w:rsid w:val="00230B76"/>
    <w:rsid w:val="00230D87"/>
    <w:rsid w:val="002319F8"/>
    <w:rsid w:val="00232750"/>
    <w:rsid w:val="00232C10"/>
    <w:rsid w:val="00232D94"/>
    <w:rsid w:val="002330B7"/>
    <w:rsid w:val="002336BB"/>
    <w:rsid w:val="00233F58"/>
    <w:rsid w:val="00234187"/>
    <w:rsid w:val="00234471"/>
    <w:rsid w:val="0023498D"/>
    <w:rsid w:val="002361A0"/>
    <w:rsid w:val="002375B7"/>
    <w:rsid w:val="00237988"/>
    <w:rsid w:val="00240496"/>
    <w:rsid w:val="002439E2"/>
    <w:rsid w:val="00243A15"/>
    <w:rsid w:val="00243C55"/>
    <w:rsid w:val="0024420D"/>
    <w:rsid w:val="00244C0B"/>
    <w:rsid w:val="00246235"/>
    <w:rsid w:val="00246AD9"/>
    <w:rsid w:val="00246E10"/>
    <w:rsid w:val="00247045"/>
    <w:rsid w:val="00247B71"/>
    <w:rsid w:val="00247EAD"/>
    <w:rsid w:val="00247F00"/>
    <w:rsid w:val="00250977"/>
    <w:rsid w:val="00250E1D"/>
    <w:rsid w:val="00250F3A"/>
    <w:rsid w:val="0025179F"/>
    <w:rsid w:val="00251827"/>
    <w:rsid w:val="00251E77"/>
    <w:rsid w:val="00251F84"/>
    <w:rsid w:val="00252479"/>
    <w:rsid w:val="00253065"/>
    <w:rsid w:val="0025389A"/>
    <w:rsid w:val="00253CA4"/>
    <w:rsid w:val="00254758"/>
    <w:rsid w:val="00254946"/>
    <w:rsid w:val="00254A09"/>
    <w:rsid w:val="00254C60"/>
    <w:rsid w:val="00255DC8"/>
    <w:rsid w:val="00255FCF"/>
    <w:rsid w:val="0025660B"/>
    <w:rsid w:val="00256776"/>
    <w:rsid w:val="00256A1B"/>
    <w:rsid w:val="00256C2B"/>
    <w:rsid w:val="00256DD8"/>
    <w:rsid w:val="00257290"/>
    <w:rsid w:val="002573CD"/>
    <w:rsid w:val="00257759"/>
    <w:rsid w:val="00257D1B"/>
    <w:rsid w:val="002605F4"/>
    <w:rsid w:val="00260621"/>
    <w:rsid w:val="00260A9D"/>
    <w:rsid w:val="0026228E"/>
    <w:rsid w:val="0026366D"/>
    <w:rsid w:val="00263B86"/>
    <w:rsid w:val="00264463"/>
    <w:rsid w:val="002664F6"/>
    <w:rsid w:val="00266F53"/>
    <w:rsid w:val="00266FC1"/>
    <w:rsid w:val="0026766A"/>
    <w:rsid w:val="00267803"/>
    <w:rsid w:val="002705E3"/>
    <w:rsid w:val="00270DE9"/>
    <w:rsid w:val="00270EFF"/>
    <w:rsid w:val="0027185E"/>
    <w:rsid w:val="00271973"/>
    <w:rsid w:val="00271D5B"/>
    <w:rsid w:val="002724E9"/>
    <w:rsid w:val="0027253B"/>
    <w:rsid w:val="00272691"/>
    <w:rsid w:val="00272ABB"/>
    <w:rsid w:val="00272ABC"/>
    <w:rsid w:val="00272E0A"/>
    <w:rsid w:val="002732B1"/>
    <w:rsid w:val="0027357C"/>
    <w:rsid w:val="00273EA5"/>
    <w:rsid w:val="00274410"/>
    <w:rsid w:val="00274B23"/>
    <w:rsid w:val="0027501D"/>
    <w:rsid w:val="002752AB"/>
    <w:rsid w:val="00276A4D"/>
    <w:rsid w:val="00277567"/>
    <w:rsid w:val="00277BE1"/>
    <w:rsid w:val="00277D6A"/>
    <w:rsid w:val="00280065"/>
    <w:rsid w:val="002804F3"/>
    <w:rsid w:val="00280D4D"/>
    <w:rsid w:val="00281B0C"/>
    <w:rsid w:val="00282E72"/>
    <w:rsid w:val="00283800"/>
    <w:rsid w:val="00283AAA"/>
    <w:rsid w:val="0028424B"/>
    <w:rsid w:val="00284796"/>
    <w:rsid w:val="00284E9F"/>
    <w:rsid w:val="00286BFC"/>
    <w:rsid w:val="00286E37"/>
    <w:rsid w:val="0028700F"/>
    <w:rsid w:val="00287C63"/>
    <w:rsid w:val="00287D00"/>
    <w:rsid w:val="00290E49"/>
    <w:rsid w:val="002914C7"/>
    <w:rsid w:val="00291E45"/>
    <w:rsid w:val="00292B1B"/>
    <w:rsid w:val="00292E4F"/>
    <w:rsid w:val="0029312D"/>
    <w:rsid w:val="00293969"/>
    <w:rsid w:val="00293AB2"/>
    <w:rsid w:val="00293D50"/>
    <w:rsid w:val="00294086"/>
    <w:rsid w:val="00294C71"/>
    <w:rsid w:val="00294F72"/>
    <w:rsid w:val="00295042"/>
    <w:rsid w:val="00295973"/>
    <w:rsid w:val="0029616A"/>
    <w:rsid w:val="002961E4"/>
    <w:rsid w:val="002969FC"/>
    <w:rsid w:val="00296E78"/>
    <w:rsid w:val="00296EAE"/>
    <w:rsid w:val="00297215"/>
    <w:rsid w:val="00297D71"/>
    <w:rsid w:val="002A0730"/>
    <w:rsid w:val="002A13DE"/>
    <w:rsid w:val="002A15A0"/>
    <w:rsid w:val="002A1C44"/>
    <w:rsid w:val="002A23B1"/>
    <w:rsid w:val="002A252A"/>
    <w:rsid w:val="002A39F7"/>
    <w:rsid w:val="002A4CC8"/>
    <w:rsid w:val="002A4FE9"/>
    <w:rsid w:val="002A610C"/>
    <w:rsid w:val="002A6A60"/>
    <w:rsid w:val="002A77D5"/>
    <w:rsid w:val="002B27EA"/>
    <w:rsid w:val="002B2D20"/>
    <w:rsid w:val="002B2E5E"/>
    <w:rsid w:val="002B32C3"/>
    <w:rsid w:val="002B3CA2"/>
    <w:rsid w:val="002B4267"/>
    <w:rsid w:val="002B4853"/>
    <w:rsid w:val="002B48F1"/>
    <w:rsid w:val="002B4AD3"/>
    <w:rsid w:val="002B5609"/>
    <w:rsid w:val="002B56EB"/>
    <w:rsid w:val="002B618C"/>
    <w:rsid w:val="002B6377"/>
    <w:rsid w:val="002B6B81"/>
    <w:rsid w:val="002B70C7"/>
    <w:rsid w:val="002B7129"/>
    <w:rsid w:val="002B79A0"/>
    <w:rsid w:val="002B7A87"/>
    <w:rsid w:val="002C0E70"/>
    <w:rsid w:val="002C21B7"/>
    <w:rsid w:val="002C22FB"/>
    <w:rsid w:val="002C2405"/>
    <w:rsid w:val="002C2714"/>
    <w:rsid w:val="002C2B9A"/>
    <w:rsid w:val="002C2FAB"/>
    <w:rsid w:val="002C329F"/>
    <w:rsid w:val="002C351C"/>
    <w:rsid w:val="002C4011"/>
    <w:rsid w:val="002C402B"/>
    <w:rsid w:val="002C4469"/>
    <w:rsid w:val="002C49D7"/>
    <w:rsid w:val="002C4B64"/>
    <w:rsid w:val="002C5117"/>
    <w:rsid w:val="002C52A6"/>
    <w:rsid w:val="002C5BB0"/>
    <w:rsid w:val="002C7C97"/>
    <w:rsid w:val="002D0486"/>
    <w:rsid w:val="002D0793"/>
    <w:rsid w:val="002D1072"/>
    <w:rsid w:val="002D147D"/>
    <w:rsid w:val="002D1628"/>
    <w:rsid w:val="002D1DC3"/>
    <w:rsid w:val="002D265E"/>
    <w:rsid w:val="002D2A8E"/>
    <w:rsid w:val="002D3250"/>
    <w:rsid w:val="002D343F"/>
    <w:rsid w:val="002D3956"/>
    <w:rsid w:val="002D44FC"/>
    <w:rsid w:val="002D52AE"/>
    <w:rsid w:val="002D53CB"/>
    <w:rsid w:val="002D5589"/>
    <w:rsid w:val="002D57CA"/>
    <w:rsid w:val="002D5943"/>
    <w:rsid w:val="002D5DB5"/>
    <w:rsid w:val="002D624E"/>
    <w:rsid w:val="002D6A7C"/>
    <w:rsid w:val="002D6D83"/>
    <w:rsid w:val="002D79C1"/>
    <w:rsid w:val="002E0375"/>
    <w:rsid w:val="002E0450"/>
    <w:rsid w:val="002E06C0"/>
    <w:rsid w:val="002E1041"/>
    <w:rsid w:val="002E20F5"/>
    <w:rsid w:val="002E2888"/>
    <w:rsid w:val="002E2D17"/>
    <w:rsid w:val="002E39E1"/>
    <w:rsid w:val="002E3C0B"/>
    <w:rsid w:val="002E4533"/>
    <w:rsid w:val="002E5A3A"/>
    <w:rsid w:val="002E5C2C"/>
    <w:rsid w:val="002E60DD"/>
    <w:rsid w:val="002E65F6"/>
    <w:rsid w:val="002E698E"/>
    <w:rsid w:val="002E6C26"/>
    <w:rsid w:val="002E6CE5"/>
    <w:rsid w:val="002E6E5A"/>
    <w:rsid w:val="002E799E"/>
    <w:rsid w:val="002E7BBB"/>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82F"/>
    <w:rsid w:val="002F5992"/>
    <w:rsid w:val="002F5CD0"/>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106EA"/>
    <w:rsid w:val="00310774"/>
    <w:rsid w:val="00310C09"/>
    <w:rsid w:val="0031128E"/>
    <w:rsid w:val="0031157A"/>
    <w:rsid w:val="00311C27"/>
    <w:rsid w:val="003121DC"/>
    <w:rsid w:val="00312B55"/>
    <w:rsid w:val="00313277"/>
    <w:rsid w:val="0031376B"/>
    <w:rsid w:val="00313A5F"/>
    <w:rsid w:val="00313F5F"/>
    <w:rsid w:val="003141E6"/>
    <w:rsid w:val="0031424B"/>
    <w:rsid w:val="00314BC0"/>
    <w:rsid w:val="003155D8"/>
    <w:rsid w:val="00315A7B"/>
    <w:rsid w:val="003166C1"/>
    <w:rsid w:val="003168CC"/>
    <w:rsid w:val="00317042"/>
    <w:rsid w:val="00317901"/>
    <w:rsid w:val="00317A25"/>
    <w:rsid w:val="00317C4C"/>
    <w:rsid w:val="00320141"/>
    <w:rsid w:val="0032038F"/>
    <w:rsid w:val="0032045A"/>
    <w:rsid w:val="00320B6C"/>
    <w:rsid w:val="00320DE7"/>
    <w:rsid w:val="00320F50"/>
    <w:rsid w:val="0032113C"/>
    <w:rsid w:val="003220E3"/>
    <w:rsid w:val="00323750"/>
    <w:rsid w:val="003240D7"/>
    <w:rsid w:val="00324722"/>
    <w:rsid w:val="0032479B"/>
    <w:rsid w:val="003247BC"/>
    <w:rsid w:val="00324EF2"/>
    <w:rsid w:val="0032544A"/>
    <w:rsid w:val="003254E8"/>
    <w:rsid w:val="003258A3"/>
    <w:rsid w:val="00325ABB"/>
    <w:rsid w:val="00325BC1"/>
    <w:rsid w:val="00325CE1"/>
    <w:rsid w:val="0032637E"/>
    <w:rsid w:val="00326F10"/>
    <w:rsid w:val="003272C0"/>
    <w:rsid w:val="00327AD1"/>
    <w:rsid w:val="00327C94"/>
    <w:rsid w:val="0033010C"/>
    <w:rsid w:val="00330300"/>
    <w:rsid w:val="00330B7A"/>
    <w:rsid w:val="00330BF2"/>
    <w:rsid w:val="00330C3C"/>
    <w:rsid w:val="0033100D"/>
    <w:rsid w:val="003319D2"/>
    <w:rsid w:val="00331D3A"/>
    <w:rsid w:val="00331FFA"/>
    <w:rsid w:val="003320F1"/>
    <w:rsid w:val="00332355"/>
    <w:rsid w:val="00332461"/>
    <w:rsid w:val="0033277D"/>
    <w:rsid w:val="003333B1"/>
    <w:rsid w:val="003338A4"/>
    <w:rsid w:val="00333ED3"/>
    <w:rsid w:val="00333F20"/>
    <w:rsid w:val="00334011"/>
    <w:rsid w:val="0033419E"/>
    <w:rsid w:val="003344CD"/>
    <w:rsid w:val="00334BAA"/>
    <w:rsid w:val="0033523D"/>
    <w:rsid w:val="00337BBF"/>
    <w:rsid w:val="003400EB"/>
    <w:rsid w:val="00340B9A"/>
    <w:rsid w:val="00340BDE"/>
    <w:rsid w:val="00340EAA"/>
    <w:rsid w:val="0034177A"/>
    <w:rsid w:val="00342E7E"/>
    <w:rsid w:val="003440D3"/>
    <w:rsid w:val="003449DC"/>
    <w:rsid w:val="00344C45"/>
    <w:rsid w:val="00345082"/>
    <w:rsid w:val="00345548"/>
    <w:rsid w:val="003458BB"/>
    <w:rsid w:val="00346067"/>
    <w:rsid w:val="0034644D"/>
    <w:rsid w:val="003466F7"/>
    <w:rsid w:val="00346A41"/>
    <w:rsid w:val="00346B5F"/>
    <w:rsid w:val="00346C53"/>
    <w:rsid w:val="0034743C"/>
    <w:rsid w:val="00347C00"/>
    <w:rsid w:val="003507AA"/>
    <w:rsid w:val="00350C5C"/>
    <w:rsid w:val="00350D9B"/>
    <w:rsid w:val="003512D7"/>
    <w:rsid w:val="00351A9E"/>
    <w:rsid w:val="00351B29"/>
    <w:rsid w:val="00351F2F"/>
    <w:rsid w:val="00352CA1"/>
    <w:rsid w:val="003541D2"/>
    <w:rsid w:val="00354378"/>
    <w:rsid w:val="00354DA7"/>
    <w:rsid w:val="003553FD"/>
    <w:rsid w:val="0035573A"/>
    <w:rsid w:val="00355FEF"/>
    <w:rsid w:val="003560C0"/>
    <w:rsid w:val="00356562"/>
    <w:rsid w:val="00357826"/>
    <w:rsid w:val="00357912"/>
    <w:rsid w:val="00357B9F"/>
    <w:rsid w:val="00357F8F"/>
    <w:rsid w:val="00360412"/>
    <w:rsid w:val="00363A7A"/>
    <w:rsid w:val="00363AF7"/>
    <w:rsid w:val="00363F42"/>
    <w:rsid w:val="00364940"/>
    <w:rsid w:val="00365A0E"/>
    <w:rsid w:val="0036633F"/>
    <w:rsid w:val="00367F08"/>
    <w:rsid w:val="00367F54"/>
    <w:rsid w:val="00370C4A"/>
    <w:rsid w:val="003715EF"/>
    <w:rsid w:val="00371D1F"/>
    <w:rsid w:val="00372076"/>
    <w:rsid w:val="0037219F"/>
    <w:rsid w:val="00372DD8"/>
    <w:rsid w:val="00373310"/>
    <w:rsid w:val="00373C03"/>
    <w:rsid w:val="00373EEC"/>
    <w:rsid w:val="003741BD"/>
    <w:rsid w:val="00375038"/>
    <w:rsid w:val="0037509C"/>
    <w:rsid w:val="00375381"/>
    <w:rsid w:val="00375653"/>
    <w:rsid w:val="00375E36"/>
    <w:rsid w:val="003770D4"/>
    <w:rsid w:val="00380068"/>
    <w:rsid w:val="00380EFF"/>
    <w:rsid w:val="00381790"/>
    <w:rsid w:val="00381ED4"/>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D5"/>
    <w:rsid w:val="00394FE7"/>
    <w:rsid w:val="003959BB"/>
    <w:rsid w:val="003969AF"/>
    <w:rsid w:val="0039734D"/>
    <w:rsid w:val="00397C1F"/>
    <w:rsid w:val="003A03D7"/>
    <w:rsid w:val="003A1867"/>
    <w:rsid w:val="003A1A1D"/>
    <w:rsid w:val="003A227B"/>
    <w:rsid w:val="003A2CB6"/>
    <w:rsid w:val="003A346A"/>
    <w:rsid w:val="003A3F03"/>
    <w:rsid w:val="003A4E29"/>
    <w:rsid w:val="003A6069"/>
    <w:rsid w:val="003A6D52"/>
    <w:rsid w:val="003A7120"/>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1521"/>
    <w:rsid w:val="003C320C"/>
    <w:rsid w:val="003C3D72"/>
    <w:rsid w:val="003C3EBA"/>
    <w:rsid w:val="003C4041"/>
    <w:rsid w:val="003C4831"/>
    <w:rsid w:val="003C4FDD"/>
    <w:rsid w:val="003C5930"/>
    <w:rsid w:val="003C5BB5"/>
    <w:rsid w:val="003C6235"/>
    <w:rsid w:val="003C64D1"/>
    <w:rsid w:val="003C68C9"/>
    <w:rsid w:val="003C7593"/>
    <w:rsid w:val="003C7C70"/>
    <w:rsid w:val="003D03C6"/>
    <w:rsid w:val="003D0C51"/>
    <w:rsid w:val="003D1628"/>
    <w:rsid w:val="003D1A08"/>
    <w:rsid w:val="003D2848"/>
    <w:rsid w:val="003D2DCB"/>
    <w:rsid w:val="003D30CC"/>
    <w:rsid w:val="003D4BE7"/>
    <w:rsid w:val="003D5288"/>
    <w:rsid w:val="003D5A70"/>
    <w:rsid w:val="003D5DE0"/>
    <w:rsid w:val="003D613D"/>
    <w:rsid w:val="003D69B2"/>
    <w:rsid w:val="003D6E4F"/>
    <w:rsid w:val="003D7746"/>
    <w:rsid w:val="003D7CBA"/>
    <w:rsid w:val="003E05B5"/>
    <w:rsid w:val="003E08B2"/>
    <w:rsid w:val="003E0B56"/>
    <w:rsid w:val="003E2B49"/>
    <w:rsid w:val="003E3729"/>
    <w:rsid w:val="003E3AD0"/>
    <w:rsid w:val="003E3B2B"/>
    <w:rsid w:val="003E4588"/>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28C"/>
    <w:rsid w:val="003F4107"/>
    <w:rsid w:val="003F5540"/>
    <w:rsid w:val="003F5707"/>
    <w:rsid w:val="003F5B82"/>
    <w:rsid w:val="003F6706"/>
    <w:rsid w:val="003F6DD0"/>
    <w:rsid w:val="003F7171"/>
    <w:rsid w:val="003F7476"/>
    <w:rsid w:val="003F760B"/>
    <w:rsid w:val="003F7762"/>
    <w:rsid w:val="00400D87"/>
    <w:rsid w:val="004011FE"/>
    <w:rsid w:val="004013CE"/>
    <w:rsid w:val="00401592"/>
    <w:rsid w:val="0040252D"/>
    <w:rsid w:val="00403071"/>
    <w:rsid w:val="00403362"/>
    <w:rsid w:val="00403EA7"/>
    <w:rsid w:val="004040EB"/>
    <w:rsid w:val="004047F0"/>
    <w:rsid w:val="00404B3B"/>
    <w:rsid w:val="00404C81"/>
    <w:rsid w:val="00404F1E"/>
    <w:rsid w:val="004057ED"/>
    <w:rsid w:val="00405A1F"/>
    <w:rsid w:val="004062DA"/>
    <w:rsid w:val="00407D62"/>
    <w:rsid w:val="004100BF"/>
    <w:rsid w:val="00410DD3"/>
    <w:rsid w:val="00411F94"/>
    <w:rsid w:val="004123F0"/>
    <w:rsid w:val="00412BAD"/>
    <w:rsid w:val="00412E92"/>
    <w:rsid w:val="0041328B"/>
    <w:rsid w:val="00414545"/>
    <w:rsid w:val="0041457A"/>
    <w:rsid w:val="00415078"/>
    <w:rsid w:val="0041581E"/>
    <w:rsid w:val="00415899"/>
    <w:rsid w:val="00415AC5"/>
    <w:rsid w:val="00416433"/>
    <w:rsid w:val="004164A9"/>
    <w:rsid w:val="0041652C"/>
    <w:rsid w:val="0041685F"/>
    <w:rsid w:val="004168FE"/>
    <w:rsid w:val="00416D37"/>
    <w:rsid w:val="004170A1"/>
    <w:rsid w:val="0041729A"/>
    <w:rsid w:val="0041735F"/>
    <w:rsid w:val="004174A8"/>
    <w:rsid w:val="00417C75"/>
    <w:rsid w:val="004202C6"/>
    <w:rsid w:val="004210B6"/>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3AAD"/>
    <w:rsid w:val="00433AFC"/>
    <w:rsid w:val="00433BF4"/>
    <w:rsid w:val="00433F58"/>
    <w:rsid w:val="004340D9"/>
    <w:rsid w:val="00434325"/>
    <w:rsid w:val="00434559"/>
    <w:rsid w:val="00434F4C"/>
    <w:rsid w:val="004356A1"/>
    <w:rsid w:val="00435C65"/>
    <w:rsid w:val="00435E96"/>
    <w:rsid w:val="00435EF0"/>
    <w:rsid w:val="004363F2"/>
    <w:rsid w:val="00436908"/>
    <w:rsid w:val="00437A00"/>
    <w:rsid w:val="004400C1"/>
    <w:rsid w:val="00441091"/>
    <w:rsid w:val="00441ADB"/>
    <w:rsid w:val="004421E3"/>
    <w:rsid w:val="00442927"/>
    <w:rsid w:val="0044303A"/>
    <w:rsid w:val="00444BE6"/>
    <w:rsid w:val="00444F98"/>
    <w:rsid w:val="004452C5"/>
    <w:rsid w:val="00445D3F"/>
    <w:rsid w:val="004461D2"/>
    <w:rsid w:val="004462C7"/>
    <w:rsid w:val="00446A3D"/>
    <w:rsid w:val="00446B2E"/>
    <w:rsid w:val="004473ED"/>
    <w:rsid w:val="0045002C"/>
    <w:rsid w:val="00450FFD"/>
    <w:rsid w:val="0045163E"/>
    <w:rsid w:val="00451650"/>
    <w:rsid w:val="00451759"/>
    <w:rsid w:val="004521F0"/>
    <w:rsid w:val="00452B42"/>
    <w:rsid w:val="00453871"/>
    <w:rsid w:val="00454C5B"/>
    <w:rsid w:val="00454E8C"/>
    <w:rsid w:val="00455715"/>
    <w:rsid w:val="0045571B"/>
    <w:rsid w:val="00455BBA"/>
    <w:rsid w:val="0045665E"/>
    <w:rsid w:val="004566C3"/>
    <w:rsid w:val="00456F32"/>
    <w:rsid w:val="00457376"/>
    <w:rsid w:val="00457957"/>
    <w:rsid w:val="00460473"/>
    <w:rsid w:val="0046086B"/>
    <w:rsid w:val="00461D1B"/>
    <w:rsid w:val="00462C8C"/>
    <w:rsid w:val="00463A6A"/>
    <w:rsid w:val="00463F1A"/>
    <w:rsid w:val="00464536"/>
    <w:rsid w:val="00464C84"/>
    <w:rsid w:val="0046555C"/>
    <w:rsid w:val="00465B62"/>
    <w:rsid w:val="00465B65"/>
    <w:rsid w:val="00465CB8"/>
    <w:rsid w:val="00465F43"/>
    <w:rsid w:val="00466A15"/>
    <w:rsid w:val="0047056E"/>
    <w:rsid w:val="00470B4E"/>
    <w:rsid w:val="00471277"/>
    <w:rsid w:val="00471E95"/>
    <w:rsid w:val="00471FE6"/>
    <w:rsid w:val="00472D3C"/>
    <w:rsid w:val="00473600"/>
    <w:rsid w:val="0047367B"/>
    <w:rsid w:val="004740EF"/>
    <w:rsid w:val="004744A2"/>
    <w:rsid w:val="00474CD3"/>
    <w:rsid w:val="00474FB0"/>
    <w:rsid w:val="004751E1"/>
    <w:rsid w:val="004752C0"/>
    <w:rsid w:val="00475537"/>
    <w:rsid w:val="0047558C"/>
    <w:rsid w:val="004756EC"/>
    <w:rsid w:val="00475EC7"/>
    <w:rsid w:val="00475EE0"/>
    <w:rsid w:val="00476153"/>
    <w:rsid w:val="0047786D"/>
    <w:rsid w:val="00477B7C"/>
    <w:rsid w:val="00477ECC"/>
    <w:rsid w:val="004800DF"/>
    <w:rsid w:val="004803FA"/>
    <w:rsid w:val="0048090E"/>
    <w:rsid w:val="004817D7"/>
    <w:rsid w:val="004820D1"/>
    <w:rsid w:val="004838FC"/>
    <w:rsid w:val="0048393A"/>
    <w:rsid w:val="00483F66"/>
    <w:rsid w:val="00485413"/>
    <w:rsid w:val="004857B9"/>
    <w:rsid w:val="00485E05"/>
    <w:rsid w:val="0048765F"/>
    <w:rsid w:val="00487678"/>
    <w:rsid w:val="00490220"/>
    <w:rsid w:val="004911CF"/>
    <w:rsid w:val="00491408"/>
    <w:rsid w:val="00492A25"/>
    <w:rsid w:val="004938C1"/>
    <w:rsid w:val="00493DA5"/>
    <w:rsid w:val="00493E2E"/>
    <w:rsid w:val="00494595"/>
    <w:rsid w:val="0049513B"/>
    <w:rsid w:val="004954FC"/>
    <w:rsid w:val="0049555C"/>
    <w:rsid w:val="00495EBC"/>
    <w:rsid w:val="004962AB"/>
    <w:rsid w:val="0049637C"/>
    <w:rsid w:val="00497A4C"/>
    <w:rsid w:val="00497FCE"/>
    <w:rsid w:val="004A03F2"/>
    <w:rsid w:val="004A0A80"/>
    <w:rsid w:val="004A0D9E"/>
    <w:rsid w:val="004A120A"/>
    <w:rsid w:val="004A15ED"/>
    <w:rsid w:val="004A19CB"/>
    <w:rsid w:val="004A19D3"/>
    <w:rsid w:val="004A1B60"/>
    <w:rsid w:val="004A1BEF"/>
    <w:rsid w:val="004A1D08"/>
    <w:rsid w:val="004A1E5B"/>
    <w:rsid w:val="004A2549"/>
    <w:rsid w:val="004A269D"/>
    <w:rsid w:val="004A31AC"/>
    <w:rsid w:val="004A4382"/>
    <w:rsid w:val="004A4C5D"/>
    <w:rsid w:val="004A5DA0"/>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C70"/>
    <w:rsid w:val="004B3D4C"/>
    <w:rsid w:val="004B3DA4"/>
    <w:rsid w:val="004B3FA4"/>
    <w:rsid w:val="004B4B84"/>
    <w:rsid w:val="004B4C8A"/>
    <w:rsid w:val="004B4D92"/>
    <w:rsid w:val="004B5448"/>
    <w:rsid w:val="004B581F"/>
    <w:rsid w:val="004B5EAA"/>
    <w:rsid w:val="004B6126"/>
    <w:rsid w:val="004B62F6"/>
    <w:rsid w:val="004B6738"/>
    <w:rsid w:val="004B7157"/>
    <w:rsid w:val="004B74FA"/>
    <w:rsid w:val="004B79C9"/>
    <w:rsid w:val="004C06CB"/>
    <w:rsid w:val="004C0CB2"/>
    <w:rsid w:val="004C0E74"/>
    <w:rsid w:val="004C129D"/>
    <w:rsid w:val="004C17BE"/>
    <w:rsid w:val="004C1B98"/>
    <w:rsid w:val="004C3196"/>
    <w:rsid w:val="004C3861"/>
    <w:rsid w:val="004C420C"/>
    <w:rsid w:val="004C4336"/>
    <w:rsid w:val="004C470E"/>
    <w:rsid w:val="004C4BD3"/>
    <w:rsid w:val="004C4CAA"/>
    <w:rsid w:val="004C52E5"/>
    <w:rsid w:val="004C56BA"/>
    <w:rsid w:val="004C5E42"/>
    <w:rsid w:val="004C62B9"/>
    <w:rsid w:val="004C6409"/>
    <w:rsid w:val="004C6BB2"/>
    <w:rsid w:val="004C6BE5"/>
    <w:rsid w:val="004C758A"/>
    <w:rsid w:val="004C79EC"/>
    <w:rsid w:val="004C7E11"/>
    <w:rsid w:val="004D0C3F"/>
    <w:rsid w:val="004D0E59"/>
    <w:rsid w:val="004D12EE"/>
    <w:rsid w:val="004D1EF1"/>
    <w:rsid w:val="004D2895"/>
    <w:rsid w:val="004D2F3F"/>
    <w:rsid w:val="004D379D"/>
    <w:rsid w:val="004D5366"/>
    <w:rsid w:val="004D62A5"/>
    <w:rsid w:val="004D6C7B"/>
    <w:rsid w:val="004D74E9"/>
    <w:rsid w:val="004D75CA"/>
    <w:rsid w:val="004D7B15"/>
    <w:rsid w:val="004E02FF"/>
    <w:rsid w:val="004E0606"/>
    <w:rsid w:val="004E09B3"/>
    <w:rsid w:val="004E0FA4"/>
    <w:rsid w:val="004E0FA7"/>
    <w:rsid w:val="004E1745"/>
    <w:rsid w:val="004E227A"/>
    <w:rsid w:val="004E2575"/>
    <w:rsid w:val="004E28B2"/>
    <w:rsid w:val="004E2C87"/>
    <w:rsid w:val="004E36CF"/>
    <w:rsid w:val="004E4031"/>
    <w:rsid w:val="004E40D3"/>
    <w:rsid w:val="004E5637"/>
    <w:rsid w:val="004E568C"/>
    <w:rsid w:val="004E5B70"/>
    <w:rsid w:val="004E60B8"/>
    <w:rsid w:val="004E60CA"/>
    <w:rsid w:val="004E6834"/>
    <w:rsid w:val="004E76F1"/>
    <w:rsid w:val="004E7F7A"/>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6DDD"/>
    <w:rsid w:val="004F79D6"/>
    <w:rsid w:val="004F7D5B"/>
    <w:rsid w:val="00500484"/>
    <w:rsid w:val="00500BD5"/>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ABD"/>
    <w:rsid w:val="00515EFA"/>
    <w:rsid w:val="0051669A"/>
    <w:rsid w:val="00517136"/>
    <w:rsid w:val="00517E22"/>
    <w:rsid w:val="005221A8"/>
    <w:rsid w:val="00522892"/>
    <w:rsid w:val="00522911"/>
    <w:rsid w:val="005231A1"/>
    <w:rsid w:val="00523599"/>
    <w:rsid w:val="005236D6"/>
    <w:rsid w:val="00525AA1"/>
    <w:rsid w:val="00526D6B"/>
    <w:rsid w:val="005277C6"/>
    <w:rsid w:val="00527C89"/>
    <w:rsid w:val="0053018E"/>
    <w:rsid w:val="0053093A"/>
    <w:rsid w:val="00530940"/>
    <w:rsid w:val="00530D2B"/>
    <w:rsid w:val="00531A68"/>
    <w:rsid w:val="00532536"/>
    <w:rsid w:val="00532CFA"/>
    <w:rsid w:val="00533329"/>
    <w:rsid w:val="00533B98"/>
    <w:rsid w:val="00534FA2"/>
    <w:rsid w:val="0053593A"/>
    <w:rsid w:val="00536200"/>
    <w:rsid w:val="005362E8"/>
    <w:rsid w:val="00536497"/>
    <w:rsid w:val="005367F0"/>
    <w:rsid w:val="00537168"/>
    <w:rsid w:val="005406EB"/>
    <w:rsid w:val="00540898"/>
    <w:rsid w:val="005408D0"/>
    <w:rsid w:val="0054111D"/>
    <w:rsid w:val="00541224"/>
    <w:rsid w:val="005413CD"/>
    <w:rsid w:val="00541832"/>
    <w:rsid w:val="00542075"/>
    <w:rsid w:val="005421C9"/>
    <w:rsid w:val="00542779"/>
    <w:rsid w:val="0054299A"/>
    <w:rsid w:val="00542A55"/>
    <w:rsid w:val="00542CBF"/>
    <w:rsid w:val="00543712"/>
    <w:rsid w:val="00543732"/>
    <w:rsid w:val="005450DF"/>
    <w:rsid w:val="00545845"/>
    <w:rsid w:val="005459BB"/>
    <w:rsid w:val="00545DA1"/>
    <w:rsid w:val="005469B7"/>
    <w:rsid w:val="00546EE0"/>
    <w:rsid w:val="00547482"/>
    <w:rsid w:val="00547E98"/>
    <w:rsid w:val="0055017A"/>
    <w:rsid w:val="00550AB9"/>
    <w:rsid w:val="00552B8A"/>
    <w:rsid w:val="00552C9F"/>
    <w:rsid w:val="005535BF"/>
    <w:rsid w:val="00553801"/>
    <w:rsid w:val="00553AB1"/>
    <w:rsid w:val="00553DC5"/>
    <w:rsid w:val="00554940"/>
    <w:rsid w:val="005553C2"/>
    <w:rsid w:val="005557FA"/>
    <w:rsid w:val="00556A92"/>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5FB8"/>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654B"/>
    <w:rsid w:val="005765C4"/>
    <w:rsid w:val="005768E7"/>
    <w:rsid w:val="00577016"/>
    <w:rsid w:val="00580038"/>
    <w:rsid w:val="0058109A"/>
    <w:rsid w:val="0058177F"/>
    <w:rsid w:val="00581FF1"/>
    <w:rsid w:val="00582588"/>
    <w:rsid w:val="005826BA"/>
    <w:rsid w:val="005827C9"/>
    <w:rsid w:val="00583758"/>
    <w:rsid w:val="005837FC"/>
    <w:rsid w:val="00583988"/>
    <w:rsid w:val="00584E21"/>
    <w:rsid w:val="00584FD5"/>
    <w:rsid w:val="00585065"/>
    <w:rsid w:val="00585193"/>
    <w:rsid w:val="00585516"/>
    <w:rsid w:val="005858F9"/>
    <w:rsid w:val="00585D4B"/>
    <w:rsid w:val="00585EC3"/>
    <w:rsid w:val="005871D1"/>
    <w:rsid w:val="0058751A"/>
    <w:rsid w:val="0058761F"/>
    <w:rsid w:val="005901EE"/>
    <w:rsid w:val="005908BB"/>
    <w:rsid w:val="00591D0B"/>
    <w:rsid w:val="005926CA"/>
    <w:rsid w:val="00592D7D"/>
    <w:rsid w:val="005932F9"/>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E71"/>
    <w:rsid w:val="005A3FCA"/>
    <w:rsid w:val="005A4B5B"/>
    <w:rsid w:val="005A4D2A"/>
    <w:rsid w:val="005A5248"/>
    <w:rsid w:val="005A5952"/>
    <w:rsid w:val="005A59FA"/>
    <w:rsid w:val="005A6C00"/>
    <w:rsid w:val="005A6D4F"/>
    <w:rsid w:val="005A6F11"/>
    <w:rsid w:val="005A6FF5"/>
    <w:rsid w:val="005A71BD"/>
    <w:rsid w:val="005A7249"/>
    <w:rsid w:val="005A794B"/>
    <w:rsid w:val="005A7F6D"/>
    <w:rsid w:val="005B0076"/>
    <w:rsid w:val="005B0790"/>
    <w:rsid w:val="005B0C9D"/>
    <w:rsid w:val="005B2AD0"/>
    <w:rsid w:val="005B2F92"/>
    <w:rsid w:val="005B3A71"/>
    <w:rsid w:val="005B3F6A"/>
    <w:rsid w:val="005B3F80"/>
    <w:rsid w:val="005B4490"/>
    <w:rsid w:val="005B6432"/>
    <w:rsid w:val="005B656D"/>
    <w:rsid w:val="005B65E5"/>
    <w:rsid w:val="005B74BE"/>
    <w:rsid w:val="005B7554"/>
    <w:rsid w:val="005B7DFD"/>
    <w:rsid w:val="005C044D"/>
    <w:rsid w:val="005C087D"/>
    <w:rsid w:val="005C09E2"/>
    <w:rsid w:val="005C0ECF"/>
    <w:rsid w:val="005C2A3E"/>
    <w:rsid w:val="005C2D72"/>
    <w:rsid w:val="005C3C33"/>
    <w:rsid w:val="005C3DEE"/>
    <w:rsid w:val="005C499D"/>
    <w:rsid w:val="005C4B7D"/>
    <w:rsid w:val="005C59B1"/>
    <w:rsid w:val="005C5DFC"/>
    <w:rsid w:val="005C610D"/>
    <w:rsid w:val="005C6843"/>
    <w:rsid w:val="005C6DE0"/>
    <w:rsid w:val="005C6E28"/>
    <w:rsid w:val="005C739E"/>
    <w:rsid w:val="005C7507"/>
    <w:rsid w:val="005D0F34"/>
    <w:rsid w:val="005D1923"/>
    <w:rsid w:val="005D1D09"/>
    <w:rsid w:val="005D203F"/>
    <w:rsid w:val="005D2537"/>
    <w:rsid w:val="005D279B"/>
    <w:rsid w:val="005D2BA2"/>
    <w:rsid w:val="005D4450"/>
    <w:rsid w:val="005D46A8"/>
    <w:rsid w:val="005D4F57"/>
    <w:rsid w:val="005D4F79"/>
    <w:rsid w:val="005D50EA"/>
    <w:rsid w:val="005D56F6"/>
    <w:rsid w:val="005D5AA9"/>
    <w:rsid w:val="005D7404"/>
    <w:rsid w:val="005E086B"/>
    <w:rsid w:val="005E0B41"/>
    <w:rsid w:val="005E0F64"/>
    <w:rsid w:val="005E10C5"/>
    <w:rsid w:val="005E144A"/>
    <w:rsid w:val="005E2838"/>
    <w:rsid w:val="005E2ECB"/>
    <w:rsid w:val="005E376C"/>
    <w:rsid w:val="005E429B"/>
    <w:rsid w:val="005E45F6"/>
    <w:rsid w:val="005E479B"/>
    <w:rsid w:val="005E4A63"/>
    <w:rsid w:val="005E57F4"/>
    <w:rsid w:val="005E6DAF"/>
    <w:rsid w:val="005E71F0"/>
    <w:rsid w:val="005E7CEF"/>
    <w:rsid w:val="005E7DC7"/>
    <w:rsid w:val="005F0165"/>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25F"/>
    <w:rsid w:val="005F74BA"/>
    <w:rsid w:val="005F7A5A"/>
    <w:rsid w:val="005F7B91"/>
    <w:rsid w:val="005F7BED"/>
    <w:rsid w:val="005F7D66"/>
    <w:rsid w:val="005F7E79"/>
    <w:rsid w:val="005F7E7B"/>
    <w:rsid w:val="00600927"/>
    <w:rsid w:val="00600E95"/>
    <w:rsid w:val="00600EE2"/>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1E7F"/>
    <w:rsid w:val="006122E1"/>
    <w:rsid w:val="00612602"/>
    <w:rsid w:val="0061290B"/>
    <w:rsid w:val="00613501"/>
    <w:rsid w:val="006135DF"/>
    <w:rsid w:val="00613B5C"/>
    <w:rsid w:val="006140C5"/>
    <w:rsid w:val="0061458B"/>
    <w:rsid w:val="00615D72"/>
    <w:rsid w:val="00615D7B"/>
    <w:rsid w:val="00615DE2"/>
    <w:rsid w:val="00616337"/>
    <w:rsid w:val="006169FD"/>
    <w:rsid w:val="00616A78"/>
    <w:rsid w:val="00616E22"/>
    <w:rsid w:val="006173B5"/>
    <w:rsid w:val="00617471"/>
    <w:rsid w:val="006207EA"/>
    <w:rsid w:val="0062152E"/>
    <w:rsid w:val="00621AB4"/>
    <w:rsid w:val="00621C26"/>
    <w:rsid w:val="00622306"/>
    <w:rsid w:val="00622455"/>
    <w:rsid w:val="006226A7"/>
    <w:rsid w:val="006233EE"/>
    <w:rsid w:val="00623B39"/>
    <w:rsid w:val="00625DBD"/>
    <w:rsid w:val="00625E6C"/>
    <w:rsid w:val="00626152"/>
    <w:rsid w:val="00626873"/>
    <w:rsid w:val="00627AB3"/>
    <w:rsid w:val="00627F1B"/>
    <w:rsid w:val="006301C7"/>
    <w:rsid w:val="006304D9"/>
    <w:rsid w:val="0063053B"/>
    <w:rsid w:val="006307D2"/>
    <w:rsid w:val="00630878"/>
    <w:rsid w:val="00631087"/>
    <w:rsid w:val="00631939"/>
    <w:rsid w:val="00631EA7"/>
    <w:rsid w:val="00631F39"/>
    <w:rsid w:val="00632131"/>
    <w:rsid w:val="00632594"/>
    <w:rsid w:val="00632E8D"/>
    <w:rsid w:val="006339C9"/>
    <w:rsid w:val="006345AC"/>
    <w:rsid w:val="00635081"/>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730"/>
    <w:rsid w:val="00646813"/>
    <w:rsid w:val="00646BFE"/>
    <w:rsid w:val="00646CDD"/>
    <w:rsid w:val="00647526"/>
    <w:rsid w:val="00647542"/>
    <w:rsid w:val="0064799F"/>
    <w:rsid w:val="00647FD0"/>
    <w:rsid w:val="006504C4"/>
    <w:rsid w:val="00650666"/>
    <w:rsid w:val="0065108E"/>
    <w:rsid w:val="00651905"/>
    <w:rsid w:val="006521EA"/>
    <w:rsid w:val="00652B21"/>
    <w:rsid w:val="006538A8"/>
    <w:rsid w:val="00654245"/>
    <w:rsid w:val="00654C1D"/>
    <w:rsid w:val="0065506B"/>
    <w:rsid w:val="00655176"/>
    <w:rsid w:val="00655ACF"/>
    <w:rsid w:val="00655AED"/>
    <w:rsid w:val="00655CEC"/>
    <w:rsid w:val="006562A7"/>
    <w:rsid w:val="00656F28"/>
    <w:rsid w:val="00657AB5"/>
    <w:rsid w:val="00657AE9"/>
    <w:rsid w:val="006602BB"/>
    <w:rsid w:val="00660C22"/>
    <w:rsid w:val="00660D05"/>
    <w:rsid w:val="0066126B"/>
    <w:rsid w:val="0066138B"/>
    <w:rsid w:val="00661938"/>
    <w:rsid w:val="00661F76"/>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CC3"/>
    <w:rsid w:val="0066703A"/>
    <w:rsid w:val="0066716C"/>
    <w:rsid w:val="00667D19"/>
    <w:rsid w:val="00667FDB"/>
    <w:rsid w:val="00670B00"/>
    <w:rsid w:val="0067115E"/>
    <w:rsid w:val="006711B0"/>
    <w:rsid w:val="0067122C"/>
    <w:rsid w:val="00671289"/>
    <w:rsid w:val="00671A4F"/>
    <w:rsid w:val="00671A64"/>
    <w:rsid w:val="00672091"/>
    <w:rsid w:val="00672492"/>
    <w:rsid w:val="006725DD"/>
    <w:rsid w:val="00672EB9"/>
    <w:rsid w:val="00673188"/>
    <w:rsid w:val="0067321D"/>
    <w:rsid w:val="006735E0"/>
    <w:rsid w:val="00673C58"/>
    <w:rsid w:val="00673DE4"/>
    <w:rsid w:val="00674C66"/>
    <w:rsid w:val="006753DE"/>
    <w:rsid w:val="00675CD0"/>
    <w:rsid w:val="0067651D"/>
    <w:rsid w:val="00677648"/>
    <w:rsid w:val="00680621"/>
    <w:rsid w:val="00680D93"/>
    <w:rsid w:val="00680FED"/>
    <w:rsid w:val="0068137C"/>
    <w:rsid w:val="0068190E"/>
    <w:rsid w:val="0068225D"/>
    <w:rsid w:val="00682A9E"/>
    <w:rsid w:val="00682E2E"/>
    <w:rsid w:val="0068332C"/>
    <w:rsid w:val="006836A6"/>
    <w:rsid w:val="00683828"/>
    <w:rsid w:val="00683B3E"/>
    <w:rsid w:val="00683F7C"/>
    <w:rsid w:val="00684ACE"/>
    <w:rsid w:val="00684D3B"/>
    <w:rsid w:val="00685232"/>
    <w:rsid w:val="006861C8"/>
    <w:rsid w:val="0068791E"/>
    <w:rsid w:val="00690248"/>
    <w:rsid w:val="006906B7"/>
    <w:rsid w:val="00690B5E"/>
    <w:rsid w:val="00690E69"/>
    <w:rsid w:val="006910DF"/>
    <w:rsid w:val="0069182D"/>
    <w:rsid w:val="00692993"/>
    <w:rsid w:val="00694B1A"/>
    <w:rsid w:val="00695292"/>
    <w:rsid w:val="00696277"/>
    <w:rsid w:val="00696BF9"/>
    <w:rsid w:val="00697FDD"/>
    <w:rsid w:val="006A0A90"/>
    <w:rsid w:val="006A1234"/>
    <w:rsid w:val="006A1CF5"/>
    <w:rsid w:val="006A260D"/>
    <w:rsid w:val="006A2A4C"/>
    <w:rsid w:val="006A38EF"/>
    <w:rsid w:val="006A3CA0"/>
    <w:rsid w:val="006A4412"/>
    <w:rsid w:val="006A44C6"/>
    <w:rsid w:val="006A5054"/>
    <w:rsid w:val="006A51DF"/>
    <w:rsid w:val="006A55DB"/>
    <w:rsid w:val="006A5E58"/>
    <w:rsid w:val="006A5E77"/>
    <w:rsid w:val="006A6737"/>
    <w:rsid w:val="006A6804"/>
    <w:rsid w:val="006A6ECB"/>
    <w:rsid w:val="006A724C"/>
    <w:rsid w:val="006A78BA"/>
    <w:rsid w:val="006A79AE"/>
    <w:rsid w:val="006B0A97"/>
    <w:rsid w:val="006B0CAA"/>
    <w:rsid w:val="006B1719"/>
    <w:rsid w:val="006B177E"/>
    <w:rsid w:val="006B1A6B"/>
    <w:rsid w:val="006B1D42"/>
    <w:rsid w:val="006B1DCC"/>
    <w:rsid w:val="006B2D1F"/>
    <w:rsid w:val="006B302A"/>
    <w:rsid w:val="006B3B07"/>
    <w:rsid w:val="006B3F87"/>
    <w:rsid w:val="006B4545"/>
    <w:rsid w:val="006B4B0C"/>
    <w:rsid w:val="006B4D05"/>
    <w:rsid w:val="006B5FCF"/>
    <w:rsid w:val="006B6C27"/>
    <w:rsid w:val="006B70AF"/>
    <w:rsid w:val="006B722B"/>
    <w:rsid w:val="006B79E0"/>
    <w:rsid w:val="006B7FD5"/>
    <w:rsid w:val="006C01B8"/>
    <w:rsid w:val="006C0787"/>
    <w:rsid w:val="006C0ED9"/>
    <w:rsid w:val="006C1370"/>
    <w:rsid w:val="006C17AE"/>
    <w:rsid w:val="006C314A"/>
    <w:rsid w:val="006C42A5"/>
    <w:rsid w:val="006C42B9"/>
    <w:rsid w:val="006C4481"/>
    <w:rsid w:val="006C571B"/>
    <w:rsid w:val="006C59AA"/>
    <w:rsid w:val="006C5A28"/>
    <w:rsid w:val="006C5A9F"/>
    <w:rsid w:val="006C5EBF"/>
    <w:rsid w:val="006C7017"/>
    <w:rsid w:val="006C7019"/>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BFB"/>
    <w:rsid w:val="006E11DE"/>
    <w:rsid w:val="006E15C6"/>
    <w:rsid w:val="006E20EE"/>
    <w:rsid w:val="006E21BF"/>
    <w:rsid w:val="006E2289"/>
    <w:rsid w:val="006E26D0"/>
    <w:rsid w:val="006E2EEA"/>
    <w:rsid w:val="006E47BE"/>
    <w:rsid w:val="006E51B4"/>
    <w:rsid w:val="006E588A"/>
    <w:rsid w:val="006E607F"/>
    <w:rsid w:val="006E60E0"/>
    <w:rsid w:val="006E63CC"/>
    <w:rsid w:val="006E6785"/>
    <w:rsid w:val="006E690C"/>
    <w:rsid w:val="006E6C44"/>
    <w:rsid w:val="006E6FBA"/>
    <w:rsid w:val="006E7320"/>
    <w:rsid w:val="006E7347"/>
    <w:rsid w:val="006F0E4E"/>
    <w:rsid w:val="006F1852"/>
    <w:rsid w:val="006F1DA6"/>
    <w:rsid w:val="006F1E41"/>
    <w:rsid w:val="006F2248"/>
    <w:rsid w:val="006F2720"/>
    <w:rsid w:val="006F31E5"/>
    <w:rsid w:val="006F352A"/>
    <w:rsid w:val="006F3B28"/>
    <w:rsid w:val="006F3D56"/>
    <w:rsid w:val="006F43BC"/>
    <w:rsid w:val="006F4C75"/>
    <w:rsid w:val="006F57C2"/>
    <w:rsid w:val="006F5A72"/>
    <w:rsid w:val="006F60EB"/>
    <w:rsid w:val="006F6570"/>
    <w:rsid w:val="006F6668"/>
    <w:rsid w:val="006F6C73"/>
    <w:rsid w:val="006F7BF0"/>
    <w:rsid w:val="0070011D"/>
    <w:rsid w:val="0070020B"/>
    <w:rsid w:val="0070040D"/>
    <w:rsid w:val="0070058F"/>
    <w:rsid w:val="00700B56"/>
    <w:rsid w:val="00700F96"/>
    <w:rsid w:val="00701199"/>
    <w:rsid w:val="007011A1"/>
    <w:rsid w:val="00701928"/>
    <w:rsid w:val="00702217"/>
    <w:rsid w:val="007028E8"/>
    <w:rsid w:val="00703444"/>
    <w:rsid w:val="00703FA9"/>
    <w:rsid w:val="00704317"/>
    <w:rsid w:val="007055B6"/>
    <w:rsid w:val="007056D2"/>
    <w:rsid w:val="007057D4"/>
    <w:rsid w:val="00705F27"/>
    <w:rsid w:val="00706BEE"/>
    <w:rsid w:val="00707020"/>
    <w:rsid w:val="007102C9"/>
    <w:rsid w:val="007109A9"/>
    <w:rsid w:val="00711563"/>
    <w:rsid w:val="0071158A"/>
    <w:rsid w:val="00711B94"/>
    <w:rsid w:val="00711C6B"/>
    <w:rsid w:val="00711C79"/>
    <w:rsid w:val="007125D8"/>
    <w:rsid w:val="0071274A"/>
    <w:rsid w:val="00713D45"/>
    <w:rsid w:val="00714349"/>
    <w:rsid w:val="007148D5"/>
    <w:rsid w:val="00715381"/>
    <w:rsid w:val="0071629B"/>
    <w:rsid w:val="00717010"/>
    <w:rsid w:val="00720038"/>
    <w:rsid w:val="00720A50"/>
    <w:rsid w:val="00720B2A"/>
    <w:rsid w:val="00720EF5"/>
    <w:rsid w:val="007210A5"/>
    <w:rsid w:val="00721178"/>
    <w:rsid w:val="007216E8"/>
    <w:rsid w:val="00721E7E"/>
    <w:rsid w:val="007220EE"/>
    <w:rsid w:val="00722113"/>
    <w:rsid w:val="007222C5"/>
    <w:rsid w:val="00722B04"/>
    <w:rsid w:val="00723007"/>
    <w:rsid w:val="00723AA6"/>
    <w:rsid w:val="00723DC6"/>
    <w:rsid w:val="00723DDB"/>
    <w:rsid w:val="00723EDE"/>
    <w:rsid w:val="00724CD1"/>
    <w:rsid w:val="007255BC"/>
    <w:rsid w:val="00725F0A"/>
    <w:rsid w:val="0072633E"/>
    <w:rsid w:val="00726ED1"/>
    <w:rsid w:val="00727E2F"/>
    <w:rsid w:val="00730327"/>
    <w:rsid w:val="00730A1C"/>
    <w:rsid w:val="007318F4"/>
    <w:rsid w:val="00731F81"/>
    <w:rsid w:val="007321FC"/>
    <w:rsid w:val="007323A2"/>
    <w:rsid w:val="007323AD"/>
    <w:rsid w:val="00732B0C"/>
    <w:rsid w:val="00732D87"/>
    <w:rsid w:val="00732EFB"/>
    <w:rsid w:val="00733034"/>
    <w:rsid w:val="00733142"/>
    <w:rsid w:val="007344C8"/>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3A5"/>
    <w:rsid w:val="00742685"/>
    <w:rsid w:val="00742D02"/>
    <w:rsid w:val="007441A2"/>
    <w:rsid w:val="00745619"/>
    <w:rsid w:val="007458E9"/>
    <w:rsid w:val="007459F0"/>
    <w:rsid w:val="00746634"/>
    <w:rsid w:val="00746D11"/>
    <w:rsid w:val="00746EC9"/>
    <w:rsid w:val="00747000"/>
    <w:rsid w:val="00747473"/>
    <w:rsid w:val="0074764E"/>
    <w:rsid w:val="00750C36"/>
    <w:rsid w:val="007511A0"/>
    <w:rsid w:val="0075127A"/>
    <w:rsid w:val="0075174E"/>
    <w:rsid w:val="00751F00"/>
    <w:rsid w:val="00752CD3"/>
    <w:rsid w:val="00753FEA"/>
    <w:rsid w:val="007546AC"/>
    <w:rsid w:val="007548F6"/>
    <w:rsid w:val="00754E4B"/>
    <w:rsid w:val="00755646"/>
    <w:rsid w:val="0075701F"/>
    <w:rsid w:val="00757088"/>
    <w:rsid w:val="007570D5"/>
    <w:rsid w:val="007577E8"/>
    <w:rsid w:val="00757AC0"/>
    <w:rsid w:val="00757F27"/>
    <w:rsid w:val="00760069"/>
    <w:rsid w:val="007601D4"/>
    <w:rsid w:val="00760537"/>
    <w:rsid w:val="00760852"/>
    <w:rsid w:val="007608FA"/>
    <w:rsid w:val="007609E0"/>
    <w:rsid w:val="00761C41"/>
    <w:rsid w:val="00762386"/>
    <w:rsid w:val="00762A2F"/>
    <w:rsid w:val="0076316F"/>
    <w:rsid w:val="00763272"/>
    <w:rsid w:val="0076446B"/>
    <w:rsid w:val="007645FA"/>
    <w:rsid w:val="007649BC"/>
    <w:rsid w:val="00764BCE"/>
    <w:rsid w:val="00764ECD"/>
    <w:rsid w:val="00765C4F"/>
    <w:rsid w:val="00765DB4"/>
    <w:rsid w:val="0076620D"/>
    <w:rsid w:val="00766341"/>
    <w:rsid w:val="0076688B"/>
    <w:rsid w:val="00766952"/>
    <w:rsid w:val="00770753"/>
    <w:rsid w:val="007709B6"/>
    <w:rsid w:val="00770A37"/>
    <w:rsid w:val="00770B5C"/>
    <w:rsid w:val="00770C0A"/>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3D"/>
    <w:rsid w:val="00777654"/>
    <w:rsid w:val="007777B5"/>
    <w:rsid w:val="00777DE8"/>
    <w:rsid w:val="007808A3"/>
    <w:rsid w:val="0078194C"/>
    <w:rsid w:val="00781978"/>
    <w:rsid w:val="00781C41"/>
    <w:rsid w:val="0078253B"/>
    <w:rsid w:val="007829C8"/>
    <w:rsid w:val="00782F44"/>
    <w:rsid w:val="007831A4"/>
    <w:rsid w:val="00783CA9"/>
    <w:rsid w:val="00783E0E"/>
    <w:rsid w:val="007848D8"/>
    <w:rsid w:val="00785C22"/>
    <w:rsid w:val="00785CB8"/>
    <w:rsid w:val="007863D9"/>
    <w:rsid w:val="00787245"/>
    <w:rsid w:val="00787401"/>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F8D"/>
    <w:rsid w:val="00794D2D"/>
    <w:rsid w:val="0079558E"/>
    <w:rsid w:val="007955D2"/>
    <w:rsid w:val="00796F1F"/>
    <w:rsid w:val="007A0758"/>
    <w:rsid w:val="007A0780"/>
    <w:rsid w:val="007A07BE"/>
    <w:rsid w:val="007A0B28"/>
    <w:rsid w:val="007A1636"/>
    <w:rsid w:val="007A4116"/>
    <w:rsid w:val="007A4222"/>
    <w:rsid w:val="007A4460"/>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33A6"/>
    <w:rsid w:val="007B34B7"/>
    <w:rsid w:val="007B3844"/>
    <w:rsid w:val="007B3C79"/>
    <w:rsid w:val="007B3E0F"/>
    <w:rsid w:val="007B43E2"/>
    <w:rsid w:val="007B5BE9"/>
    <w:rsid w:val="007B5FC8"/>
    <w:rsid w:val="007B60C0"/>
    <w:rsid w:val="007B6D6E"/>
    <w:rsid w:val="007B6F49"/>
    <w:rsid w:val="007C033C"/>
    <w:rsid w:val="007C0453"/>
    <w:rsid w:val="007C0695"/>
    <w:rsid w:val="007C0F80"/>
    <w:rsid w:val="007C1120"/>
    <w:rsid w:val="007C2888"/>
    <w:rsid w:val="007C293F"/>
    <w:rsid w:val="007C3D68"/>
    <w:rsid w:val="007C3DBB"/>
    <w:rsid w:val="007C3EC3"/>
    <w:rsid w:val="007C532A"/>
    <w:rsid w:val="007C56FC"/>
    <w:rsid w:val="007C5A40"/>
    <w:rsid w:val="007C5CA2"/>
    <w:rsid w:val="007C6203"/>
    <w:rsid w:val="007C641F"/>
    <w:rsid w:val="007C6E2B"/>
    <w:rsid w:val="007C7EC2"/>
    <w:rsid w:val="007D193E"/>
    <w:rsid w:val="007D1CD7"/>
    <w:rsid w:val="007D2047"/>
    <w:rsid w:val="007D2B63"/>
    <w:rsid w:val="007D3CA9"/>
    <w:rsid w:val="007D48EC"/>
    <w:rsid w:val="007D4D90"/>
    <w:rsid w:val="007D4F7F"/>
    <w:rsid w:val="007D51DE"/>
    <w:rsid w:val="007D5880"/>
    <w:rsid w:val="007D60A7"/>
    <w:rsid w:val="007D69FB"/>
    <w:rsid w:val="007D7109"/>
    <w:rsid w:val="007D752D"/>
    <w:rsid w:val="007D7596"/>
    <w:rsid w:val="007D75E3"/>
    <w:rsid w:val="007E0E07"/>
    <w:rsid w:val="007E0F0C"/>
    <w:rsid w:val="007E16C3"/>
    <w:rsid w:val="007E249C"/>
    <w:rsid w:val="007E26B8"/>
    <w:rsid w:val="007E2DB4"/>
    <w:rsid w:val="007E3469"/>
    <w:rsid w:val="007E3AAA"/>
    <w:rsid w:val="007E3C9A"/>
    <w:rsid w:val="007E3DDB"/>
    <w:rsid w:val="007E47B6"/>
    <w:rsid w:val="007E4AF0"/>
    <w:rsid w:val="007E4D61"/>
    <w:rsid w:val="007E5066"/>
    <w:rsid w:val="007E5518"/>
    <w:rsid w:val="007E58BF"/>
    <w:rsid w:val="007E5930"/>
    <w:rsid w:val="007E5D1A"/>
    <w:rsid w:val="007E60FE"/>
    <w:rsid w:val="007E72A5"/>
    <w:rsid w:val="007E7746"/>
    <w:rsid w:val="007F026A"/>
    <w:rsid w:val="007F0CE4"/>
    <w:rsid w:val="007F248A"/>
    <w:rsid w:val="007F2983"/>
    <w:rsid w:val="007F2F06"/>
    <w:rsid w:val="007F3C40"/>
    <w:rsid w:val="007F4660"/>
    <w:rsid w:val="007F4B25"/>
    <w:rsid w:val="007F54C9"/>
    <w:rsid w:val="007F5D17"/>
    <w:rsid w:val="007F6139"/>
    <w:rsid w:val="007F6653"/>
    <w:rsid w:val="007F669F"/>
    <w:rsid w:val="007F6F9D"/>
    <w:rsid w:val="007F7138"/>
    <w:rsid w:val="007F754F"/>
    <w:rsid w:val="007F7D41"/>
    <w:rsid w:val="00800618"/>
    <w:rsid w:val="00800E6E"/>
    <w:rsid w:val="008024A8"/>
    <w:rsid w:val="008036F0"/>
    <w:rsid w:val="0080376A"/>
    <w:rsid w:val="008039E1"/>
    <w:rsid w:val="00803EA2"/>
    <w:rsid w:val="008041D9"/>
    <w:rsid w:val="008049C8"/>
    <w:rsid w:val="00805087"/>
    <w:rsid w:val="00805BA2"/>
    <w:rsid w:val="00805D4B"/>
    <w:rsid w:val="00806474"/>
    <w:rsid w:val="00806824"/>
    <w:rsid w:val="00806C2D"/>
    <w:rsid w:val="00807268"/>
    <w:rsid w:val="008073E1"/>
    <w:rsid w:val="008076C6"/>
    <w:rsid w:val="00807B8F"/>
    <w:rsid w:val="008103C7"/>
    <w:rsid w:val="00810808"/>
    <w:rsid w:val="008108BC"/>
    <w:rsid w:val="00810E84"/>
    <w:rsid w:val="008111C5"/>
    <w:rsid w:val="00811619"/>
    <w:rsid w:val="008118F7"/>
    <w:rsid w:val="00811DD0"/>
    <w:rsid w:val="00812291"/>
    <w:rsid w:val="008125FF"/>
    <w:rsid w:val="00812BB0"/>
    <w:rsid w:val="00812D06"/>
    <w:rsid w:val="00813184"/>
    <w:rsid w:val="008132E8"/>
    <w:rsid w:val="00813CA9"/>
    <w:rsid w:val="00814384"/>
    <w:rsid w:val="0081473E"/>
    <w:rsid w:val="008147A5"/>
    <w:rsid w:val="00815744"/>
    <w:rsid w:val="00816340"/>
    <w:rsid w:val="008169E1"/>
    <w:rsid w:val="00816C4B"/>
    <w:rsid w:val="0081702E"/>
    <w:rsid w:val="00820012"/>
    <w:rsid w:val="008207D1"/>
    <w:rsid w:val="008209D9"/>
    <w:rsid w:val="0082100B"/>
    <w:rsid w:val="00821808"/>
    <w:rsid w:val="00821BD9"/>
    <w:rsid w:val="00822534"/>
    <w:rsid w:val="0082273B"/>
    <w:rsid w:val="00822FED"/>
    <w:rsid w:val="00824464"/>
    <w:rsid w:val="00824480"/>
    <w:rsid w:val="00824A99"/>
    <w:rsid w:val="008250A6"/>
    <w:rsid w:val="00825395"/>
    <w:rsid w:val="00825C97"/>
    <w:rsid w:val="008262A2"/>
    <w:rsid w:val="00826322"/>
    <w:rsid w:val="008274B9"/>
    <w:rsid w:val="00827700"/>
    <w:rsid w:val="00827B2D"/>
    <w:rsid w:val="008323B3"/>
    <w:rsid w:val="00832421"/>
    <w:rsid w:val="00832A0E"/>
    <w:rsid w:val="00832B98"/>
    <w:rsid w:val="0083324E"/>
    <w:rsid w:val="008332C0"/>
    <w:rsid w:val="008338F5"/>
    <w:rsid w:val="00833991"/>
    <w:rsid w:val="0083404A"/>
    <w:rsid w:val="00834F64"/>
    <w:rsid w:val="008354A8"/>
    <w:rsid w:val="0083556C"/>
    <w:rsid w:val="008358DB"/>
    <w:rsid w:val="00835ACF"/>
    <w:rsid w:val="00835FAE"/>
    <w:rsid w:val="00836424"/>
    <w:rsid w:val="0083644D"/>
    <w:rsid w:val="00836612"/>
    <w:rsid w:val="00837086"/>
    <w:rsid w:val="008371FC"/>
    <w:rsid w:val="00841BF8"/>
    <w:rsid w:val="00841CE4"/>
    <w:rsid w:val="00842808"/>
    <w:rsid w:val="008429F1"/>
    <w:rsid w:val="00843F63"/>
    <w:rsid w:val="00844230"/>
    <w:rsid w:val="008443C4"/>
    <w:rsid w:val="008445A2"/>
    <w:rsid w:val="0084478C"/>
    <w:rsid w:val="008463A1"/>
    <w:rsid w:val="00846688"/>
    <w:rsid w:val="00846803"/>
    <w:rsid w:val="00850917"/>
    <w:rsid w:val="00850CF7"/>
    <w:rsid w:val="00850F19"/>
    <w:rsid w:val="00851B5C"/>
    <w:rsid w:val="00852235"/>
    <w:rsid w:val="00853645"/>
    <w:rsid w:val="00853D22"/>
    <w:rsid w:val="00854F59"/>
    <w:rsid w:val="008556FB"/>
    <w:rsid w:val="00855F43"/>
    <w:rsid w:val="008561CE"/>
    <w:rsid w:val="008572E3"/>
    <w:rsid w:val="008574F7"/>
    <w:rsid w:val="00857F0F"/>
    <w:rsid w:val="008600B4"/>
    <w:rsid w:val="0086070E"/>
    <w:rsid w:val="008611A8"/>
    <w:rsid w:val="0086173F"/>
    <w:rsid w:val="00862641"/>
    <w:rsid w:val="00863114"/>
    <w:rsid w:val="0086319F"/>
    <w:rsid w:val="008632DD"/>
    <w:rsid w:val="008642D5"/>
    <w:rsid w:val="00865248"/>
    <w:rsid w:val="0086569C"/>
    <w:rsid w:val="008657C0"/>
    <w:rsid w:val="00866DCB"/>
    <w:rsid w:val="00867DE3"/>
    <w:rsid w:val="0087086D"/>
    <w:rsid w:val="00870E90"/>
    <w:rsid w:val="008718A7"/>
    <w:rsid w:val="00871D9D"/>
    <w:rsid w:val="00871F0C"/>
    <w:rsid w:val="008727A1"/>
    <w:rsid w:val="00872A52"/>
    <w:rsid w:val="00872F18"/>
    <w:rsid w:val="00873400"/>
    <w:rsid w:val="00873807"/>
    <w:rsid w:val="00873B9D"/>
    <w:rsid w:val="00873C79"/>
    <w:rsid w:val="00873FD1"/>
    <w:rsid w:val="00874342"/>
    <w:rsid w:val="00875499"/>
    <w:rsid w:val="00875BAF"/>
    <w:rsid w:val="008766F0"/>
    <w:rsid w:val="00876FEF"/>
    <w:rsid w:val="00877591"/>
    <w:rsid w:val="0087764F"/>
    <w:rsid w:val="008777F4"/>
    <w:rsid w:val="00880CBF"/>
    <w:rsid w:val="00880E60"/>
    <w:rsid w:val="0088169B"/>
    <w:rsid w:val="0088222E"/>
    <w:rsid w:val="00883BF8"/>
    <w:rsid w:val="0088449B"/>
    <w:rsid w:val="00884DCF"/>
    <w:rsid w:val="00884EB7"/>
    <w:rsid w:val="00885CF4"/>
    <w:rsid w:val="00885FD3"/>
    <w:rsid w:val="00886BE6"/>
    <w:rsid w:val="00886EDA"/>
    <w:rsid w:val="00887F14"/>
    <w:rsid w:val="00887FC4"/>
    <w:rsid w:val="008906E7"/>
    <w:rsid w:val="00890E5D"/>
    <w:rsid w:val="0089134F"/>
    <w:rsid w:val="0089169C"/>
    <w:rsid w:val="00891999"/>
    <w:rsid w:val="00891C82"/>
    <w:rsid w:val="008926CD"/>
    <w:rsid w:val="00892B5A"/>
    <w:rsid w:val="00892D0F"/>
    <w:rsid w:val="00892EDF"/>
    <w:rsid w:val="0089313E"/>
    <w:rsid w:val="00893EE5"/>
    <w:rsid w:val="008949AF"/>
    <w:rsid w:val="00896404"/>
    <w:rsid w:val="008965FC"/>
    <w:rsid w:val="00896DDE"/>
    <w:rsid w:val="00897E05"/>
    <w:rsid w:val="008A057B"/>
    <w:rsid w:val="008A1707"/>
    <w:rsid w:val="008A1CCF"/>
    <w:rsid w:val="008A25AC"/>
    <w:rsid w:val="008A2A8C"/>
    <w:rsid w:val="008A3988"/>
    <w:rsid w:val="008A4A27"/>
    <w:rsid w:val="008A4E51"/>
    <w:rsid w:val="008A516B"/>
    <w:rsid w:val="008A5ED6"/>
    <w:rsid w:val="008A656E"/>
    <w:rsid w:val="008A6607"/>
    <w:rsid w:val="008A679A"/>
    <w:rsid w:val="008A6F29"/>
    <w:rsid w:val="008A72A5"/>
    <w:rsid w:val="008B0532"/>
    <w:rsid w:val="008B0632"/>
    <w:rsid w:val="008B0EB6"/>
    <w:rsid w:val="008B1AE6"/>
    <w:rsid w:val="008B2852"/>
    <w:rsid w:val="008B3A1F"/>
    <w:rsid w:val="008B3AB3"/>
    <w:rsid w:val="008B4B30"/>
    <w:rsid w:val="008B5186"/>
    <w:rsid w:val="008B5B2D"/>
    <w:rsid w:val="008B6757"/>
    <w:rsid w:val="008B6C99"/>
    <w:rsid w:val="008B70EF"/>
    <w:rsid w:val="008C0F8C"/>
    <w:rsid w:val="008C37B0"/>
    <w:rsid w:val="008C38B7"/>
    <w:rsid w:val="008C4477"/>
    <w:rsid w:val="008C4D7C"/>
    <w:rsid w:val="008C54E4"/>
    <w:rsid w:val="008C5AE3"/>
    <w:rsid w:val="008C5B14"/>
    <w:rsid w:val="008C6015"/>
    <w:rsid w:val="008C686C"/>
    <w:rsid w:val="008C68F9"/>
    <w:rsid w:val="008C6B93"/>
    <w:rsid w:val="008D01B5"/>
    <w:rsid w:val="008D03E1"/>
    <w:rsid w:val="008D0736"/>
    <w:rsid w:val="008D159A"/>
    <w:rsid w:val="008D186A"/>
    <w:rsid w:val="008D18B1"/>
    <w:rsid w:val="008D419B"/>
    <w:rsid w:val="008D4342"/>
    <w:rsid w:val="008D460C"/>
    <w:rsid w:val="008D4864"/>
    <w:rsid w:val="008D4DD2"/>
    <w:rsid w:val="008D511D"/>
    <w:rsid w:val="008D5271"/>
    <w:rsid w:val="008D56B4"/>
    <w:rsid w:val="008D5CD4"/>
    <w:rsid w:val="008D6B03"/>
    <w:rsid w:val="008D79E8"/>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12"/>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6B8D"/>
    <w:rsid w:val="008F788B"/>
    <w:rsid w:val="008F7A50"/>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8D9"/>
    <w:rsid w:val="0091266E"/>
    <w:rsid w:val="009128F9"/>
    <w:rsid w:val="0091306A"/>
    <w:rsid w:val="00913123"/>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62AD"/>
    <w:rsid w:val="00926464"/>
    <w:rsid w:val="009267E0"/>
    <w:rsid w:val="009270A3"/>
    <w:rsid w:val="00927348"/>
    <w:rsid w:val="00927B2D"/>
    <w:rsid w:val="00930199"/>
    <w:rsid w:val="0093021E"/>
    <w:rsid w:val="00931782"/>
    <w:rsid w:val="00931A73"/>
    <w:rsid w:val="00931F1A"/>
    <w:rsid w:val="0093249B"/>
    <w:rsid w:val="00932669"/>
    <w:rsid w:val="009333AA"/>
    <w:rsid w:val="00934AC9"/>
    <w:rsid w:val="00935FA7"/>
    <w:rsid w:val="009360EA"/>
    <w:rsid w:val="00937BCD"/>
    <w:rsid w:val="00937FEA"/>
    <w:rsid w:val="00940B47"/>
    <w:rsid w:val="00940E09"/>
    <w:rsid w:val="009410CF"/>
    <w:rsid w:val="00941BB7"/>
    <w:rsid w:val="00941FF0"/>
    <w:rsid w:val="00942AD4"/>
    <w:rsid w:val="009444DD"/>
    <w:rsid w:val="00945314"/>
    <w:rsid w:val="00945454"/>
    <w:rsid w:val="009455CE"/>
    <w:rsid w:val="00945605"/>
    <w:rsid w:val="00945BDD"/>
    <w:rsid w:val="00945C89"/>
    <w:rsid w:val="0095063D"/>
    <w:rsid w:val="00950F73"/>
    <w:rsid w:val="00951246"/>
    <w:rsid w:val="009512AE"/>
    <w:rsid w:val="0095136A"/>
    <w:rsid w:val="0095228D"/>
    <w:rsid w:val="009524BE"/>
    <w:rsid w:val="009526B4"/>
    <w:rsid w:val="009527A5"/>
    <w:rsid w:val="009534E2"/>
    <w:rsid w:val="00953888"/>
    <w:rsid w:val="0095439F"/>
    <w:rsid w:val="009543A6"/>
    <w:rsid w:val="0095457D"/>
    <w:rsid w:val="00954DDA"/>
    <w:rsid w:val="00955C4A"/>
    <w:rsid w:val="00955FD5"/>
    <w:rsid w:val="00956401"/>
    <w:rsid w:val="009574F0"/>
    <w:rsid w:val="00957C93"/>
    <w:rsid w:val="009600F6"/>
    <w:rsid w:val="009605EF"/>
    <w:rsid w:val="0096070B"/>
    <w:rsid w:val="00960C5C"/>
    <w:rsid w:val="009615EE"/>
    <w:rsid w:val="00961B0B"/>
    <w:rsid w:val="00961CF5"/>
    <w:rsid w:val="00962C34"/>
    <w:rsid w:val="0096344D"/>
    <w:rsid w:val="00963499"/>
    <w:rsid w:val="00965705"/>
    <w:rsid w:val="00965D66"/>
    <w:rsid w:val="00965E74"/>
    <w:rsid w:val="00965E9F"/>
    <w:rsid w:val="00965F7E"/>
    <w:rsid w:val="00966998"/>
    <w:rsid w:val="00967125"/>
    <w:rsid w:val="009674BD"/>
    <w:rsid w:val="009677CD"/>
    <w:rsid w:val="009677E4"/>
    <w:rsid w:val="0097035C"/>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8049A"/>
    <w:rsid w:val="009808F5"/>
    <w:rsid w:val="00980E2E"/>
    <w:rsid w:val="00980FE1"/>
    <w:rsid w:val="009815F1"/>
    <w:rsid w:val="009832A8"/>
    <w:rsid w:val="0098350A"/>
    <w:rsid w:val="00984859"/>
    <w:rsid w:val="00984CC9"/>
    <w:rsid w:val="009855A6"/>
    <w:rsid w:val="00986D99"/>
    <w:rsid w:val="00986E77"/>
    <w:rsid w:val="00987156"/>
    <w:rsid w:val="0098716F"/>
    <w:rsid w:val="00987D4C"/>
    <w:rsid w:val="00990245"/>
    <w:rsid w:val="009902C1"/>
    <w:rsid w:val="00990306"/>
    <w:rsid w:val="009906DB"/>
    <w:rsid w:val="009908B2"/>
    <w:rsid w:val="00990FD2"/>
    <w:rsid w:val="00991384"/>
    <w:rsid w:val="00992716"/>
    <w:rsid w:val="00992952"/>
    <w:rsid w:val="009929C0"/>
    <w:rsid w:val="00992CA9"/>
    <w:rsid w:val="00992CDB"/>
    <w:rsid w:val="00993677"/>
    <w:rsid w:val="00993E97"/>
    <w:rsid w:val="009955A2"/>
    <w:rsid w:val="00995798"/>
    <w:rsid w:val="009962A9"/>
    <w:rsid w:val="00996758"/>
    <w:rsid w:val="00997BD9"/>
    <w:rsid w:val="00997D76"/>
    <w:rsid w:val="00997FB3"/>
    <w:rsid w:val="009A00AA"/>
    <w:rsid w:val="009A011B"/>
    <w:rsid w:val="009A1ABC"/>
    <w:rsid w:val="009A1EA3"/>
    <w:rsid w:val="009A207B"/>
    <w:rsid w:val="009A2D45"/>
    <w:rsid w:val="009A2FE3"/>
    <w:rsid w:val="009A3181"/>
    <w:rsid w:val="009A3DE4"/>
    <w:rsid w:val="009A3F1D"/>
    <w:rsid w:val="009A482D"/>
    <w:rsid w:val="009A532C"/>
    <w:rsid w:val="009A6179"/>
    <w:rsid w:val="009A61E9"/>
    <w:rsid w:val="009A62A0"/>
    <w:rsid w:val="009A62DB"/>
    <w:rsid w:val="009A6EC6"/>
    <w:rsid w:val="009A767C"/>
    <w:rsid w:val="009A78D6"/>
    <w:rsid w:val="009A7AE5"/>
    <w:rsid w:val="009A7D19"/>
    <w:rsid w:val="009B0435"/>
    <w:rsid w:val="009B0FFA"/>
    <w:rsid w:val="009B12B8"/>
    <w:rsid w:val="009B13B2"/>
    <w:rsid w:val="009B2732"/>
    <w:rsid w:val="009B37D0"/>
    <w:rsid w:val="009B3CF8"/>
    <w:rsid w:val="009B3CF9"/>
    <w:rsid w:val="009B3D38"/>
    <w:rsid w:val="009B4049"/>
    <w:rsid w:val="009B408C"/>
    <w:rsid w:val="009B5C2A"/>
    <w:rsid w:val="009B5F46"/>
    <w:rsid w:val="009B6731"/>
    <w:rsid w:val="009C024E"/>
    <w:rsid w:val="009C0DCF"/>
    <w:rsid w:val="009C2441"/>
    <w:rsid w:val="009C268D"/>
    <w:rsid w:val="009C2711"/>
    <w:rsid w:val="009C2C71"/>
    <w:rsid w:val="009C30AC"/>
    <w:rsid w:val="009C3742"/>
    <w:rsid w:val="009C4263"/>
    <w:rsid w:val="009C473A"/>
    <w:rsid w:val="009C4953"/>
    <w:rsid w:val="009C4CD0"/>
    <w:rsid w:val="009C4EE7"/>
    <w:rsid w:val="009C5188"/>
    <w:rsid w:val="009C58CE"/>
    <w:rsid w:val="009C5F55"/>
    <w:rsid w:val="009C6123"/>
    <w:rsid w:val="009C6480"/>
    <w:rsid w:val="009C68F4"/>
    <w:rsid w:val="009C6F28"/>
    <w:rsid w:val="009C7004"/>
    <w:rsid w:val="009C71FF"/>
    <w:rsid w:val="009D002F"/>
    <w:rsid w:val="009D06A7"/>
    <w:rsid w:val="009D09C8"/>
    <w:rsid w:val="009D0BA9"/>
    <w:rsid w:val="009D2415"/>
    <w:rsid w:val="009D27CF"/>
    <w:rsid w:val="009D28EE"/>
    <w:rsid w:val="009D31C5"/>
    <w:rsid w:val="009D3234"/>
    <w:rsid w:val="009D32AA"/>
    <w:rsid w:val="009D4103"/>
    <w:rsid w:val="009D4745"/>
    <w:rsid w:val="009D5006"/>
    <w:rsid w:val="009D52EC"/>
    <w:rsid w:val="009D5D80"/>
    <w:rsid w:val="009D670C"/>
    <w:rsid w:val="009D6B57"/>
    <w:rsid w:val="009D7555"/>
    <w:rsid w:val="009E04F2"/>
    <w:rsid w:val="009E19CF"/>
    <w:rsid w:val="009E1BD0"/>
    <w:rsid w:val="009E1EFC"/>
    <w:rsid w:val="009E2294"/>
    <w:rsid w:val="009E39B7"/>
    <w:rsid w:val="009E4C52"/>
    <w:rsid w:val="009E4E7C"/>
    <w:rsid w:val="009E573C"/>
    <w:rsid w:val="009E5A05"/>
    <w:rsid w:val="009E60C1"/>
    <w:rsid w:val="009E672A"/>
    <w:rsid w:val="009E71F0"/>
    <w:rsid w:val="009E7228"/>
    <w:rsid w:val="009E72EE"/>
    <w:rsid w:val="009E7BA4"/>
    <w:rsid w:val="009F01C7"/>
    <w:rsid w:val="009F0234"/>
    <w:rsid w:val="009F05B2"/>
    <w:rsid w:val="009F0A69"/>
    <w:rsid w:val="009F0EBE"/>
    <w:rsid w:val="009F1206"/>
    <w:rsid w:val="009F142F"/>
    <w:rsid w:val="009F156E"/>
    <w:rsid w:val="009F15C5"/>
    <w:rsid w:val="009F16B4"/>
    <w:rsid w:val="009F24F5"/>
    <w:rsid w:val="009F33F2"/>
    <w:rsid w:val="009F3B80"/>
    <w:rsid w:val="009F458B"/>
    <w:rsid w:val="009F674D"/>
    <w:rsid w:val="009F7548"/>
    <w:rsid w:val="009F784C"/>
    <w:rsid w:val="009F78F4"/>
    <w:rsid w:val="009F79C2"/>
    <w:rsid w:val="009F7B75"/>
    <w:rsid w:val="009F7D90"/>
    <w:rsid w:val="00A0038E"/>
    <w:rsid w:val="00A004E3"/>
    <w:rsid w:val="00A00D95"/>
    <w:rsid w:val="00A016B1"/>
    <w:rsid w:val="00A0271C"/>
    <w:rsid w:val="00A0296B"/>
    <w:rsid w:val="00A02E34"/>
    <w:rsid w:val="00A056F2"/>
    <w:rsid w:val="00A05A4F"/>
    <w:rsid w:val="00A0633A"/>
    <w:rsid w:val="00A07643"/>
    <w:rsid w:val="00A0782B"/>
    <w:rsid w:val="00A07FA8"/>
    <w:rsid w:val="00A10559"/>
    <w:rsid w:val="00A110F9"/>
    <w:rsid w:val="00A11F81"/>
    <w:rsid w:val="00A1223A"/>
    <w:rsid w:val="00A12E19"/>
    <w:rsid w:val="00A1358C"/>
    <w:rsid w:val="00A13E8C"/>
    <w:rsid w:val="00A148E0"/>
    <w:rsid w:val="00A14A32"/>
    <w:rsid w:val="00A14E4B"/>
    <w:rsid w:val="00A15116"/>
    <w:rsid w:val="00A15412"/>
    <w:rsid w:val="00A15B12"/>
    <w:rsid w:val="00A15E57"/>
    <w:rsid w:val="00A16C68"/>
    <w:rsid w:val="00A17B60"/>
    <w:rsid w:val="00A17C45"/>
    <w:rsid w:val="00A20BE4"/>
    <w:rsid w:val="00A20FBC"/>
    <w:rsid w:val="00A212CD"/>
    <w:rsid w:val="00A219D1"/>
    <w:rsid w:val="00A22343"/>
    <w:rsid w:val="00A22AAE"/>
    <w:rsid w:val="00A22C25"/>
    <w:rsid w:val="00A2402E"/>
    <w:rsid w:val="00A24266"/>
    <w:rsid w:val="00A24365"/>
    <w:rsid w:val="00A24608"/>
    <w:rsid w:val="00A24907"/>
    <w:rsid w:val="00A25188"/>
    <w:rsid w:val="00A254BF"/>
    <w:rsid w:val="00A2550B"/>
    <w:rsid w:val="00A256BD"/>
    <w:rsid w:val="00A25B2F"/>
    <w:rsid w:val="00A25FB1"/>
    <w:rsid w:val="00A26774"/>
    <w:rsid w:val="00A26D6A"/>
    <w:rsid w:val="00A27B4A"/>
    <w:rsid w:val="00A305F5"/>
    <w:rsid w:val="00A30C0C"/>
    <w:rsid w:val="00A31966"/>
    <w:rsid w:val="00A32162"/>
    <w:rsid w:val="00A324D9"/>
    <w:rsid w:val="00A330B9"/>
    <w:rsid w:val="00A33A47"/>
    <w:rsid w:val="00A34681"/>
    <w:rsid w:val="00A34DB6"/>
    <w:rsid w:val="00A350BC"/>
    <w:rsid w:val="00A350E8"/>
    <w:rsid w:val="00A35311"/>
    <w:rsid w:val="00A35520"/>
    <w:rsid w:val="00A366A8"/>
    <w:rsid w:val="00A36DF3"/>
    <w:rsid w:val="00A36FDD"/>
    <w:rsid w:val="00A372B5"/>
    <w:rsid w:val="00A37377"/>
    <w:rsid w:val="00A379A9"/>
    <w:rsid w:val="00A40A77"/>
    <w:rsid w:val="00A40CEC"/>
    <w:rsid w:val="00A419AF"/>
    <w:rsid w:val="00A42000"/>
    <w:rsid w:val="00A42B11"/>
    <w:rsid w:val="00A43A9D"/>
    <w:rsid w:val="00A43E55"/>
    <w:rsid w:val="00A4467E"/>
    <w:rsid w:val="00A44C9D"/>
    <w:rsid w:val="00A50335"/>
    <w:rsid w:val="00A513AD"/>
    <w:rsid w:val="00A518B6"/>
    <w:rsid w:val="00A52313"/>
    <w:rsid w:val="00A52643"/>
    <w:rsid w:val="00A5266D"/>
    <w:rsid w:val="00A530BC"/>
    <w:rsid w:val="00A537E8"/>
    <w:rsid w:val="00A53806"/>
    <w:rsid w:val="00A538AB"/>
    <w:rsid w:val="00A539D4"/>
    <w:rsid w:val="00A53D4F"/>
    <w:rsid w:val="00A5458A"/>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50F3"/>
    <w:rsid w:val="00A650FB"/>
    <w:rsid w:val="00A65FE5"/>
    <w:rsid w:val="00A6643D"/>
    <w:rsid w:val="00A66C36"/>
    <w:rsid w:val="00A67585"/>
    <w:rsid w:val="00A67632"/>
    <w:rsid w:val="00A710BF"/>
    <w:rsid w:val="00A713B3"/>
    <w:rsid w:val="00A71620"/>
    <w:rsid w:val="00A71C8F"/>
    <w:rsid w:val="00A7267E"/>
    <w:rsid w:val="00A72A7E"/>
    <w:rsid w:val="00A72AE8"/>
    <w:rsid w:val="00A72B9E"/>
    <w:rsid w:val="00A74346"/>
    <w:rsid w:val="00A7438B"/>
    <w:rsid w:val="00A74E65"/>
    <w:rsid w:val="00A75A17"/>
    <w:rsid w:val="00A77853"/>
    <w:rsid w:val="00A80320"/>
    <w:rsid w:val="00A807EE"/>
    <w:rsid w:val="00A80EC4"/>
    <w:rsid w:val="00A81644"/>
    <w:rsid w:val="00A818B7"/>
    <w:rsid w:val="00A81B07"/>
    <w:rsid w:val="00A8219A"/>
    <w:rsid w:val="00A827AE"/>
    <w:rsid w:val="00A833B0"/>
    <w:rsid w:val="00A83691"/>
    <w:rsid w:val="00A838F0"/>
    <w:rsid w:val="00A83F40"/>
    <w:rsid w:val="00A84420"/>
    <w:rsid w:val="00A8443A"/>
    <w:rsid w:val="00A852FD"/>
    <w:rsid w:val="00A85A52"/>
    <w:rsid w:val="00A867B0"/>
    <w:rsid w:val="00A8789F"/>
    <w:rsid w:val="00A8794D"/>
    <w:rsid w:val="00A9075C"/>
    <w:rsid w:val="00A9163E"/>
    <w:rsid w:val="00A922AC"/>
    <w:rsid w:val="00A92C48"/>
    <w:rsid w:val="00A94636"/>
    <w:rsid w:val="00A95751"/>
    <w:rsid w:val="00A967FB"/>
    <w:rsid w:val="00A97DDC"/>
    <w:rsid w:val="00AA00F4"/>
    <w:rsid w:val="00AA0C0B"/>
    <w:rsid w:val="00AA106E"/>
    <w:rsid w:val="00AA187A"/>
    <w:rsid w:val="00AA18FE"/>
    <w:rsid w:val="00AA1BB7"/>
    <w:rsid w:val="00AA26D5"/>
    <w:rsid w:val="00AA281E"/>
    <w:rsid w:val="00AA2C8D"/>
    <w:rsid w:val="00AA33F9"/>
    <w:rsid w:val="00AA37F7"/>
    <w:rsid w:val="00AA3B9B"/>
    <w:rsid w:val="00AA48E0"/>
    <w:rsid w:val="00AA4AD7"/>
    <w:rsid w:val="00AA5401"/>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5E"/>
    <w:rsid w:val="00AB526F"/>
    <w:rsid w:val="00AB53D2"/>
    <w:rsid w:val="00AB5534"/>
    <w:rsid w:val="00AB5CB3"/>
    <w:rsid w:val="00AB5F1E"/>
    <w:rsid w:val="00AB66AA"/>
    <w:rsid w:val="00AB6B98"/>
    <w:rsid w:val="00AB7A43"/>
    <w:rsid w:val="00AC04DC"/>
    <w:rsid w:val="00AC0863"/>
    <w:rsid w:val="00AC09C2"/>
    <w:rsid w:val="00AC1047"/>
    <w:rsid w:val="00AC19B3"/>
    <w:rsid w:val="00AC1A80"/>
    <w:rsid w:val="00AC1A86"/>
    <w:rsid w:val="00AC29E8"/>
    <w:rsid w:val="00AC2E49"/>
    <w:rsid w:val="00AC38C2"/>
    <w:rsid w:val="00AC3BA5"/>
    <w:rsid w:val="00AC4088"/>
    <w:rsid w:val="00AC4111"/>
    <w:rsid w:val="00AC5820"/>
    <w:rsid w:val="00AC60C3"/>
    <w:rsid w:val="00AC6C0A"/>
    <w:rsid w:val="00AC70C7"/>
    <w:rsid w:val="00AC7177"/>
    <w:rsid w:val="00AC76AC"/>
    <w:rsid w:val="00AC79ED"/>
    <w:rsid w:val="00AC7B40"/>
    <w:rsid w:val="00AD0E07"/>
    <w:rsid w:val="00AD318E"/>
    <w:rsid w:val="00AD3D9F"/>
    <w:rsid w:val="00AD4BF8"/>
    <w:rsid w:val="00AD4D39"/>
    <w:rsid w:val="00AD52CB"/>
    <w:rsid w:val="00AD54EE"/>
    <w:rsid w:val="00AD56FF"/>
    <w:rsid w:val="00AD6473"/>
    <w:rsid w:val="00AD6682"/>
    <w:rsid w:val="00AD77D5"/>
    <w:rsid w:val="00AD7FBB"/>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5B2"/>
    <w:rsid w:val="00B00956"/>
    <w:rsid w:val="00B00C9E"/>
    <w:rsid w:val="00B01321"/>
    <w:rsid w:val="00B0141A"/>
    <w:rsid w:val="00B014AC"/>
    <w:rsid w:val="00B0226F"/>
    <w:rsid w:val="00B026AF"/>
    <w:rsid w:val="00B02A31"/>
    <w:rsid w:val="00B02E53"/>
    <w:rsid w:val="00B03229"/>
    <w:rsid w:val="00B0355F"/>
    <w:rsid w:val="00B03C32"/>
    <w:rsid w:val="00B040F6"/>
    <w:rsid w:val="00B0456E"/>
    <w:rsid w:val="00B04C64"/>
    <w:rsid w:val="00B04E19"/>
    <w:rsid w:val="00B05032"/>
    <w:rsid w:val="00B054B7"/>
    <w:rsid w:val="00B061B8"/>
    <w:rsid w:val="00B07BDC"/>
    <w:rsid w:val="00B07E9B"/>
    <w:rsid w:val="00B07F87"/>
    <w:rsid w:val="00B07FC3"/>
    <w:rsid w:val="00B10B77"/>
    <w:rsid w:val="00B10DA1"/>
    <w:rsid w:val="00B10EF5"/>
    <w:rsid w:val="00B132A9"/>
    <w:rsid w:val="00B13702"/>
    <w:rsid w:val="00B1424F"/>
    <w:rsid w:val="00B15D76"/>
    <w:rsid w:val="00B16DB6"/>
    <w:rsid w:val="00B20223"/>
    <w:rsid w:val="00B20F73"/>
    <w:rsid w:val="00B2157B"/>
    <w:rsid w:val="00B21F77"/>
    <w:rsid w:val="00B220BB"/>
    <w:rsid w:val="00B2284A"/>
    <w:rsid w:val="00B22AF0"/>
    <w:rsid w:val="00B231FE"/>
    <w:rsid w:val="00B23228"/>
    <w:rsid w:val="00B2338D"/>
    <w:rsid w:val="00B23913"/>
    <w:rsid w:val="00B23970"/>
    <w:rsid w:val="00B23B4E"/>
    <w:rsid w:val="00B23F4A"/>
    <w:rsid w:val="00B247DC"/>
    <w:rsid w:val="00B24E40"/>
    <w:rsid w:val="00B2537D"/>
    <w:rsid w:val="00B2572A"/>
    <w:rsid w:val="00B2572E"/>
    <w:rsid w:val="00B258A9"/>
    <w:rsid w:val="00B25C5D"/>
    <w:rsid w:val="00B26649"/>
    <w:rsid w:val="00B26C6C"/>
    <w:rsid w:val="00B26CCE"/>
    <w:rsid w:val="00B27888"/>
    <w:rsid w:val="00B27E4B"/>
    <w:rsid w:val="00B3045D"/>
    <w:rsid w:val="00B310C9"/>
    <w:rsid w:val="00B31426"/>
    <w:rsid w:val="00B31B1F"/>
    <w:rsid w:val="00B328AD"/>
    <w:rsid w:val="00B32DEA"/>
    <w:rsid w:val="00B32EB5"/>
    <w:rsid w:val="00B3345A"/>
    <w:rsid w:val="00B335B3"/>
    <w:rsid w:val="00B33DE1"/>
    <w:rsid w:val="00B34963"/>
    <w:rsid w:val="00B34AF6"/>
    <w:rsid w:val="00B34F4A"/>
    <w:rsid w:val="00B35138"/>
    <w:rsid w:val="00B357FB"/>
    <w:rsid w:val="00B363DC"/>
    <w:rsid w:val="00B37985"/>
    <w:rsid w:val="00B407D9"/>
    <w:rsid w:val="00B4093A"/>
    <w:rsid w:val="00B40F82"/>
    <w:rsid w:val="00B41F88"/>
    <w:rsid w:val="00B4204C"/>
    <w:rsid w:val="00B4223F"/>
    <w:rsid w:val="00B422E5"/>
    <w:rsid w:val="00B42549"/>
    <w:rsid w:val="00B4275C"/>
    <w:rsid w:val="00B42D89"/>
    <w:rsid w:val="00B42EDE"/>
    <w:rsid w:val="00B430E9"/>
    <w:rsid w:val="00B43233"/>
    <w:rsid w:val="00B432E1"/>
    <w:rsid w:val="00B43CCA"/>
    <w:rsid w:val="00B4498B"/>
    <w:rsid w:val="00B449FD"/>
    <w:rsid w:val="00B46057"/>
    <w:rsid w:val="00B46504"/>
    <w:rsid w:val="00B46B01"/>
    <w:rsid w:val="00B4784C"/>
    <w:rsid w:val="00B47903"/>
    <w:rsid w:val="00B50B88"/>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2D5"/>
    <w:rsid w:val="00B61A4D"/>
    <w:rsid w:val="00B61B8D"/>
    <w:rsid w:val="00B61CD0"/>
    <w:rsid w:val="00B620CD"/>
    <w:rsid w:val="00B624E9"/>
    <w:rsid w:val="00B6359E"/>
    <w:rsid w:val="00B64495"/>
    <w:rsid w:val="00B66279"/>
    <w:rsid w:val="00B66343"/>
    <w:rsid w:val="00B66DB8"/>
    <w:rsid w:val="00B67383"/>
    <w:rsid w:val="00B679E9"/>
    <w:rsid w:val="00B702B3"/>
    <w:rsid w:val="00B7100B"/>
    <w:rsid w:val="00B71A43"/>
    <w:rsid w:val="00B7252B"/>
    <w:rsid w:val="00B72AC5"/>
    <w:rsid w:val="00B7375F"/>
    <w:rsid w:val="00B73AA5"/>
    <w:rsid w:val="00B74B7C"/>
    <w:rsid w:val="00B7596E"/>
    <w:rsid w:val="00B761D5"/>
    <w:rsid w:val="00B76BF1"/>
    <w:rsid w:val="00B76E33"/>
    <w:rsid w:val="00B77186"/>
    <w:rsid w:val="00B771DF"/>
    <w:rsid w:val="00B77784"/>
    <w:rsid w:val="00B77C9C"/>
    <w:rsid w:val="00B77F23"/>
    <w:rsid w:val="00B80D42"/>
    <w:rsid w:val="00B80FDD"/>
    <w:rsid w:val="00B81154"/>
    <w:rsid w:val="00B81BC6"/>
    <w:rsid w:val="00B81F0E"/>
    <w:rsid w:val="00B82111"/>
    <w:rsid w:val="00B83374"/>
    <w:rsid w:val="00B834E9"/>
    <w:rsid w:val="00B83917"/>
    <w:rsid w:val="00B83A4B"/>
    <w:rsid w:val="00B8443F"/>
    <w:rsid w:val="00B84533"/>
    <w:rsid w:val="00B84D32"/>
    <w:rsid w:val="00B85207"/>
    <w:rsid w:val="00B8591E"/>
    <w:rsid w:val="00B85EF5"/>
    <w:rsid w:val="00B86B2F"/>
    <w:rsid w:val="00B8761E"/>
    <w:rsid w:val="00B87AB3"/>
    <w:rsid w:val="00B90569"/>
    <w:rsid w:val="00B91497"/>
    <w:rsid w:val="00B9159B"/>
    <w:rsid w:val="00B916E0"/>
    <w:rsid w:val="00B917C7"/>
    <w:rsid w:val="00B91E2E"/>
    <w:rsid w:val="00B92824"/>
    <w:rsid w:val="00B92D7E"/>
    <w:rsid w:val="00B93851"/>
    <w:rsid w:val="00B93F73"/>
    <w:rsid w:val="00B948D8"/>
    <w:rsid w:val="00B959AD"/>
    <w:rsid w:val="00B95A68"/>
    <w:rsid w:val="00B95C99"/>
    <w:rsid w:val="00B97987"/>
    <w:rsid w:val="00B97A25"/>
    <w:rsid w:val="00B97AFF"/>
    <w:rsid w:val="00BA0098"/>
    <w:rsid w:val="00BA00AA"/>
    <w:rsid w:val="00BA01A7"/>
    <w:rsid w:val="00BA0286"/>
    <w:rsid w:val="00BA0353"/>
    <w:rsid w:val="00BA0B3B"/>
    <w:rsid w:val="00BA0D77"/>
    <w:rsid w:val="00BA1072"/>
    <w:rsid w:val="00BA1140"/>
    <w:rsid w:val="00BA134E"/>
    <w:rsid w:val="00BA15F1"/>
    <w:rsid w:val="00BA1AFD"/>
    <w:rsid w:val="00BA2255"/>
    <w:rsid w:val="00BA349D"/>
    <w:rsid w:val="00BA3919"/>
    <w:rsid w:val="00BA45F6"/>
    <w:rsid w:val="00BA481F"/>
    <w:rsid w:val="00BA74B7"/>
    <w:rsid w:val="00BB0723"/>
    <w:rsid w:val="00BB1247"/>
    <w:rsid w:val="00BB342B"/>
    <w:rsid w:val="00BB3AA5"/>
    <w:rsid w:val="00BB3C00"/>
    <w:rsid w:val="00BB3C45"/>
    <w:rsid w:val="00BB3C4B"/>
    <w:rsid w:val="00BB49CF"/>
    <w:rsid w:val="00BB4D80"/>
    <w:rsid w:val="00BB509D"/>
    <w:rsid w:val="00BB539E"/>
    <w:rsid w:val="00BB53D0"/>
    <w:rsid w:val="00BB5E3E"/>
    <w:rsid w:val="00BB5F9D"/>
    <w:rsid w:val="00BB6558"/>
    <w:rsid w:val="00BB67E0"/>
    <w:rsid w:val="00BB6E97"/>
    <w:rsid w:val="00BB719B"/>
    <w:rsid w:val="00BC0A98"/>
    <w:rsid w:val="00BC0BFC"/>
    <w:rsid w:val="00BC229B"/>
    <w:rsid w:val="00BC2BAA"/>
    <w:rsid w:val="00BC2EF0"/>
    <w:rsid w:val="00BC330D"/>
    <w:rsid w:val="00BC3842"/>
    <w:rsid w:val="00BC390C"/>
    <w:rsid w:val="00BC3D48"/>
    <w:rsid w:val="00BC4373"/>
    <w:rsid w:val="00BC46E1"/>
    <w:rsid w:val="00BC4A7B"/>
    <w:rsid w:val="00BC53DC"/>
    <w:rsid w:val="00BC5C0E"/>
    <w:rsid w:val="00BC5D7B"/>
    <w:rsid w:val="00BC60FC"/>
    <w:rsid w:val="00BC663C"/>
    <w:rsid w:val="00BC707F"/>
    <w:rsid w:val="00BC7577"/>
    <w:rsid w:val="00BD04D4"/>
    <w:rsid w:val="00BD0932"/>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32BC"/>
    <w:rsid w:val="00BE4B88"/>
    <w:rsid w:val="00BE4E03"/>
    <w:rsid w:val="00BE54D0"/>
    <w:rsid w:val="00BE5DF6"/>
    <w:rsid w:val="00BE5FA8"/>
    <w:rsid w:val="00BE6026"/>
    <w:rsid w:val="00BE6205"/>
    <w:rsid w:val="00BE67E5"/>
    <w:rsid w:val="00BE6F83"/>
    <w:rsid w:val="00BE78F3"/>
    <w:rsid w:val="00BF0508"/>
    <w:rsid w:val="00BF0922"/>
    <w:rsid w:val="00BF1440"/>
    <w:rsid w:val="00BF1EE0"/>
    <w:rsid w:val="00BF2224"/>
    <w:rsid w:val="00BF2D11"/>
    <w:rsid w:val="00BF4B83"/>
    <w:rsid w:val="00BF5993"/>
    <w:rsid w:val="00BF5A9E"/>
    <w:rsid w:val="00BF5B04"/>
    <w:rsid w:val="00BF5F1A"/>
    <w:rsid w:val="00BF7ACE"/>
    <w:rsid w:val="00BF7D89"/>
    <w:rsid w:val="00BF7DAF"/>
    <w:rsid w:val="00BF7EA6"/>
    <w:rsid w:val="00C011F8"/>
    <w:rsid w:val="00C01B78"/>
    <w:rsid w:val="00C01DD0"/>
    <w:rsid w:val="00C02471"/>
    <w:rsid w:val="00C0275B"/>
    <w:rsid w:val="00C02872"/>
    <w:rsid w:val="00C02BC3"/>
    <w:rsid w:val="00C03046"/>
    <w:rsid w:val="00C04B16"/>
    <w:rsid w:val="00C05034"/>
    <w:rsid w:val="00C050CA"/>
    <w:rsid w:val="00C06544"/>
    <w:rsid w:val="00C07DCA"/>
    <w:rsid w:val="00C07E65"/>
    <w:rsid w:val="00C112BF"/>
    <w:rsid w:val="00C116F1"/>
    <w:rsid w:val="00C11FAF"/>
    <w:rsid w:val="00C122DF"/>
    <w:rsid w:val="00C12686"/>
    <w:rsid w:val="00C12862"/>
    <w:rsid w:val="00C12D91"/>
    <w:rsid w:val="00C148F6"/>
    <w:rsid w:val="00C14A96"/>
    <w:rsid w:val="00C14D0E"/>
    <w:rsid w:val="00C1543E"/>
    <w:rsid w:val="00C15449"/>
    <w:rsid w:val="00C154DD"/>
    <w:rsid w:val="00C1681E"/>
    <w:rsid w:val="00C200B2"/>
    <w:rsid w:val="00C2091B"/>
    <w:rsid w:val="00C21BBC"/>
    <w:rsid w:val="00C21EF5"/>
    <w:rsid w:val="00C22C33"/>
    <w:rsid w:val="00C232A3"/>
    <w:rsid w:val="00C23E87"/>
    <w:rsid w:val="00C25541"/>
    <w:rsid w:val="00C25BC1"/>
    <w:rsid w:val="00C25E85"/>
    <w:rsid w:val="00C26890"/>
    <w:rsid w:val="00C26F51"/>
    <w:rsid w:val="00C272AA"/>
    <w:rsid w:val="00C27C7E"/>
    <w:rsid w:val="00C30322"/>
    <w:rsid w:val="00C3044B"/>
    <w:rsid w:val="00C307C0"/>
    <w:rsid w:val="00C312A2"/>
    <w:rsid w:val="00C31895"/>
    <w:rsid w:val="00C31E45"/>
    <w:rsid w:val="00C322A5"/>
    <w:rsid w:val="00C32B51"/>
    <w:rsid w:val="00C32EC4"/>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51D7"/>
    <w:rsid w:val="00C457CA"/>
    <w:rsid w:val="00C45E7E"/>
    <w:rsid w:val="00C46246"/>
    <w:rsid w:val="00C4656D"/>
    <w:rsid w:val="00C46D2A"/>
    <w:rsid w:val="00C46F52"/>
    <w:rsid w:val="00C47560"/>
    <w:rsid w:val="00C47B8F"/>
    <w:rsid w:val="00C47DA4"/>
    <w:rsid w:val="00C507B2"/>
    <w:rsid w:val="00C509C0"/>
    <w:rsid w:val="00C50F07"/>
    <w:rsid w:val="00C51260"/>
    <w:rsid w:val="00C516E6"/>
    <w:rsid w:val="00C51A4B"/>
    <w:rsid w:val="00C51AE9"/>
    <w:rsid w:val="00C51C5C"/>
    <w:rsid w:val="00C51E42"/>
    <w:rsid w:val="00C51F55"/>
    <w:rsid w:val="00C52118"/>
    <w:rsid w:val="00C52C29"/>
    <w:rsid w:val="00C52F87"/>
    <w:rsid w:val="00C535A9"/>
    <w:rsid w:val="00C53B98"/>
    <w:rsid w:val="00C53DC4"/>
    <w:rsid w:val="00C5401B"/>
    <w:rsid w:val="00C5410D"/>
    <w:rsid w:val="00C541B7"/>
    <w:rsid w:val="00C553F9"/>
    <w:rsid w:val="00C55BA5"/>
    <w:rsid w:val="00C5680D"/>
    <w:rsid w:val="00C571F1"/>
    <w:rsid w:val="00C577E5"/>
    <w:rsid w:val="00C57F96"/>
    <w:rsid w:val="00C60257"/>
    <w:rsid w:val="00C609B5"/>
    <w:rsid w:val="00C60D8A"/>
    <w:rsid w:val="00C616BD"/>
    <w:rsid w:val="00C62FB7"/>
    <w:rsid w:val="00C62FF8"/>
    <w:rsid w:val="00C63739"/>
    <w:rsid w:val="00C63C93"/>
    <w:rsid w:val="00C64A4D"/>
    <w:rsid w:val="00C64FE8"/>
    <w:rsid w:val="00C66B12"/>
    <w:rsid w:val="00C66BCC"/>
    <w:rsid w:val="00C66D43"/>
    <w:rsid w:val="00C67027"/>
    <w:rsid w:val="00C70290"/>
    <w:rsid w:val="00C704D9"/>
    <w:rsid w:val="00C705FE"/>
    <w:rsid w:val="00C707DA"/>
    <w:rsid w:val="00C708AA"/>
    <w:rsid w:val="00C70964"/>
    <w:rsid w:val="00C7098E"/>
    <w:rsid w:val="00C70FD3"/>
    <w:rsid w:val="00C7151C"/>
    <w:rsid w:val="00C71950"/>
    <w:rsid w:val="00C71F3E"/>
    <w:rsid w:val="00C727A2"/>
    <w:rsid w:val="00C72868"/>
    <w:rsid w:val="00C729AE"/>
    <w:rsid w:val="00C72AB3"/>
    <w:rsid w:val="00C7343C"/>
    <w:rsid w:val="00C73A0A"/>
    <w:rsid w:val="00C748B8"/>
    <w:rsid w:val="00C7490E"/>
    <w:rsid w:val="00C74D73"/>
    <w:rsid w:val="00C7585B"/>
    <w:rsid w:val="00C75911"/>
    <w:rsid w:val="00C76526"/>
    <w:rsid w:val="00C77C63"/>
    <w:rsid w:val="00C8180F"/>
    <w:rsid w:val="00C81843"/>
    <w:rsid w:val="00C8292D"/>
    <w:rsid w:val="00C82949"/>
    <w:rsid w:val="00C82DDB"/>
    <w:rsid w:val="00C831ED"/>
    <w:rsid w:val="00C83402"/>
    <w:rsid w:val="00C836A9"/>
    <w:rsid w:val="00C84167"/>
    <w:rsid w:val="00C84575"/>
    <w:rsid w:val="00C84B68"/>
    <w:rsid w:val="00C84F9F"/>
    <w:rsid w:val="00C852B8"/>
    <w:rsid w:val="00C85F62"/>
    <w:rsid w:val="00C86549"/>
    <w:rsid w:val="00C8684F"/>
    <w:rsid w:val="00C876BF"/>
    <w:rsid w:val="00C90BAD"/>
    <w:rsid w:val="00C90D86"/>
    <w:rsid w:val="00C91270"/>
    <w:rsid w:val="00C91950"/>
    <w:rsid w:val="00C91E09"/>
    <w:rsid w:val="00C93A51"/>
    <w:rsid w:val="00C95378"/>
    <w:rsid w:val="00C957FE"/>
    <w:rsid w:val="00C9634A"/>
    <w:rsid w:val="00C96B90"/>
    <w:rsid w:val="00C96E80"/>
    <w:rsid w:val="00CA0307"/>
    <w:rsid w:val="00CA0DD5"/>
    <w:rsid w:val="00CA1B95"/>
    <w:rsid w:val="00CA2A05"/>
    <w:rsid w:val="00CA3865"/>
    <w:rsid w:val="00CA3A22"/>
    <w:rsid w:val="00CA3B90"/>
    <w:rsid w:val="00CA3FF7"/>
    <w:rsid w:val="00CA4171"/>
    <w:rsid w:val="00CA51E3"/>
    <w:rsid w:val="00CA5687"/>
    <w:rsid w:val="00CA5B40"/>
    <w:rsid w:val="00CA7039"/>
    <w:rsid w:val="00CA703A"/>
    <w:rsid w:val="00CB09F9"/>
    <w:rsid w:val="00CB0CEA"/>
    <w:rsid w:val="00CB1682"/>
    <w:rsid w:val="00CB1C87"/>
    <w:rsid w:val="00CB1E8E"/>
    <w:rsid w:val="00CB2244"/>
    <w:rsid w:val="00CB403A"/>
    <w:rsid w:val="00CB4146"/>
    <w:rsid w:val="00CB4715"/>
    <w:rsid w:val="00CB52F9"/>
    <w:rsid w:val="00CB53B8"/>
    <w:rsid w:val="00CB5734"/>
    <w:rsid w:val="00CB5CFA"/>
    <w:rsid w:val="00CB63EB"/>
    <w:rsid w:val="00CB643F"/>
    <w:rsid w:val="00CB6E6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345C"/>
    <w:rsid w:val="00CD39FF"/>
    <w:rsid w:val="00CD3D09"/>
    <w:rsid w:val="00CD4402"/>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E0"/>
    <w:rsid w:val="00CE5CFC"/>
    <w:rsid w:val="00CE601A"/>
    <w:rsid w:val="00CE6917"/>
    <w:rsid w:val="00CF0522"/>
    <w:rsid w:val="00CF13A2"/>
    <w:rsid w:val="00CF1924"/>
    <w:rsid w:val="00CF21D5"/>
    <w:rsid w:val="00CF2C3A"/>
    <w:rsid w:val="00CF321E"/>
    <w:rsid w:val="00CF34A9"/>
    <w:rsid w:val="00CF50B7"/>
    <w:rsid w:val="00CF5412"/>
    <w:rsid w:val="00CF58BD"/>
    <w:rsid w:val="00CF63A1"/>
    <w:rsid w:val="00CF6AF9"/>
    <w:rsid w:val="00CF792A"/>
    <w:rsid w:val="00D00C27"/>
    <w:rsid w:val="00D01123"/>
    <w:rsid w:val="00D01736"/>
    <w:rsid w:val="00D01B32"/>
    <w:rsid w:val="00D01D12"/>
    <w:rsid w:val="00D021CA"/>
    <w:rsid w:val="00D023C8"/>
    <w:rsid w:val="00D02976"/>
    <w:rsid w:val="00D02BC0"/>
    <w:rsid w:val="00D030A5"/>
    <w:rsid w:val="00D03F53"/>
    <w:rsid w:val="00D0513B"/>
    <w:rsid w:val="00D05A60"/>
    <w:rsid w:val="00D06200"/>
    <w:rsid w:val="00D069BF"/>
    <w:rsid w:val="00D07DC5"/>
    <w:rsid w:val="00D1008E"/>
    <w:rsid w:val="00D103EB"/>
    <w:rsid w:val="00D1101E"/>
    <w:rsid w:val="00D11089"/>
    <w:rsid w:val="00D11691"/>
    <w:rsid w:val="00D11728"/>
    <w:rsid w:val="00D11830"/>
    <w:rsid w:val="00D13107"/>
    <w:rsid w:val="00D13277"/>
    <w:rsid w:val="00D13E0B"/>
    <w:rsid w:val="00D13FAF"/>
    <w:rsid w:val="00D1468F"/>
    <w:rsid w:val="00D14DA4"/>
    <w:rsid w:val="00D1558E"/>
    <w:rsid w:val="00D1602A"/>
    <w:rsid w:val="00D16282"/>
    <w:rsid w:val="00D16571"/>
    <w:rsid w:val="00D16601"/>
    <w:rsid w:val="00D16FC6"/>
    <w:rsid w:val="00D1702E"/>
    <w:rsid w:val="00D17916"/>
    <w:rsid w:val="00D17F2F"/>
    <w:rsid w:val="00D2186F"/>
    <w:rsid w:val="00D223D4"/>
    <w:rsid w:val="00D23E79"/>
    <w:rsid w:val="00D23EE0"/>
    <w:rsid w:val="00D241A1"/>
    <w:rsid w:val="00D24247"/>
    <w:rsid w:val="00D24438"/>
    <w:rsid w:val="00D250B8"/>
    <w:rsid w:val="00D26A9C"/>
    <w:rsid w:val="00D26D59"/>
    <w:rsid w:val="00D273F0"/>
    <w:rsid w:val="00D27902"/>
    <w:rsid w:val="00D27965"/>
    <w:rsid w:val="00D3107C"/>
    <w:rsid w:val="00D311EE"/>
    <w:rsid w:val="00D31267"/>
    <w:rsid w:val="00D31420"/>
    <w:rsid w:val="00D31608"/>
    <w:rsid w:val="00D3227F"/>
    <w:rsid w:val="00D329BF"/>
    <w:rsid w:val="00D333A3"/>
    <w:rsid w:val="00D33402"/>
    <w:rsid w:val="00D33990"/>
    <w:rsid w:val="00D33EB7"/>
    <w:rsid w:val="00D34691"/>
    <w:rsid w:val="00D3531C"/>
    <w:rsid w:val="00D355D2"/>
    <w:rsid w:val="00D357B8"/>
    <w:rsid w:val="00D36691"/>
    <w:rsid w:val="00D3670B"/>
    <w:rsid w:val="00D376E7"/>
    <w:rsid w:val="00D37EF0"/>
    <w:rsid w:val="00D4068C"/>
    <w:rsid w:val="00D415D4"/>
    <w:rsid w:val="00D41D58"/>
    <w:rsid w:val="00D42351"/>
    <w:rsid w:val="00D4305D"/>
    <w:rsid w:val="00D434BE"/>
    <w:rsid w:val="00D43E61"/>
    <w:rsid w:val="00D43F8D"/>
    <w:rsid w:val="00D44062"/>
    <w:rsid w:val="00D44283"/>
    <w:rsid w:val="00D44482"/>
    <w:rsid w:val="00D44A96"/>
    <w:rsid w:val="00D44FA9"/>
    <w:rsid w:val="00D454E0"/>
    <w:rsid w:val="00D457CB"/>
    <w:rsid w:val="00D45B9D"/>
    <w:rsid w:val="00D45BE4"/>
    <w:rsid w:val="00D45D53"/>
    <w:rsid w:val="00D46956"/>
    <w:rsid w:val="00D47287"/>
    <w:rsid w:val="00D477BF"/>
    <w:rsid w:val="00D4781F"/>
    <w:rsid w:val="00D47CBE"/>
    <w:rsid w:val="00D47E7B"/>
    <w:rsid w:val="00D50652"/>
    <w:rsid w:val="00D50820"/>
    <w:rsid w:val="00D50CDA"/>
    <w:rsid w:val="00D50F5A"/>
    <w:rsid w:val="00D51869"/>
    <w:rsid w:val="00D5197F"/>
    <w:rsid w:val="00D52C9B"/>
    <w:rsid w:val="00D533B0"/>
    <w:rsid w:val="00D544EC"/>
    <w:rsid w:val="00D55299"/>
    <w:rsid w:val="00D56106"/>
    <w:rsid w:val="00D56281"/>
    <w:rsid w:val="00D56AB1"/>
    <w:rsid w:val="00D57274"/>
    <w:rsid w:val="00D57407"/>
    <w:rsid w:val="00D57C7F"/>
    <w:rsid w:val="00D57C98"/>
    <w:rsid w:val="00D6020C"/>
    <w:rsid w:val="00D60350"/>
    <w:rsid w:val="00D606B1"/>
    <w:rsid w:val="00D60A4A"/>
    <w:rsid w:val="00D60BB8"/>
    <w:rsid w:val="00D60C56"/>
    <w:rsid w:val="00D61EA3"/>
    <w:rsid w:val="00D62651"/>
    <w:rsid w:val="00D62935"/>
    <w:rsid w:val="00D634CE"/>
    <w:rsid w:val="00D657CA"/>
    <w:rsid w:val="00D6581F"/>
    <w:rsid w:val="00D65BDC"/>
    <w:rsid w:val="00D65C80"/>
    <w:rsid w:val="00D66DFD"/>
    <w:rsid w:val="00D66E66"/>
    <w:rsid w:val="00D67030"/>
    <w:rsid w:val="00D67394"/>
    <w:rsid w:val="00D67EB4"/>
    <w:rsid w:val="00D70016"/>
    <w:rsid w:val="00D703C0"/>
    <w:rsid w:val="00D71B26"/>
    <w:rsid w:val="00D726A3"/>
    <w:rsid w:val="00D72833"/>
    <w:rsid w:val="00D72AF5"/>
    <w:rsid w:val="00D72FD5"/>
    <w:rsid w:val="00D73197"/>
    <w:rsid w:val="00D73374"/>
    <w:rsid w:val="00D7362E"/>
    <w:rsid w:val="00D73F18"/>
    <w:rsid w:val="00D741D4"/>
    <w:rsid w:val="00D74C26"/>
    <w:rsid w:val="00D74F78"/>
    <w:rsid w:val="00D75590"/>
    <w:rsid w:val="00D75653"/>
    <w:rsid w:val="00D756B4"/>
    <w:rsid w:val="00D75B28"/>
    <w:rsid w:val="00D7631D"/>
    <w:rsid w:val="00D7671E"/>
    <w:rsid w:val="00D76BB0"/>
    <w:rsid w:val="00D76D7C"/>
    <w:rsid w:val="00D774B2"/>
    <w:rsid w:val="00D809DA"/>
    <w:rsid w:val="00D82921"/>
    <w:rsid w:val="00D82E3E"/>
    <w:rsid w:val="00D82E5C"/>
    <w:rsid w:val="00D83023"/>
    <w:rsid w:val="00D83043"/>
    <w:rsid w:val="00D83954"/>
    <w:rsid w:val="00D84D72"/>
    <w:rsid w:val="00D85C8C"/>
    <w:rsid w:val="00D8631A"/>
    <w:rsid w:val="00D86624"/>
    <w:rsid w:val="00D869E9"/>
    <w:rsid w:val="00D86CF0"/>
    <w:rsid w:val="00D901E3"/>
    <w:rsid w:val="00D90F8C"/>
    <w:rsid w:val="00D9111C"/>
    <w:rsid w:val="00D91231"/>
    <w:rsid w:val="00D91CFA"/>
    <w:rsid w:val="00D9207B"/>
    <w:rsid w:val="00D92B88"/>
    <w:rsid w:val="00D93C9C"/>
    <w:rsid w:val="00D93D1C"/>
    <w:rsid w:val="00D93F27"/>
    <w:rsid w:val="00D94133"/>
    <w:rsid w:val="00D9447D"/>
    <w:rsid w:val="00D94FBF"/>
    <w:rsid w:val="00D95BB0"/>
    <w:rsid w:val="00D95E95"/>
    <w:rsid w:val="00D96AAB"/>
    <w:rsid w:val="00D970C7"/>
    <w:rsid w:val="00D97754"/>
    <w:rsid w:val="00DA1512"/>
    <w:rsid w:val="00DA1617"/>
    <w:rsid w:val="00DA2703"/>
    <w:rsid w:val="00DA373E"/>
    <w:rsid w:val="00DA3A99"/>
    <w:rsid w:val="00DA3AF3"/>
    <w:rsid w:val="00DA3B43"/>
    <w:rsid w:val="00DA575A"/>
    <w:rsid w:val="00DA5884"/>
    <w:rsid w:val="00DA5B0A"/>
    <w:rsid w:val="00DA5C44"/>
    <w:rsid w:val="00DA6D1D"/>
    <w:rsid w:val="00DA6DB7"/>
    <w:rsid w:val="00DA74BC"/>
    <w:rsid w:val="00DB03FC"/>
    <w:rsid w:val="00DB27EA"/>
    <w:rsid w:val="00DB3A19"/>
    <w:rsid w:val="00DB3EA3"/>
    <w:rsid w:val="00DB4332"/>
    <w:rsid w:val="00DB5359"/>
    <w:rsid w:val="00DB599C"/>
    <w:rsid w:val="00DB6094"/>
    <w:rsid w:val="00DB682E"/>
    <w:rsid w:val="00DB6C57"/>
    <w:rsid w:val="00DB7284"/>
    <w:rsid w:val="00DB798B"/>
    <w:rsid w:val="00DC029D"/>
    <w:rsid w:val="00DC133F"/>
    <w:rsid w:val="00DC14F1"/>
    <w:rsid w:val="00DC152C"/>
    <w:rsid w:val="00DC2152"/>
    <w:rsid w:val="00DC2386"/>
    <w:rsid w:val="00DC28DD"/>
    <w:rsid w:val="00DC2A6F"/>
    <w:rsid w:val="00DC2A8D"/>
    <w:rsid w:val="00DC3A46"/>
    <w:rsid w:val="00DC4430"/>
    <w:rsid w:val="00DC5459"/>
    <w:rsid w:val="00DC5FB6"/>
    <w:rsid w:val="00DC6D69"/>
    <w:rsid w:val="00DC75F8"/>
    <w:rsid w:val="00DC7722"/>
    <w:rsid w:val="00DC797F"/>
    <w:rsid w:val="00DC7D80"/>
    <w:rsid w:val="00DC7FCF"/>
    <w:rsid w:val="00DD216C"/>
    <w:rsid w:val="00DD2878"/>
    <w:rsid w:val="00DD2C9C"/>
    <w:rsid w:val="00DD358C"/>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84D"/>
    <w:rsid w:val="00DE291B"/>
    <w:rsid w:val="00DE29E8"/>
    <w:rsid w:val="00DE329E"/>
    <w:rsid w:val="00DE32D0"/>
    <w:rsid w:val="00DE3FC8"/>
    <w:rsid w:val="00DE419C"/>
    <w:rsid w:val="00DE456D"/>
    <w:rsid w:val="00DE4EB5"/>
    <w:rsid w:val="00DE65E1"/>
    <w:rsid w:val="00DE676F"/>
    <w:rsid w:val="00DE6A6F"/>
    <w:rsid w:val="00DE741B"/>
    <w:rsid w:val="00DE78B5"/>
    <w:rsid w:val="00DE7D67"/>
    <w:rsid w:val="00DF028E"/>
    <w:rsid w:val="00DF0896"/>
    <w:rsid w:val="00DF1C74"/>
    <w:rsid w:val="00DF22B2"/>
    <w:rsid w:val="00DF2787"/>
    <w:rsid w:val="00DF2D66"/>
    <w:rsid w:val="00DF315F"/>
    <w:rsid w:val="00DF3716"/>
    <w:rsid w:val="00DF471D"/>
    <w:rsid w:val="00DF4AA8"/>
    <w:rsid w:val="00DF5378"/>
    <w:rsid w:val="00DF6497"/>
    <w:rsid w:val="00DF6582"/>
    <w:rsid w:val="00DF7479"/>
    <w:rsid w:val="00DF74F1"/>
    <w:rsid w:val="00DF7994"/>
    <w:rsid w:val="00DF7CD0"/>
    <w:rsid w:val="00E00047"/>
    <w:rsid w:val="00E00079"/>
    <w:rsid w:val="00E001F6"/>
    <w:rsid w:val="00E007E9"/>
    <w:rsid w:val="00E01080"/>
    <w:rsid w:val="00E011EB"/>
    <w:rsid w:val="00E03171"/>
    <w:rsid w:val="00E03DDB"/>
    <w:rsid w:val="00E043F8"/>
    <w:rsid w:val="00E0444A"/>
    <w:rsid w:val="00E04DDF"/>
    <w:rsid w:val="00E05D30"/>
    <w:rsid w:val="00E0684E"/>
    <w:rsid w:val="00E06971"/>
    <w:rsid w:val="00E06F42"/>
    <w:rsid w:val="00E0723F"/>
    <w:rsid w:val="00E072F6"/>
    <w:rsid w:val="00E07625"/>
    <w:rsid w:val="00E07F46"/>
    <w:rsid w:val="00E1030C"/>
    <w:rsid w:val="00E10824"/>
    <w:rsid w:val="00E109DD"/>
    <w:rsid w:val="00E10A46"/>
    <w:rsid w:val="00E11A58"/>
    <w:rsid w:val="00E125C8"/>
    <w:rsid w:val="00E12717"/>
    <w:rsid w:val="00E128CC"/>
    <w:rsid w:val="00E136F1"/>
    <w:rsid w:val="00E13951"/>
    <w:rsid w:val="00E14693"/>
    <w:rsid w:val="00E16074"/>
    <w:rsid w:val="00E16200"/>
    <w:rsid w:val="00E17068"/>
    <w:rsid w:val="00E170D2"/>
    <w:rsid w:val="00E17738"/>
    <w:rsid w:val="00E17FAC"/>
    <w:rsid w:val="00E209A0"/>
    <w:rsid w:val="00E2106A"/>
    <w:rsid w:val="00E214C8"/>
    <w:rsid w:val="00E215DD"/>
    <w:rsid w:val="00E21A49"/>
    <w:rsid w:val="00E22C4D"/>
    <w:rsid w:val="00E2310B"/>
    <w:rsid w:val="00E24171"/>
    <w:rsid w:val="00E2456F"/>
    <w:rsid w:val="00E24AF7"/>
    <w:rsid w:val="00E24BE3"/>
    <w:rsid w:val="00E24CBD"/>
    <w:rsid w:val="00E25676"/>
    <w:rsid w:val="00E25B4E"/>
    <w:rsid w:val="00E25C9E"/>
    <w:rsid w:val="00E2651A"/>
    <w:rsid w:val="00E26D7F"/>
    <w:rsid w:val="00E27764"/>
    <w:rsid w:val="00E27851"/>
    <w:rsid w:val="00E305FB"/>
    <w:rsid w:val="00E30E50"/>
    <w:rsid w:val="00E30FAC"/>
    <w:rsid w:val="00E313EC"/>
    <w:rsid w:val="00E314EB"/>
    <w:rsid w:val="00E32685"/>
    <w:rsid w:val="00E32C04"/>
    <w:rsid w:val="00E32ED5"/>
    <w:rsid w:val="00E332AD"/>
    <w:rsid w:val="00E334E9"/>
    <w:rsid w:val="00E335E0"/>
    <w:rsid w:val="00E35091"/>
    <w:rsid w:val="00E358F5"/>
    <w:rsid w:val="00E35D49"/>
    <w:rsid w:val="00E35FA3"/>
    <w:rsid w:val="00E37373"/>
    <w:rsid w:val="00E374F3"/>
    <w:rsid w:val="00E378D4"/>
    <w:rsid w:val="00E37933"/>
    <w:rsid w:val="00E40221"/>
    <w:rsid w:val="00E408A3"/>
    <w:rsid w:val="00E424CA"/>
    <w:rsid w:val="00E42774"/>
    <w:rsid w:val="00E43161"/>
    <w:rsid w:val="00E43526"/>
    <w:rsid w:val="00E439DD"/>
    <w:rsid w:val="00E43BEF"/>
    <w:rsid w:val="00E44290"/>
    <w:rsid w:val="00E44438"/>
    <w:rsid w:val="00E44C0B"/>
    <w:rsid w:val="00E44E1A"/>
    <w:rsid w:val="00E4635A"/>
    <w:rsid w:val="00E50102"/>
    <w:rsid w:val="00E51CC9"/>
    <w:rsid w:val="00E5201F"/>
    <w:rsid w:val="00E52B81"/>
    <w:rsid w:val="00E54151"/>
    <w:rsid w:val="00E5474C"/>
    <w:rsid w:val="00E54A2B"/>
    <w:rsid w:val="00E54A33"/>
    <w:rsid w:val="00E54B8D"/>
    <w:rsid w:val="00E550FD"/>
    <w:rsid w:val="00E55183"/>
    <w:rsid w:val="00E55450"/>
    <w:rsid w:val="00E555FB"/>
    <w:rsid w:val="00E55B58"/>
    <w:rsid w:val="00E55ED7"/>
    <w:rsid w:val="00E56401"/>
    <w:rsid w:val="00E57B0D"/>
    <w:rsid w:val="00E60154"/>
    <w:rsid w:val="00E601CB"/>
    <w:rsid w:val="00E6039E"/>
    <w:rsid w:val="00E6172E"/>
    <w:rsid w:val="00E61C34"/>
    <w:rsid w:val="00E61EDD"/>
    <w:rsid w:val="00E629C3"/>
    <w:rsid w:val="00E62C20"/>
    <w:rsid w:val="00E6316A"/>
    <w:rsid w:val="00E63520"/>
    <w:rsid w:val="00E6359F"/>
    <w:rsid w:val="00E63C50"/>
    <w:rsid w:val="00E63D12"/>
    <w:rsid w:val="00E6430D"/>
    <w:rsid w:val="00E650E7"/>
    <w:rsid w:val="00E65E52"/>
    <w:rsid w:val="00E66109"/>
    <w:rsid w:val="00E66A15"/>
    <w:rsid w:val="00E71AAE"/>
    <w:rsid w:val="00E72608"/>
    <w:rsid w:val="00E726D3"/>
    <w:rsid w:val="00E727ED"/>
    <w:rsid w:val="00E72BFF"/>
    <w:rsid w:val="00E73337"/>
    <w:rsid w:val="00E73685"/>
    <w:rsid w:val="00E73C59"/>
    <w:rsid w:val="00E749F9"/>
    <w:rsid w:val="00E77272"/>
    <w:rsid w:val="00E77C15"/>
    <w:rsid w:val="00E77DF0"/>
    <w:rsid w:val="00E8055A"/>
    <w:rsid w:val="00E80724"/>
    <w:rsid w:val="00E80967"/>
    <w:rsid w:val="00E8145C"/>
    <w:rsid w:val="00E81897"/>
    <w:rsid w:val="00E8322A"/>
    <w:rsid w:val="00E83559"/>
    <w:rsid w:val="00E85045"/>
    <w:rsid w:val="00E8550F"/>
    <w:rsid w:val="00E85A3A"/>
    <w:rsid w:val="00E85B25"/>
    <w:rsid w:val="00E85C90"/>
    <w:rsid w:val="00E86B5B"/>
    <w:rsid w:val="00E90688"/>
    <w:rsid w:val="00E907BC"/>
    <w:rsid w:val="00E90C2D"/>
    <w:rsid w:val="00E90DAE"/>
    <w:rsid w:val="00E90FE2"/>
    <w:rsid w:val="00E914FA"/>
    <w:rsid w:val="00E91618"/>
    <w:rsid w:val="00E91CAB"/>
    <w:rsid w:val="00E91ECC"/>
    <w:rsid w:val="00E91EFE"/>
    <w:rsid w:val="00E93256"/>
    <w:rsid w:val="00E93415"/>
    <w:rsid w:val="00E93CFC"/>
    <w:rsid w:val="00E93E30"/>
    <w:rsid w:val="00E93E55"/>
    <w:rsid w:val="00E93E80"/>
    <w:rsid w:val="00E93FC9"/>
    <w:rsid w:val="00E94D1A"/>
    <w:rsid w:val="00E95F9C"/>
    <w:rsid w:val="00E96B2D"/>
    <w:rsid w:val="00E96B8B"/>
    <w:rsid w:val="00E971F0"/>
    <w:rsid w:val="00E97DB8"/>
    <w:rsid w:val="00EA0CBF"/>
    <w:rsid w:val="00EA14F1"/>
    <w:rsid w:val="00EA1B09"/>
    <w:rsid w:val="00EA255C"/>
    <w:rsid w:val="00EA35CE"/>
    <w:rsid w:val="00EA36E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22B"/>
    <w:rsid w:val="00EB4496"/>
    <w:rsid w:val="00EB46F4"/>
    <w:rsid w:val="00EB5918"/>
    <w:rsid w:val="00EB5DB5"/>
    <w:rsid w:val="00EB7C70"/>
    <w:rsid w:val="00EC05F3"/>
    <w:rsid w:val="00EC145F"/>
    <w:rsid w:val="00EC1561"/>
    <w:rsid w:val="00EC16E9"/>
    <w:rsid w:val="00EC1737"/>
    <w:rsid w:val="00EC1C60"/>
    <w:rsid w:val="00EC1EF2"/>
    <w:rsid w:val="00EC205E"/>
    <w:rsid w:val="00EC4321"/>
    <w:rsid w:val="00EC4625"/>
    <w:rsid w:val="00EC4C8B"/>
    <w:rsid w:val="00EC4D82"/>
    <w:rsid w:val="00EC5FA0"/>
    <w:rsid w:val="00EC6240"/>
    <w:rsid w:val="00EC6530"/>
    <w:rsid w:val="00EC6699"/>
    <w:rsid w:val="00EC790C"/>
    <w:rsid w:val="00ED0EB8"/>
    <w:rsid w:val="00ED160C"/>
    <w:rsid w:val="00ED2388"/>
    <w:rsid w:val="00ED25AF"/>
    <w:rsid w:val="00ED27B8"/>
    <w:rsid w:val="00ED3492"/>
    <w:rsid w:val="00ED3649"/>
    <w:rsid w:val="00ED42F7"/>
    <w:rsid w:val="00ED5A3E"/>
    <w:rsid w:val="00ED64DF"/>
    <w:rsid w:val="00ED65C1"/>
    <w:rsid w:val="00ED7415"/>
    <w:rsid w:val="00EE016A"/>
    <w:rsid w:val="00EE184F"/>
    <w:rsid w:val="00EE1A30"/>
    <w:rsid w:val="00EE1B8F"/>
    <w:rsid w:val="00EE21BD"/>
    <w:rsid w:val="00EE233C"/>
    <w:rsid w:val="00EE2CF8"/>
    <w:rsid w:val="00EE395C"/>
    <w:rsid w:val="00EE3A2A"/>
    <w:rsid w:val="00EE3B4F"/>
    <w:rsid w:val="00EE3E81"/>
    <w:rsid w:val="00EE4844"/>
    <w:rsid w:val="00EE4A56"/>
    <w:rsid w:val="00EE530E"/>
    <w:rsid w:val="00EE67FE"/>
    <w:rsid w:val="00EE7914"/>
    <w:rsid w:val="00EE7F40"/>
    <w:rsid w:val="00EF03EF"/>
    <w:rsid w:val="00EF1192"/>
    <w:rsid w:val="00EF1351"/>
    <w:rsid w:val="00EF1EF1"/>
    <w:rsid w:val="00EF30DB"/>
    <w:rsid w:val="00EF3B8D"/>
    <w:rsid w:val="00EF450B"/>
    <w:rsid w:val="00EF495B"/>
    <w:rsid w:val="00EF5434"/>
    <w:rsid w:val="00EF56AA"/>
    <w:rsid w:val="00EF5EDA"/>
    <w:rsid w:val="00EF5F0A"/>
    <w:rsid w:val="00EF6612"/>
    <w:rsid w:val="00EF6CE7"/>
    <w:rsid w:val="00F00681"/>
    <w:rsid w:val="00F0085D"/>
    <w:rsid w:val="00F00A47"/>
    <w:rsid w:val="00F0105B"/>
    <w:rsid w:val="00F0180E"/>
    <w:rsid w:val="00F019BF"/>
    <w:rsid w:val="00F02056"/>
    <w:rsid w:val="00F0304E"/>
    <w:rsid w:val="00F037C2"/>
    <w:rsid w:val="00F0498B"/>
    <w:rsid w:val="00F051F7"/>
    <w:rsid w:val="00F0556A"/>
    <w:rsid w:val="00F05BC1"/>
    <w:rsid w:val="00F0613E"/>
    <w:rsid w:val="00F06145"/>
    <w:rsid w:val="00F0645F"/>
    <w:rsid w:val="00F0668C"/>
    <w:rsid w:val="00F06AFB"/>
    <w:rsid w:val="00F070E5"/>
    <w:rsid w:val="00F10900"/>
    <w:rsid w:val="00F10B98"/>
    <w:rsid w:val="00F11146"/>
    <w:rsid w:val="00F11639"/>
    <w:rsid w:val="00F117FE"/>
    <w:rsid w:val="00F11A3B"/>
    <w:rsid w:val="00F11AFF"/>
    <w:rsid w:val="00F11CB8"/>
    <w:rsid w:val="00F124F0"/>
    <w:rsid w:val="00F1281C"/>
    <w:rsid w:val="00F12892"/>
    <w:rsid w:val="00F129D1"/>
    <w:rsid w:val="00F12A9A"/>
    <w:rsid w:val="00F140D8"/>
    <w:rsid w:val="00F14856"/>
    <w:rsid w:val="00F14D65"/>
    <w:rsid w:val="00F14F94"/>
    <w:rsid w:val="00F1600F"/>
    <w:rsid w:val="00F1738A"/>
    <w:rsid w:val="00F17628"/>
    <w:rsid w:val="00F20BB3"/>
    <w:rsid w:val="00F20DC5"/>
    <w:rsid w:val="00F225BE"/>
    <w:rsid w:val="00F22BBD"/>
    <w:rsid w:val="00F23A37"/>
    <w:rsid w:val="00F2469A"/>
    <w:rsid w:val="00F2560E"/>
    <w:rsid w:val="00F2668C"/>
    <w:rsid w:val="00F26F02"/>
    <w:rsid w:val="00F27026"/>
    <w:rsid w:val="00F273C2"/>
    <w:rsid w:val="00F27740"/>
    <w:rsid w:val="00F30872"/>
    <w:rsid w:val="00F31191"/>
    <w:rsid w:val="00F319F1"/>
    <w:rsid w:val="00F3204E"/>
    <w:rsid w:val="00F32663"/>
    <w:rsid w:val="00F32D85"/>
    <w:rsid w:val="00F33093"/>
    <w:rsid w:val="00F33531"/>
    <w:rsid w:val="00F33F8F"/>
    <w:rsid w:val="00F345CF"/>
    <w:rsid w:val="00F34EF3"/>
    <w:rsid w:val="00F34F1A"/>
    <w:rsid w:val="00F3501F"/>
    <w:rsid w:val="00F35172"/>
    <w:rsid w:val="00F35524"/>
    <w:rsid w:val="00F35B76"/>
    <w:rsid w:val="00F35F27"/>
    <w:rsid w:val="00F36408"/>
    <w:rsid w:val="00F36506"/>
    <w:rsid w:val="00F36632"/>
    <w:rsid w:val="00F367B6"/>
    <w:rsid w:val="00F36C04"/>
    <w:rsid w:val="00F37750"/>
    <w:rsid w:val="00F37C46"/>
    <w:rsid w:val="00F40A05"/>
    <w:rsid w:val="00F40B6F"/>
    <w:rsid w:val="00F40CE4"/>
    <w:rsid w:val="00F4114C"/>
    <w:rsid w:val="00F41BDF"/>
    <w:rsid w:val="00F41DBB"/>
    <w:rsid w:val="00F428D5"/>
    <w:rsid w:val="00F42AC8"/>
    <w:rsid w:val="00F42F44"/>
    <w:rsid w:val="00F43BAC"/>
    <w:rsid w:val="00F43CF8"/>
    <w:rsid w:val="00F44B1C"/>
    <w:rsid w:val="00F44BA4"/>
    <w:rsid w:val="00F45F79"/>
    <w:rsid w:val="00F46409"/>
    <w:rsid w:val="00F46934"/>
    <w:rsid w:val="00F47786"/>
    <w:rsid w:val="00F477E3"/>
    <w:rsid w:val="00F47ABD"/>
    <w:rsid w:val="00F5024F"/>
    <w:rsid w:val="00F50F58"/>
    <w:rsid w:val="00F521AA"/>
    <w:rsid w:val="00F5220A"/>
    <w:rsid w:val="00F52976"/>
    <w:rsid w:val="00F52CEB"/>
    <w:rsid w:val="00F52F7A"/>
    <w:rsid w:val="00F531D1"/>
    <w:rsid w:val="00F5331F"/>
    <w:rsid w:val="00F53501"/>
    <w:rsid w:val="00F54986"/>
    <w:rsid w:val="00F54E18"/>
    <w:rsid w:val="00F56D65"/>
    <w:rsid w:val="00F57C71"/>
    <w:rsid w:val="00F57E1C"/>
    <w:rsid w:val="00F60982"/>
    <w:rsid w:val="00F60B94"/>
    <w:rsid w:val="00F612C0"/>
    <w:rsid w:val="00F61600"/>
    <w:rsid w:val="00F625EA"/>
    <w:rsid w:val="00F62FB8"/>
    <w:rsid w:val="00F63049"/>
    <w:rsid w:val="00F630CD"/>
    <w:rsid w:val="00F63831"/>
    <w:rsid w:val="00F648DE"/>
    <w:rsid w:val="00F65343"/>
    <w:rsid w:val="00F663D2"/>
    <w:rsid w:val="00F672A2"/>
    <w:rsid w:val="00F70349"/>
    <w:rsid w:val="00F708CA"/>
    <w:rsid w:val="00F70E76"/>
    <w:rsid w:val="00F71200"/>
    <w:rsid w:val="00F715EB"/>
    <w:rsid w:val="00F71896"/>
    <w:rsid w:val="00F72251"/>
    <w:rsid w:val="00F73638"/>
    <w:rsid w:val="00F73A28"/>
    <w:rsid w:val="00F741AE"/>
    <w:rsid w:val="00F74E50"/>
    <w:rsid w:val="00F753E0"/>
    <w:rsid w:val="00F75BB7"/>
    <w:rsid w:val="00F764D5"/>
    <w:rsid w:val="00F768D1"/>
    <w:rsid w:val="00F76A72"/>
    <w:rsid w:val="00F76E66"/>
    <w:rsid w:val="00F77188"/>
    <w:rsid w:val="00F8093B"/>
    <w:rsid w:val="00F80978"/>
    <w:rsid w:val="00F80EFE"/>
    <w:rsid w:val="00F8144B"/>
    <w:rsid w:val="00F819E4"/>
    <w:rsid w:val="00F81A2C"/>
    <w:rsid w:val="00F829B7"/>
    <w:rsid w:val="00F82B22"/>
    <w:rsid w:val="00F8318B"/>
    <w:rsid w:val="00F83397"/>
    <w:rsid w:val="00F83C89"/>
    <w:rsid w:val="00F842EE"/>
    <w:rsid w:val="00F8475C"/>
    <w:rsid w:val="00F85187"/>
    <w:rsid w:val="00F8557F"/>
    <w:rsid w:val="00F86010"/>
    <w:rsid w:val="00F86094"/>
    <w:rsid w:val="00F8628D"/>
    <w:rsid w:val="00F87C3B"/>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A4D"/>
    <w:rsid w:val="00FA64C1"/>
    <w:rsid w:val="00FA67AE"/>
    <w:rsid w:val="00FA7329"/>
    <w:rsid w:val="00FB0EE0"/>
    <w:rsid w:val="00FB0F80"/>
    <w:rsid w:val="00FB1058"/>
    <w:rsid w:val="00FB176C"/>
    <w:rsid w:val="00FB17B8"/>
    <w:rsid w:val="00FB1A23"/>
    <w:rsid w:val="00FB31EC"/>
    <w:rsid w:val="00FB4212"/>
    <w:rsid w:val="00FB4A74"/>
    <w:rsid w:val="00FB4C78"/>
    <w:rsid w:val="00FB4E79"/>
    <w:rsid w:val="00FB50AF"/>
    <w:rsid w:val="00FB613A"/>
    <w:rsid w:val="00FB65A5"/>
    <w:rsid w:val="00FB69C2"/>
    <w:rsid w:val="00FB77F1"/>
    <w:rsid w:val="00FB7C87"/>
    <w:rsid w:val="00FC0FA7"/>
    <w:rsid w:val="00FC1288"/>
    <w:rsid w:val="00FC1986"/>
    <w:rsid w:val="00FC29F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80"/>
    <w:rsid w:val="00FD0C0B"/>
    <w:rsid w:val="00FD0CFC"/>
    <w:rsid w:val="00FD2A61"/>
    <w:rsid w:val="00FD2EE6"/>
    <w:rsid w:val="00FD2FB6"/>
    <w:rsid w:val="00FD37A9"/>
    <w:rsid w:val="00FD3AF4"/>
    <w:rsid w:val="00FD45D1"/>
    <w:rsid w:val="00FD4DCC"/>
    <w:rsid w:val="00FD4E0E"/>
    <w:rsid w:val="00FD5793"/>
    <w:rsid w:val="00FD5FA1"/>
    <w:rsid w:val="00FD6B66"/>
    <w:rsid w:val="00FD720E"/>
    <w:rsid w:val="00FD77CF"/>
    <w:rsid w:val="00FD7EDD"/>
    <w:rsid w:val="00FD7FCB"/>
    <w:rsid w:val="00FE0E20"/>
    <w:rsid w:val="00FE0E3A"/>
    <w:rsid w:val="00FE1327"/>
    <w:rsid w:val="00FE1E30"/>
    <w:rsid w:val="00FE33F5"/>
    <w:rsid w:val="00FE35CF"/>
    <w:rsid w:val="00FE3856"/>
    <w:rsid w:val="00FE3C12"/>
    <w:rsid w:val="00FE4229"/>
    <w:rsid w:val="00FE42C8"/>
    <w:rsid w:val="00FE5B07"/>
    <w:rsid w:val="00FE630B"/>
    <w:rsid w:val="00FE6978"/>
    <w:rsid w:val="00FE7118"/>
    <w:rsid w:val="00FE754D"/>
    <w:rsid w:val="00FE7B98"/>
    <w:rsid w:val="00FF256C"/>
    <w:rsid w:val="00FF25A0"/>
    <w:rsid w:val="00FF25AF"/>
    <w:rsid w:val="00FF3674"/>
    <w:rsid w:val="00FF3B7C"/>
    <w:rsid w:val="00FF5333"/>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stroke="f">
      <v:fill color="white" color2="#aaa" type="gradient"/>
      <v:stroke on="f"/>
      <v:shadow on="t" color="#4d4d4d" opacity="52429f" offset=",3pt"/>
      <o:colormru v:ext="edit" colors="#c8d8e6,#00214a,#b2b2b2,#eaeaea,#d4dfeb,#d8e3ec,#dfe7ef"/>
    </o:shapedefaults>
    <o:shapelayout v:ext="edit">
      <o:idmap v:ext="edit" data="1"/>
    </o:shapelayout>
  </w:shapeDefaults>
  <w:decimalSymbol w:val="."/>
  <w:listSeparator w:val=","/>
  <w14:docId w14:val="333EBB6E"/>
  <w15:docId w15:val="{9BC0C509-1DA1-4AEB-8B65-A961DA2B6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75BAF"/>
  </w:style>
  <w:style w:type="paragraph" w:styleId="Heading1">
    <w:name w:val="heading 1"/>
    <w:aliases w:val="Heading1"/>
    <w:next w:val="Body"/>
    <w:rsid w:val="00096093"/>
    <w:pPr>
      <w:keepNext/>
      <w:pageBreakBefore/>
      <w:numPr>
        <w:numId w:val="1"/>
      </w:numPr>
      <w:spacing w:before="240" w:after="100"/>
      <w:outlineLvl w:val="0"/>
    </w:pPr>
    <w:rPr>
      <w:b/>
      <w:snapToGrid w:val="0"/>
      <w:kern w:val="28"/>
      <w:sz w:val="32"/>
      <w:lang w:eastAsia="de-DE"/>
    </w:rPr>
  </w:style>
  <w:style w:type="paragraph" w:styleId="Heading2">
    <w:name w:val="heading 2"/>
    <w:aliases w:val="Heading2"/>
    <w:basedOn w:val="Heading1"/>
    <w:next w:val="Body"/>
    <w:link w:val="Heading2Char"/>
    <w:rsid w:val="00096093"/>
    <w:pPr>
      <w:pageBreakBefore w:val="0"/>
      <w:numPr>
        <w:ilvl w:val="1"/>
      </w:numPr>
      <w:tabs>
        <w:tab w:val="left" w:pos="1418"/>
      </w:tabs>
      <w:spacing w:after="120"/>
      <w:outlineLvl w:val="1"/>
    </w:pPr>
    <w:rPr>
      <w:sz w:val="28"/>
    </w:rPr>
  </w:style>
  <w:style w:type="paragraph" w:styleId="Heading3">
    <w:name w:val="heading 3"/>
    <w:aliases w:val="Heading3"/>
    <w:basedOn w:val="Heading1"/>
    <w:next w:val="Body"/>
    <w:rsid w:val="00096093"/>
    <w:pPr>
      <w:pageBreakBefore w:val="0"/>
      <w:numPr>
        <w:ilvl w:val="2"/>
      </w:numPr>
      <w:spacing w:after="120"/>
      <w:ind w:left="1418" w:hanging="1418"/>
      <w:outlineLvl w:val="2"/>
    </w:pPr>
    <w:rPr>
      <w:sz w:val="28"/>
    </w:rPr>
  </w:style>
  <w:style w:type="paragraph" w:styleId="Heading4">
    <w:name w:val="heading 4"/>
    <w:aliases w:val="Heading4"/>
    <w:basedOn w:val="Heading1"/>
    <w:next w:val="Body"/>
    <w:rsid w:val="00096093"/>
    <w:pPr>
      <w:pageBreakBefore w:val="0"/>
      <w:numPr>
        <w:ilvl w:val="3"/>
      </w:numPr>
      <w:tabs>
        <w:tab w:val="clear" w:pos="1337"/>
        <w:tab w:val="num" w:pos="1418"/>
      </w:tabs>
      <w:spacing w:after="120"/>
      <w:ind w:left="1418" w:hanging="1418"/>
      <w:outlineLvl w:val="3"/>
    </w:pPr>
    <w:rPr>
      <w:sz w:val="28"/>
    </w:rPr>
  </w:style>
  <w:style w:type="paragraph" w:styleId="Heading5">
    <w:name w:val="heading 5"/>
    <w:basedOn w:val="Heading2"/>
    <w:next w:val="Body"/>
    <w:locked/>
    <w:rsid w:val="00D7671E"/>
    <w:pPr>
      <w:numPr>
        <w:ilvl w:val="4"/>
      </w:numPr>
      <w:outlineLvl w:val="4"/>
    </w:pPr>
    <w:rPr>
      <w:szCs w:val="24"/>
    </w:rPr>
  </w:style>
  <w:style w:type="paragraph" w:styleId="Heading6">
    <w:name w:val="heading 6"/>
    <w:basedOn w:val="Normal"/>
    <w:next w:val="Normal"/>
    <w:locked/>
    <w:rsid w:val="00E374F3"/>
    <w:pPr>
      <w:spacing w:before="240" w:after="60"/>
      <w:outlineLvl w:val="5"/>
    </w:pPr>
    <w:rPr>
      <w:i/>
    </w:rPr>
  </w:style>
  <w:style w:type="paragraph" w:styleId="Heading7">
    <w:name w:val="heading 7"/>
    <w:basedOn w:val="Normal"/>
    <w:next w:val="Normal"/>
    <w:locked/>
    <w:rsid w:val="00E374F3"/>
    <w:pPr>
      <w:spacing w:before="240" w:after="60"/>
      <w:outlineLvl w:val="6"/>
    </w:pPr>
  </w:style>
  <w:style w:type="paragraph" w:styleId="Heading8">
    <w:name w:val="heading 8"/>
    <w:basedOn w:val="Normal"/>
    <w:next w:val="Normal"/>
    <w:locked/>
    <w:rsid w:val="00E374F3"/>
    <w:pPr>
      <w:spacing w:before="240" w:after="60"/>
      <w:outlineLvl w:val="7"/>
    </w:pPr>
    <w:rPr>
      <w:i/>
    </w:rPr>
  </w:style>
  <w:style w:type="paragraph" w:styleId="Heading9">
    <w:name w:val="heading 9"/>
    <w:basedOn w:val="Normal"/>
    <w:next w:val="Normal"/>
    <w:locked/>
    <w:rsid w:val="00E374F3"/>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AA3B9B"/>
    <w:pPr>
      <w:spacing w:before="160" w:after="160"/>
    </w:pPr>
    <w:rPr>
      <w:lang w:eastAsia="de-DE"/>
    </w:rPr>
  </w:style>
  <w:style w:type="paragraph" w:customStyle="1" w:styleId="AnchorLine">
    <w:name w:val="AnchorLine"/>
    <w:basedOn w:val="Body"/>
    <w:next w:val="Body"/>
    <w:rsid w:val="00CC0AC5"/>
    <w:pPr>
      <w:keepNext/>
      <w:spacing w:before="120" w:line="20" w:lineRule="exact"/>
    </w:pPr>
    <w:rPr>
      <w:sz w:val="6"/>
    </w:rPr>
  </w:style>
  <w:style w:type="paragraph" w:customStyle="1" w:styleId="AlphaContd">
    <w:name w:val="AlphaContd"/>
    <w:basedOn w:val="Body"/>
    <w:rsid w:val="00096093"/>
    <w:pPr>
      <w:numPr>
        <w:numId w:val="12"/>
      </w:numPr>
      <w:tabs>
        <w:tab w:val="clear" w:pos="539"/>
      </w:tabs>
      <w:spacing w:before="60" w:after="60"/>
      <w:ind w:left="425" w:hanging="425"/>
    </w:pPr>
  </w:style>
  <w:style w:type="paragraph" w:customStyle="1" w:styleId="FigureTitle">
    <w:name w:val="FigureTitle"/>
    <w:basedOn w:val="Body"/>
    <w:next w:val="Body"/>
    <w:rsid w:val="00096093"/>
    <w:pPr>
      <w:numPr>
        <w:numId w:val="14"/>
      </w:numPr>
      <w:tabs>
        <w:tab w:val="clear" w:pos="1134"/>
        <w:tab w:val="num" w:pos="1418"/>
      </w:tabs>
      <w:spacing w:before="40" w:after="360" w:line="276" w:lineRule="auto"/>
      <w:ind w:left="1418" w:hanging="1418"/>
    </w:pPr>
    <w:rPr>
      <w:b/>
    </w:rPr>
  </w:style>
  <w:style w:type="paragraph" w:customStyle="1" w:styleId="Reference">
    <w:name w:val="Reference"/>
    <w:basedOn w:val="Body"/>
    <w:rsid w:val="005A5248"/>
    <w:pPr>
      <w:numPr>
        <w:numId w:val="9"/>
      </w:numPr>
      <w:tabs>
        <w:tab w:val="clear" w:pos="454"/>
      </w:tabs>
      <w:ind w:left="567" w:hanging="567"/>
    </w:pPr>
  </w:style>
  <w:style w:type="character" w:customStyle="1" w:styleId="Superscript">
    <w:name w:val="Superscript"/>
    <w:rsid w:val="00773EBD"/>
    <w:rPr>
      <w:noProof w:val="0"/>
      <w:position w:val="2"/>
      <w:vertAlign w:val="superscript"/>
      <w:lang w:val="en-US"/>
    </w:rPr>
  </w:style>
  <w:style w:type="paragraph" w:customStyle="1" w:styleId="Note">
    <w:name w:val="Note"/>
    <w:basedOn w:val="Body"/>
    <w:next w:val="Body"/>
    <w:rsid w:val="00096093"/>
    <w:pPr>
      <w:numPr>
        <w:numId w:val="15"/>
      </w:numPr>
      <w:tabs>
        <w:tab w:val="clear" w:pos="510"/>
        <w:tab w:val="left" w:pos="1418"/>
      </w:tabs>
      <w:spacing w:before="300" w:after="300"/>
      <w:ind w:left="1418" w:hanging="1418"/>
    </w:pPr>
    <w:rPr>
      <w:i/>
    </w:rPr>
  </w:style>
  <w:style w:type="paragraph" w:customStyle="1" w:styleId="NumberedContd">
    <w:name w:val="NumberedContd"/>
    <w:basedOn w:val="Body"/>
    <w:rsid w:val="007C6E2B"/>
    <w:pPr>
      <w:numPr>
        <w:numId w:val="11"/>
      </w:numPr>
      <w:spacing w:before="40" w:after="40"/>
    </w:pPr>
  </w:style>
  <w:style w:type="paragraph" w:styleId="Header">
    <w:name w:val="header"/>
    <w:basedOn w:val="Normal"/>
    <w:link w:val="HeaderChar"/>
    <w:rsid w:val="009455CE"/>
    <w:pPr>
      <w:tabs>
        <w:tab w:val="center" w:pos="4513"/>
        <w:tab w:val="right" w:pos="9026"/>
      </w:tabs>
    </w:pPr>
  </w:style>
  <w:style w:type="paragraph" w:customStyle="1" w:styleId="Bullet">
    <w:name w:val="Bullet"/>
    <w:basedOn w:val="Body"/>
    <w:rsid w:val="005871D1"/>
    <w:pPr>
      <w:numPr>
        <w:numId w:val="4"/>
      </w:numPr>
      <w:tabs>
        <w:tab w:val="clear" w:pos="312"/>
      </w:tabs>
      <w:spacing w:before="60" w:after="60"/>
      <w:ind w:left="284" w:hanging="284"/>
    </w:pPr>
  </w:style>
  <w:style w:type="paragraph" w:customStyle="1" w:styleId="TableHead">
    <w:name w:val="TableHead"/>
    <w:link w:val="TableHeadChar"/>
    <w:rsid w:val="007D4F7F"/>
    <w:pPr>
      <w:spacing w:before="40" w:after="20"/>
    </w:pPr>
    <w:rPr>
      <w:b/>
      <w:lang w:eastAsia="de-DE"/>
    </w:rPr>
  </w:style>
  <w:style w:type="paragraph" w:customStyle="1" w:styleId="TableHead-l">
    <w:name w:val="TableHead-l"/>
    <w:basedOn w:val="TableHead"/>
    <w:rsid w:val="003A7120"/>
    <w:pPr>
      <w:ind w:left="-85"/>
    </w:pPr>
  </w:style>
  <w:style w:type="paragraph" w:customStyle="1" w:styleId="TableHead-c">
    <w:name w:val="TableHead-c"/>
    <w:basedOn w:val="TableHead"/>
    <w:rsid w:val="00773EBD"/>
    <w:pPr>
      <w:jc w:val="center"/>
    </w:pPr>
  </w:style>
  <w:style w:type="paragraph" w:customStyle="1" w:styleId="DashIndented">
    <w:name w:val="DashIndented"/>
    <w:basedOn w:val="Body"/>
    <w:rsid w:val="005871D1"/>
    <w:pPr>
      <w:numPr>
        <w:numId w:val="5"/>
      </w:numPr>
      <w:spacing w:before="60" w:after="60"/>
    </w:pPr>
  </w:style>
  <w:style w:type="paragraph" w:customStyle="1" w:styleId="TableCell">
    <w:name w:val="TableCell"/>
    <w:rsid w:val="000F4BF9"/>
    <w:pPr>
      <w:spacing w:before="40" w:after="20"/>
      <w:ind w:right="85"/>
    </w:pPr>
    <w:rPr>
      <w:lang w:eastAsia="de-DE"/>
    </w:rPr>
  </w:style>
  <w:style w:type="paragraph" w:customStyle="1" w:styleId="TableCell-l">
    <w:name w:val="TableCell-l"/>
    <w:basedOn w:val="TableCell"/>
    <w:rsid w:val="00773EBD"/>
    <w:pPr>
      <w:ind w:left="-85"/>
    </w:pPr>
  </w:style>
  <w:style w:type="character" w:customStyle="1" w:styleId="Subscript">
    <w:name w:val="Subscript"/>
    <w:rsid w:val="00773EBD"/>
    <w:rPr>
      <w:noProof w:val="0"/>
      <w:position w:val="-2"/>
      <w:vertAlign w:val="subscript"/>
      <w:lang w:val="en-US"/>
    </w:rPr>
  </w:style>
  <w:style w:type="character" w:customStyle="1" w:styleId="Times-italic">
    <w:name w:val="Times-italic"/>
    <w:rsid w:val="00E14693"/>
    <w:rPr>
      <w:rFonts w:ascii="Times New Roman" w:hAnsi="Times New Roman"/>
      <w:i/>
      <w:noProof w:val="0"/>
      <w:lang w:val="en-US"/>
    </w:rPr>
  </w:style>
  <w:style w:type="paragraph" w:styleId="Footer">
    <w:name w:val="footer"/>
    <w:rsid w:val="004D6C7B"/>
    <w:pPr>
      <w:tabs>
        <w:tab w:val="center" w:pos="5103"/>
        <w:tab w:val="right" w:pos="10206"/>
      </w:tabs>
    </w:pPr>
    <w:rPr>
      <w:sz w:val="18"/>
      <w:lang w:eastAsia="de-DE"/>
    </w:rPr>
  </w:style>
  <w:style w:type="paragraph" w:customStyle="1" w:styleId="Heading">
    <w:name w:val="Heading"/>
    <w:basedOn w:val="Body"/>
    <w:next w:val="Body"/>
    <w:link w:val="HeadingChar"/>
    <w:rsid w:val="009B0435"/>
    <w:pPr>
      <w:keepNext/>
      <w:spacing w:before="260" w:after="80"/>
    </w:pPr>
    <w:rPr>
      <w:b/>
    </w:rPr>
  </w:style>
  <w:style w:type="character" w:customStyle="1" w:styleId="Bold">
    <w:name w:val="Bold"/>
    <w:rsid w:val="00E374F3"/>
    <w:rPr>
      <w:b/>
      <w:noProof w:val="0"/>
      <w:lang w:val="en-US"/>
    </w:rPr>
  </w:style>
  <w:style w:type="paragraph" w:customStyle="1" w:styleId="TableCell-c">
    <w:name w:val="TableCell-c"/>
    <w:basedOn w:val="TableCell"/>
    <w:rsid w:val="00773EBD"/>
    <w:pPr>
      <w:jc w:val="center"/>
    </w:pPr>
  </w:style>
  <w:style w:type="paragraph" w:customStyle="1" w:styleId="TableTitle">
    <w:name w:val="TableTitle"/>
    <w:basedOn w:val="Body"/>
    <w:next w:val="Body"/>
    <w:rsid w:val="00096093"/>
    <w:pPr>
      <w:numPr>
        <w:numId w:val="18"/>
      </w:numPr>
      <w:tabs>
        <w:tab w:val="clear" w:pos="1134"/>
        <w:tab w:val="num" w:pos="1418"/>
      </w:tabs>
      <w:spacing w:before="260" w:after="40"/>
      <w:ind w:left="1418" w:hanging="1418"/>
    </w:pPr>
    <w:rPr>
      <w:b/>
    </w:rPr>
  </w:style>
  <w:style w:type="character" w:styleId="Hyperlink">
    <w:name w:val="Hyperlink"/>
    <w:uiPriority w:val="99"/>
    <w:rsid w:val="00E374F3"/>
    <w:rPr>
      <w:color w:val="0000FF"/>
      <w:u w:val="single"/>
    </w:rPr>
  </w:style>
  <w:style w:type="character" w:customStyle="1" w:styleId="Underline">
    <w:name w:val="Underline"/>
    <w:rsid w:val="00E374F3"/>
    <w:rPr>
      <w:noProof w:val="0"/>
      <w:u w:val="single"/>
      <w:lang w:val="en-US"/>
    </w:rPr>
  </w:style>
  <w:style w:type="paragraph" w:styleId="TOC2">
    <w:name w:val="toc 2"/>
    <w:aliases w:val="Heading2.TOC"/>
    <w:basedOn w:val="Normal"/>
    <w:next w:val="Normal"/>
    <w:uiPriority w:val="39"/>
    <w:qFormat/>
    <w:rsid w:val="00EF5F0A"/>
    <w:pPr>
      <w:tabs>
        <w:tab w:val="right" w:leader="dot" w:pos="10206"/>
      </w:tabs>
      <w:ind w:left="1134" w:hanging="1134"/>
    </w:pPr>
    <w:rPr>
      <w:noProof/>
    </w:rPr>
  </w:style>
  <w:style w:type="paragraph" w:styleId="TOC1">
    <w:name w:val="toc 1"/>
    <w:aliases w:val="Heading1.TOC"/>
    <w:basedOn w:val="Normal"/>
    <w:next w:val="Normal"/>
    <w:link w:val="TOC1Char"/>
    <w:uiPriority w:val="39"/>
    <w:rsid w:val="00096093"/>
    <w:pPr>
      <w:tabs>
        <w:tab w:val="right" w:leader="dot" w:pos="10206"/>
      </w:tabs>
      <w:spacing w:before="60"/>
      <w:ind w:left="567" w:hanging="567"/>
    </w:pPr>
    <w:rPr>
      <w:b/>
      <w:noProof/>
    </w:rPr>
  </w:style>
  <w:style w:type="paragraph" w:styleId="TOC3">
    <w:name w:val="toc 3"/>
    <w:aliases w:val="Heading3.TOC"/>
    <w:basedOn w:val="Normal"/>
    <w:next w:val="Normal"/>
    <w:uiPriority w:val="39"/>
    <w:qFormat/>
    <w:rsid w:val="004A4382"/>
    <w:pPr>
      <w:tabs>
        <w:tab w:val="right" w:leader="dot" w:pos="10206"/>
      </w:tabs>
      <w:ind w:left="1418" w:hanging="1418"/>
    </w:pPr>
    <w:rPr>
      <w:noProof/>
    </w:rPr>
  </w:style>
  <w:style w:type="paragraph" w:styleId="TOC4">
    <w:name w:val="toc 4"/>
    <w:aliases w:val="Heading4.TOC"/>
    <w:basedOn w:val="Normal"/>
    <w:next w:val="Normal"/>
    <w:uiPriority w:val="39"/>
    <w:rsid w:val="00423E00"/>
    <w:pPr>
      <w:tabs>
        <w:tab w:val="right" w:leader="dot" w:pos="10206"/>
      </w:tabs>
      <w:ind w:left="1701" w:hanging="1701"/>
    </w:pPr>
    <w:rPr>
      <w:noProof/>
    </w:rPr>
  </w:style>
  <w:style w:type="paragraph" w:customStyle="1" w:styleId="NoteNumContd">
    <w:name w:val="NoteNumContd"/>
    <w:basedOn w:val="Normal"/>
    <w:rsid w:val="005A5248"/>
    <w:pPr>
      <w:numPr>
        <w:numId w:val="13"/>
      </w:numPr>
      <w:tabs>
        <w:tab w:val="clear" w:pos="312"/>
      </w:tabs>
      <w:spacing w:before="40" w:after="40"/>
      <w:ind w:left="426" w:hanging="426"/>
      <w:jc w:val="both"/>
    </w:pPr>
    <w:rPr>
      <w:i/>
    </w:rPr>
  </w:style>
  <w:style w:type="paragraph" w:customStyle="1" w:styleId="Headline1">
    <w:name w:val="Headline1"/>
    <w:locked/>
    <w:rsid w:val="00E91CAB"/>
    <w:pPr>
      <w:tabs>
        <w:tab w:val="right" w:pos="9639"/>
      </w:tabs>
    </w:pPr>
    <w:rPr>
      <w:b/>
      <w:sz w:val="28"/>
      <w:lang w:eastAsia="de-DE"/>
    </w:rPr>
  </w:style>
  <w:style w:type="paragraph" w:customStyle="1" w:styleId="Headline2">
    <w:name w:val="Headline2"/>
    <w:basedOn w:val="Headline1"/>
    <w:locked/>
    <w:rsid w:val="00E91CAB"/>
    <w:pPr>
      <w:tabs>
        <w:tab w:val="clear" w:pos="9639"/>
        <w:tab w:val="right" w:pos="9923"/>
      </w:tabs>
      <w:spacing w:before="40"/>
    </w:pPr>
    <w:rPr>
      <w:sz w:val="22"/>
    </w:rPr>
  </w:style>
  <w:style w:type="paragraph" w:styleId="FootnoteText">
    <w:name w:val="footnote text"/>
    <w:aliases w:val="footnote"/>
    <w:basedOn w:val="Body"/>
    <w:semiHidden/>
    <w:rsid w:val="000E417B"/>
    <w:pPr>
      <w:tabs>
        <w:tab w:val="left" w:pos="284"/>
      </w:tabs>
      <w:spacing w:before="0" w:after="40"/>
      <w:ind w:left="284" w:hanging="284"/>
    </w:pPr>
    <w:rPr>
      <w:sz w:val="18"/>
    </w:rPr>
  </w:style>
  <w:style w:type="character" w:styleId="FootnoteReference">
    <w:name w:val="footnote reference"/>
    <w:semiHidden/>
    <w:rsid w:val="00E374F3"/>
    <w:rPr>
      <w:vertAlign w:val="superscript"/>
    </w:rPr>
  </w:style>
  <w:style w:type="character" w:customStyle="1" w:styleId="Symbol">
    <w:name w:val="Symbol"/>
    <w:rsid w:val="00773EBD"/>
    <w:rPr>
      <w:rFonts w:ascii="Symbol" w:hAnsi="Symbol"/>
      <w:noProof w:val="0"/>
      <w:lang w:val="en-US"/>
    </w:rPr>
  </w:style>
  <w:style w:type="character" w:styleId="EndnoteReference">
    <w:name w:val="endnote reference"/>
    <w:semiHidden/>
    <w:rsid w:val="00E374F3"/>
    <w:rPr>
      <w:vertAlign w:val="superscript"/>
    </w:rPr>
  </w:style>
  <w:style w:type="character" w:customStyle="1" w:styleId="ZapfDingbats">
    <w:name w:val="ZapfDingbats"/>
    <w:locked/>
    <w:rsid w:val="00E374F3"/>
    <w:rPr>
      <w:rFonts w:ascii="ZapfDingbats" w:hAnsi="ZapfDingbats"/>
      <w:noProof w:val="0"/>
      <w:lang w:val="en-US"/>
    </w:rPr>
  </w:style>
  <w:style w:type="character" w:customStyle="1" w:styleId="Hypertext">
    <w:name w:val="Hypertext"/>
    <w:rsid w:val="00FC66B0"/>
    <w:rPr>
      <w:b/>
      <w:noProof w:val="0"/>
      <w:color w:val="0000FF"/>
      <w:lang w:val="en-US"/>
    </w:rPr>
  </w:style>
  <w:style w:type="character" w:customStyle="1" w:styleId="Deleted">
    <w:name w:val="Deleted"/>
    <w:locked/>
    <w:rsid w:val="00E374F3"/>
    <w:rPr>
      <w:strike/>
      <w:dstrike w:val="0"/>
      <w:noProof w:val="0"/>
      <w:color w:val="FF0000"/>
      <w:vertAlign w:val="baseline"/>
      <w:lang w:val="en-US"/>
    </w:rPr>
  </w:style>
  <w:style w:type="character" w:customStyle="1" w:styleId="Inserted">
    <w:name w:val="Inserted"/>
    <w:rsid w:val="00E374F3"/>
    <w:rPr>
      <w:dstrike w:val="0"/>
      <w:noProof w:val="0"/>
      <w:color w:val="FF0000"/>
      <w:u w:val="single"/>
      <w:vertAlign w:val="baseline"/>
      <w:lang w:val="en-US"/>
    </w:rPr>
  </w:style>
  <w:style w:type="character" w:customStyle="1" w:styleId="CodeFragment">
    <w:name w:val="CodeFragment"/>
    <w:rsid w:val="00DE3FC8"/>
    <w:rPr>
      <w:rFonts w:ascii="Courier New" w:hAnsi="Courier New"/>
      <w:noProof w:val="0"/>
      <w:sz w:val="20"/>
      <w:szCs w:val="20"/>
      <w:vertAlign w:val="baseline"/>
      <w:lang w:val="en-US"/>
    </w:rPr>
  </w:style>
  <w:style w:type="paragraph" w:customStyle="1" w:styleId="Attention">
    <w:name w:val="Attention"/>
    <w:basedOn w:val="Body"/>
    <w:next w:val="Body"/>
    <w:rsid w:val="00096093"/>
    <w:pPr>
      <w:numPr>
        <w:numId w:val="16"/>
      </w:numPr>
      <w:tabs>
        <w:tab w:val="clear" w:pos="992"/>
        <w:tab w:val="num" w:pos="1418"/>
      </w:tabs>
      <w:spacing w:before="300" w:after="300"/>
      <w:ind w:left="1418" w:hanging="1418"/>
    </w:pPr>
    <w:rPr>
      <w:b/>
      <w:i/>
    </w:rPr>
  </w:style>
  <w:style w:type="paragraph" w:customStyle="1" w:styleId="Code">
    <w:name w:val="Code"/>
    <w:basedOn w:val="Body"/>
    <w:rsid w:val="006F1DA6"/>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rsid w:val="00423E00"/>
    <w:pPr>
      <w:keepNext/>
      <w:spacing w:before="360" w:after="100"/>
      <w:contextualSpacing/>
      <w:outlineLvl w:val="0"/>
    </w:pPr>
    <w:rPr>
      <w:b/>
      <w:snapToGrid w:val="0"/>
      <w:kern w:val="28"/>
      <w:sz w:val="28"/>
    </w:rPr>
  </w:style>
  <w:style w:type="paragraph" w:customStyle="1" w:styleId="TableCell-Indent">
    <w:name w:val="TableCell-Indent"/>
    <w:basedOn w:val="TableCell"/>
    <w:rsid w:val="00773EBD"/>
    <w:pPr>
      <w:tabs>
        <w:tab w:val="left" w:pos="510"/>
      </w:tabs>
      <w:ind w:left="510" w:hanging="510"/>
    </w:pPr>
  </w:style>
  <w:style w:type="paragraph" w:customStyle="1" w:styleId="TableCellBold">
    <w:name w:val="TableCellBold"/>
    <w:basedOn w:val="TableCell"/>
    <w:rsid w:val="00773EBD"/>
    <w:rPr>
      <w:b/>
    </w:rPr>
  </w:style>
  <w:style w:type="paragraph" w:customStyle="1" w:styleId="TableCellBold-l">
    <w:name w:val="TableCellBold-l"/>
    <w:basedOn w:val="TableCell"/>
    <w:rsid w:val="00773EBD"/>
    <w:pPr>
      <w:ind w:left="-85"/>
    </w:pPr>
    <w:rPr>
      <w:b/>
    </w:rPr>
  </w:style>
  <w:style w:type="character" w:customStyle="1" w:styleId="HeaderChar">
    <w:name w:val="Header Char"/>
    <w:link w:val="Header"/>
    <w:rsid w:val="009455CE"/>
    <w:rPr>
      <w:sz w:val="22"/>
      <w:szCs w:val="22"/>
    </w:rPr>
  </w:style>
  <w:style w:type="character" w:styleId="PageNumber">
    <w:name w:val="page number"/>
    <w:rsid w:val="00773EBD"/>
    <w:rPr>
      <w:lang w:val="en-US"/>
    </w:rPr>
  </w:style>
  <w:style w:type="paragraph" w:customStyle="1" w:styleId="headspacer">
    <w:name w:val="headspacer"/>
    <w:basedOn w:val="AnchorLine"/>
    <w:rsid w:val="001653A9"/>
    <w:pPr>
      <w:spacing w:before="0" w:after="0"/>
    </w:pPr>
  </w:style>
  <w:style w:type="paragraph" w:styleId="DocumentMap">
    <w:name w:val="Document Map"/>
    <w:basedOn w:val="Normal"/>
    <w:semiHidden/>
    <w:rsid w:val="00E374F3"/>
    <w:pPr>
      <w:shd w:val="clear" w:color="auto" w:fill="000080"/>
    </w:pPr>
    <w:rPr>
      <w:rFonts w:ascii="Tahoma" w:eastAsia="SimSun" w:hAnsi="Tahoma"/>
      <w:lang w:eastAsia="zh-CN"/>
    </w:rPr>
  </w:style>
  <w:style w:type="paragraph" w:customStyle="1" w:styleId="CoverTitleContinued">
    <w:name w:val="CoverTitleContinued"/>
    <w:basedOn w:val="Body"/>
    <w:rsid w:val="00177C78"/>
    <w:pPr>
      <w:autoSpaceDE w:val="0"/>
      <w:autoSpaceDN w:val="0"/>
      <w:adjustRightInd w:val="0"/>
      <w:snapToGrid w:val="0"/>
      <w:spacing w:after="400"/>
    </w:pPr>
    <w:rPr>
      <w:b/>
      <w:spacing w:val="20"/>
      <w:sz w:val="28"/>
      <w:szCs w:val="28"/>
    </w:rPr>
  </w:style>
  <w:style w:type="character" w:styleId="FollowedHyperlink">
    <w:name w:val="FollowedHyperlink"/>
    <w:rsid w:val="00E374F3"/>
    <w:rPr>
      <w:color w:val="800080"/>
      <w:u w:val="single"/>
    </w:rPr>
  </w:style>
  <w:style w:type="paragraph" w:styleId="TOC5">
    <w:name w:val="toc 5"/>
    <w:aliases w:val="Heading5.TOC"/>
    <w:basedOn w:val="TOC1"/>
    <w:next w:val="Body"/>
    <w:uiPriority w:val="39"/>
    <w:rsid w:val="00AA3B9B"/>
    <w:pPr>
      <w:spacing w:before="40"/>
    </w:pPr>
  </w:style>
  <w:style w:type="paragraph" w:styleId="TOC6">
    <w:name w:val="toc 6"/>
    <w:aliases w:val="Heading_Preface.TOC"/>
    <w:basedOn w:val="TOC1"/>
    <w:next w:val="Normal"/>
    <w:autoRedefine/>
    <w:semiHidden/>
    <w:rsid w:val="00144CF9"/>
    <w:pPr>
      <w:tabs>
        <w:tab w:val="right" w:leader="dot" w:pos="9912"/>
      </w:tabs>
      <w:ind w:left="0" w:firstLine="0"/>
    </w:pPr>
  </w:style>
  <w:style w:type="paragraph" w:styleId="TOC7">
    <w:name w:val="toc 7"/>
    <w:basedOn w:val="Normal"/>
    <w:next w:val="Normal"/>
    <w:autoRedefine/>
    <w:semiHidden/>
    <w:rsid w:val="00E374F3"/>
    <w:pPr>
      <w:ind w:left="1560"/>
    </w:pPr>
  </w:style>
  <w:style w:type="paragraph" w:styleId="TOC8">
    <w:name w:val="toc 8"/>
    <w:basedOn w:val="Normal"/>
    <w:next w:val="Normal"/>
    <w:autoRedefine/>
    <w:semiHidden/>
    <w:rsid w:val="00E374F3"/>
    <w:pPr>
      <w:ind w:left="1820"/>
    </w:pPr>
  </w:style>
  <w:style w:type="paragraph" w:styleId="TOC9">
    <w:name w:val="toc 9"/>
    <w:basedOn w:val="Normal"/>
    <w:next w:val="Normal"/>
    <w:autoRedefine/>
    <w:semiHidden/>
    <w:rsid w:val="00E374F3"/>
    <w:pPr>
      <w:ind w:left="2080"/>
    </w:pPr>
  </w:style>
  <w:style w:type="numbering" w:customStyle="1" w:styleId="IFXNumberedList">
    <w:name w:val="IFX Numbered List"/>
    <w:rsid w:val="00610E06"/>
    <w:pPr>
      <w:numPr>
        <w:numId w:val="2"/>
      </w:numPr>
    </w:pPr>
  </w:style>
  <w:style w:type="character" w:styleId="Emphasis">
    <w:name w:val="Emphasis"/>
    <w:rsid w:val="00773EBD"/>
    <w:rPr>
      <w:i/>
      <w:iCs/>
      <w:lang w:val="en-US"/>
    </w:rPr>
  </w:style>
  <w:style w:type="paragraph" w:customStyle="1" w:styleId="RegName">
    <w:name w:val="RegName"/>
    <w:basedOn w:val="RegShortcut"/>
    <w:rsid w:val="00773EBD"/>
    <w:pPr>
      <w:tabs>
        <w:tab w:val="center" w:pos="4961"/>
        <w:tab w:val="right" w:pos="9923"/>
      </w:tabs>
    </w:pPr>
  </w:style>
  <w:style w:type="paragraph" w:customStyle="1" w:styleId="RegShortcut">
    <w:name w:val="RegShortcut"/>
    <w:basedOn w:val="Body"/>
    <w:rsid w:val="00773EBD"/>
    <w:pPr>
      <w:spacing w:before="0" w:after="0" w:line="220" w:lineRule="exact"/>
    </w:pPr>
    <w:rPr>
      <w:b/>
      <w:noProof/>
      <w:lang w:eastAsia="zh-CN"/>
    </w:rPr>
  </w:style>
  <w:style w:type="paragraph" w:customStyle="1" w:styleId="RegIndex">
    <w:name w:val="RegIndex"/>
    <w:basedOn w:val="Body"/>
    <w:rsid w:val="00773EBD"/>
    <w:pPr>
      <w:spacing w:before="0" w:after="0" w:line="200" w:lineRule="exact"/>
      <w:jc w:val="center"/>
    </w:pPr>
    <w:rPr>
      <w:noProof/>
      <w:sz w:val="18"/>
      <w:szCs w:val="18"/>
      <w:lang w:eastAsia="zh-CN"/>
    </w:rPr>
  </w:style>
  <w:style w:type="paragraph" w:customStyle="1" w:styleId="RegOverviewBit">
    <w:name w:val="RegOverviewBit"/>
    <w:basedOn w:val="Body"/>
    <w:rsid w:val="00773EBD"/>
    <w:pPr>
      <w:spacing w:before="0" w:after="0" w:line="160" w:lineRule="exact"/>
      <w:jc w:val="center"/>
    </w:pPr>
    <w:rPr>
      <w:b/>
      <w:noProof/>
      <w:sz w:val="18"/>
      <w:lang w:eastAsia="zh-CN"/>
    </w:rPr>
  </w:style>
  <w:style w:type="paragraph" w:customStyle="1" w:styleId="RegAccess">
    <w:name w:val="RegAccess"/>
    <w:basedOn w:val="Body"/>
    <w:rsid w:val="00773EBD"/>
    <w:pPr>
      <w:spacing w:before="0" w:after="0" w:line="160" w:lineRule="exact"/>
      <w:jc w:val="center"/>
    </w:pPr>
    <w:rPr>
      <w:noProof/>
      <w:sz w:val="18"/>
      <w:lang w:eastAsia="zh-CN"/>
    </w:rPr>
  </w:style>
  <w:style w:type="paragraph" w:customStyle="1" w:styleId="RegEmptyCell">
    <w:name w:val="RegEmptyCell"/>
    <w:basedOn w:val="Body"/>
    <w:rsid w:val="00773EBD"/>
    <w:pPr>
      <w:spacing w:before="0" w:after="0" w:line="80" w:lineRule="exact"/>
      <w:jc w:val="center"/>
    </w:pPr>
    <w:rPr>
      <w:noProof/>
      <w:sz w:val="6"/>
      <w:lang w:eastAsia="zh-CN"/>
    </w:rPr>
  </w:style>
  <w:style w:type="table" w:styleId="TableGrid">
    <w:name w:val="Table Grid"/>
    <w:basedOn w:val="TableNormal"/>
    <w:rsid w:val="00BD0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6A6804"/>
    <w:rPr>
      <w:rFonts w:ascii="Tahoma" w:hAnsi="Tahoma" w:cs="Tahoma"/>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ndnoteText">
    <w:name w:val="endnote text"/>
    <w:basedOn w:val="Normal"/>
    <w:semiHidden/>
    <w:rsid w:val="006A6804"/>
  </w:style>
  <w:style w:type="character" w:styleId="Strong">
    <w:name w:val="Strong"/>
    <w:rsid w:val="00773EBD"/>
    <w:rPr>
      <w:b/>
      <w:bCs/>
      <w:lang w:val="en-US"/>
    </w:rPr>
  </w:style>
  <w:style w:type="paragraph" w:styleId="Subtitle">
    <w:name w:val="Subtitle"/>
    <w:basedOn w:val="Normal"/>
    <w:next w:val="Normal"/>
    <w:link w:val="SubtitleChar"/>
    <w:rsid w:val="00773EBD"/>
    <w:pPr>
      <w:spacing w:after="60"/>
      <w:jc w:val="center"/>
      <w:outlineLvl w:val="1"/>
    </w:pPr>
    <w:rPr>
      <w:rFonts w:ascii="Cambria" w:hAnsi="Cambria"/>
      <w:sz w:val="24"/>
      <w:szCs w:val="24"/>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character" w:customStyle="1" w:styleId="SubtitleChar">
    <w:name w:val="Subtitle Char"/>
    <w:link w:val="Subtitle"/>
    <w:rsid w:val="00773EBD"/>
    <w:rPr>
      <w:rFonts w:ascii="Cambria" w:eastAsia="Times New Roman" w:hAnsi="Cambria" w:cs="Times New Roman"/>
      <w:sz w:val="24"/>
      <w:szCs w:val="24"/>
      <w:lang w:val="en-US"/>
    </w:rPr>
  </w:style>
  <w:style w:type="paragraph" w:styleId="Title">
    <w:name w:val="Title"/>
    <w:basedOn w:val="Normal"/>
    <w:next w:val="Normal"/>
    <w:link w:val="TitleChar"/>
    <w:rsid w:val="00773EBD"/>
    <w:pPr>
      <w:spacing w:before="240" w:after="60"/>
      <w:jc w:val="center"/>
      <w:outlineLvl w:val="0"/>
    </w:pPr>
    <w:rPr>
      <w:b/>
      <w:bCs/>
      <w:kern w:val="28"/>
      <w:sz w:val="32"/>
      <w:szCs w:val="32"/>
    </w:rPr>
  </w:style>
  <w:style w:type="character" w:customStyle="1" w:styleId="TitleChar">
    <w:name w:val="Title Char"/>
    <w:link w:val="Title"/>
    <w:rsid w:val="00773EBD"/>
    <w:rPr>
      <w:rFonts w:eastAsia="Times New Roman" w:cs="Times New Roman"/>
      <w:b/>
      <w:bCs/>
      <w:kern w:val="28"/>
      <w:sz w:val="32"/>
      <w:szCs w:val="32"/>
      <w:lang w:val="en-US"/>
    </w:r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73EB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table" w:customStyle="1" w:styleId="InfineonStandard2">
    <w:name w:val="Infineon Standard_2"/>
    <w:basedOn w:val="TableGrid"/>
    <w:rsid w:val="003B52ED"/>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5753C5"/>
    <w:tblPr/>
    <w:tcPr>
      <w:tcMar>
        <w:left w:w="0" w:type="dxa"/>
        <w:right w:w="0" w:type="dxa"/>
      </w:tcMar>
    </w:tcPr>
  </w:style>
  <w:style w:type="numbering" w:customStyle="1" w:styleId="IFXAlphaList">
    <w:name w:val="IFX Alpha List"/>
    <w:rsid w:val="00F56D65"/>
    <w:pPr>
      <w:numPr>
        <w:numId w:val="3"/>
      </w:numPr>
    </w:pPr>
  </w:style>
  <w:style w:type="numbering" w:customStyle="1" w:styleId="IFXAttentionList">
    <w:name w:val="IFX Attention List"/>
    <w:rsid w:val="00F56D65"/>
    <w:pPr>
      <w:numPr>
        <w:numId w:val="24"/>
      </w:numPr>
    </w:pPr>
  </w:style>
  <w:style w:type="numbering" w:customStyle="1" w:styleId="IFXBulletList">
    <w:name w:val="IFX Bullet List"/>
    <w:rsid w:val="006E11DE"/>
    <w:pPr>
      <w:numPr>
        <w:numId w:val="4"/>
      </w:numPr>
    </w:pPr>
  </w:style>
  <w:style w:type="numbering" w:customStyle="1" w:styleId="IFXDashIndentedList">
    <w:name w:val="IFX DashIndented List"/>
    <w:rsid w:val="0088222E"/>
    <w:pPr>
      <w:numPr>
        <w:numId w:val="5"/>
      </w:numPr>
    </w:pPr>
  </w:style>
  <w:style w:type="numbering" w:customStyle="1" w:styleId="IFXFigureTitleList">
    <w:name w:val="IFX FigureTitle List"/>
    <w:rsid w:val="00CF321E"/>
    <w:pPr>
      <w:numPr>
        <w:numId w:val="22"/>
      </w:numPr>
    </w:pPr>
  </w:style>
  <w:style w:type="numbering" w:customStyle="1" w:styleId="IFXNoteList">
    <w:name w:val="IFX Note List"/>
    <w:rsid w:val="006F6668"/>
    <w:pPr>
      <w:numPr>
        <w:numId w:val="23"/>
      </w:numPr>
    </w:pPr>
  </w:style>
  <w:style w:type="numbering" w:customStyle="1" w:styleId="IFXNoteNumList">
    <w:name w:val="IFX NoteNum List"/>
    <w:rsid w:val="00825395"/>
    <w:pPr>
      <w:numPr>
        <w:numId w:val="8"/>
      </w:numPr>
    </w:pPr>
  </w:style>
  <w:style w:type="numbering" w:customStyle="1" w:styleId="IFXReferenceList">
    <w:name w:val="IFX Reference List"/>
    <w:rsid w:val="00812BB0"/>
    <w:pPr>
      <w:numPr>
        <w:numId w:val="17"/>
      </w:numPr>
    </w:pPr>
  </w:style>
  <w:style w:type="numbering" w:customStyle="1" w:styleId="IFXTableTitleList">
    <w:name w:val="IFX TableTitle List"/>
    <w:rsid w:val="00CD6DAD"/>
    <w:pPr>
      <w:numPr>
        <w:numId w:val="21"/>
      </w:numPr>
    </w:pPr>
  </w:style>
  <w:style w:type="character" w:customStyle="1" w:styleId="BodyChar">
    <w:name w:val="Body Char"/>
    <w:link w:val="Body"/>
    <w:rsid w:val="00AA3B9B"/>
    <w:rPr>
      <w:lang w:eastAsia="de-DE"/>
    </w:rPr>
  </w:style>
  <w:style w:type="paragraph" w:customStyle="1" w:styleId="NoteIndented">
    <w:name w:val="NoteIndented"/>
    <w:basedOn w:val="Note"/>
    <w:rsid w:val="00773EBD"/>
    <w:pPr>
      <w:tabs>
        <w:tab w:val="left" w:pos="1021"/>
      </w:tabs>
      <w:spacing w:before="0" w:after="0"/>
      <w:ind w:left="1020"/>
    </w:pPr>
  </w:style>
  <w:style w:type="paragraph" w:customStyle="1" w:styleId="MessageTitle">
    <w:name w:val="MessageTitle"/>
    <w:basedOn w:val="Body"/>
    <w:next w:val="Body"/>
    <w:rsid w:val="00773EBD"/>
    <w:pPr>
      <w:numPr>
        <w:numId w:val="10"/>
      </w:numPr>
      <w:spacing w:before="260" w:after="40"/>
      <w:ind w:hanging="1332"/>
    </w:pPr>
    <w:rPr>
      <w:b/>
    </w:rPr>
  </w:style>
  <w:style w:type="numbering" w:customStyle="1" w:styleId="IFXMessageTitleList">
    <w:name w:val="IFX MessageTitle List"/>
    <w:rsid w:val="00C31895"/>
    <w:pPr>
      <w:numPr>
        <w:numId w:val="10"/>
      </w:numPr>
    </w:pPr>
  </w:style>
  <w:style w:type="paragraph" w:customStyle="1" w:styleId="ReqTitle">
    <w:name w:val="ReqTitle"/>
    <w:basedOn w:val="Heading"/>
    <w:rsid w:val="00773EBD"/>
    <w:rPr>
      <w:u w:val="single"/>
    </w:rPr>
  </w:style>
  <w:style w:type="character" w:customStyle="1" w:styleId="HeadingChar">
    <w:name w:val="Heading Char"/>
    <w:link w:val="Heading"/>
    <w:rsid w:val="009B0435"/>
    <w:rPr>
      <w:b/>
      <w:lang w:eastAsia="de-DE"/>
    </w:rPr>
  </w:style>
  <w:style w:type="paragraph" w:customStyle="1" w:styleId="TableSubHeading">
    <w:name w:val="TableSubHeading"/>
    <w:basedOn w:val="TableCellBold-l"/>
    <w:rsid w:val="00773EBD"/>
  </w:style>
  <w:style w:type="paragraph" w:customStyle="1" w:styleId="LineNumber">
    <w:name w:val="LineNumber"/>
    <w:basedOn w:val="Normal"/>
    <w:rsid w:val="003C7593"/>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474FB0"/>
    <w:pPr>
      <w:spacing w:before="120"/>
    </w:pPr>
  </w:style>
  <w:style w:type="paragraph" w:customStyle="1" w:styleId="RegTitle">
    <w:name w:val="RegTitle"/>
    <w:basedOn w:val="Heading"/>
    <w:rsid w:val="00773EBD"/>
  </w:style>
  <w:style w:type="paragraph" w:customStyle="1" w:styleId="AutoCorrect">
    <w:name w:val="AutoCorrect"/>
    <w:locked/>
    <w:rsid w:val="00773EBD"/>
    <w:rPr>
      <w:sz w:val="24"/>
      <w:szCs w:val="24"/>
      <w:lang w:eastAsia="de-DE"/>
    </w:rPr>
  </w:style>
  <w:style w:type="paragraph" w:customStyle="1" w:styleId="CoverTitle">
    <w:name w:val="CoverTitle"/>
    <w:basedOn w:val="Normal"/>
    <w:rsid w:val="00177C78"/>
    <w:pPr>
      <w:spacing w:before="20" w:after="20"/>
    </w:pPr>
    <w:rPr>
      <w:b/>
      <w:spacing w:val="20"/>
      <w:sz w:val="44"/>
      <w:szCs w:val="48"/>
    </w:rPr>
  </w:style>
  <w:style w:type="paragraph" w:customStyle="1" w:styleId="CoverData">
    <w:name w:val="CoverData"/>
    <w:basedOn w:val="Normal"/>
    <w:link w:val="CoverDataChar"/>
    <w:rsid w:val="00773EBD"/>
    <w:pPr>
      <w:spacing w:before="20" w:after="20"/>
    </w:pPr>
    <w:rPr>
      <w:sz w:val="24"/>
      <w:szCs w:val="28"/>
    </w:rPr>
  </w:style>
  <w:style w:type="paragraph" w:customStyle="1" w:styleId="LegalText">
    <w:name w:val="LegalText"/>
    <w:rsid w:val="00773EBD"/>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7B384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AC4111"/>
    <w:rPr>
      <w:rFonts w:ascii="Courier New" w:hAnsi="Courier New"/>
      <w:color w:val="C00000"/>
    </w:rPr>
  </w:style>
  <w:style w:type="paragraph" w:customStyle="1" w:styleId="LegalHeading">
    <w:name w:val="LegalHeading"/>
    <w:link w:val="LegalHeadingChar"/>
    <w:rsid w:val="00A539D4"/>
    <w:pPr>
      <w:keepNext/>
      <w:spacing w:before="60"/>
    </w:pPr>
    <w:rPr>
      <w:b/>
      <w:sz w:val="16"/>
      <w:lang w:eastAsia="de-DE"/>
    </w:rPr>
  </w:style>
  <w:style w:type="paragraph" w:customStyle="1" w:styleId="LineNumber1">
    <w:name w:val="LineNumber1"/>
    <w:basedOn w:val="Normal"/>
    <w:next w:val="LineNumber"/>
    <w:rsid w:val="003C7593"/>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A539D4"/>
    <w:rPr>
      <w:b/>
      <w:sz w:val="16"/>
      <w:szCs w:val="22"/>
      <w:lang w:val="en-US" w:eastAsia="de-DE"/>
    </w:rPr>
  </w:style>
  <w:style w:type="paragraph" w:customStyle="1" w:styleId="Breadcrumb">
    <w:name w:val="Breadcrumb"/>
    <w:link w:val="BreadcrumbChar"/>
    <w:rsid w:val="00825C97"/>
    <w:pPr>
      <w:tabs>
        <w:tab w:val="right" w:pos="8222"/>
      </w:tabs>
    </w:pPr>
    <w:rPr>
      <w:b/>
      <w:noProof/>
    </w:rPr>
  </w:style>
  <w:style w:type="character" w:customStyle="1" w:styleId="TableHeadChar">
    <w:name w:val="TableHead Char"/>
    <w:basedOn w:val="DefaultParagraphFont"/>
    <w:link w:val="TableHead"/>
    <w:rsid w:val="007D4F7F"/>
    <w:rPr>
      <w:b/>
      <w:lang w:eastAsia="de-DE"/>
    </w:rPr>
  </w:style>
  <w:style w:type="paragraph" w:customStyle="1" w:styleId="CoverDocTop1">
    <w:name w:val="CoverDocTop1"/>
    <w:basedOn w:val="CoverData"/>
    <w:autoRedefine/>
    <w:rsid w:val="006B5FCF"/>
    <w:pPr>
      <w:spacing w:before="0" w:after="0"/>
    </w:pPr>
    <w:rPr>
      <w:b/>
      <w:sz w:val="36"/>
      <w:lang w:val="en-GB"/>
    </w:rPr>
  </w:style>
  <w:style w:type="paragraph" w:customStyle="1" w:styleId="Confidentiality">
    <w:name w:val="Confidentiality"/>
    <w:basedOn w:val="Breadcrumb"/>
    <w:link w:val="ConfidentialityChar"/>
    <w:rsid w:val="005871D1"/>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F00681"/>
    <w:rPr>
      <w:b/>
      <w:noProof/>
    </w:rPr>
  </w:style>
  <w:style w:type="character" w:customStyle="1" w:styleId="ConfidentialityChar">
    <w:name w:val="Confidentiality Char"/>
    <w:basedOn w:val="BreadcrumbChar"/>
    <w:link w:val="Confidentiality"/>
    <w:rsid w:val="005871D1"/>
    <w:rPr>
      <w:rFonts w:ascii="Source Sans Pro Semibold" w:hAnsi="Source Sans Pro Semibold"/>
      <w:b w:val="0"/>
      <w:noProof/>
      <w:color w:val="FF0000"/>
      <w:spacing w:val="30"/>
    </w:rPr>
  </w:style>
  <w:style w:type="paragraph" w:customStyle="1" w:styleId="CoverMetadata">
    <w:name w:val="CoverMetadata"/>
    <w:basedOn w:val="CoverTitleContinued"/>
    <w:rsid w:val="005A5248"/>
    <w:pPr>
      <w:spacing w:before="40" w:after="40"/>
    </w:pPr>
    <w:rPr>
      <w:rFonts w:ascii="Source Sans Pro Semibold" w:hAnsi="Source Sans Pro Semibold"/>
      <w:b w:val="0"/>
      <w:sz w:val="24"/>
    </w:rPr>
  </w:style>
  <w:style w:type="paragraph" w:customStyle="1" w:styleId="InfineonStandard20">
    <w:name w:val="Infineon Standard2"/>
    <w:basedOn w:val="TableHead-l"/>
    <w:autoRedefine/>
    <w:qFormat/>
    <w:rsid w:val="00AF3AD4"/>
  </w:style>
  <w:style w:type="paragraph" w:customStyle="1" w:styleId="CoverURL">
    <w:name w:val="CoverURL"/>
    <w:basedOn w:val="CoverData"/>
    <w:link w:val="CoverURLChar"/>
    <w:autoRedefine/>
    <w:rsid w:val="00F00A47"/>
    <w:pPr>
      <w:tabs>
        <w:tab w:val="center" w:pos="5103"/>
        <w:tab w:val="right" w:pos="10206"/>
      </w:tabs>
    </w:pPr>
    <w:rPr>
      <w:b/>
      <w:color w:val="0000FF"/>
      <w:sz w:val="22"/>
    </w:rPr>
  </w:style>
  <w:style w:type="table" w:customStyle="1" w:styleId="InfineonStandard">
    <w:name w:val="Infineon Standard"/>
    <w:basedOn w:val="TableNormal"/>
    <w:uiPriority w:val="99"/>
    <w:rsid w:val="00B612D5"/>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7D4F7F"/>
    <w:rPr>
      <w:sz w:val="24"/>
      <w:szCs w:val="28"/>
    </w:rPr>
  </w:style>
  <w:style w:type="character" w:customStyle="1" w:styleId="CoverURLChar">
    <w:name w:val="CoverURL Char"/>
    <w:basedOn w:val="CoverDataChar"/>
    <w:link w:val="CoverURL"/>
    <w:rsid w:val="00F00A47"/>
    <w:rPr>
      <w:b/>
      <w:color w:val="0000FF"/>
      <w:sz w:val="24"/>
      <w:szCs w:val="28"/>
    </w:rPr>
  </w:style>
  <w:style w:type="paragraph" w:customStyle="1" w:styleId="PageTitle">
    <w:name w:val="PageTitle"/>
    <w:basedOn w:val="CoverTitle"/>
    <w:rsid w:val="00256C2B"/>
    <w:rPr>
      <w:spacing w:val="0"/>
      <w:sz w:val="28"/>
      <w:szCs w:val="24"/>
    </w:rPr>
  </w:style>
  <w:style w:type="paragraph" w:customStyle="1" w:styleId="PageTitleContinued">
    <w:name w:val="PageTitleContinued"/>
    <w:basedOn w:val="CoverTitle"/>
    <w:rsid w:val="00256C2B"/>
    <w:rPr>
      <w:spacing w:val="0"/>
      <w:sz w:val="24"/>
      <w:szCs w:val="24"/>
    </w:rPr>
  </w:style>
  <w:style w:type="paragraph" w:customStyle="1" w:styleId="CoverConfidential">
    <w:name w:val="CoverConfidential"/>
    <w:basedOn w:val="CoverDocTop1"/>
    <w:rsid w:val="00096093"/>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233F58"/>
    <w:pPr>
      <w:keepLines/>
      <w:pageBreakBefore w:val="0"/>
      <w:numPr>
        <w:numId w:val="0"/>
      </w:numPr>
      <w:spacing w:before="480" w:after="0" w:line="276" w:lineRule="auto"/>
      <w:outlineLvl w:val="9"/>
    </w:pPr>
    <w:rPr>
      <w:rFonts w:asciiTheme="majorHAnsi" w:eastAsiaTheme="majorEastAsia" w:hAnsiTheme="majorHAnsi" w:cstheme="majorBidi"/>
      <w:bCs/>
      <w:snapToGrid/>
      <w:color w:val="365F91" w:themeColor="accent1" w:themeShade="BF"/>
      <w:kern w:val="0"/>
      <w:sz w:val="28"/>
      <w:szCs w:val="28"/>
      <w:lang w:eastAsia="ja-JP"/>
    </w:rPr>
  </w:style>
  <w:style w:type="paragraph" w:customStyle="1" w:styleId="LegalCover">
    <w:name w:val="LegalCover"/>
    <w:basedOn w:val="Footer"/>
    <w:rsid w:val="000C7B99"/>
    <w:rPr>
      <w:color w:val="FF0000"/>
    </w:rPr>
  </w:style>
  <w:style w:type="character" w:customStyle="1" w:styleId="LegalCoverReadMe">
    <w:name w:val="LegalCoverReadMe"/>
    <w:basedOn w:val="DefaultParagraphFont"/>
    <w:uiPriority w:val="1"/>
    <w:rsid w:val="008C37B0"/>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96093"/>
    <w:rPr>
      <w:b/>
      <w:noProof/>
    </w:rPr>
  </w:style>
  <w:style w:type="paragraph" w:customStyle="1" w:styleId="CodeInCodeTable">
    <w:name w:val="CodeInCodeTable"/>
    <w:basedOn w:val="Code"/>
    <w:rsid w:val="00E63D12"/>
    <w:pPr>
      <w:numPr>
        <w:numId w:val="25"/>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DE3FC8"/>
    <w:pPr>
      <w:numPr>
        <w:numId w:val="19"/>
      </w:numPr>
    </w:pPr>
  </w:style>
  <w:style w:type="paragraph" w:customStyle="1" w:styleId="CodeTableTitle">
    <w:name w:val="CodeTableTitle"/>
    <w:basedOn w:val="Body"/>
    <w:next w:val="Body"/>
    <w:rsid w:val="005871D1"/>
    <w:pPr>
      <w:numPr>
        <w:numId w:val="20"/>
      </w:numPr>
      <w:spacing w:before="120"/>
      <w:ind w:hanging="1786"/>
    </w:pPr>
    <w:rPr>
      <w:b/>
    </w:rPr>
  </w:style>
  <w:style w:type="character" w:styleId="CommentReference">
    <w:name w:val="annotation reference"/>
    <w:basedOn w:val="DefaultParagraphFont"/>
    <w:rsid w:val="008209D9"/>
    <w:rPr>
      <w:sz w:val="16"/>
      <w:szCs w:val="16"/>
    </w:rPr>
  </w:style>
  <w:style w:type="paragraph" w:styleId="ListParagraph">
    <w:name w:val="List Paragraph"/>
    <w:basedOn w:val="Normal"/>
    <w:uiPriority w:val="34"/>
    <w:rsid w:val="00F32D85"/>
    <w:pPr>
      <w:ind w:left="720"/>
      <w:contextualSpacing/>
    </w:pPr>
  </w:style>
  <w:style w:type="paragraph" w:styleId="BodyText2">
    <w:name w:val="Body Text 2"/>
    <w:basedOn w:val="Normal"/>
    <w:link w:val="BodyText2Char"/>
    <w:unhideWhenUsed/>
    <w:rsid w:val="00A00D95"/>
    <w:pPr>
      <w:keepLines/>
      <w:spacing w:after="120"/>
      <w:jc w:val="both"/>
    </w:pPr>
    <w:rPr>
      <w:rFonts w:ascii="Arial" w:eastAsia="PMingLiU" w:hAnsi="Arial"/>
      <w:bCs/>
      <w:sz w:val="18"/>
      <w:szCs w:val="24"/>
    </w:rPr>
  </w:style>
  <w:style w:type="character" w:customStyle="1" w:styleId="BodyText2Char">
    <w:name w:val="Body Text 2 Char"/>
    <w:basedOn w:val="DefaultParagraphFont"/>
    <w:link w:val="BodyText2"/>
    <w:rsid w:val="00A00D95"/>
    <w:rPr>
      <w:rFonts w:ascii="Arial" w:eastAsia="PMingLiU" w:hAnsi="Arial"/>
      <w:bCs/>
      <w:sz w:val="18"/>
      <w:szCs w:val="24"/>
    </w:rPr>
  </w:style>
  <w:style w:type="paragraph" w:styleId="BodyText">
    <w:name w:val="Body Text"/>
    <w:basedOn w:val="Normal"/>
    <w:link w:val="BodyTextChar"/>
    <w:unhideWhenUsed/>
    <w:rsid w:val="001E53B3"/>
    <w:pPr>
      <w:spacing w:after="120"/>
    </w:pPr>
  </w:style>
  <w:style w:type="character" w:customStyle="1" w:styleId="BodyTextChar">
    <w:name w:val="Body Text Char"/>
    <w:basedOn w:val="DefaultParagraphFont"/>
    <w:link w:val="BodyText"/>
    <w:rsid w:val="001E53B3"/>
  </w:style>
  <w:style w:type="character" w:customStyle="1" w:styleId="Heading2Char">
    <w:name w:val="Heading 2 Char"/>
    <w:aliases w:val="Heading2 Char"/>
    <w:basedOn w:val="DefaultParagraphFont"/>
    <w:link w:val="Heading2"/>
    <w:rsid w:val="00C91950"/>
    <w:rPr>
      <w:b/>
      <w:snapToGrid w:val="0"/>
      <w:kern w:val="28"/>
      <w:sz w:val="2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17667">
      <w:bodyDiv w:val="1"/>
      <w:marLeft w:val="0"/>
      <w:marRight w:val="0"/>
      <w:marTop w:val="0"/>
      <w:marBottom w:val="0"/>
      <w:divBdr>
        <w:top w:val="none" w:sz="0" w:space="0" w:color="auto"/>
        <w:left w:val="none" w:sz="0" w:space="0" w:color="auto"/>
        <w:bottom w:val="none" w:sz="0" w:space="0" w:color="auto"/>
        <w:right w:val="none" w:sz="0" w:space="0" w:color="auto"/>
      </w:divBdr>
    </w:div>
    <w:div w:id="166023034">
      <w:bodyDiv w:val="1"/>
      <w:marLeft w:val="0"/>
      <w:marRight w:val="0"/>
      <w:marTop w:val="0"/>
      <w:marBottom w:val="0"/>
      <w:divBdr>
        <w:top w:val="none" w:sz="0" w:space="0" w:color="auto"/>
        <w:left w:val="none" w:sz="0" w:space="0" w:color="auto"/>
        <w:bottom w:val="none" w:sz="0" w:space="0" w:color="auto"/>
        <w:right w:val="none" w:sz="0" w:space="0" w:color="auto"/>
      </w:divBdr>
    </w:div>
    <w:div w:id="634529727">
      <w:bodyDiv w:val="1"/>
      <w:marLeft w:val="0"/>
      <w:marRight w:val="0"/>
      <w:marTop w:val="0"/>
      <w:marBottom w:val="0"/>
      <w:divBdr>
        <w:top w:val="none" w:sz="0" w:space="0" w:color="auto"/>
        <w:left w:val="none" w:sz="0" w:space="0" w:color="auto"/>
        <w:bottom w:val="none" w:sz="0" w:space="0" w:color="auto"/>
        <w:right w:val="none" w:sz="0" w:space="0" w:color="auto"/>
      </w:divBdr>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693728203">
      <w:bodyDiv w:val="1"/>
      <w:marLeft w:val="0"/>
      <w:marRight w:val="0"/>
      <w:marTop w:val="0"/>
      <w:marBottom w:val="0"/>
      <w:divBdr>
        <w:top w:val="none" w:sz="0" w:space="0" w:color="auto"/>
        <w:left w:val="none" w:sz="0" w:space="0" w:color="auto"/>
        <w:bottom w:val="none" w:sz="0" w:space="0" w:color="auto"/>
        <w:right w:val="none" w:sz="0" w:space="0" w:color="auto"/>
      </w:divBdr>
    </w:div>
    <w:div w:id="746539298">
      <w:bodyDiv w:val="1"/>
      <w:marLeft w:val="0"/>
      <w:marRight w:val="0"/>
      <w:marTop w:val="0"/>
      <w:marBottom w:val="0"/>
      <w:divBdr>
        <w:top w:val="none" w:sz="0" w:space="0" w:color="auto"/>
        <w:left w:val="none" w:sz="0" w:space="0" w:color="auto"/>
        <w:bottom w:val="none" w:sz="0" w:space="0" w:color="auto"/>
        <w:right w:val="none" w:sz="0" w:space="0" w:color="auto"/>
      </w:divBdr>
    </w:div>
    <w:div w:id="1192307699">
      <w:bodyDiv w:val="1"/>
      <w:marLeft w:val="0"/>
      <w:marRight w:val="0"/>
      <w:marTop w:val="0"/>
      <w:marBottom w:val="0"/>
      <w:divBdr>
        <w:top w:val="none" w:sz="0" w:space="0" w:color="auto"/>
        <w:left w:val="none" w:sz="0" w:space="0" w:color="auto"/>
        <w:bottom w:val="none" w:sz="0" w:space="0" w:color="auto"/>
        <w:right w:val="none" w:sz="0" w:space="0" w:color="auto"/>
      </w:divBdr>
    </w:div>
    <w:div w:id="1576429386">
      <w:bodyDiv w:val="1"/>
      <w:marLeft w:val="0"/>
      <w:marRight w:val="0"/>
      <w:marTop w:val="0"/>
      <w:marBottom w:val="0"/>
      <w:divBdr>
        <w:top w:val="none" w:sz="0" w:space="0" w:color="auto"/>
        <w:left w:val="none" w:sz="0" w:space="0" w:color="auto"/>
        <w:bottom w:val="none" w:sz="0" w:space="0" w:color="auto"/>
        <w:right w:val="none" w:sz="0" w:space="0" w:color="auto"/>
      </w:divBdr>
      <w:divsChild>
        <w:div w:id="634140618">
          <w:marLeft w:val="446"/>
          <w:marRight w:val="0"/>
          <w:marTop w:val="0"/>
          <w:marBottom w:val="240"/>
          <w:divBdr>
            <w:top w:val="none" w:sz="0" w:space="0" w:color="auto"/>
            <w:left w:val="none" w:sz="0" w:space="0" w:color="auto"/>
            <w:bottom w:val="none" w:sz="0" w:space="0" w:color="auto"/>
            <w:right w:val="none" w:sz="0" w:space="0" w:color="auto"/>
          </w:divBdr>
        </w:div>
        <w:div w:id="682897780">
          <w:marLeft w:val="907"/>
          <w:marRight w:val="0"/>
          <w:marTop w:val="0"/>
          <w:marBottom w:val="180"/>
          <w:divBdr>
            <w:top w:val="none" w:sz="0" w:space="0" w:color="auto"/>
            <w:left w:val="none" w:sz="0" w:space="0" w:color="auto"/>
            <w:bottom w:val="none" w:sz="0" w:space="0" w:color="auto"/>
            <w:right w:val="none" w:sz="0" w:space="0" w:color="auto"/>
          </w:divBdr>
        </w:div>
        <w:div w:id="502085067">
          <w:marLeft w:val="446"/>
          <w:marRight w:val="0"/>
          <w:marTop w:val="0"/>
          <w:marBottom w:val="240"/>
          <w:divBdr>
            <w:top w:val="none" w:sz="0" w:space="0" w:color="auto"/>
            <w:left w:val="none" w:sz="0" w:space="0" w:color="auto"/>
            <w:bottom w:val="none" w:sz="0" w:space="0" w:color="auto"/>
            <w:right w:val="none" w:sz="0" w:space="0" w:color="auto"/>
          </w:divBdr>
        </w:div>
        <w:div w:id="1863787528">
          <w:marLeft w:val="907"/>
          <w:marRight w:val="0"/>
          <w:marTop w:val="0"/>
          <w:marBottom w:val="180"/>
          <w:divBdr>
            <w:top w:val="none" w:sz="0" w:space="0" w:color="auto"/>
            <w:left w:val="none" w:sz="0" w:space="0" w:color="auto"/>
            <w:bottom w:val="none" w:sz="0" w:space="0" w:color="auto"/>
            <w:right w:val="none" w:sz="0" w:space="0" w:color="auto"/>
          </w:divBdr>
        </w:div>
      </w:divsChild>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 w:id="20404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3" Type="http://schemas.openxmlformats.org/officeDocument/2006/relationships/hyperlink" Target="mailto:erratum@infineon.com;ctdd@infineon.com?subject=Document%20question%20" TargetMode="External"/><Relationship Id="rId2" Type="http://schemas.openxmlformats.org/officeDocument/2006/relationships/package" Target="embeddings/Microsoft_Visio_Drawing.vsdx"/><Relationship Id="rId1" Type="http://schemas.openxmlformats.org/officeDocument/2006/relationships/image" Target="media/image22.emf"/><Relationship Id="rId6" Type="http://schemas.openxmlformats.org/officeDocument/2006/relationships/hyperlink" Target="http://www.infineon.com/" TargetMode="External"/><Relationship Id="rId5" Type="http://schemas.openxmlformats.org/officeDocument/2006/relationships/hyperlink" Target="mailto:erratum@infineon.com;ctdd@infineon.com?subject=Document%20question%20" TargetMode="External"/><Relationship Id="rId4"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1.emf"/><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ugopc\PMM\work\Customer_Support\Production\XDPP1B-Programm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BBDF9-8456-4957-A448-76DB9E840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XDPP1B-Programming.dotx</Template>
  <TotalTime>73</TotalTime>
  <Pages>1</Pages>
  <Words>1830</Words>
  <Characters>10435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Infineon Technologies AG</Company>
  <LinksUpToDate>false</LinksUpToDate>
  <CharactersWithSpaces>12241</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venugopc</dc:creator>
  <cp:keywords>Infineon</cp:keywords>
  <cp:lastModifiedBy>Chintala Cheruvu Venugopal Reddy (IFAM PMM DCDC PM AE)</cp:lastModifiedBy>
  <cp:revision>17</cp:revision>
  <cp:lastPrinted>2019-11-14T16:52:00Z</cp:lastPrinted>
  <dcterms:created xsi:type="dcterms:W3CDTF">2021-01-22T17:40:00Z</dcterms:created>
  <dcterms:modified xsi:type="dcterms:W3CDTF">2021-01-22T19:17:00Z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IssueDate">
    <vt:lpwstr>2020-01-22</vt:lpwstr>
  </property>
  <property fmtid="{D5CDD505-2E9C-101B-9397-08002B2CF9AE}" pid="3" name="Doc_State">
    <vt:lpwstr>V 1.0</vt:lpwstr>
  </property>
  <property fmtid="{D5CDD505-2E9C-101B-9397-08002B2CF9AE}" pid="4" name="Doc_Type">
    <vt:lpwstr>Application Note</vt:lpwstr>
  </property>
  <property fmtid="{D5CDD505-2E9C-101B-9397-08002B2CF9AE}" pid="5" name="Doc_Number">
    <vt:lpwstr>AN_2101_PL88_2102_201614</vt:lpwstr>
  </property>
  <property fmtid="{D5CDD505-2E9C-101B-9397-08002B2CF9AE}" pid="6" name="Title_continued">
    <vt:lpwstr> </vt:lpwstr>
  </property>
  <property fmtid="{D5CDD505-2E9C-101B-9397-08002B2CF9AE}" pid="7" name="URL">
    <vt:lpwstr>www.infineon.com</vt:lpwstr>
  </property>
  <property fmtid="{D5CDD505-2E9C-101B-9397-08002B2CF9AE}" pid="8" name="Title">
    <vt:lpwstr>XDPP1100 firmware patch programming multiple partitions</vt:lpwstr>
  </property>
  <property fmtid="{D5CDD505-2E9C-101B-9397-08002B2CF9AE}" pid="9" name="ConfidentialityMarking">
    <vt:lpwstr>RESTRICTED</vt:lpwstr>
  </property>
  <property fmtid="{D5CDD505-2E9C-101B-9397-08002B2CF9AE}" pid="10" name="AdditionalMarking">
    <vt:lpwstr> </vt:lpwstr>
  </property>
  <property fmtid="{D5CDD505-2E9C-101B-9397-08002B2CF9AE}" pid="11" name="Proprietary">
    <vt:lpwstr> </vt:lpwstr>
  </property>
</Properties>
</file>