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ind w:left="-566.9291338582677" w:firstLine="0"/>
        <w:rPr/>
      </w:pPr>
      <w:bookmarkStart w:colFirst="0" w:colLast="0" w:name="_5eoapu5x804w" w:id="0"/>
      <w:bookmarkEnd w:id="0"/>
      <w:r w:rsidDel="00000000" w:rsidR="00000000" w:rsidRPr="00000000">
        <w:rPr>
          <w:sz w:val="26"/>
          <w:szCs w:val="26"/>
          <w:rtl w:val="0"/>
        </w:rPr>
        <w:t xml:space="preserve">Felhasználói kézikönyv</w:t>
      </w:r>
      <w:r w:rsidDel="00000000" w:rsidR="00000000" w:rsidRPr="00000000">
        <w:rPr>
          <w:rtl w:val="0"/>
        </w:rPr>
        <w:br w:type="textWrapping"/>
        <w:t xml:space="preserve">Partnerfelület és Partner kezelés - Belsős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right="-427.7952755905511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cc0000"/>
          <w:rtl w:val="0"/>
        </w:rPr>
        <w:t xml:space="preserve">BIZALMAS!</w:t>
      </w:r>
    </w:p>
    <w:p w:rsidR="00000000" w:rsidDel="00000000" w:rsidP="00000000" w:rsidRDefault="00000000" w:rsidRPr="00000000" w14:paraId="00000019">
      <w:pPr>
        <w:ind w:right="-427.7952755905511"/>
        <w:rPr>
          <w:color w:val="cc000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cc0000"/>
          <w:rtl w:val="0"/>
        </w:rPr>
        <w:t xml:space="preserve">KIZÁRÓLAG BELSŐ HASZNÁLATRA!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sdt>
      <w:sdtPr>
        <w:id w:val="-108808018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1tt7e8v9ckw">
            <w:r w:rsidDel="00000000" w:rsidR="00000000" w:rsidRPr="00000000">
              <w:rPr>
                <w:rFonts w:ascii="Open Sans Medium" w:cs="Open Sans Medium" w:eastAsia="Open Sans Medium" w:hAnsi="Open Sans Mediu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Bevezető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eeiicwo3f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Beosztáskezelő változások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rncch4ikwe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Beosztás alapadatok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5e8f8ue0fn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Jelenléti ívek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3b54zb0vq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Új felhasználó rögzítése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kqcdg5ujru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Felhasználó szerkesztése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jy8vph32pa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Új projekt hozzárendelése partnerhez: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rd2jp829h6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Partner jogosultságok: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g1tt7e8v9ckw" w:id="1"/>
      <w:bookmarkEnd w:id="1"/>
      <w:r w:rsidDel="00000000" w:rsidR="00000000" w:rsidRPr="00000000">
        <w:rPr>
          <w:rtl w:val="0"/>
        </w:rPr>
        <w:t xml:space="preserve">Bevezető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 Meló-Diák partnerfelülete azért készült, hogy megkönnyítse és átláthatóbbá tegye a közös munkát a Meló-Diák és Partnerei között. Itt minden fontos információ és funkció egy helyen megtalálható, amely a projektekhez kapcsolódik. A partnerekeó megnézhetik az álláshirdetéseket, követheti a jelentkezőket és a beosztásokat, valamint könnyedén leadhatnak új megrendelést, módosíthatják, vagy törölhetik a régit. A jelenléti íveket egyszerűen elfogadhatják, felülbírálhatják vagy elutasíthatják, így az adminisztráció mindig naprakészen tartható. Emellett a partner hozzáfér a projekthez kapcsolódó dokumentumokhoz, szerződésekhez, számlákhoz és teljesítés igazolásokhoz is, így minden kéznél van, amire szüksége lehet.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 partner a belépéshez a </w:t>
      </w:r>
      <w:hyperlink r:id="rId6">
        <w:r w:rsidDel="00000000" w:rsidR="00000000" w:rsidRPr="00000000">
          <w:rPr>
            <w:rFonts w:ascii="Open Sans" w:cs="Open Sans" w:eastAsia="Open Sans" w:hAnsi="Open Sans"/>
            <w:b w:val="1"/>
            <w:bCs w:val="1"/>
            <w:color w:val="ff9900"/>
            <w:sz w:val="26"/>
            <w:szCs w:val="26"/>
            <w:u w:val="single"/>
            <w:rtl w:val="0"/>
          </w:rPr>
          <w:t xml:space="preserve">partner.melodiak.hu</w:t>
        </w:r>
      </w:hyperlink>
      <w:r w:rsidDel="00000000" w:rsidR="00000000" w:rsidRPr="00000000">
        <w:rPr>
          <w:rtl w:val="0"/>
        </w:rPr>
        <w:t xml:space="preserve"> domaint tudja használni.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Open Sans" w:cs="Open Sans" w:eastAsia="Open Sans" w:hAnsi="Open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Open Sans" w:cs="Open Sans" w:eastAsia="Open Sans" w:hAnsi="Open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wuvjgd1lkoel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r0ajza73r2h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6eeiicwo3fh" w:id="4"/>
      <w:bookmarkEnd w:id="4"/>
      <w:r w:rsidDel="00000000" w:rsidR="00000000" w:rsidRPr="00000000">
        <w:rPr>
          <w:rtl w:val="0"/>
        </w:rPr>
        <w:t xml:space="preserve">Beosztáskezelő változások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6rncch4ikwer" w:id="5"/>
      <w:bookmarkEnd w:id="5"/>
      <w:r w:rsidDel="00000000" w:rsidR="00000000" w:rsidRPr="00000000">
        <w:rPr>
          <w:rtl w:val="0"/>
        </w:rPr>
        <w:t xml:space="preserve">Beosztás alapadatok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 beosztáskezelőben megjelent 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Open Sans Medium" w:cs="Open Sans Medium" w:eastAsia="Open Sans Medium" w:hAnsi="Open Sans Medium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Partner felhasználók - Itt hozzá lehet rendelni azokat a partnereket akik Partner felhasználó kezelés menüpontban szerepel a projekten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Open Sans Medium" w:cs="Open Sans Medium" w:eastAsia="Open Sans Medium" w:hAnsi="Open Sans Medium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Eshift checkbox - ez vezérli, hogy a beosztáson a weboldalon keresztül lehetőséget adunk-e a munkára be- és ki-checkolást (ezzel elektronikusan fogja vezetni a diák a jelenléti ívét)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Open Sans Medium" w:cs="Open Sans Medium" w:eastAsia="Open Sans Medium" w:hAnsi="Open Sans Medium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Bekerült egy Munkavégzés helye koordináta rögzítés lehetőség 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195888" cy="2208675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220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91163" cy="208378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2083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 Munkavégzés helye maximum távolság azt a cél szolgálja, hogy milyen távolságon belül vegye validnak a becheckolást a munkára.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iw89bp5qtjec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35e8f8ue0fnr" w:id="7"/>
      <w:bookmarkEnd w:id="7"/>
      <w:r w:rsidDel="00000000" w:rsidR="00000000" w:rsidRPr="00000000">
        <w:rPr>
          <w:rtl w:val="0"/>
        </w:rPr>
        <w:t xml:space="preserve">Jelenléti ívek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847150" cy="25781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15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-171449</wp:posOffset>
            </wp:positionH>
            <wp:positionV relativeFrom="paragraph">
              <wp:posOffset>488603</wp:posOffset>
            </wp:positionV>
            <wp:extent cx="449350" cy="449350"/>
            <wp:effectExtent b="92413" l="92413" r="92413" t="92413"/>
            <wp:wrapNone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 rot="19119969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 jelenléti ívek menüpontban kerülnek listázásra az időadatok.</w:t>
        <w:br w:type="textWrapping"/>
        <w:br w:type="textWrapping"/>
        <w:t xml:space="preserve">Szűrők:</w:t>
        <w:br w:type="textWrapping"/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Jelenléti időszak</w:t>
      </w:r>
      <w:r w:rsidDel="00000000" w:rsidR="00000000" w:rsidRPr="00000000">
        <w:rPr>
          <w:rtl w:val="0"/>
        </w:rPr>
        <w:t xml:space="preserve"> - Az időadatok időszakát lehet állítani a szűrővel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Jelenléti státusz </w:t>
      </w:r>
      <w:r w:rsidDel="00000000" w:rsidR="00000000" w:rsidRPr="00000000">
        <w:rPr>
          <w:rtl w:val="0"/>
        </w:rPr>
        <w:t xml:space="preserve">- Státusz szerint lehet szűrni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Szövetkezet felülbírálta?</w:t>
      </w:r>
      <w:r w:rsidDel="00000000" w:rsidR="00000000" w:rsidRPr="00000000">
        <w:rPr>
          <w:rtl w:val="0"/>
        </w:rPr>
        <w:t xml:space="preserve"> - azokra az időadatokra lehet szűrni, ahol a szövetkezet részéről módosítás történt az időadatban</w:t>
      </w:r>
    </w:p>
    <w:p w:rsidR="00000000" w:rsidDel="00000000" w:rsidP="00000000" w:rsidRDefault="00000000" w:rsidRPr="00000000" w14:paraId="0000004A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Partner felülbírálta? - </w:t>
      </w:r>
      <w:r w:rsidDel="00000000" w:rsidR="00000000" w:rsidRPr="00000000">
        <w:rPr>
          <w:rtl w:val="0"/>
        </w:rPr>
        <w:t xml:space="preserve">azokra az időadatokra lehet szűrni, ahol a partner részéről módosítás történt az időadatban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EShift? </w:t>
      </w:r>
      <w:r w:rsidDel="00000000" w:rsidR="00000000" w:rsidRPr="00000000">
        <w:rPr>
          <w:rtl w:val="0"/>
        </w:rPr>
        <w:t xml:space="preserve">- Azokra lehet szűrni ahol a diáknak engedélyezve volt az online becheckolás lehetősége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br w:type="textWrapping"/>
        <w:t xml:space="preserve">Problémás műszak? </w:t>
      </w:r>
      <w:r w:rsidDel="00000000" w:rsidR="00000000" w:rsidRPr="00000000">
        <w:rPr>
          <w:rtl w:val="0"/>
        </w:rPr>
        <w:t xml:space="preserve">- Azokra lehet szűrni ahol a beosztás szerinti munkaidő nem egyezik a partner vagy a szövetkezet által módosított idővel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br w:type="textWrapping"/>
        <w:t xml:space="preserve">Koordináták státusza? </w:t>
      </w:r>
      <w:r w:rsidDel="00000000" w:rsidR="00000000" w:rsidRPr="00000000">
        <w:rPr>
          <w:rtl w:val="0"/>
        </w:rPr>
        <w:t xml:space="preserve">- Koordináták szerint lehet szűrni - Megfelelő/hibás/hiányzó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br w:type="textWrapping"/>
        <w:t xml:space="preserve">Hiányzó kifizetés? </w:t>
      </w:r>
      <w:r w:rsidDel="00000000" w:rsidR="00000000" w:rsidRPr="00000000">
        <w:rPr>
          <w:rtl w:val="0"/>
        </w:rPr>
        <w:t xml:space="preserve">- Azokra lehet szűrni ahol nincs kifizetési kód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br w:type="textWrapping"/>
        <w:t xml:space="preserve">Munkakezdés ideje</w:t>
      </w:r>
      <w:r w:rsidDel="00000000" w:rsidR="00000000" w:rsidRPr="00000000">
        <w:rPr>
          <w:rtl w:val="0"/>
        </w:rPr>
        <w:t xml:space="preserve"> - Munkakezdés kezdeti és végdátuma szerint lehet szűrni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br w:type="textWrapping"/>
        <w:t xml:space="preserve">Projekt </w:t>
      </w:r>
      <w:r w:rsidDel="00000000" w:rsidR="00000000" w:rsidRPr="00000000">
        <w:rPr>
          <w:rtl w:val="0"/>
        </w:rPr>
        <w:t xml:space="preserve">- Projektek szerint lehet szűrni (Jogosultság függő)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Akciógombok: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</w:rPr>
        <w:drawing>
          <wp:inline distB="114300" distT="114300" distL="114300" distR="114300">
            <wp:extent cx="1885950" cy="476250"/>
            <wp:effectExtent b="0" l="0" r="0" t="0"/>
            <wp:docPr id="2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</w:rPr>
        <w:drawing>
          <wp:inline distB="114300" distT="114300" distL="114300" distR="114300">
            <wp:extent cx="219075" cy="24765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 - jelenlét szerkesztése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</w:rPr>
        <w:drawing>
          <wp:inline distB="114300" distT="114300" distL="114300" distR="114300">
            <wp:extent cx="238125" cy="247650"/>
            <wp:effectExtent b="0" l="0" r="0" t="0"/>
            <wp:docPr id="2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 - jelenlét elfogadása</w:t>
      </w:r>
    </w:p>
    <w:p w:rsidR="00000000" w:rsidDel="00000000" w:rsidP="00000000" w:rsidRDefault="00000000" w:rsidRPr="00000000" w14:paraId="00000051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</w:rPr>
        <w:drawing>
          <wp:inline distB="114300" distT="114300" distL="114300" distR="114300">
            <wp:extent cx="209550" cy="247650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 - megjegyzés hozzáadása</w:t>
      </w:r>
    </w:p>
    <w:p w:rsidR="00000000" w:rsidDel="00000000" w:rsidP="00000000" w:rsidRDefault="00000000" w:rsidRPr="00000000" w14:paraId="00000052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</w:rPr>
        <w:drawing>
          <wp:inline distB="114300" distT="114300" distL="114300" distR="114300">
            <wp:extent cx="228600" cy="24765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 - hírfolyam megnyitása</w:t>
      </w:r>
    </w:p>
    <w:p w:rsidR="00000000" w:rsidDel="00000000" w:rsidP="00000000" w:rsidRDefault="00000000" w:rsidRPr="00000000" w14:paraId="00000053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</w:rPr>
        <w:drawing>
          <wp:inline distB="114300" distT="114300" distL="114300" distR="114300">
            <wp:extent cx="190500" cy="24765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 - a diák nem jelent meg a műszakon</w:t>
      </w:r>
    </w:p>
    <w:p w:rsidR="00000000" w:rsidDel="00000000" w:rsidP="00000000" w:rsidRDefault="00000000" w:rsidRPr="00000000" w14:paraId="00000054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</w:rPr>
        <w:drawing>
          <wp:inline distB="114300" distT="114300" distL="114300" distR="114300">
            <wp:extent cx="238125" cy="24765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 - időadat törlése</w:t>
      </w:r>
    </w:p>
    <w:p w:rsidR="00000000" w:rsidDel="00000000" w:rsidP="00000000" w:rsidRDefault="00000000" w:rsidRPr="00000000" w14:paraId="00000055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Jelmagyarázat: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</w:rPr>
        <w:drawing>
          <wp:inline distB="114300" distT="114300" distL="114300" distR="114300">
            <wp:extent cx="1876425" cy="40957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 - beosztás szerinti munkaidő kezdete és vége</w:t>
      </w:r>
    </w:p>
    <w:p w:rsidR="00000000" w:rsidDel="00000000" w:rsidP="00000000" w:rsidRDefault="00000000" w:rsidRPr="00000000" w14:paraId="00000058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</w:rPr>
        <w:drawing>
          <wp:inline distB="114300" distT="114300" distL="114300" distR="114300">
            <wp:extent cx="1866900" cy="409575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 - diák által rögzített munkaidő kezdete és vége</w:t>
      </w:r>
    </w:p>
    <w:p w:rsidR="00000000" w:rsidDel="00000000" w:rsidP="00000000" w:rsidRDefault="00000000" w:rsidRPr="00000000" w14:paraId="00000059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</w:rPr>
        <w:drawing>
          <wp:inline distB="114300" distT="114300" distL="114300" distR="114300">
            <wp:extent cx="2286000" cy="409575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 - Bejelentkezés és kijelentkezés ideje</w:t>
      </w:r>
    </w:p>
    <w:p w:rsidR="00000000" w:rsidDel="00000000" w:rsidP="00000000" w:rsidRDefault="00000000" w:rsidRPr="00000000" w14:paraId="0000005A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</w:rPr>
        <w:drawing>
          <wp:inline distB="114300" distT="114300" distL="114300" distR="114300">
            <wp:extent cx="1905000" cy="409575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 - Szövetkezet által jóváhagyott idő kezdete és vége</w:t>
      </w:r>
    </w:p>
    <w:p w:rsidR="00000000" w:rsidDel="00000000" w:rsidP="00000000" w:rsidRDefault="00000000" w:rsidRPr="00000000" w14:paraId="0000005B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</w:rPr>
        <w:drawing>
          <wp:inline distB="114300" distT="114300" distL="114300" distR="114300">
            <wp:extent cx="1914525" cy="409575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- Partner által jóváhagyott idő kezdete és vége</w:t>
      </w:r>
    </w:p>
    <w:p w:rsidR="00000000" w:rsidDel="00000000" w:rsidP="00000000" w:rsidRDefault="00000000" w:rsidRPr="00000000" w14:paraId="0000005C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5E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Open Sans" w:cs="Open Sans" w:eastAsia="Open Sans" w:hAnsi="Open Sans"/>
          <w:b w:val="1"/>
          <w:bCs w:val="1"/>
          <w:color w:val="2ea4dd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ea4dd"/>
          <w:sz w:val="26"/>
          <w:szCs w:val="26"/>
          <w:rtl w:val="0"/>
        </w:rPr>
        <w:t xml:space="preserve">Partner felhasználók kezelése</w:t>
      </w:r>
    </w:p>
    <w:p w:rsidR="00000000" w:rsidDel="00000000" w:rsidP="00000000" w:rsidRDefault="00000000" w:rsidRPr="00000000" w14:paraId="00000061">
      <w:pPr>
        <w:rPr>
          <w:rFonts w:ascii="Open Sans" w:cs="Open Sans" w:eastAsia="Open Sans" w:hAnsi="Open Sans"/>
          <w:b w:val="1"/>
          <w:bCs w:val="1"/>
          <w:color w:val="2ea4d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 partnerek kezelése az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Adminisztráció/Partner felhasználó kezelés</w:t>
      </w:r>
      <w:r w:rsidDel="00000000" w:rsidR="00000000" w:rsidRPr="00000000">
        <w:rPr>
          <w:rtl w:val="0"/>
        </w:rPr>
        <w:t xml:space="preserve"> menüpontban történik: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847150" cy="4267200"/>
            <wp:effectExtent b="0" l="0" r="0" t="0"/>
            <wp:docPr id="1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15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76201</wp:posOffset>
            </wp:positionH>
            <wp:positionV relativeFrom="paragraph">
              <wp:posOffset>4210050</wp:posOffset>
            </wp:positionV>
            <wp:extent cx="449350" cy="449350"/>
            <wp:effectExtent b="92413" l="92413" r="92413" t="92413"/>
            <wp:wrapNone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 rot="19119969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u3b54zb0vqf" w:id="8"/>
      <w:bookmarkEnd w:id="8"/>
      <w:r w:rsidDel="00000000" w:rsidR="00000000" w:rsidRPr="00000000">
        <w:rPr>
          <w:rtl w:val="0"/>
        </w:rPr>
        <w:t xml:space="preserve">Új felhasználó rögzítése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4987919</wp:posOffset>
            </wp:positionH>
            <wp:positionV relativeFrom="page">
              <wp:posOffset>7695797</wp:posOffset>
            </wp:positionV>
            <wp:extent cx="449350" cy="449350"/>
            <wp:effectExtent b="36759" l="36759" r="36759" t="36759"/>
            <wp:wrapNone/>
            <wp:docPr id="2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 rot="4778053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inline distB="114300" distT="114300" distL="114300" distR="114300">
            <wp:extent cx="5847150" cy="19939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15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 jobb felső sarokban az új felhasználó gombra kattintva lehet rögzíteni partnert</w:t>
        <w:br w:type="textWrapping"/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2805113" cy="3884002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5113" cy="3884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bkqcdg5ujruk" w:id="9"/>
      <w:bookmarkEnd w:id="9"/>
      <w:r w:rsidDel="00000000" w:rsidR="00000000" w:rsidRPr="00000000">
        <w:rPr>
          <w:rtl w:val="0"/>
        </w:rPr>
        <w:t xml:space="preserve">Felhasználó szerkesztése</w:t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ufeknm3c9m9s" w:id="10"/>
      <w:bookmarkEnd w:id="10"/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845270" cy="4236393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5270" cy="42363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uak8l65o2yxk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glewr2eg6pri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Az alapadatokon kívül az alábbi beállítások érhetők el: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Összesített nézetet lát</w:t>
      </w:r>
      <w:r w:rsidDel="00000000" w:rsidR="00000000" w:rsidRPr="00000000">
        <w:rPr>
          <w:rtl w:val="0"/>
        </w:rPr>
        <w:t xml:space="preserve"> - Még fejlesztés alatt a funkció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br w:type="textWrapping"/>
        <w:t xml:space="preserve">Alapértelmezett jogkörök</w:t>
      </w:r>
      <w:r w:rsidDel="00000000" w:rsidR="00000000" w:rsidRPr="00000000">
        <w:rPr>
          <w:rtl w:val="0"/>
        </w:rPr>
        <w:t xml:space="preserve"> - Lehetőség van megadni alapértelmezetten milyen jogkört adjon új projekteknél </w:t>
        <w:br w:type="textWrapping"/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Hozzárendelés a partner projektjeihez - </w:t>
      </w:r>
      <w:r w:rsidDel="00000000" w:rsidR="00000000" w:rsidRPr="00000000">
        <w:rPr>
          <w:rtl w:val="0"/>
        </w:rPr>
        <w:t xml:space="preserve"> Itt lehet a partner projektjeihez hozzárendelni a felhasználót (A partner összes projektjéhez)</w:t>
        <w:br w:type="textWrapping"/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Számlázási kapcsolattartó</w:t>
      </w:r>
      <w:r w:rsidDel="00000000" w:rsidR="00000000" w:rsidRPr="00000000">
        <w:rPr>
          <w:rtl w:val="0"/>
        </w:rPr>
        <w:t xml:space="preserve"> - Partner felhasználó számlázási kapcsolattartó-e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Elégedettség mérés </w:t>
      </w:r>
      <w:r w:rsidDel="00000000" w:rsidR="00000000" w:rsidRPr="00000000">
        <w:rPr>
          <w:rtl w:val="0"/>
        </w:rPr>
        <w:t xml:space="preserve"> - A felhasználó kapjon-e elégedettségi felmérő emailt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Hírlevélre feliratkozott </w:t>
      </w:r>
      <w:r w:rsidDel="00000000" w:rsidR="00000000" w:rsidRPr="00000000">
        <w:rPr>
          <w:rtl w:val="0"/>
        </w:rPr>
        <w:t xml:space="preserve">- A felhasználó kapjon-e hírlevelet.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ljy8vph32pa6" w:id="13"/>
      <w:bookmarkEnd w:id="13"/>
      <w:r w:rsidDel="00000000" w:rsidR="00000000" w:rsidRPr="00000000">
        <w:rPr>
          <w:rtl w:val="0"/>
        </w:rPr>
        <w:t xml:space="preserve">Új projekt hozzárendelése partnerhez: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847150" cy="4241800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15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4610100</wp:posOffset>
            </wp:positionH>
            <wp:positionV relativeFrom="paragraph">
              <wp:posOffset>2209800</wp:posOffset>
            </wp:positionV>
            <wp:extent cx="449350" cy="449350"/>
            <wp:effectExtent b="36759" l="36759" r="36759" t="36759"/>
            <wp:wrapNone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 rot="4778053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/>
        <w:drawing>
          <wp:inline distB="114300" distT="114300" distL="114300" distR="114300">
            <wp:extent cx="733425" cy="3048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gombbal lehet partnert projekthez rendelni:</w:t>
        <w:br w:type="textWrapping"/>
      </w:r>
      <w:r w:rsidDel="00000000" w:rsidR="00000000" w:rsidRPr="00000000">
        <w:rPr/>
        <w:drawing>
          <wp:inline distB="114300" distT="114300" distL="114300" distR="114300">
            <wp:extent cx="5847150" cy="1473200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15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ckq21u8hd3tg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mf7uwspishce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9glmhx79ai4n" w:id="16"/>
      <w:bookmarkEnd w:id="16"/>
      <w:r w:rsidDel="00000000" w:rsidR="00000000" w:rsidRPr="00000000">
        <w:rPr/>
        <w:drawing>
          <wp:inline distB="114300" distT="114300" distL="114300" distR="114300">
            <wp:extent cx="5847150" cy="3213100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15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e6cjfcbqw7h9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2rd2jp829h63" w:id="18"/>
      <w:bookmarkEnd w:id="18"/>
      <w:r w:rsidDel="00000000" w:rsidR="00000000" w:rsidRPr="00000000">
        <w:rPr>
          <w:rtl w:val="0"/>
        </w:rPr>
        <w:t xml:space="preserve">Partner jogosultságok: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Beléphet a B2B rendszerbe </w:t>
      </w:r>
      <w:r w:rsidDel="00000000" w:rsidR="00000000" w:rsidRPr="00000000">
        <w:rPr>
          <w:i w:val="1"/>
          <w:iCs w:val="1"/>
          <w:rtl w:val="0"/>
        </w:rPr>
        <w:t xml:space="preserve">- Az adott projekten beléphet-e partner felületre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1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Számlázási kapcsolattartó</w:t>
        <w:tab/>
      </w:r>
      <w:r w:rsidDel="00000000" w:rsidR="00000000" w:rsidRPr="00000000">
        <w:rPr>
          <w:i w:val="1"/>
          <w:iCs w:val="1"/>
          <w:rtl w:val="0"/>
        </w:rPr>
        <w:t xml:space="preserve">- Az adott projekten számlázási kapcsolattartó-e</w:t>
      </w:r>
    </w:p>
    <w:p w:rsidR="00000000" w:rsidDel="00000000" w:rsidP="00000000" w:rsidRDefault="00000000" w:rsidRPr="00000000" w14:paraId="00000082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Elégedettség mérés </w:t>
      </w:r>
      <w:r w:rsidDel="00000000" w:rsidR="00000000" w:rsidRPr="00000000">
        <w:rPr>
          <w:i w:val="1"/>
          <w:iCs w:val="1"/>
          <w:rtl w:val="0"/>
        </w:rPr>
        <w:t xml:space="preserve">- Az adott projekten kapjon-e elégedettségi kérdőívet</w:t>
      </w:r>
    </w:p>
    <w:p w:rsidR="00000000" w:rsidDel="00000000" w:rsidP="00000000" w:rsidRDefault="00000000" w:rsidRPr="00000000" w14:paraId="00000083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Jogosultság csoport </w:t>
      </w:r>
      <w:r w:rsidDel="00000000" w:rsidR="00000000" w:rsidRPr="00000000">
        <w:rPr>
          <w:i w:val="1"/>
          <w:iCs w:val="1"/>
          <w:rtl w:val="0"/>
        </w:rPr>
        <w:t xml:space="preserve">- Az adott projekten lehet állítani a partner jogcsoportját</w:t>
        <w:tab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Hirdetések</w:t>
      </w:r>
    </w:p>
    <w:p w:rsidR="00000000" w:rsidDel="00000000" w:rsidP="00000000" w:rsidRDefault="00000000" w:rsidRPr="00000000" w14:paraId="00000086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Megtekintés</w:t>
        <w:tab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- Az adott projekten megtekintheti-e a hirdetéseket</w:t>
      </w:r>
    </w:p>
    <w:p w:rsidR="00000000" w:rsidDel="00000000" w:rsidP="00000000" w:rsidRDefault="00000000" w:rsidRPr="00000000" w14:paraId="00000087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Jelentkezők</w:t>
      </w:r>
    </w:p>
    <w:p w:rsidR="00000000" w:rsidDel="00000000" w:rsidP="00000000" w:rsidRDefault="00000000" w:rsidRPr="00000000" w14:paraId="00000089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Megtekintés</w:t>
        <w:tab/>
      </w:r>
      <w:r w:rsidDel="00000000" w:rsidR="00000000" w:rsidRPr="00000000">
        <w:rPr>
          <w:i w:val="1"/>
          <w:iCs w:val="1"/>
          <w:rtl w:val="0"/>
        </w:rPr>
        <w:t xml:space="preserve"> - Az adott projekten megtekintheti-e a kapcsolt hirdetés jelentkezőit</w:t>
      </w:r>
    </w:p>
    <w:p w:rsidR="00000000" w:rsidDel="00000000" w:rsidP="00000000" w:rsidRDefault="00000000" w:rsidRPr="00000000" w14:paraId="0000008A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Tag kapcsolati adat megtekintés </w:t>
      </w:r>
      <w:r w:rsidDel="00000000" w:rsidR="00000000" w:rsidRPr="00000000">
        <w:rPr>
          <w:i w:val="1"/>
          <w:iCs w:val="1"/>
          <w:rtl w:val="0"/>
        </w:rPr>
        <w:t xml:space="preserve">- Az adott projekten megtekintheti-e a diákok kapcsolati adatait</w:t>
      </w:r>
    </w:p>
    <w:p w:rsidR="00000000" w:rsidDel="00000000" w:rsidP="00000000" w:rsidRDefault="00000000" w:rsidRPr="00000000" w14:paraId="0000008B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Kezelendő jelentkezők láthatósága </w:t>
      </w:r>
      <w:r w:rsidDel="00000000" w:rsidR="00000000" w:rsidRPr="00000000">
        <w:rPr>
          <w:i w:val="1"/>
          <w:iCs w:val="1"/>
          <w:rtl w:val="0"/>
        </w:rPr>
        <w:t xml:space="preserve">- Az adott projekten láthatja-e a kezelendő jelentkezőket</w:t>
      </w:r>
    </w:p>
    <w:p w:rsidR="00000000" w:rsidDel="00000000" w:rsidP="00000000" w:rsidRDefault="00000000" w:rsidRPr="00000000" w14:paraId="0000008C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Kezelt jelentkezők láthatósága </w:t>
      </w:r>
      <w:r w:rsidDel="00000000" w:rsidR="00000000" w:rsidRPr="00000000">
        <w:rPr>
          <w:i w:val="1"/>
          <w:iCs w:val="1"/>
          <w:rtl w:val="0"/>
        </w:rPr>
        <w:t xml:space="preserve">- Az adott projekten láthatja-e a kezelt jelentkezőket</w:t>
      </w:r>
    </w:p>
    <w:p w:rsidR="00000000" w:rsidDel="00000000" w:rsidP="00000000" w:rsidRDefault="00000000" w:rsidRPr="00000000" w14:paraId="0000008D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Lezárt jelentkezők láthatósága </w:t>
      </w:r>
      <w:r w:rsidDel="00000000" w:rsidR="00000000" w:rsidRPr="00000000">
        <w:rPr>
          <w:i w:val="1"/>
          <w:iCs w:val="1"/>
          <w:rtl w:val="0"/>
        </w:rPr>
        <w:t xml:space="preserve">- Az adott projekten láthatja-e a lezárt jelentkezőket</w:t>
      </w:r>
    </w:p>
    <w:p w:rsidR="00000000" w:rsidDel="00000000" w:rsidP="00000000" w:rsidRDefault="00000000" w:rsidRPr="00000000" w14:paraId="0000008E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Beosztás kezelő</w:t>
      </w:r>
    </w:p>
    <w:p w:rsidR="00000000" w:rsidDel="00000000" w:rsidP="00000000" w:rsidRDefault="00000000" w:rsidRPr="00000000" w14:paraId="00000090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Megtekintés</w:t>
        <w:tab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- Az adott projekten megtekintheti-e a beosztásokat</w:t>
      </w:r>
    </w:p>
    <w:p w:rsidR="00000000" w:rsidDel="00000000" w:rsidP="00000000" w:rsidRDefault="00000000" w:rsidRPr="00000000" w14:paraId="00000091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Létrehozás / Megrendelés leadás</w:t>
        <w:tab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- Az adott projekten hozhat-e létre műszakot (adhat-e le megrendelést)</w:t>
      </w:r>
    </w:p>
    <w:p w:rsidR="00000000" w:rsidDel="00000000" w:rsidP="00000000" w:rsidRDefault="00000000" w:rsidRPr="00000000" w14:paraId="00000092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Szerkesztés</w:t>
        <w:tab/>
      </w:r>
      <w:r w:rsidDel="00000000" w:rsidR="00000000" w:rsidRPr="00000000">
        <w:rPr>
          <w:i w:val="1"/>
          <w:iCs w:val="1"/>
          <w:rtl w:val="0"/>
        </w:rPr>
        <w:t xml:space="preserve">- Az adott projekten szerkesztheti-e a beosztásokat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Törlés - </w:t>
      </w:r>
      <w:r w:rsidDel="00000000" w:rsidR="00000000" w:rsidRPr="00000000">
        <w:rPr>
          <w:i w:val="1"/>
          <w:iCs w:val="1"/>
          <w:rtl w:val="0"/>
        </w:rPr>
        <w:t xml:space="preserve">Az adott projekten törölhet-e beosztást/műszakot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Projekt összes beosztás </w:t>
      </w:r>
      <w:r w:rsidDel="00000000" w:rsidR="00000000" w:rsidRPr="00000000">
        <w:rPr>
          <w:i w:val="1"/>
          <w:iCs w:val="1"/>
          <w:rtl w:val="0"/>
        </w:rPr>
        <w:t xml:space="preserve">- Láthatja-e a projekten lévő összes beosztást?</w:t>
      </w:r>
    </w:p>
    <w:p w:rsidR="00000000" w:rsidDel="00000000" w:rsidP="00000000" w:rsidRDefault="00000000" w:rsidRPr="00000000" w14:paraId="00000095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Kinek látható? (Speciális) - Mindenkinek</w:t>
        <w:tab/>
      </w:r>
      <w:r w:rsidDel="00000000" w:rsidR="00000000" w:rsidRPr="00000000">
        <w:rPr>
          <w:i w:val="1"/>
          <w:iCs w:val="1"/>
          <w:rtl w:val="0"/>
        </w:rPr>
        <w:t xml:space="preserve">- Állíthat-e ‘Mindenkinek’ látható műszakot?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Speciális Szerkesztés - </w:t>
      </w:r>
      <w:r w:rsidDel="00000000" w:rsidR="00000000" w:rsidRPr="00000000">
        <w:rPr>
          <w:i w:val="1"/>
          <w:iCs w:val="1"/>
          <w:rtl w:val="0"/>
        </w:rPr>
        <w:t xml:space="preserve"> A Beosztáson lezárt műszakot szerkeszthet-e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Beosztások letöltése (XLS)</w:t>
        <w:tab/>
      </w:r>
      <w:r w:rsidDel="00000000" w:rsidR="00000000" w:rsidRPr="00000000">
        <w:rPr>
          <w:i w:val="1"/>
          <w:iCs w:val="1"/>
          <w:rtl w:val="0"/>
        </w:rPr>
        <w:t xml:space="preserve">- Az adott beosztáson letölthet-e riportot a beosztásokról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Havi teljes riport letöltése (XLS) </w:t>
      </w:r>
      <w:r w:rsidDel="00000000" w:rsidR="00000000" w:rsidRPr="00000000">
        <w:rPr>
          <w:i w:val="1"/>
          <w:iCs w:val="1"/>
          <w:rtl w:val="0"/>
        </w:rPr>
        <w:t xml:space="preserve">- Az adott beosztáson letölthet-e havi riportot a beosztásokról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Tag kapcsolati adat megtekintés</w:t>
        <w:tab/>
      </w:r>
      <w:r w:rsidDel="00000000" w:rsidR="00000000" w:rsidRPr="00000000">
        <w:rPr>
          <w:i w:val="1"/>
          <w:iCs w:val="1"/>
          <w:rtl w:val="0"/>
        </w:rPr>
        <w:t xml:space="preserve">- Az adott beosztáson megtekintheti-e a diákok kapcsolati adatait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Láthatja az eseti szerződés hiányosságot </w:t>
      </w:r>
      <w:r w:rsidDel="00000000" w:rsidR="00000000" w:rsidRPr="00000000">
        <w:rPr>
          <w:i w:val="1"/>
          <w:iCs w:val="1"/>
          <w:rtl w:val="0"/>
        </w:rPr>
        <w:t xml:space="preserve">- Az adott beosztáson láthatja-e az eseti hiányosságokat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Láthatja az EÜ hiányosságot </w:t>
      </w:r>
      <w:r w:rsidDel="00000000" w:rsidR="00000000" w:rsidRPr="00000000">
        <w:rPr>
          <w:i w:val="1"/>
          <w:iCs w:val="1"/>
          <w:rtl w:val="0"/>
        </w:rPr>
        <w:t xml:space="preserve">- Az adott beosztáson láthatja-e az EÜ hiányosságokat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Hiányossági lista letöltése (XLS) </w:t>
      </w:r>
      <w:r w:rsidDel="00000000" w:rsidR="00000000" w:rsidRPr="00000000">
        <w:rPr>
          <w:i w:val="1"/>
          <w:iCs w:val="1"/>
          <w:rtl w:val="0"/>
        </w:rPr>
        <w:t xml:space="preserve">- Az adott beosztáson tölthet-e le xls-en hiányossági lista riportot?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Kifizetési kódokhoz tartozó bruttó bér láthatósága -</w:t>
      </w:r>
      <w:r w:rsidDel="00000000" w:rsidR="00000000" w:rsidRPr="00000000">
        <w:rPr>
          <w:i w:val="1"/>
          <w:iCs w:val="1"/>
          <w:rtl w:val="0"/>
        </w:rPr>
        <w:t xml:space="preserve"> Az adott beosztáson láthatja-e a kapcsolódó bért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Számlázás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Megtekintés</w:t>
        <w:tab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- Az adott projekten megtekintheti-e a tig-et és számlát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Letöltés </w:t>
      </w:r>
      <w:r w:rsidDel="00000000" w:rsidR="00000000" w:rsidRPr="00000000">
        <w:rPr>
          <w:i w:val="1"/>
          <w:iCs w:val="1"/>
          <w:rtl w:val="0"/>
        </w:rPr>
        <w:t xml:space="preserve">- Az adott projekten letöltheti-e a tig-et és számlát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A2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Projekt dokumentumok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Megtekintés</w:t>
        <w:tab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- Az adott projekten megtekintheti-e a projekthez kapcsolódó egyéb dokumentumokat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Letöltés </w:t>
      </w:r>
      <w:r w:rsidDel="00000000" w:rsidR="00000000" w:rsidRPr="00000000">
        <w:rPr>
          <w:i w:val="1"/>
          <w:iCs w:val="1"/>
          <w:rtl w:val="0"/>
        </w:rPr>
        <w:t xml:space="preserve">- Az adott projekten letöltheti-e a projekthez kapcsolódó egyéb dokumentumokat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Jelenléti ívek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Megtekintés</w:t>
        <w:tab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- Az adott projekten megtekintheti-e a jelenléti adatokat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Létrehozás </w:t>
      </w:r>
      <w:r w:rsidDel="00000000" w:rsidR="00000000" w:rsidRPr="00000000">
        <w:rPr>
          <w:i w:val="1"/>
          <w:iCs w:val="1"/>
          <w:rtl w:val="0"/>
        </w:rPr>
        <w:t xml:space="preserve">- Az adott projekten hozhat-e létre  jelenléti adatokat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Szerkesztés </w:t>
      </w:r>
      <w:r w:rsidDel="00000000" w:rsidR="00000000" w:rsidRPr="00000000">
        <w:rPr>
          <w:i w:val="1"/>
          <w:iCs w:val="1"/>
          <w:rtl w:val="0"/>
        </w:rPr>
        <w:t xml:space="preserve">- Az adott projekten szerkesztheti-e a jelenléti adatokat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Jelenléti ívek letöltése (XLS) </w:t>
      </w:r>
      <w:r w:rsidDel="00000000" w:rsidR="00000000" w:rsidRPr="00000000">
        <w:rPr>
          <w:i w:val="1"/>
          <w:iCs w:val="1"/>
          <w:rtl w:val="0"/>
        </w:rPr>
        <w:t xml:space="preserve">- Az adott projekten letöltheti-e xls-ben a jelenléti adatokat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Projekt összes jelenléti ív</w:t>
        <w:tab/>
      </w:r>
      <w:r w:rsidDel="00000000" w:rsidR="00000000" w:rsidRPr="00000000">
        <w:rPr>
          <w:i w:val="1"/>
          <w:iCs w:val="1"/>
          <w:rtl w:val="0"/>
        </w:rPr>
        <w:t xml:space="preserve">- Az összes beosztáshoz tartozó jelenléti ívet láthatja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Tag kapcsolati adat megtekintés</w:t>
        <w:tab/>
      </w:r>
      <w:r w:rsidDel="00000000" w:rsidR="00000000" w:rsidRPr="00000000">
        <w:rPr>
          <w:i w:val="1"/>
          <w:iCs w:val="1"/>
          <w:rtl w:val="0"/>
        </w:rPr>
        <w:t xml:space="preserve">- Az adott projekten megtekintheti-e a jelenléti menüpontban a kapcsolati adatokat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Kifizetés kód csere tömegesen - </w:t>
      </w:r>
      <w:r w:rsidDel="00000000" w:rsidR="00000000" w:rsidRPr="00000000">
        <w:rPr>
          <w:i w:val="1"/>
          <w:iCs w:val="1"/>
          <w:rtl w:val="0"/>
        </w:rPr>
        <w:t xml:space="preserve">Az adott projekten cserélhet-e tömegesen kifizetési kódot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Kifizetés kód csere jelenléten - </w:t>
      </w:r>
      <w:r w:rsidDel="00000000" w:rsidR="00000000" w:rsidRPr="00000000">
        <w:rPr>
          <w:i w:val="1"/>
          <w:iCs w:val="1"/>
          <w:rtl w:val="0"/>
        </w:rPr>
        <w:t xml:space="preserve">Az adott projekten egy rögzített jelenléten cserélhet-e kifizetési kódot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Kifizetési kódokhoz tartozó bruttó bér láthatósága - </w:t>
      </w:r>
      <w:r w:rsidDel="00000000" w:rsidR="00000000" w:rsidRPr="00000000">
        <w:rPr>
          <w:i w:val="1"/>
          <w:iCs w:val="1"/>
          <w:rtl w:val="0"/>
        </w:rPr>
        <w:t xml:space="preserve">Az adott projekt jelenléti ívein láthatja-e a kapcsolódó bért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Időadat létrehozás - </w:t>
      </w:r>
      <w:r w:rsidDel="00000000" w:rsidR="00000000" w:rsidRPr="00000000">
        <w:rPr>
          <w:i w:val="1"/>
          <w:iCs w:val="1"/>
          <w:rtl w:val="0"/>
        </w:rPr>
        <w:t xml:space="preserve">Az adott projekten hozhat-e létre időadatot</w:t>
      </w:r>
    </w:p>
    <w:p w:rsidR="00000000" w:rsidDel="00000000" w:rsidP="00000000" w:rsidRDefault="00000000" w:rsidRPr="00000000" w14:paraId="000000B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 jogosultság csoportokkal a fenti adatok a sablon alapján kitöltődnek</w:t>
        <w:br w:type="textWrapping"/>
        <w:br w:type="textWrapping"/>
        <w:br w:type="textWrapping"/>
        <w:t xml:space="preserve">Módosítás után minden esetben a jobb alsó sarokban a mentés gombbal kell rögzíteni a módosításokat.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5380147</wp:posOffset>
            </wp:positionH>
            <wp:positionV relativeFrom="page">
              <wp:posOffset>4428334</wp:posOffset>
            </wp:positionV>
            <wp:extent cx="449350" cy="449350"/>
            <wp:effectExtent b="36759" l="36759" r="36759" t="36759"/>
            <wp:wrapNone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 rot="4778053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inline distB="114300" distT="114300" distL="114300" distR="114300">
            <wp:extent cx="5847150" cy="3213100"/>
            <wp:effectExtent b="0" l="0" r="0" t="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15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br w:type="textWrapping"/>
        <w:t xml:space="preserve">Ezzel a jogosultság matrix-al lehetővé tettük, hogy különböző projekteken teljesen eltérő jogosultságokkal kezeljük a partnereket:</w:t>
        <w:br w:type="textWrapping"/>
      </w:r>
      <w:r w:rsidDel="00000000" w:rsidR="00000000" w:rsidRPr="00000000">
        <w:rPr/>
        <w:drawing>
          <wp:inline distB="114300" distT="114300" distL="114300" distR="114300">
            <wp:extent cx="5847150" cy="3213100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15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33" w:type="default"/>
      <w:headerReference r:id="rId34" w:type="first"/>
      <w:footerReference r:id="rId35" w:type="default"/>
      <w:footerReference r:id="rId36" w:type="first"/>
      <w:pgSz w:h="16834" w:w="11909" w:orient="portrait"/>
      <w:pgMar w:bottom="1440" w:top="1440" w:left="1440" w:right="1257.4015748031502" w:header="720.0000000000001" w:footer="283.4645669291338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 ExtraBold">
    <w:embedBold w:fontKey="{00000000-0000-0000-0000-000000000000}" r:id="rId1" w:subsetted="0"/>
    <w:embedBoldItalic w:fontKey="{00000000-0000-0000-0000-000000000000}" r:id="rId2" w:subsetted="0"/>
  </w:font>
  <w:font w:name="Open Sans Medium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ind w:left="-1133.8582677165355" w:right="-702.9921259842507" w:firstLine="413.8582677165354"/>
      <w:jc w:val="right"/>
      <w:rPr>
        <w:rFonts w:ascii="Open Sans" w:cs="Open Sans" w:eastAsia="Open Sans" w:hAnsi="Open Sans"/>
        <w:b w:val="1"/>
        <w:bCs w:val="1"/>
        <w:color w:val="ffffff"/>
      </w:rPr>
    </w:pPr>
    <w:r w:rsidDel="00000000" w:rsidR="00000000" w:rsidRPr="00000000">
      <w:rPr>
        <w:rFonts w:ascii="Open Sans" w:cs="Open Sans" w:eastAsia="Open Sans" w:hAnsi="Open Sans"/>
        <w:b w:val="1"/>
        <w:bCs w:val="1"/>
        <w:color w:val="ffffff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ind w:left="-570" w:right="-607.7952755905511" w:firstLine="0"/>
      <w:rPr>
        <w:rFonts w:ascii="Open Sans" w:cs="Open Sans" w:eastAsia="Open Sans" w:hAnsi="Open Sans"/>
        <w:b w:val="1"/>
        <w:bCs w:val="1"/>
        <w:i w:val="1"/>
        <w:iCs w:val="1"/>
        <w:color w:val="2ea4dd"/>
        <w:sz w:val="32"/>
        <w:szCs w:val="32"/>
      </w:rPr>
    </w:pPr>
    <w:r w:rsidDel="00000000" w:rsidR="00000000" w:rsidRPr="00000000">
      <w:rPr>
        <w:rFonts w:ascii="Open Sans" w:cs="Open Sans" w:eastAsia="Open Sans" w:hAnsi="Open Sans"/>
        <w:b w:val="1"/>
        <w:bCs w:val="1"/>
        <w:i w:val="1"/>
        <w:iCs w:val="1"/>
        <w:color w:val="2ea4dd"/>
        <w:sz w:val="32"/>
        <w:szCs w:val="32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6096000</wp:posOffset>
          </wp:positionH>
          <wp:positionV relativeFrom="page">
            <wp:posOffset>252413</wp:posOffset>
          </wp:positionV>
          <wp:extent cx="871538" cy="871538"/>
          <wp:effectExtent b="0" l="0" r="0" t="0"/>
          <wp:wrapNone/>
          <wp:docPr id="27" name="image21.png"/>
          <a:graphic>
            <a:graphicData uri="http://schemas.openxmlformats.org/drawingml/2006/picture">
              <pic:pic>
                <pic:nvPicPr>
                  <pic:cNvPr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Open Sans" w:cs="Open Sans" w:eastAsia="Open Sans" w:hAnsi="Open Sans"/>
        <w:b w:val="1"/>
        <w:bCs w:val="1"/>
        <w:i w:val="1"/>
        <w:iCs w:val="1"/>
        <w:color w:val="2ea4dd"/>
        <w:sz w:val="32"/>
        <w:szCs w:val="32"/>
        <w:rtl w:val="0"/>
      </w:rPr>
      <w:t xml:space="preserve">Felhasználói kézikönyv</w:t>
      <w:br w:type="textWrapping"/>
      <w:t xml:space="preserve">Partnerfelület és Partner kezelés - Belsős</w:t>
    </w:r>
  </w:p>
  <w:p w:rsidR="00000000" w:rsidDel="00000000" w:rsidP="00000000" w:rsidRDefault="00000000" w:rsidRPr="00000000" w14:paraId="000000B9">
    <w:pPr>
      <w:ind w:left="-570" w:right="-607.7952755905511" w:firstLine="0"/>
      <w:rPr/>
    </w:pPr>
    <w:r w:rsidDel="00000000" w:rsidR="00000000" w:rsidRPr="00000000">
      <w:rPr>
        <w:rFonts w:ascii="Open Sans" w:cs="Open Sans" w:eastAsia="Open Sans" w:hAnsi="Open Sans"/>
        <w:b w:val="1"/>
        <w:bCs w:val="1"/>
        <w:i w:val="1"/>
        <w:iCs w:val="1"/>
        <w:color w:val="2ea4dd"/>
        <w:sz w:val="32"/>
        <w:szCs w:val="32"/>
      </w:rPr>
      <w:pict>
        <v:shape id="WordPictureWatermark1" style="position:absolute;width:595.2755905511812pt;height:841.9326047720107pt;rotation:0;z-index:-503316481;mso-position-horizontal-relative:margin;mso-position-horizontal:absolute;margin-left:-72.0pt;mso-position-vertical-relative:margin;mso-position-vertical:center;" alt="" type="#_x0000_t75">
          <v:imagedata cropbottom="0f" cropleft="0f" cropright="0f" croptop="0f" r:id="rId2" o:title="image23.jpg"/>
        </v:shape>
      </w:pict>
    </w: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rPr/>
    </w:pPr>
    <w:r w:rsidDel="00000000" w:rsidR="00000000" w:rsidRPr="00000000">
      <w:rPr/>
      <w:pict>
        <v:shape id="WordPictureWatermark2" style="position:absolute;width:595.2755905511812pt;height:841.9326047720107pt;rotation:0;z-index:-503316481;mso-position-horizontal-relative:margin;mso-position-horizontal:absolute;margin-left:-72.0pt;mso-position-vertical-relative:margin;mso-position-vertical:center;" alt="" type="#_x0000_t75">
          <v:imagedata cropbottom="0f" cropleft="0f" cropright="0f" croptop="0f" r:id="rId1" o:title="image23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 Medium" w:cs="Open Sans Medium" w:eastAsia="Open Sans Medium" w:hAnsi="Open Sans Medium"/>
        <w:sz w:val="22"/>
        <w:szCs w:val="22"/>
        <w:lang w:val="hu"/>
      </w:rPr>
    </w:rPrDefault>
    <w:pPrDefault>
      <w:pPr>
        <w:ind w:left="-566.9291338582677" w:right="-559.7244094488178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Open Sans" w:cs="Open Sans" w:eastAsia="Open Sans" w:hAnsi="Open Sans"/>
      <w:b w:val="1"/>
      <w:bCs w:val="1"/>
      <w:color w:val="2ea4dd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Open Sans ExtraBold" w:cs="Open Sans ExtraBold" w:eastAsia="Open Sans ExtraBold" w:hAnsi="Open Sans ExtraBol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Open Sans" w:cs="Open Sans" w:eastAsia="Open Sans" w:hAnsi="Open Sans"/>
      <w:b w:val="1"/>
      <w:bCs w:val="1"/>
      <w:i w:val="1"/>
      <w:iCs w:val="1"/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20" w:lineRule="auto"/>
      <w:ind w:left="20" w:firstLine="0"/>
    </w:pPr>
    <w:rPr>
      <w:rFonts w:ascii="Open Sans" w:cs="Open Sans" w:eastAsia="Open Sans" w:hAnsi="Open Sans"/>
      <w:b w:val="1"/>
      <w:bCs w:val="1"/>
      <w:i w:val="1"/>
      <w:iCs w:val="1"/>
      <w:color w:val="2ea4dd"/>
      <w:sz w:val="70"/>
      <w:szCs w:val="7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2.png"/><Relationship Id="rId21" Type="http://schemas.openxmlformats.org/officeDocument/2006/relationships/image" Target="media/image16.png"/><Relationship Id="rId24" Type="http://schemas.openxmlformats.org/officeDocument/2006/relationships/image" Target="media/image6.pn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18.png"/><Relationship Id="rId25" Type="http://schemas.openxmlformats.org/officeDocument/2006/relationships/image" Target="media/image25.png"/><Relationship Id="rId28" Type="http://schemas.openxmlformats.org/officeDocument/2006/relationships/image" Target="media/image4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hyperlink" Target="http://partner.melodiak.hu" TargetMode="External"/><Relationship Id="rId29" Type="http://schemas.openxmlformats.org/officeDocument/2006/relationships/image" Target="media/image15.png"/><Relationship Id="rId7" Type="http://schemas.openxmlformats.org/officeDocument/2006/relationships/image" Target="media/image9.png"/><Relationship Id="rId8" Type="http://schemas.openxmlformats.org/officeDocument/2006/relationships/image" Target="media/image8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11" Type="http://schemas.openxmlformats.org/officeDocument/2006/relationships/image" Target="media/image17.png"/><Relationship Id="rId33" Type="http://schemas.openxmlformats.org/officeDocument/2006/relationships/header" Target="header1.xml"/><Relationship Id="rId10" Type="http://schemas.openxmlformats.org/officeDocument/2006/relationships/image" Target="media/image5.png"/><Relationship Id="rId32" Type="http://schemas.openxmlformats.org/officeDocument/2006/relationships/image" Target="media/image26.png"/><Relationship Id="rId13" Type="http://schemas.openxmlformats.org/officeDocument/2006/relationships/image" Target="media/image20.png"/><Relationship Id="rId35" Type="http://schemas.openxmlformats.org/officeDocument/2006/relationships/footer" Target="footer1.xml"/><Relationship Id="rId12" Type="http://schemas.openxmlformats.org/officeDocument/2006/relationships/image" Target="media/image22.png"/><Relationship Id="rId34" Type="http://schemas.openxmlformats.org/officeDocument/2006/relationships/header" Target="header2.xml"/><Relationship Id="rId15" Type="http://schemas.openxmlformats.org/officeDocument/2006/relationships/image" Target="media/image11.png"/><Relationship Id="rId14" Type="http://schemas.openxmlformats.org/officeDocument/2006/relationships/image" Target="media/image14.png"/><Relationship Id="rId36" Type="http://schemas.openxmlformats.org/officeDocument/2006/relationships/footer" Target="footer2.xml"/><Relationship Id="rId17" Type="http://schemas.openxmlformats.org/officeDocument/2006/relationships/image" Target="media/image3.png"/><Relationship Id="rId16" Type="http://schemas.openxmlformats.org/officeDocument/2006/relationships/image" Target="media/image12.png"/><Relationship Id="rId19" Type="http://schemas.openxmlformats.org/officeDocument/2006/relationships/image" Target="media/image1.png"/><Relationship Id="rId1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ExtraBold-bold.ttf"/><Relationship Id="rId2" Type="http://schemas.openxmlformats.org/officeDocument/2006/relationships/font" Target="fonts/OpenSansExtraBold-boldItalic.ttf"/><Relationship Id="rId3" Type="http://schemas.openxmlformats.org/officeDocument/2006/relationships/font" Target="fonts/OpenSansMedium-regular.ttf"/><Relationship Id="rId4" Type="http://schemas.openxmlformats.org/officeDocument/2006/relationships/font" Target="fonts/OpenSansMedium-bold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OpenSansMedium-italic.ttf"/><Relationship Id="rId6" Type="http://schemas.openxmlformats.org/officeDocument/2006/relationships/font" Target="fonts/OpenSansMedium-boldItalic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1.png"/><Relationship Id="rId2" Type="http://schemas.openxmlformats.org/officeDocument/2006/relationships/image" Target="media/image23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