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Ciljevi knjige.</w:t>
      </w:r>
      <w:bookmarkStart w:id="0" w:name="_GoBack"/>
      <w:bookmarkEnd w:id="0"/>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Moć data mining-a je otkriće za veliki broj kompanija. Data mining jeste izvlačenje informacija iz bitnih podataka koji se generišu svakog momenta u svakom delu našeg života. U svakodnevnom radu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podacima mogu se pronaći skriveni šabloni i značenja. Ova </w:t>
      </w:r>
      <w:r w:rsidRPr="00972B14">
        <w:rPr>
          <w:rFonts w:ascii="Times New Roman" w:hAnsi="Times New Roman" w:cs="Times New Roman"/>
          <w:sz w:val="24"/>
          <w:szCs w:val="24"/>
        </w:rPr>
        <w:t xml:space="preserve">knjiga je rezultat detaljnih proučavanja podataka i prikazuje naučene lekcije kada se suočavamo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podacima i kada ih koristimo da učinimo stvari boljim. Postoji mnogo trikova u trgovini koji osiguravaju efektivne rezultate. Statistička analiza koja je ukl</w:t>
      </w:r>
      <w:r w:rsidRPr="00972B14">
        <w:rPr>
          <w:rFonts w:ascii="Times New Roman" w:hAnsi="Times New Roman" w:cs="Times New Roman"/>
          <w:sz w:val="24"/>
          <w:szCs w:val="24"/>
        </w:rPr>
        <w:t xml:space="preserve">jučena u data mining ima karakteristike koje su drugačije </w:t>
      </w:r>
      <w:proofErr w:type="gramStart"/>
      <w:r w:rsidRPr="00972B14">
        <w:rPr>
          <w:rFonts w:ascii="Times New Roman" w:hAnsi="Times New Roman" w:cs="Times New Roman"/>
          <w:sz w:val="24"/>
          <w:szCs w:val="24"/>
        </w:rPr>
        <w:t>od</w:t>
      </w:r>
      <w:proofErr w:type="gramEnd"/>
      <w:r w:rsidRPr="00972B14">
        <w:rPr>
          <w:rFonts w:ascii="Times New Roman" w:hAnsi="Times New Roman" w:cs="Times New Roman"/>
          <w:sz w:val="24"/>
          <w:szCs w:val="24"/>
        </w:rPr>
        <w:t xml:space="preserve"> drugih tipova statistike. </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Unutar knjige, pominjemo tipične probleme u prodaji i marketingu, kao što su pronalazak 10% korisnika koji </w:t>
      </w:r>
      <w:proofErr w:type="gramStart"/>
      <w:r w:rsidRPr="00972B14">
        <w:rPr>
          <w:rFonts w:ascii="Times New Roman" w:hAnsi="Times New Roman" w:cs="Times New Roman"/>
          <w:sz w:val="24"/>
          <w:szCs w:val="24"/>
        </w:rPr>
        <w:t>će</w:t>
      </w:r>
      <w:proofErr w:type="gramEnd"/>
      <w:r w:rsidRPr="00972B14">
        <w:rPr>
          <w:rFonts w:ascii="Times New Roman" w:hAnsi="Times New Roman" w:cs="Times New Roman"/>
          <w:sz w:val="24"/>
          <w:szCs w:val="24"/>
        </w:rPr>
        <w:t xml:space="preserve"> najverovatnije kupiti specijalan proizvod. Sadržaj se foku</w:t>
      </w:r>
      <w:r w:rsidRPr="00972B14">
        <w:rPr>
          <w:rFonts w:ascii="Times New Roman" w:hAnsi="Times New Roman" w:cs="Times New Roman"/>
          <w:sz w:val="24"/>
          <w:szCs w:val="24"/>
        </w:rPr>
        <w:t xml:space="preserve">sira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prodaju i marketing zato što svi imaju osnovno znanje iz tih oblasti. Svi ljudi su obuhvaćeni kao korisnici i mušterije, tako da se svi možemo pronaći u problemima prodaje i marketinga. </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rPr>
        <w:t>Kontekst Data Mining-a</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rPr>
        <w:t>Moderni menadžment se vodi uz pomoć po</w:t>
      </w:r>
      <w:r w:rsidRPr="00972B14">
        <w:rPr>
          <w:rFonts w:ascii="Times New Roman" w:hAnsi="Times New Roman" w:cs="Times New Roman"/>
          <w:sz w:val="24"/>
          <w:szCs w:val="24"/>
        </w:rPr>
        <w:t xml:space="preserve">dataka. Kupci i korporativni podaci se prepoynaju kao strateška sredstva. Odluke koje se donose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osnovu objektivnih mera su bolje od odluka koje se donose na osnovu subjektivnih mišljenja koja mogu biti pogrešna i pristrasna. Podaci se prikupljaju iz mno</w:t>
      </w:r>
      <w:r w:rsidRPr="00972B14">
        <w:rPr>
          <w:rFonts w:ascii="Times New Roman" w:hAnsi="Times New Roman" w:cs="Times New Roman"/>
          <w:sz w:val="24"/>
          <w:szCs w:val="24"/>
        </w:rPr>
        <w:t xml:space="preserve">go ulaznih uređaja. Prikupljeni podaci se moraju analizirati, obraditi, i pretvoriti u informaciju koja obaveštava, upućuje, odgovara </w:t>
      </w:r>
      <w:proofErr w:type="gramStart"/>
      <w:r w:rsidRPr="00972B14">
        <w:rPr>
          <w:rFonts w:ascii="Times New Roman" w:hAnsi="Times New Roman" w:cs="Times New Roman"/>
          <w:sz w:val="24"/>
          <w:szCs w:val="24"/>
        </w:rPr>
        <w:t>ili</w:t>
      </w:r>
      <w:proofErr w:type="gramEnd"/>
      <w:r w:rsidRPr="00972B14">
        <w:rPr>
          <w:rFonts w:ascii="Times New Roman" w:hAnsi="Times New Roman" w:cs="Times New Roman"/>
          <w:sz w:val="24"/>
          <w:szCs w:val="24"/>
        </w:rPr>
        <w:t xml:space="preserve"> na neki drugi način pomaže da se podaci razumeju i da olakšaju donošenje odluka. </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rPr>
        <w:t>Ulazni uređaji podrazumevaju kase, d</w:t>
      </w:r>
      <w:r w:rsidRPr="00972B14">
        <w:rPr>
          <w:rFonts w:ascii="Times New Roman" w:hAnsi="Times New Roman" w:cs="Times New Roman"/>
          <w:sz w:val="24"/>
          <w:szCs w:val="24"/>
        </w:rPr>
        <w:t>nevnike podataka, revizije skladišta i ERP sisteme. Sposobnost da se izvuku korisna, uglavnom skrivena znanja, iz podataka, postaje svakodnevno sve bitnija u kompetetivnom svetu. Kada se podaci koriste za predviđanje, buduće ponašanje posla postaje manje n</w:t>
      </w:r>
      <w:r w:rsidRPr="00972B14">
        <w:rPr>
          <w:rFonts w:ascii="Times New Roman" w:hAnsi="Times New Roman" w:cs="Times New Roman"/>
          <w:sz w:val="24"/>
          <w:szCs w:val="24"/>
        </w:rPr>
        <w:t xml:space="preserve">esigurno i to može biti samo prednost ('Unapred upozoren, unapred naoružan'). Kao što je prikazano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slici, vredni resursi arhivskih podataka mogu voditi do prediktivnog modela i načina na koji će se prihvatiti novi aplikanti u poslovnoj šemi.</w:t>
      </w:r>
    </w:p>
    <w:p w:rsidR="001C6D05" w:rsidRPr="00972B14" w:rsidRDefault="001C6D05">
      <w:pPr>
        <w:spacing w:line="240" w:lineRule="auto"/>
        <w:rPr>
          <w:rFonts w:ascii="Times New Roman" w:hAnsi="Times New Roman" w:cs="Times New Roman"/>
          <w:sz w:val="24"/>
          <w:szCs w:val="24"/>
        </w:rPr>
      </w:pPr>
    </w:p>
    <w:p w:rsidR="001C6D05" w:rsidRPr="00972B14" w:rsidRDefault="00972B14">
      <w:pPr>
        <w:spacing w:line="240" w:lineRule="auto"/>
        <w:jc w:val="center"/>
        <w:rPr>
          <w:rFonts w:ascii="Times New Roman" w:hAnsi="Times New Roman" w:cs="Times New Roman"/>
          <w:sz w:val="24"/>
          <w:szCs w:val="24"/>
        </w:rPr>
      </w:pPr>
      <w:r w:rsidRPr="00972B14">
        <w:rPr>
          <w:rFonts w:ascii="Times New Roman" w:hAnsi="Times New Roman" w:cs="Times New Roman"/>
          <w:sz w:val="24"/>
          <w:szCs w:val="24"/>
        </w:rPr>
        <w:t>Slika 1.1</w:t>
      </w:r>
    </w:p>
    <w:p w:rsidR="001C6D05" w:rsidRPr="00972B14" w:rsidRDefault="00972B14">
      <w:pPr>
        <w:spacing w:line="240" w:lineRule="auto"/>
        <w:jc w:val="center"/>
        <w:rPr>
          <w:rFonts w:ascii="Times New Roman" w:hAnsi="Times New Roman" w:cs="Times New Roman"/>
          <w:sz w:val="24"/>
          <w:szCs w:val="24"/>
        </w:rPr>
      </w:pPr>
      <w:r w:rsidRPr="00972B14">
        <w:rPr>
          <w:rFonts w:ascii="Times New Roman" w:hAnsi="Times New Roman" w:cs="Times New Roman"/>
          <w:sz w:val="24"/>
          <w:szCs w:val="24"/>
        </w:rPr>
        <w:t>Kratki proces data mining-a</w:t>
      </w:r>
    </w:p>
    <w:p w:rsidR="001C6D05" w:rsidRPr="00972B14" w:rsidRDefault="00972B14">
      <w:pPr>
        <w:spacing w:line="240" w:lineRule="auto"/>
        <w:rPr>
          <w:rFonts w:ascii="Times New Roman" w:hAnsi="Times New Roman" w:cs="Times New Roman"/>
          <w:sz w:val="24"/>
          <w:szCs w:val="24"/>
        </w:rPr>
      </w:pP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tehnološkim napretkom, kompjuterska industrija je bila svedok neverovatnom rastu sektora za hardver i softver. Sofisticirane baze podataka su ohrabrile čuvanje masivnih setova podataka i ovo je otvorilo potrebu za data mining</w:t>
      </w:r>
      <w:r w:rsidRPr="00972B14">
        <w:rPr>
          <w:rFonts w:ascii="Times New Roman" w:hAnsi="Times New Roman" w:cs="Times New Roman"/>
          <w:sz w:val="24"/>
          <w:szCs w:val="24"/>
        </w:rPr>
        <w:t xml:space="preserve">-om u opsegu poslovnih konteksta. Data mining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svojim korenima u statistici i mašinskom učenju vodi računa o prikupljanju podataka, njihovom opisu, analizi i predikciji. Korisna je za donošenje odluka kada se sve činjenice i podaci ne mogu prikupiti </w:t>
      </w:r>
      <w:proofErr w:type="gramStart"/>
      <w:r w:rsidRPr="00972B14">
        <w:rPr>
          <w:rFonts w:ascii="Times New Roman" w:hAnsi="Times New Roman" w:cs="Times New Roman"/>
          <w:sz w:val="24"/>
          <w:szCs w:val="24"/>
        </w:rPr>
        <w:t>ili</w:t>
      </w:r>
      <w:proofErr w:type="gramEnd"/>
      <w:r w:rsidRPr="00972B14">
        <w:rPr>
          <w:rFonts w:ascii="Times New Roman" w:hAnsi="Times New Roman" w:cs="Times New Roman"/>
          <w:sz w:val="24"/>
          <w:szCs w:val="24"/>
        </w:rPr>
        <w:t xml:space="preserve"> </w:t>
      </w:r>
      <w:r w:rsidRPr="00972B14">
        <w:rPr>
          <w:rFonts w:ascii="Times New Roman" w:hAnsi="Times New Roman" w:cs="Times New Roman"/>
          <w:sz w:val="24"/>
          <w:szCs w:val="24"/>
        </w:rPr>
        <w:t xml:space="preserve">su nepoznati. Ljudi se </w:t>
      </w:r>
      <w:proofErr w:type="gramStart"/>
      <w:r w:rsidRPr="00972B14">
        <w:rPr>
          <w:rFonts w:ascii="Times New Roman" w:hAnsi="Times New Roman" w:cs="Times New Roman"/>
          <w:sz w:val="24"/>
          <w:szCs w:val="24"/>
        </w:rPr>
        <w:t>danas</w:t>
      </w:r>
      <w:proofErr w:type="gramEnd"/>
      <w:r w:rsidRPr="00972B14">
        <w:rPr>
          <w:rFonts w:ascii="Times New Roman" w:hAnsi="Times New Roman" w:cs="Times New Roman"/>
          <w:sz w:val="24"/>
          <w:szCs w:val="24"/>
        </w:rPr>
        <w:t xml:space="preserve">, više nego ikad, zanimaju za otkrivanje znanja (inteligenciju) i davanje smisla terabajtima podataka koje čuvaju u bazama, kako bi uvideli važne šablone iz tih podataka pomoću pouzdanih alata i metoda onda kada ljudi više nisu </w:t>
      </w:r>
      <w:r w:rsidRPr="00972B14">
        <w:rPr>
          <w:rFonts w:ascii="Times New Roman" w:hAnsi="Times New Roman" w:cs="Times New Roman"/>
          <w:sz w:val="24"/>
          <w:szCs w:val="24"/>
        </w:rPr>
        <w:t>u mogućnosti upravljaju sa tim podacima i analizama u svojim glavama.</w:t>
      </w:r>
    </w:p>
    <w:p w:rsidR="001C6D05" w:rsidRPr="00972B14" w:rsidRDefault="00972B14">
      <w:pPr>
        <w:spacing w:line="240" w:lineRule="auto"/>
        <w:jc w:val="center"/>
        <w:rPr>
          <w:rFonts w:ascii="Times New Roman" w:hAnsi="Times New Roman" w:cs="Times New Roman"/>
          <w:sz w:val="24"/>
          <w:szCs w:val="24"/>
        </w:rPr>
      </w:pPr>
      <w:r w:rsidRPr="00972B14">
        <w:rPr>
          <w:rFonts w:ascii="Times New Roman" w:hAnsi="Times New Roman" w:cs="Times New Roman"/>
          <w:sz w:val="24"/>
          <w:szCs w:val="24"/>
        </w:rPr>
        <w:t>Slika 1.2.</w:t>
      </w:r>
    </w:p>
    <w:p w:rsidR="001C6D05" w:rsidRPr="00972B14" w:rsidRDefault="00972B14">
      <w:pPr>
        <w:spacing w:line="240" w:lineRule="auto"/>
        <w:jc w:val="center"/>
        <w:rPr>
          <w:rFonts w:ascii="Times New Roman" w:hAnsi="Times New Roman" w:cs="Times New Roman"/>
          <w:sz w:val="24"/>
          <w:szCs w:val="24"/>
        </w:rPr>
      </w:pPr>
      <w:r w:rsidRPr="00972B14">
        <w:rPr>
          <w:rFonts w:ascii="Times New Roman" w:hAnsi="Times New Roman" w:cs="Times New Roman"/>
          <w:sz w:val="24"/>
          <w:szCs w:val="24"/>
        </w:rPr>
        <w:t>Povećanje profita uz pomoć data mining-a</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rPr>
        <w:lastRenderedPageBreak/>
        <w:t>Domen znanja</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rPr>
        <w:t>Koncept domena znanja ćemo često pominjati u narednom tekstu. Domen znanja jesu sve dodatne informacije koje imamo u vezi</w:t>
      </w:r>
      <w:r w:rsidRPr="00972B14">
        <w:rPr>
          <w:rFonts w:ascii="Times New Roman" w:hAnsi="Times New Roman" w:cs="Times New Roman"/>
          <w:sz w:val="24"/>
          <w:szCs w:val="24"/>
        </w:rPr>
        <w:t xml:space="preserve">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određenom situacijom. Na primer, može postojati rupa u podacima i naš domen znanja </w:t>
      </w:r>
      <w:proofErr w:type="gramStart"/>
      <w:r w:rsidRPr="00972B14">
        <w:rPr>
          <w:rFonts w:ascii="Times New Roman" w:hAnsi="Times New Roman" w:cs="Times New Roman"/>
          <w:sz w:val="24"/>
          <w:szCs w:val="24"/>
        </w:rPr>
        <w:t>će</w:t>
      </w:r>
      <w:proofErr w:type="gramEnd"/>
      <w:r w:rsidRPr="00972B14">
        <w:rPr>
          <w:rFonts w:ascii="Times New Roman" w:hAnsi="Times New Roman" w:cs="Times New Roman"/>
          <w:sz w:val="24"/>
          <w:szCs w:val="24"/>
        </w:rPr>
        <w:t xml:space="preserve"> možda biti u mogućnosti da nam kaže kako su u tom periodu procesi prodaje i produkcije bili zaustavljeni. Tako možemo tretirati podatka ne kao nula jer nedostaju, već</w:t>
      </w:r>
      <w:r w:rsidRPr="00972B14">
        <w:rPr>
          <w:rFonts w:ascii="Times New Roman" w:hAnsi="Times New Roman" w:cs="Times New Roman"/>
          <w:sz w:val="24"/>
          <w:szCs w:val="24"/>
        </w:rPr>
        <w:t xml:space="preserve"> kao nula iz negog posebnog razloga. Domen znanja uključuje </w:t>
      </w:r>
      <w:proofErr w:type="gramStart"/>
      <w:r w:rsidRPr="00972B14">
        <w:rPr>
          <w:rFonts w:ascii="Times New Roman" w:hAnsi="Times New Roman" w:cs="Times New Roman"/>
          <w:sz w:val="24"/>
          <w:szCs w:val="24"/>
        </w:rPr>
        <w:t>meta</w:t>
      </w:r>
      <w:proofErr w:type="gramEnd"/>
      <w:r w:rsidRPr="00972B14">
        <w:rPr>
          <w:rFonts w:ascii="Times New Roman" w:hAnsi="Times New Roman" w:cs="Times New Roman"/>
          <w:sz w:val="24"/>
          <w:szCs w:val="24"/>
        </w:rPr>
        <w:t xml:space="preserve"> podatke. </w:t>
      </w:r>
      <w:r w:rsidRPr="00972B14">
        <w:rPr>
          <w:rFonts w:ascii="Times New Roman" w:hAnsi="Times New Roman" w:cs="Times New Roman"/>
          <w:sz w:val="24"/>
          <w:szCs w:val="24"/>
          <w:lang w:val="sr-Latn-RS"/>
        </w:rPr>
        <w:t xml:space="preserve">Na primer mi ćemo da nadgledamo prodaju proizvoda i naš glavni interes će biti u broju prodatog proizvoda i njegova cena. Međutim, meta podaci o nivou osoblja u prodajnom centru nam </w:t>
      </w:r>
      <w:r w:rsidRPr="00972B14">
        <w:rPr>
          <w:rFonts w:ascii="Times New Roman" w:hAnsi="Times New Roman" w:cs="Times New Roman"/>
          <w:sz w:val="24"/>
          <w:szCs w:val="24"/>
          <w:lang w:val="sr-Latn-RS"/>
        </w:rPr>
        <w:t xml:space="preserve">takođe mogu dati informaciju koja će poboljšati razumevanje. </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lang w:val="sr-Latn-RS"/>
        </w:rPr>
        <w:t>Reči koje bi trebalo zapamtiti</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lang w:val="sr-Latn-RS"/>
        </w:rPr>
        <w:t xml:space="preserve">Rezultati analize se mogu referencirati na različite načine. Sam model se može nazivati karta rezultata (scorecard) analize. Svaki kupac ima svon rezultat baziran </w:t>
      </w:r>
      <w:r w:rsidRPr="00972B14">
        <w:rPr>
          <w:rFonts w:ascii="Times New Roman" w:hAnsi="Times New Roman" w:cs="Times New Roman"/>
          <w:sz w:val="24"/>
          <w:szCs w:val="24"/>
          <w:lang w:val="sr-Latn-RS"/>
        </w:rPr>
        <w:t xml:space="preserve">na karti rezultata koja se implementira. Na primer kupac može imati rezultat za njegov afinitet da kupi šolju kafe i za to će postojati karta rezultata koja će pokazivati na strukturu modela koji predviđa afinitet. Termin karta rezultata dolazi iz ranijih </w:t>
      </w:r>
      <w:r w:rsidRPr="00972B14">
        <w:rPr>
          <w:rFonts w:ascii="Times New Roman" w:hAnsi="Times New Roman" w:cs="Times New Roman"/>
          <w:sz w:val="24"/>
          <w:szCs w:val="24"/>
          <w:lang w:val="sr-Latn-RS"/>
        </w:rPr>
        <w:t>dana kada su modeli bili jednostavniji, i tipično je kupac kreirao svoj rezultat kada je pokazivao određeno ponašanje. Primer ovog modela je RFM metoda segmentacije (RFM - Recency, Frequency and Monetary Value – Skoro, Frekventno i Monetarna vredost) u koj</w:t>
      </w:r>
      <w:r w:rsidRPr="00972B14">
        <w:rPr>
          <w:rFonts w:ascii="Times New Roman" w:hAnsi="Times New Roman" w:cs="Times New Roman"/>
          <w:sz w:val="24"/>
          <w:szCs w:val="24"/>
          <w:lang w:val="sr-Latn-RS"/>
        </w:rPr>
        <w:t>oj se rezultati dodeljuju za kupčev RFM i rezultati se kombinuju kako bi se razlikovao više bitan kupac od manje bitnog kupca.</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lang w:val="sr-Latn-RS"/>
        </w:rPr>
        <w:t>Povezani koncepti</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lang w:val="sr-Latn-RS"/>
        </w:rPr>
        <w:t xml:space="preserve">Veliki broj CRM analiza (Customer Relations Management) je komplementaran informacijama kompanijskih izveštaja </w:t>
      </w:r>
      <w:r w:rsidRPr="00972B14">
        <w:rPr>
          <w:rFonts w:ascii="Times New Roman" w:hAnsi="Times New Roman" w:cs="Times New Roman"/>
          <w:sz w:val="24"/>
          <w:szCs w:val="24"/>
          <w:lang w:val="sr-Latn-RS"/>
        </w:rPr>
        <w:t>i marketinškim kontrolnim tablama. Na primer, marketinške kontrolne table (Marketing Dashboard) tipično sadrže pregled kupovine mušterija u različitim grupama i način na koji se te table razlikuju od tabla iz prethodnih kvartala ili godina. Ovi brojevi mog</w:t>
      </w:r>
      <w:r w:rsidRPr="00972B14">
        <w:rPr>
          <w:rFonts w:ascii="Times New Roman" w:hAnsi="Times New Roman" w:cs="Times New Roman"/>
          <w:sz w:val="24"/>
          <w:szCs w:val="24"/>
          <w:lang w:val="sr-Latn-RS"/>
        </w:rPr>
        <w:t>u biti aktuelni, predviđeni ili kombinacija od oba. Rezultat grupnih rezultata kupaca mogu biti, na primer, kupci koji kupuju na leto ili kupci koji imaju stopu odgovora od 20%. Ovo grupisanje može biti vezano samo za određenu kampanju ili može biti prosek</w:t>
      </w:r>
      <w:r w:rsidRPr="00972B14">
        <w:rPr>
          <w:rFonts w:ascii="Times New Roman" w:hAnsi="Times New Roman" w:cs="Times New Roman"/>
          <w:sz w:val="24"/>
          <w:szCs w:val="24"/>
          <w:lang w:val="sr-Latn-RS"/>
        </w:rPr>
        <w:t xml:space="preserve"> za duži period.</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lang w:val="sr-Latn-RS"/>
        </w:rPr>
        <w:t>Ključni indikator performansi (KPI) je grupa mera i brojeva koji pomažu da se kontroliše posao, i mogu biti definisani do detalja nivoa kampanje i specijalnih marketinških aktivnosti. Tipični primeri za KPI su stopa klikova, stopa odgovora</w:t>
      </w:r>
      <w:r w:rsidRPr="00972B14">
        <w:rPr>
          <w:rFonts w:ascii="Times New Roman" w:hAnsi="Times New Roman" w:cs="Times New Roman"/>
          <w:sz w:val="24"/>
          <w:szCs w:val="24"/>
          <w:lang w:val="sr-Latn-RS"/>
        </w:rPr>
        <w:t>, stopa oscilacija i cena po narudžbini. Oni su pouzdan način za prezentovanje ukupnih performansi na sažet način, neizostavljajući pri tome važne detalje.</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lang w:val="sr-Latn-RS"/>
        </w:rPr>
        <w:t>Analitika je generalno ime za analizu podataka i donošenje odluka. Opisna analitika se fokusira na o</w:t>
      </w:r>
      <w:r w:rsidRPr="00972B14">
        <w:rPr>
          <w:rFonts w:ascii="Times New Roman" w:hAnsi="Times New Roman" w:cs="Times New Roman"/>
          <w:sz w:val="24"/>
          <w:szCs w:val="24"/>
          <w:lang w:val="sr-Latn-RS"/>
        </w:rPr>
        <w:t>pis karakteristika podataka, dok se prediktivna analitika referira kao modelovanje.</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lang w:val="sr-Latn-RS"/>
        </w:rPr>
        <w:t>Globalna privlačnost</w:t>
      </w:r>
    </w:p>
    <w:p w:rsidR="001C6D05" w:rsidRPr="00972B14" w:rsidRDefault="001C6D05">
      <w:pPr>
        <w:spacing w:line="240" w:lineRule="auto"/>
        <w:rPr>
          <w:rFonts w:ascii="Times New Roman" w:hAnsi="Times New Roman" w:cs="Times New Roman"/>
          <w:lang w:val="sr-Latn-RS"/>
        </w:rPr>
      </w:pP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48"/>
          <w:szCs w:val="48"/>
        </w:rPr>
        <w:lastRenderedPageBreak/>
        <w:t>Definicija Data Mining-a</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Data mining pokriva širok opseg aktivnosti. On teži da obezbedi odgovor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pitanja kao što su: </w:t>
      </w:r>
    </w:p>
    <w:p w:rsidR="001C6D05" w:rsidRPr="00972B14" w:rsidRDefault="00972B14">
      <w:pPr>
        <w:pStyle w:val="ListParagraph"/>
        <w:numPr>
          <w:ilvl w:val="0"/>
          <w:numId w:val="1"/>
        </w:numPr>
        <w:spacing w:line="240" w:lineRule="auto"/>
        <w:rPr>
          <w:rFonts w:ascii="Times New Roman" w:hAnsi="Times New Roman" w:cs="Times New Roman"/>
        </w:rPr>
      </w:pPr>
      <w:r w:rsidRPr="00972B14">
        <w:rPr>
          <w:rFonts w:ascii="Times New Roman" w:hAnsi="Times New Roman" w:cs="Times New Roman"/>
          <w:sz w:val="24"/>
          <w:szCs w:val="24"/>
        </w:rPr>
        <w:t>Šta postoji u prikupljenim po</w:t>
      </w:r>
      <w:r w:rsidRPr="00972B14">
        <w:rPr>
          <w:rFonts w:ascii="Times New Roman" w:hAnsi="Times New Roman" w:cs="Times New Roman"/>
          <w:sz w:val="24"/>
          <w:szCs w:val="24"/>
        </w:rPr>
        <w:t>dacima</w:t>
      </w:r>
    </w:p>
    <w:p w:rsidR="001C6D05" w:rsidRPr="00972B14" w:rsidRDefault="00972B14">
      <w:pPr>
        <w:pStyle w:val="ListParagraph"/>
        <w:numPr>
          <w:ilvl w:val="0"/>
          <w:numId w:val="1"/>
        </w:numPr>
        <w:spacing w:line="240" w:lineRule="auto"/>
        <w:rPr>
          <w:rFonts w:ascii="Times New Roman" w:hAnsi="Times New Roman" w:cs="Times New Roman"/>
        </w:rPr>
      </w:pPr>
      <w:r w:rsidRPr="00972B14">
        <w:rPr>
          <w:rFonts w:ascii="Times New Roman" w:hAnsi="Times New Roman" w:cs="Times New Roman"/>
          <w:sz w:val="24"/>
          <w:szCs w:val="24"/>
        </w:rPr>
        <w:t>Koje vrste šablona se mogu razlikovati u lavirintu podataka</w:t>
      </w:r>
    </w:p>
    <w:p w:rsidR="001C6D05" w:rsidRPr="00972B14" w:rsidRDefault="00972B14">
      <w:pPr>
        <w:pStyle w:val="ListParagraph"/>
        <w:numPr>
          <w:ilvl w:val="0"/>
          <w:numId w:val="1"/>
        </w:numPr>
        <w:spacing w:line="240" w:lineRule="auto"/>
        <w:rPr>
          <w:rFonts w:ascii="Times New Roman" w:hAnsi="Times New Roman" w:cs="Times New Roman"/>
        </w:rPr>
      </w:pPr>
      <w:r w:rsidRPr="00972B14">
        <w:rPr>
          <w:rFonts w:ascii="Times New Roman" w:hAnsi="Times New Roman" w:cs="Times New Roman"/>
          <w:sz w:val="24"/>
          <w:szCs w:val="24"/>
        </w:rPr>
        <w:t>Kako se svi ovi podaci mogu koristiti za benefit u budućnosti</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Populacija i uzorkovanje</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U data mining-u setovi podataka mogu biti ogromni – može postojati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milione slučajeva. Različiti tipovi industrije međutim mnogo se razlikuju u broju slučajeva koje prouzrokuju poslovni procesi. Web aplikacije, naprimer, mogu prikupljati podatke </w:t>
      </w:r>
      <w:proofErr w:type="gramStart"/>
      <w:r w:rsidRPr="00972B14">
        <w:rPr>
          <w:rFonts w:ascii="Times New Roman" w:hAnsi="Times New Roman" w:cs="Times New Roman"/>
          <w:sz w:val="24"/>
          <w:szCs w:val="24"/>
        </w:rPr>
        <w:t>od</w:t>
      </w:r>
      <w:proofErr w:type="gramEnd"/>
      <w:r w:rsidRPr="00972B14">
        <w:rPr>
          <w:rFonts w:ascii="Times New Roman" w:hAnsi="Times New Roman" w:cs="Times New Roman"/>
          <w:sz w:val="24"/>
          <w:szCs w:val="24"/>
        </w:rPr>
        <w:t xml:space="preserve"> milio</w:t>
      </w:r>
      <w:r w:rsidRPr="00972B14">
        <w:rPr>
          <w:rFonts w:ascii="Times New Roman" w:hAnsi="Times New Roman" w:cs="Times New Roman"/>
          <w:sz w:val="24"/>
          <w:szCs w:val="24"/>
        </w:rPr>
        <w:t xml:space="preserve">na cookie-ja, dok druge aplikacije, kao što su loyality klubovi ili CRM programi mogu imati više ograničenih slučajeva. </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Data mining koristi naučne metode istraživanja i primene. Prezentuje se veliki broj podataka koje u jednom slučaju smatramo za čitavu p</w:t>
      </w:r>
      <w:r w:rsidRPr="00972B14">
        <w:rPr>
          <w:rFonts w:ascii="Times New Roman" w:hAnsi="Times New Roman" w:cs="Times New Roman"/>
          <w:sz w:val="24"/>
          <w:szCs w:val="24"/>
        </w:rPr>
        <w:t xml:space="preserve">opulaciju. Drugim rečima koristimo sve informacije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raspolaganju. U drugom slučaju, naš set podataka može da se smatra kao veliki uzorak. Ako radimo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manjom količinom podataka (do 10 000 slučeva), onda se možemo odlučiti za rad sa čitavim setom podatak</w:t>
      </w:r>
      <w:r w:rsidRPr="00972B14">
        <w:rPr>
          <w:rFonts w:ascii="Times New Roman" w:hAnsi="Times New Roman" w:cs="Times New Roman"/>
          <w:sz w:val="24"/>
          <w:szCs w:val="24"/>
        </w:rPr>
        <w:t xml:space="preserve">a. Ako radimo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velikim setom podataka, možda ćemo se odlučiti za podset podataka radi lakše manipulacije. Ako se analiza vrši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uzorku, implikacija je da će rezultati biti reprezentativni za čitavu populaciju. Drugim rečima, rezultati analize </w:t>
      </w:r>
      <w:proofErr w:type="gramStart"/>
      <w:r w:rsidRPr="00972B14">
        <w:rPr>
          <w:rFonts w:ascii="Times New Roman" w:hAnsi="Times New Roman" w:cs="Times New Roman"/>
          <w:sz w:val="24"/>
          <w:szCs w:val="24"/>
        </w:rPr>
        <w:t>nad</w:t>
      </w:r>
      <w:proofErr w:type="gramEnd"/>
      <w:r w:rsidRPr="00972B14">
        <w:rPr>
          <w:rFonts w:ascii="Times New Roman" w:hAnsi="Times New Roman" w:cs="Times New Roman"/>
          <w:sz w:val="24"/>
          <w:szCs w:val="24"/>
        </w:rPr>
        <w:t xml:space="preserve"> uzorko</w:t>
      </w:r>
      <w:r w:rsidRPr="00972B14">
        <w:rPr>
          <w:rFonts w:ascii="Times New Roman" w:hAnsi="Times New Roman" w:cs="Times New Roman"/>
          <w:sz w:val="24"/>
          <w:szCs w:val="24"/>
        </w:rPr>
        <w:t>m su relevantni za čitavu populaciju.</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Ovo znači da uzorak mora biti dobar. Dobar uzorak je onaj koji je reprezentativan i nepristrasan. Uzorkovanje je samo po sebi predmet za izučavanje. Kako uglavnom radimo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velikim populacijama i možemo priuštiti velik</w:t>
      </w:r>
      <w:r w:rsidRPr="00972B14">
        <w:rPr>
          <w:rFonts w:ascii="Times New Roman" w:hAnsi="Times New Roman" w:cs="Times New Roman"/>
          <w:sz w:val="24"/>
          <w:szCs w:val="24"/>
        </w:rPr>
        <w:t xml:space="preserve">e uzorke, možemo uzeti proizvoljan uzorak u kome će svi članovi populacije imati jednake šanse da budu izabrani. Vratićemo se kasnije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praktične probleme u vezi uzorkovanja u drugoj sekciji knjige. Takođe možemo podeliti set podataka u nekoliko uzoraka </w:t>
      </w:r>
      <w:proofErr w:type="gramStart"/>
      <w:r w:rsidRPr="00972B14">
        <w:rPr>
          <w:rFonts w:ascii="Times New Roman" w:hAnsi="Times New Roman" w:cs="Times New Roman"/>
          <w:sz w:val="24"/>
          <w:szCs w:val="24"/>
        </w:rPr>
        <w:t>n</w:t>
      </w:r>
      <w:r w:rsidRPr="00972B14">
        <w:rPr>
          <w:rFonts w:ascii="Times New Roman" w:hAnsi="Times New Roman" w:cs="Times New Roman"/>
          <w:sz w:val="24"/>
          <w:szCs w:val="24"/>
        </w:rPr>
        <w:t>a</w:t>
      </w:r>
      <w:proofErr w:type="gramEnd"/>
      <w:r w:rsidRPr="00972B14">
        <w:rPr>
          <w:rFonts w:ascii="Times New Roman" w:hAnsi="Times New Roman" w:cs="Times New Roman"/>
          <w:sz w:val="24"/>
          <w:szCs w:val="24"/>
        </w:rPr>
        <w:t xml:space="preserve"> kojima možemo testirati naše rezultate. Ako imamo </w:t>
      </w:r>
      <w:proofErr w:type="gramStart"/>
      <w:r w:rsidRPr="00972B14">
        <w:rPr>
          <w:rFonts w:ascii="Times New Roman" w:hAnsi="Times New Roman" w:cs="Times New Roman"/>
          <w:sz w:val="24"/>
          <w:szCs w:val="24"/>
        </w:rPr>
        <w:t>mali</w:t>
      </w:r>
      <w:proofErr w:type="gramEnd"/>
      <w:r w:rsidRPr="00972B14">
        <w:rPr>
          <w:rFonts w:ascii="Times New Roman" w:hAnsi="Times New Roman" w:cs="Times New Roman"/>
          <w:sz w:val="24"/>
          <w:szCs w:val="24"/>
        </w:rPr>
        <w:t xml:space="preserve"> set podataka, onda možemo ponovo uzorkovati taj set, uzimajući proizvoljne podsetove u okviru istog uzorka. Ovo se naziva bootstrapping. Tada možemo uzeti u obzir način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koji proveravamo da su rezu</w:t>
      </w:r>
      <w:r w:rsidRPr="00972B14">
        <w:rPr>
          <w:rFonts w:ascii="Times New Roman" w:hAnsi="Times New Roman" w:cs="Times New Roman"/>
          <w:sz w:val="24"/>
          <w:szCs w:val="24"/>
        </w:rPr>
        <w:t>ltujući uzorci reprezentativni.</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Ponekad, uzimamo u obzir samo deo populacije, za odredjenu analizu,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primer, mi možda bude zainteresovani samo za ponašanje kupaca oko Božića ili u toku letnjih meseci. U ovom slučaju, podset se referiše kao ram uzorka (sa</w:t>
      </w:r>
      <w:r w:rsidRPr="00972B14">
        <w:rPr>
          <w:rFonts w:ascii="Times New Roman" w:hAnsi="Times New Roman" w:cs="Times New Roman"/>
          <w:sz w:val="24"/>
          <w:szCs w:val="24"/>
        </w:rPr>
        <w:t xml:space="preserve">mpling frame), i samo </w:t>
      </w:r>
      <w:proofErr w:type="gramStart"/>
      <w:r w:rsidRPr="00972B14">
        <w:rPr>
          <w:rFonts w:ascii="Times New Roman" w:hAnsi="Times New Roman" w:cs="Times New Roman"/>
          <w:sz w:val="24"/>
          <w:szCs w:val="24"/>
        </w:rPr>
        <w:t>će</w:t>
      </w:r>
      <w:proofErr w:type="gramEnd"/>
      <w:r w:rsidRPr="00972B14">
        <w:rPr>
          <w:rFonts w:ascii="Times New Roman" w:hAnsi="Times New Roman" w:cs="Times New Roman"/>
          <w:sz w:val="24"/>
          <w:szCs w:val="24"/>
        </w:rPr>
        <w:t xml:space="preserve"> se iz ovog podseta na dalje birati uzorci.</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48"/>
          <w:szCs w:val="48"/>
        </w:rPr>
        <w:t>Priprema podataka</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Priprema podataka za data mining je vitalni korak koji je ponekad zanemaren. </w:t>
      </w:r>
      <w:proofErr w:type="gramStart"/>
      <w:r w:rsidRPr="00972B14">
        <w:rPr>
          <w:rFonts w:ascii="Times New Roman" w:hAnsi="Times New Roman" w:cs="Times New Roman"/>
          <w:sz w:val="24"/>
          <w:szCs w:val="24"/>
        </w:rPr>
        <w:t>Od</w:t>
      </w:r>
      <w:proofErr w:type="gramEnd"/>
      <w:r w:rsidRPr="00972B14">
        <w:rPr>
          <w:rFonts w:ascii="Times New Roman" w:hAnsi="Times New Roman" w:cs="Times New Roman"/>
          <w:sz w:val="24"/>
          <w:szCs w:val="24"/>
        </w:rPr>
        <w:t xml:space="preserve"> najranijih godina, učeni smo da su 2 i 2 jednako 4. Brojevi se smatraju konkretnim, opiplj</w:t>
      </w:r>
      <w:r w:rsidRPr="00972B14">
        <w:rPr>
          <w:rFonts w:ascii="Times New Roman" w:hAnsi="Times New Roman" w:cs="Times New Roman"/>
          <w:sz w:val="24"/>
          <w:szCs w:val="24"/>
        </w:rPr>
        <w:t xml:space="preserve">ivim, čvrstim, neizbežnim alatom koji se koristi da se izmeri sve. Međutim brojevi imaju inherentne varijacije, naprimer, dva proizvoda se mogu prodati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isti dan, ali njihova cena može biti drugačija. Interpretacije napravljene po nominalnoj vrednosti mo</w:t>
      </w:r>
      <w:r w:rsidRPr="00972B14">
        <w:rPr>
          <w:rFonts w:ascii="Times New Roman" w:hAnsi="Times New Roman" w:cs="Times New Roman"/>
          <w:sz w:val="24"/>
          <w:szCs w:val="24"/>
        </w:rPr>
        <w:t xml:space="preserve">žda nisu tačne. Neki poslovi koriste </w:t>
      </w:r>
      <w:proofErr w:type="gramStart"/>
      <w:r w:rsidRPr="00972B14">
        <w:rPr>
          <w:rFonts w:ascii="Times New Roman" w:hAnsi="Times New Roman" w:cs="Times New Roman"/>
          <w:sz w:val="24"/>
          <w:szCs w:val="24"/>
        </w:rPr>
        <w:t>podatke  za</w:t>
      </w:r>
      <w:proofErr w:type="gramEnd"/>
      <w:r w:rsidRPr="00972B14">
        <w:rPr>
          <w:rFonts w:ascii="Times New Roman" w:hAnsi="Times New Roman" w:cs="Times New Roman"/>
          <w:sz w:val="24"/>
          <w:szCs w:val="24"/>
        </w:rPr>
        <w:t xml:space="preserve"> pravljenje odluka bez provere da su podaci značajni, bez prethodne transformacije </w:t>
      </w:r>
      <w:r w:rsidRPr="00972B14">
        <w:rPr>
          <w:rFonts w:ascii="Times New Roman" w:hAnsi="Times New Roman" w:cs="Times New Roman"/>
          <w:sz w:val="24"/>
          <w:szCs w:val="24"/>
        </w:rPr>
        <w:lastRenderedPageBreak/>
        <w:t xml:space="preserve">podataka u znanje i kasnije u inteligenciju. ‘Inteligencija’ dolazi </w:t>
      </w:r>
      <w:proofErr w:type="gramStart"/>
      <w:r w:rsidRPr="00972B14">
        <w:rPr>
          <w:rFonts w:ascii="Times New Roman" w:hAnsi="Times New Roman" w:cs="Times New Roman"/>
          <w:sz w:val="24"/>
          <w:szCs w:val="24"/>
        </w:rPr>
        <w:t>od</w:t>
      </w:r>
      <w:proofErr w:type="gramEnd"/>
      <w:r w:rsidRPr="00972B14">
        <w:rPr>
          <w:rFonts w:ascii="Times New Roman" w:hAnsi="Times New Roman" w:cs="Times New Roman"/>
          <w:sz w:val="24"/>
          <w:szCs w:val="24"/>
        </w:rPr>
        <w:t xml:space="preserve"> podataka kojima je potvrđena validnost kroz prethodno </w:t>
      </w:r>
      <w:r w:rsidRPr="00972B14">
        <w:rPr>
          <w:rFonts w:ascii="Times New Roman" w:hAnsi="Times New Roman" w:cs="Times New Roman"/>
          <w:sz w:val="24"/>
          <w:szCs w:val="24"/>
        </w:rPr>
        <w:t>iskustvo i opisano je iz razmatranje njegovog konteksta.</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48"/>
          <w:szCs w:val="48"/>
        </w:rPr>
        <w:t>Nadgledani i nenadgledani metodi</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Data mining je proces koji koristi raznolike metode analize podataka da bi otkrio nepoznate, neočekivane i relevantne šablone i veze među podacima koji se mogu korist</w:t>
      </w:r>
      <w:r w:rsidRPr="00972B14">
        <w:rPr>
          <w:rFonts w:ascii="Times New Roman" w:hAnsi="Times New Roman" w:cs="Times New Roman"/>
          <w:sz w:val="24"/>
          <w:szCs w:val="24"/>
        </w:rPr>
        <w:t xml:space="preserve">iti da bi se napravila </w:t>
      </w:r>
      <w:proofErr w:type="gramStart"/>
      <w:r w:rsidRPr="00972B14">
        <w:rPr>
          <w:rFonts w:ascii="Times New Roman" w:hAnsi="Times New Roman" w:cs="Times New Roman"/>
          <w:sz w:val="24"/>
          <w:szCs w:val="24"/>
        </w:rPr>
        <w:t>tačna</w:t>
      </w:r>
      <w:proofErr w:type="gramEnd"/>
      <w:r w:rsidRPr="00972B14">
        <w:rPr>
          <w:rFonts w:ascii="Times New Roman" w:hAnsi="Times New Roman" w:cs="Times New Roman"/>
          <w:sz w:val="24"/>
          <w:szCs w:val="24"/>
        </w:rPr>
        <w:t xml:space="preserve"> i precizna predviđanja. Generalno, postoje dve metode analize podataka: nadgledane (supervised) i nenadgledane (unsupervised). Vidi sliku 2.1 i 2.2. U oba slučaja, uzorak posmatranih podataka se zahteva. Ovi podaci se mogu nazv</w:t>
      </w:r>
      <w:r w:rsidRPr="00972B14">
        <w:rPr>
          <w:rFonts w:ascii="Times New Roman" w:hAnsi="Times New Roman" w:cs="Times New Roman"/>
          <w:sz w:val="24"/>
          <w:szCs w:val="24"/>
        </w:rPr>
        <w:t>ati kao trening uzorak (training sample). Trening uzorak se koristi u data mining-u kako bi se otkrili šabloni u podacima.</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Nadgledane analize podataka se koriste za procenu nepoznatih zavisnosti iz poznatih ulazno izlaznih podataka. Ulazne promenljive mogu</w:t>
      </w:r>
      <w:r w:rsidRPr="00972B14">
        <w:rPr>
          <w:rFonts w:ascii="Times New Roman" w:hAnsi="Times New Roman" w:cs="Times New Roman"/>
          <w:sz w:val="24"/>
          <w:szCs w:val="24"/>
        </w:rPr>
        <w:t xml:space="preserve"> uključiti kvanititet različitih artikala koje je kupio određeni kupac, datum kada su obavili kupovinu, lokaciju i cenu koju su platili. Izlazne promenljive mogu uključiti indikaciju </w:t>
      </w:r>
      <w:proofErr w:type="gramStart"/>
      <w:r w:rsidRPr="00972B14">
        <w:rPr>
          <w:rFonts w:ascii="Times New Roman" w:hAnsi="Times New Roman" w:cs="Times New Roman"/>
          <w:sz w:val="24"/>
          <w:szCs w:val="24"/>
        </w:rPr>
        <w:t>od</w:t>
      </w:r>
      <w:proofErr w:type="gramEnd"/>
      <w:r w:rsidRPr="00972B14">
        <w:rPr>
          <w:rFonts w:ascii="Times New Roman" w:hAnsi="Times New Roman" w:cs="Times New Roman"/>
          <w:sz w:val="24"/>
          <w:szCs w:val="24"/>
        </w:rPr>
        <w:t xml:space="preserve"> toga da li je kupac odgovorio na kampanju prodaje ili ne. Izlazne prom</w:t>
      </w:r>
      <w:r w:rsidRPr="00972B14">
        <w:rPr>
          <w:rFonts w:ascii="Times New Roman" w:hAnsi="Times New Roman" w:cs="Times New Roman"/>
          <w:sz w:val="24"/>
          <w:szCs w:val="24"/>
        </w:rPr>
        <w:t xml:space="preserve">enljive su poznate i kao targeti u data mining-u. U nadgledanim okruženjima, uzorak ulaznih promenljivih se prosledjuje sistemu za učenje i naredni izlaz sistema za učenje se poredi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izlaznim promenljivim uzorka. Drugim rečima, pokušavamo da predvidimo </w:t>
      </w:r>
      <w:proofErr w:type="gramStart"/>
      <w:r w:rsidRPr="00972B14">
        <w:rPr>
          <w:rFonts w:ascii="Times New Roman" w:hAnsi="Times New Roman" w:cs="Times New Roman"/>
          <w:sz w:val="24"/>
          <w:szCs w:val="24"/>
        </w:rPr>
        <w:t>k</w:t>
      </w:r>
      <w:r w:rsidRPr="00972B14">
        <w:rPr>
          <w:rFonts w:ascii="Times New Roman" w:hAnsi="Times New Roman" w:cs="Times New Roman"/>
          <w:sz w:val="24"/>
          <w:szCs w:val="24"/>
        </w:rPr>
        <w:t>o</w:t>
      </w:r>
      <w:proofErr w:type="gramEnd"/>
      <w:r w:rsidRPr="00972B14">
        <w:rPr>
          <w:rFonts w:ascii="Times New Roman" w:hAnsi="Times New Roman" w:cs="Times New Roman"/>
          <w:sz w:val="24"/>
          <w:szCs w:val="24"/>
        </w:rPr>
        <w:t xml:space="preserve"> će odgovoriti na prodajnu kampanju. Razlika između izlaza sistema za učenje i izlaza uzorka se može smatrati za signal greške. Signali greške (Error signals) se koriste pri prilagođavanju sistema učenja. Ovaj proces se izvršava više puta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podacima iz u</w:t>
      </w:r>
      <w:r w:rsidRPr="00972B14">
        <w:rPr>
          <w:rFonts w:ascii="Times New Roman" w:hAnsi="Times New Roman" w:cs="Times New Roman"/>
          <w:sz w:val="24"/>
          <w:szCs w:val="24"/>
        </w:rPr>
        <w:t xml:space="preserve">zorka i sistem učenja se prilagođava dok se izlaz ne dođe do minimalnog praga greške. Isti proces se koristi za završno štimovanje tek kupljenog klavira. Fino podešavanje se može izvršiti uz pomoć eksperta </w:t>
      </w:r>
      <w:proofErr w:type="gramStart"/>
      <w:r w:rsidRPr="00972B14">
        <w:rPr>
          <w:rFonts w:ascii="Times New Roman" w:hAnsi="Times New Roman" w:cs="Times New Roman"/>
          <w:sz w:val="24"/>
          <w:szCs w:val="24"/>
        </w:rPr>
        <w:t>ili</w:t>
      </w:r>
      <w:proofErr w:type="gramEnd"/>
      <w:r w:rsidRPr="00972B14">
        <w:rPr>
          <w:rFonts w:ascii="Times New Roman" w:hAnsi="Times New Roman" w:cs="Times New Roman"/>
          <w:sz w:val="24"/>
          <w:szCs w:val="24"/>
        </w:rPr>
        <w:t xml:space="preserve"> korišćenjem nekog elektronskog instrumenta. Ek</w:t>
      </w:r>
      <w:r w:rsidRPr="00972B14">
        <w:rPr>
          <w:rFonts w:ascii="Times New Roman" w:hAnsi="Times New Roman" w:cs="Times New Roman"/>
          <w:sz w:val="24"/>
          <w:szCs w:val="24"/>
        </w:rPr>
        <w:t xml:space="preserve">spert obezbeđuje note za trening uzorak, a tek kupljeni klavir je sistem za učenje. Melodija je usavršena kada se vibracije žica klavira podudaraju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vibracijama u uhu eksperta. </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Nenadgledana analiza podataka ne uključuje nikakava fina podešavanja. Algoritmi data mining-a vrše pretragu kroz podatke kako bi otkrili šablone, bez postojanja targeta ili ciljne promenljive. Samo ulazne vrednosti se prezentuju sistemu za učenje bez potrebe za validacijom bilo kog izlaza. Cilj nenadgledanih analiza podataka je da se otkriju prirodne strukture u ulaznim podacima. U biološkim sistemima, percepcija se uči putem nenadgledanih tehnika.</w:t>
      </w:r>
    </w:p>
    <w:p w:rsidR="00972B14" w:rsidRPr="00972B14" w:rsidRDefault="00972B14" w:rsidP="00972B14">
      <w:pPr>
        <w:spacing w:line="240" w:lineRule="auto"/>
        <w:rPr>
          <w:rFonts w:ascii="Times New Roman" w:hAnsi="Times New Roman" w:cs="Times New Roman"/>
          <w:sz w:val="48"/>
          <w:szCs w:val="48"/>
          <w:lang w:val="sr-Latn-RS"/>
        </w:rPr>
      </w:pPr>
      <w:r w:rsidRPr="00972B14">
        <w:rPr>
          <w:rFonts w:ascii="Times New Roman" w:hAnsi="Times New Roman" w:cs="Times New Roman"/>
          <w:sz w:val="48"/>
          <w:szCs w:val="48"/>
          <w:lang w:val="sr-Latn-RS"/>
        </w:rPr>
        <w:t>2.1.4 Tehnike otkrivanja znanja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U zavisnosti od karakteristika problema biznisa i dostupnosti ’čistih’ i prigodnih podataka za analizu, analitičar mora napraviti odluku o tome koja će se tehnika otkrivanja znanja koristiti da bi se prikupio najbolji izlaz. Među dostupnim tehnikama su:</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Statističke metode</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 xml:space="preserve">Stabla odluke i pravila odluke </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Analize klastera</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Pravila asocijacije</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Veštačka neurološka mreža</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Genetski algoritmi</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Sistemi zamućenog (fuzzy) zaključivanja</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lastRenderedPageBreak/>
        <w:t>Metodi N-dimenzionalne vizualizacije</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Rasuđivanje na bazi slučajeva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Lista nije iscrpna i redosled ne sugeriše prioritet primena ovih tehnika. Fokus ove knjige će više biti na potrebama biznisa nego na naučne aspekte.</w:t>
      </w:r>
    </w:p>
    <w:p w:rsidR="00972B14" w:rsidRPr="00972B14" w:rsidRDefault="00972B14" w:rsidP="00972B14">
      <w:pPr>
        <w:spacing w:line="240" w:lineRule="auto"/>
        <w:rPr>
          <w:rFonts w:ascii="Times New Roman" w:hAnsi="Times New Roman" w:cs="Times New Roman"/>
          <w:sz w:val="48"/>
          <w:szCs w:val="48"/>
          <w:lang w:val="sr-Latn-RS"/>
        </w:rPr>
      </w:pPr>
      <w:r w:rsidRPr="00972B14">
        <w:rPr>
          <w:rFonts w:ascii="Times New Roman" w:hAnsi="Times New Roman" w:cs="Times New Roman"/>
          <w:sz w:val="48"/>
          <w:szCs w:val="48"/>
          <w:lang w:val="sr-Latn-RS"/>
        </w:rPr>
        <w:t>Proces data mining-a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 xml:space="preserve">Potreba za data mining-om nastaje iz saznanja da postoji mogućnost da se unapredi način na koji se vodi posao. Prvi logični korak jeste da se razumeju potrebe biznisa i da se identifikuje i da prioritet oblastima kojima je neophodna pažnja. Te oblasti uglavnom podrazumevaju: Povećan broj kupaca koji više ne kupuju, razočaravajuća prodaja ili na pozitivniju stranu, kako pretvoriti potencijalne kupce u kupce ili razviti područja sa mogućnostima. Sva ova pitanja se mogu rešiti posmatranjem relevantnih podataka. </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Sva analitika data mining-a bi trebalo da prati definisani proces koji osigurava kvalitet rezultata. Postoje različite dostupne definicije data mining procesa koje su u suštini slične, npr. CRISP-DM i SEMMA.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Generalno, data mining procesi su prikazani na slici 2.3.</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Bez obzira na oblasti primene ili definicija konkretnih problema, teoretski procesi se mogu mapirati sledećim koracima.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 xml:space="preserve">Ovi koraci su primer unapređenja biznisa ili ciklusa revizije. </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Slika (figure 2.3)</w:t>
      </w:r>
    </w:p>
    <w:p w:rsidR="00972B14" w:rsidRPr="00972B14" w:rsidRDefault="00972B14" w:rsidP="00972B14">
      <w:pPr>
        <w:rPr>
          <w:rFonts w:ascii="Times New Roman" w:hAnsi="Times New Roman" w:cs="Times New Roman"/>
          <w:sz w:val="48"/>
          <w:szCs w:val="48"/>
          <w:lang w:val="sr-Latn-RS"/>
        </w:rPr>
      </w:pPr>
      <w:r w:rsidRPr="00972B14">
        <w:rPr>
          <w:rFonts w:ascii="Times New Roman" w:hAnsi="Times New Roman" w:cs="Times New Roman"/>
          <w:sz w:val="48"/>
          <w:szCs w:val="48"/>
          <w:lang w:val="sr-Latn-RS"/>
        </w:rPr>
        <w:br w:type="page"/>
      </w:r>
    </w:p>
    <w:p w:rsidR="00972B14" w:rsidRPr="00972B14" w:rsidRDefault="00972B14" w:rsidP="00972B14">
      <w:pPr>
        <w:spacing w:line="240" w:lineRule="auto"/>
        <w:rPr>
          <w:rFonts w:ascii="Times New Roman" w:hAnsi="Times New Roman" w:cs="Times New Roman"/>
          <w:sz w:val="48"/>
          <w:szCs w:val="48"/>
          <w:lang w:val="sr-Latn-RS"/>
        </w:rPr>
      </w:pPr>
      <w:r w:rsidRPr="00972B14">
        <w:rPr>
          <w:rFonts w:ascii="Times New Roman" w:hAnsi="Times New Roman" w:cs="Times New Roman"/>
          <w:sz w:val="48"/>
          <w:szCs w:val="48"/>
          <w:lang w:val="sr-Latn-RS"/>
        </w:rPr>
        <w:lastRenderedPageBreak/>
        <w:t>Poslovni zadatak: Razjašnjenje poslovnog pitanja iza ovog problema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Uz sve naučne napore, najvažnije je da se precizno zna šta je potrebno da se uradi. Ovde razmatramo definiciju i specifikaciju problema cilja akcije, planirane primene i period primene.</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Vitalni deo problema definicije je da se ima pismeni ili usmeni brifing sa klijentom o planiranim marketniškim akcijama. Ovo bi trebalo da uključi predmete kao što su:</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Planirana ciljana grupa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Budžet ili planirana produkcija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Obim i vrsta promocije (broj stranica, sa dobrom prezentacijom, kuponima, popustima..)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Uključene industrije i odeljenja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Dobra uključena u promociju</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Scenario prezentacije npr. Baštenska zabava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Slika koja se prenosi, npr. Agresivna cena, kompetencija brenda ili inovacije.</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Struktura cene</w:t>
      </w:r>
    </w:p>
    <w:p w:rsidR="00972B14" w:rsidRPr="00972B14" w:rsidRDefault="00972B14" w:rsidP="00972B14">
      <w:pPr>
        <w:spacing w:line="240" w:lineRule="auto"/>
        <w:rPr>
          <w:rFonts w:ascii="Times New Roman" w:hAnsi="Times New Roman" w:cs="Times New Roman"/>
          <w:sz w:val="24"/>
          <w:szCs w:val="24"/>
          <w:lang w:val="sr-Latn-RS"/>
        </w:rPr>
      </w:pPr>
    </w:p>
    <w:p w:rsidR="001C6D05" w:rsidRPr="00972B14" w:rsidRDefault="001C6D05" w:rsidP="00972B14">
      <w:pPr>
        <w:spacing w:line="240" w:lineRule="auto"/>
        <w:rPr>
          <w:rFonts w:ascii="Times New Roman" w:hAnsi="Times New Roman" w:cs="Times New Roman"/>
        </w:rPr>
      </w:pPr>
    </w:p>
    <w:sectPr w:rsidR="001C6D05" w:rsidRPr="00972B1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35B35"/>
    <w:multiLevelType w:val="hybridMultilevel"/>
    <w:tmpl w:val="788C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C6CE9"/>
    <w:multiLevelType w:val="multilevel"/>
    <w:tmpl w:val="04CA26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49F5B7F"/>
    <w:multiLevelType w:val="hybridMultilevel"/>
    <w:tmpl w:val="A4E8F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76519F"/>
    <w:multiLevelType w:val="multilevel"/>
    <w:tmpl w:val="0548E4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D05"/>
    <w:rsid w:val="001C6D05"/>
    <w:rsid w:val="00972B1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027F79-EFF1-43F5-B686-180BD9C4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EC4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2051</Words>
  <Characters>11695</Characters>
  <Application>Microsoft Office Word</Application>
  <DocSecurity>0</DocSecurity>
  <Lines>97</Lines>
  <Paragraphs>27</Paragraphs>
  <ScaleCrop>false</ScaleCrop>
  <Company/>
  <LinksUpToDate>false</LinksUpToDate>
  <CharactersWithSpaces>13719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Lazar Jankovic</dc:creator>
  <cp:lastModifiedBy>Lazar Jankovic</cp:lastModifiedBy>
  <cp:revision>4</cp:revision>
  <dcterms:created xsi:type="dcterms:W3CDTF">2018-06-13T10:23:00Z</dcterms:created>
  <dcterms:modified xsi:type="dcterms:W3CDTF">2018-06-18T07:24:00Z</dcterms:modified>
  <dc:language>sr-RS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