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0" w:name="_Mxmn__MASX_98624145"/>
      <w:r>
        <w:rPr>
          <w:rFonts w:ascii="Times New Roman" w:hAnsi="Times New Roman"/>
          <w:spacing w:val="-4"/>
          <w:sz w:val="28"/>
          <w:szCs w:val="28"/>
          <w:lang w:eastAsia="ru-RU"/>
        </w:rPr>
        <w:t>ФЕДЕРАЛЬНОЕ  АГЕНТСТВО  ЖЕЛЕЗНОДОРОЖНОГО  ТРАНСПОРТА</w:t>
      </w:r>
      <w:bookmarkEnd w:id="0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" w:name="_Mxmn__MASX_9956229"/>
      <w:r>
        <w:rPr>
          <w:rFonts w:ascii="Times New Roman" w:hAnsi="Times New Roman"/>
          <w:spacing w:val="-4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bookmarkEnd w:id="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2" w:name="_Mxmn__MASX_100420943"/>
      <w:r>
        <w:rPr>
          <w:rFonts w:ascii="Times New Roman" w:hAnsi="Times New Roman"/>
          <w:spacing w:val="-4"/>
          <w:sz w:val="28"/>
          <w:szCs w:val="28"/>
          <w:lang w:eastAsia="ru-RU"/>
        </w:rPr>
        <w:t>высшего образования</w:t>
      </w:r>
      <w:bookmarkEnd w:id="2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" w:name="_Mxmn__MASX_101188818"/>
      <w:r>
        <w:rPr>
          <w:rFonts w:ascii="Times New Roman" w:hAnsi="Times New Roman"/>
          <w:spacing w:val="-4"/>
          <w:sz w:val="28"/>
          <w:szCs w:val="28"/>
          <w:lang w:eastAsia="ru-RU"/>
        </w:rPr>
        <w:t>«Омский государственный университет путей сообщения»</w:t>
      </w:r>
      <w:bookmarkEnd w:id="3"/>
    </w:p>
    <w:p>
      <w:pPr>
        <w:pStyle w:val="Normal"/>
        <w:keepNext w:val="true"/>
        <w:tabs>
          <w:tab w:val="clear" w:pos="360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4" w:name="_Mxmn__MASX_102620383"/>
      <w:r>
        <w:rPr>
          <w:rFonts w:ascii="Times New Roman" w:hAnsi="Times New Roman"/>
          <w:color w:themeColor="text1" w:val="000000"/>
          <w:sz w:val="28"/>
          <w:szCs w:val="28"/>
          <w:lang w:eastAsia="ru-RU"/>
        </w:rPr>
        <w:t>(ОмГУПС (ОмИИТ))</w:t>
      </w:r>
      <w:bookmarkEnd w:id="4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5" w:name="_Mxmn__MASX_103510090"/>
      <w:bookmarkStart w:id="6" w:name="_Mxmn__MASX_103510090"/>
      <w:bookmarkEnd w:id="6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7" w:name="_Mxmn__MASX_104454710"/>
      <w:bookmarkStart w:id="8" w:name="_Mxmn__MASX_104454710"/>
      <w:bookmarkEnd w:id="8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9" w:name="_Mxmn__MASX_105761098"/>
      <w:bookmarkStart w:id="10" w:name="_Mxmn__MASX_105761098"/>
      <w:bookmarkEnd w:id="10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1" w:name="_Mxmn__MASX_106282260"/>
      <w:bookmarkStart w:id="12" w:name="_Mxmn__MASX_106282260"/>
      <w:bookmarkEnd w:id="12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3" w:name="_Mxmn__MASX_107604439"/>
      <w:r>
        <w:rPr>
          <w:rFonts w:ascii="Times New Roman" w:hAnsi="Times New Roman"/>
          <w:spacing w:val="-4"/>
          <w:sz w:val="28"/>
          <w:szCs w:val="28"/>
          <w:lang w:eastAsia="ru-RU"/>
        </w:rPr>
        <w:t xml:space="preserve">Кафедра </w:t>
      </w:r>
      <w:sdt>
        <w:sdtPr>
          <w:placeholder>
            <w:docPart w:val="C656B3F0E505461C8F3A0B8B66284083"/>
          </w:placeholder>
          <w:id w:val="1474480992"/>
          <w:comboBox>
            <w:listItem w:value="Выберите кафедру"/>
            <w:listItem w:displayText="«История, философия и культурология»" w:value="«История, философия и культурология»"/>
            <w:listItem w:displayText="«Экономика»" w:value="«Экономика»"/>
            <w:listItem w:displayText="«Физическое воспитание и спорт»" w:value="«Физическое воспитание и спорт»"/>
            <w:listItem w:displayText="«Русский и иностранные языки»" w:value="«Русский и иностранные языки»"/>
            <w:listItem w:displayText="«Высшая математика»" w:value="«Высшая математика»"/>
            <w:listItem w:displayText="«Физика и химия»" w:value="«Физика и химия»"/>
            <w:listItem w:displayText="«Начертательная геометрия и инженерная графика»" w:value="«Начертательная геометрия и инженерная графика»"/>
            <w:listItem w:displayText="«Теоретическая механика»" w:value="«Теоретическая механика»"/>
            <w:listItem w:displayText="«Информатика, прикладная математика и механика»" w:value="«Информатика, прикладная математика и механика»"/>
            <w:listItem w:displayText="«Теория механизмов и детали машин»" w:value="«Теория механизмов и детали машин»"/>
            <w:listItem w:displayText="«Теоретическая электротехника»" w:value="«Теоретическая электротехника»"/>
            <w:listItem w:displayText="«Безопасность жизнедеятельности и экология»" w:value="«Безопасность жизнедеятельности и экология»"/>
            <w:listItem w:displayText="«Экономика транспорта, логистика и управление качеством»" w:value="«Экономика транспорта, логистика и управление качеством»"/>
            <w:listItem w:displayText="«Электрические машины и общая электротехника»" w:value="«Электрические машины и общая электротехника»"/>
            <w:listItem w:displayText="«Технология транспортного машиностроения и ремонта подвижного состава»" w:value="«Технология транспортного машиностроения и ремонта подвижного состава»"/>
            <w:listItem w:displayText="«Теплоэнергетика»" w:value="«Теплоэнергетика»"/>
            <w:listItem w:displayText="«Автоматика и системы управления»" w:value="«Автоматика и системы управления»"/>
            <w:listItem w:displayText="«Вагоны и вагонное хозяйство»" w:value="«Вагоны и вагонное хозяйство»"/>
            <w:listItem w:displayText="«Локомотивы»" w:value="«Локомотивы»"/>
            <w:listItem w:displayText="«Электроснабжение железнодорожного транспорта»" w:value="«Электроснабжение железнодорожного транспорта»"/>
            <w:listItem w:displayText="«Подвижной состав электрических железных дорог»" w:value="«Подвижной состав электрических железных дорог»"/>
            <w:listItem w:displayText="«Автоматика и телемеханика»" w:value="«Автоматика и телемеханика»"/>
            <w:listItem w:displayText="«Телекоммуникационные, радиотехнические системы и сети»" w:value="«Телекоммуникационные, радиотехнические системы и сети»"/>
            <w:listItem w:displayText="«Менеджмент, маркетинг и коммерция»" w:value="«Менеджмент, маркетинг и коммерция»"/>
            <w:listItem w:displayText="«Связи с общественностью, сервис и туризм»" w:value="«Связи с общественностью, сервис и туризм»"/>
            <w:listItem w:displayText="«Цикл ГО и ЧС»" w:value="«Цикл ГО и ЧС»"/>
            <w:listItem w:displayText="«Финансы, кредит, бухгалтерский учет и аудит»" w:value="«Финансы, кредит, бухгалтерский учет и аудит»"/>
            <w:listItem w:displayText="«Таможенное дело и право»" w:value="«Таможенное дело и право»"/>
            <w:listItem w:displayText="«Информационная безопасность»" w:value="«Информационная безопасность»"/>
          </w:comboBox>
        </w:sdtPr>
        <w:sdtContent>
          <w:r>
            <w:rPr>
              <w:rFonts w:ascii="Times New Roman" w:hAnsi="Times New Roman"/>
              <w:spacing w:val="-4"/>
              <w:sz w:val="28"/>
              <w:szCs w:val="28"/>
              <w:lang w:eastAsia="ru-RU"/>
            </w:rPr>
          </w:r>
          <w:r>
            <w:rPr>
              <w:rFonts w:ascii="Times New Roman" w:hAnsi="Times New Roman"/>
              <w:color w:val="800080"/>
              <w:spacing w:val="-1"/>
              <w:sz w:val="28"/>
              <w:szCs w:val="28"/>
              <w:lang w:eastAsia="ru-RU"/>
            </w:rPr>
            <w:t>«Информационная безопасность»</w:t>
          </w:r>
        </w:sdtContent>
      </w:sdt>
      <w:bookmarkEnd w:id="1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4" w:name="_Mxmn__MASX_132375144"/>
      <w:bookmarkStart w:id="15" w:name="_Mxmn__MASX_108101381"/>
      <w:bookmarkStart w:id="16" w:name="_Mxmn__MASX_132375144"/>
      <w:bookmarkStart w:id="17" w:name="_Mxmn__MASX_108101381"/>
      <w:bookmarkEnd w:id="16"/>
      <w:bookmarkEnd w:id="1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8" w:name="_Mxmn__MASX_133292674"/>
      <w:bookmarkStart w:id="19" w:name="_Mxmn__MASX_109706644"/>
      <w:bookmarkStart w:id="20" w:name="_Mxmn__MASX_133292674"/>
      <w:bookmarkStart w:id="21" w:name="_Mxmn__MASX_109706644"/>
      <w:bookmarkEnd w:id="20"/>
      <w:bookmarkEnd w:id="2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22" w:name="_Mxmn__MASX_13418531"/>
      <w:bookmarkStart w:id="23" w:name="_Mxmn__MASX_110906394"/>
      <w:bookmarkStart w:id="24" w:name="_Mxmn__MASX_13418531"/>
      <w:bookmarkStart w:id="25" w:name="_Mxmn__MASX_110906394"/>
      <w:bookmarkEnd w:id="24"/>
      <w:bookmarkEnd w:id="2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26" w:name="_Mxmn__MASX_13522355"/>
      <w:bookmarkStart w:id="27" w:name="_Mxmn__MASX_111838889"/>
      <w:bookmarkStart w:id="28" w:name="_Mxmn__MASX_13522355"/>
      <w:bookmarkStart w:id="29" w:name="_Mxmn__MASX_111838889"/>
      <w:bookmarkEnd w:id="28"/>
      <w:bookmarkEnd w:id="2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0" w:name="_Mxmn__MASX_112773775"/>
      <w:bookmarkStart w:id="31" w:name="_Mxmn__MASX_136968893"/>
      <w:r>
        <w:rPr>
          <w:rFonts w:ascii="Times New Roman" w:hAnsi="Times New Roman"/>
          <w:spacing w:val="-4"/>
          <w:sz w:val="28"/>
          <w:szCs w:val="28"/>
          <w:lang w:eastAsia="ru-RU"/>
        </w:rPr>
        <w:t>Р</w:t>
      </w:r>
      <w:bookmarkEnd w:id="30"/>
      <w:bookmarkEnd w:id="31"/>
      <w:r>
        <w:rPr>
          <w:rFonts w:ascii="Times New Roman" w:hAnsi="Times New Roman"/>
          <w:spacing w:val="-4"/>
          <w:sz w:val="28"/>
          <w:szCs w:val="28"/>
          <w:lang w:eastAsia="ru-RU"/>
        </w:rPr>
        <w:t>ЕШЕНИЯ ЗАДАЧ КИБЕРБЕЗОПАСНОСТИ С ПРИМЕНЕНИЕМ ЯЗЫКА ППРОГРАММИРОВАНИЯ ВЫСОКОГО УРОВНЯ</w:t>
      </w:r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32" w:name="_Mxmn__MASX_137704121"/>
      <w:bookmarkStart w:id="33" w:name="_Mxmn__MASX_113216900"/>
      <w:bookmarkStart w:id="34" w:name="_Mxmn__MASX_137704121"/>
      <w:bookmarkStart w:id="35" w:name="_Mxmn__MASX_113216900"/>
      <w:bookmarkEnd w:id="34"/>
      <w:bookmarkEnd w:id="3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36" w:name="_Mxmn__MASX_138858317"/>
      <w:bookmarkStart w:id="37" w:name="_Mxmn__MASX_114939179"/>
      <w:bookmarkStart w:id="38" w:name="_Mxmn__MASX_138858317"/>
      <w:bookmarkStart w:id="39" w:name="_Mxmn__MASX_114939179"/>
      <w:bookmarkEnd w:id="38"/>
      <w:bookmarkEnd w:id="3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0" w:name="_Mxmn__MASX_139176697"/>
      <w:bookmarkStart w:id="41" w:name="_Mxmn__MASX_115938729"/>
      <w:r>
        <w:rPr>
          <w:rFonts w:ascii="Times New Roman" w:hAnsi="Times New Roman"/>
          <w:spacing w:val="-4"/>
          <w:sz w:val="28"/>
          <w:szCs w:val="28"/>
          <w:lang w:eastAsia="ru-RU"/>
        </w:rPr>
        <w:t>Пояснительная записка к курсовой работе</w:t>
      </w:r>
      <w:bookmarkEnd w:id="40"/>
      <w:bookmarkEnd w:id="4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2" w:name="_Mxmn__MASX_140422551"/>
      <w:bookmarkStart w:id="43" w:name="_Mxmn__MASX_116706534"/>
      <w:r>
        <w:rPr>
          <w:rFonts w:ascii="Times New Roman" w:hAnsi="Times New Roman"/>
          <w:spacing w:val="-4"/>
          <w:sz w:val="28"/>
          <w:szCs w:val="28"/>
          <w:lang w:eastAsia="ru-RU"/>
        </w:rPr>
        <w:t>По дисциплине «технология и методы программирования»</w:t>
      </w:r>
      <w:bookmarkEnd w:id="42"/>
      <w:bookmarkEnd w:id="4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44" w:name="_Mxmn__MASX_141482620"/>
      <w:bookmarkStart w:id="45" w:name="_Mxmn__MASX_117439196"/>
      <w:bookmarkStart w:id="46" w:name="_Mxmn__MASX_141482620"/>
      <w:bookmarkStart w:id="47" w:name="_Mxmn__MASX_117439196"/>
      <w:bookmarkEnd w:id="46"/>
      <w:bookmarkEnd w:id="4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48" w:name="_Mxmn__MASX_142960857"/>
      <w:bookmarkStart w:id="49" w:name="_Mxmn__MASX_118622991"/>
      <w:bookmarkStart w:id="50" w:name="_Mxmn__MASX_142960857"/>
      <w:bookmarkStart w:id="51" w:name="_Mxmn__MASX_118622991"/>
      <w:bookmarkEnd w:id="50"/>
      <w:bookmarkEnd w:id="5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52" w:name="_Mxmn__MASX_143363138"/>
      <w:bookmarkStart w:id="53" w:name="_Mxmn__MASX_119174433"/>
      <w:bookmarkStart w:id="54" w:name="_Mxmn__MASX_143363138"/>
      <w:bookmarkStart w:id="55" w:name="_Mxmn__MASX_119174433"/>
      <w:bookmarkEnd w:id="54"/>
      <w:bookmarkEnd w:id="5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56" w:name="_Mxmn__MASX_144456311"/>
      <w:bookmarkStart w:id="57" w:name="_Mxmn__MASX_120502405"/>
      <w:bookmarkStart w:id="58" w:name="_Mxmn__MASX_144456311"/>
      <w:bookmarkStart w:id="59" w:name="_Mxmn__MASX_120502405"/>
      <w:bookmarkEnd w:id="58"/>
      <w:bookmarkEnd w:id="5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60" w:name="_Mxmn__MASX_145313417"/>
      <w:bookmarkStart w:id="61" w:name="_Mxmn__MASX_1218609"/>
      <w:bookmarkStart w:id="62" w:name="_Mxmn__MASX_145313417"/>
      <w:bookmarkStart w:id="63" w:name="_Mxmn__MASX_1218609"/>
      <w:bookmarkEnd w:id="62"/>
      <w:bookmarkEnd w:id="6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64" w:name="_Mxmn__MASX_146895648"/>
      <w:bookmarkStart w:id="65" w:name="_Mxmn__MASX_122366939"/>
      <w:bookmarkStart w:id="66" w:name="_Mxmn__MASX_146895648"/>
      <w:bookmarkStart w:id="67" w:name="_Mxmn__MASX_122366939"/>
      <w:bookmarkEnd w:id="66"/>
      <w:bookmarkEnd w:id="6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68" w:name="_Mxmn__MASX_147818533"/>
      <w:bookmarkStart w:id="69" w:name="_Mxmn__MASX_123125088"/>
      <w:bookmarkStart w:id="70" w:name="_Mxmn__MASX_147818533"/>
      <w:bookmarkStart w:id="71" w:name="_Mxmn__MASX_123125088"/>
      <w:bookmarkEnd w:id="70"/>
      <w:bookmarkEnd w:id="7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r>
      <w:bookmarkStart w:id="72" w:name="_Mxmn__MASX_148380365"/>
      <w:bookmarkStart w:id="73" w:name="_Mxmn__MASX_124400785"/>
      <w:bookmarkStart w:id="74" w:name="_Mxmn__MASX_148380365"/>
      <w:bookmarkStart w:id="75" w:name="_Mxmn__MASX_124400785"/>
      <w:bookmarkEnd w:id="74"/>
      <w:bookmarkEnd w:id="7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76" w:name="_Mxmn__MASX_149569345"/>
      <w:bookmarkStart w:id="77" w:name="_Mxmn__MASX_125338827"/>
      <w:r>
        <w:rPr>
          <w:rFonts w:ascii="Times New Roman" w:hAnsi="Times New Roman"/>
          <w:spacing w:val="-4"/>
          <w:sz w:val="24"/>
          <w:szCs w:val="24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rFonts w:ascii="Times New Roman" w:hAnsi="Times New Roman"/>
          <w:spacing w:val="-4"/>
          <w:sz w:val="28"/>
          <w:szCs w:val="28"/>
          <w:lang w:eastAsia="ru-RU"/>
        </w:rPr>
        <w:t>Студент  гр. 23-п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___________ Е.Г. Лукьяненко </w:t>
      </w:r>
      <w:bookmarkEnd w:id="76"/>
      <w:bookmarkEnd w:id="7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78" w:name="_Mxmn__MASX_150426188"/>
      <w:bookmarkStart w:id="79" w:name="_Mxmn__MASX_126756480"/>
      <w:r>
        <w:rPr>
          <w:rFonts w:ascii="Times New Roman" w:hAnsi="Times New Roman"/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«___»___________2025г.</w:t>
      </w:r>
      <w:bookmarkEnd w:id="78"/>
      <w:bookmarkEnd w:id="7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80" w:name="_Mxmn__MASX_151234026"/>
      <w:bookmarkStart w:id="81" w:name="_Mxmn__MASX_127959994"/>
      <w:r>
        <w:rPr>
          <w:rFonts w:ascii="Times New Roman" w:hAnsi="Times New Roman"/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Проверил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к.т.н., зав. кафедрой</w:t>
      </w:r>
      <w:bookmarkEnd w:id="80"/>
      <w:bookmarkEnd w:id="8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82" w:name="_Mxmn__MASX_12890796"/>
      <w:bookmarkStart w:id="83" w:name="_Mxmn__MASX_152937513"/>
      <w:r>
        <w:rPr>
          <w:rFonts w:ascii="Times New Roman" w:hAnsi="Times New Roman"/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_____________ Д.А. Елизаров </w:t>
      </w:r>
      <w:bookmarkEnd w:id="82"/>
      <w:bookmarkEnd w:id="8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84" w:name="_Mxmn__MASX_153668607"/>
      <w:bookmarkStart w:id="85" w:name="_Mxmn__MASX_12923961"/>
      <w:r>
        <w:rPr>
          <w:rFonts w:ascii="Times New Roman" w:hAnsi="Times New Roman"/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«___»___________2025г.</w:t>
      </w:r>
      <w:bookmarkEnd w:id="84"/>
      <w:bookmarkEnd w:id="8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4"/>
          <w:szCs w:val="24"/>
          <w:lang w:eastAsia="ru-RU"/>
        </w:rPr>
      </w:pPr>
      <w:r>
        <w:rPr>
          <w:rFonts w:ascii="Times New Roman" w:hAnsi="Times New Roman"/>
          <w:spacing w:val="-4"/>
          <w:sz w:val="24"/>
          <w:szCs w:val="24"/>
          <w:lang w:eastAsia="ru-RU"/>
        </w:rPr>
        <w:tab/>
        <w:tab/>
        <w:tab/>
        <w:tab/>
        <w:tab/>
        <w:tab/>
        <w:tab/>
        <w:tab/>
      </w:r>
      <w:bookmarkStart w:id="86" w:name="_Mxmn__MASX_15412321"/>
      <w:bookmarkStart w:id="87" w:name="_Mxmn__MASX_130346252"/>
      <w:bookmarkEnd w:id="86"/>
      <w:bookmarkEnd w:id="8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88" w:name="_Mxmn__MASX_15576081"/>
      <w:bookmarkStart w:id="89" w:name="_Mxmn__MASX_131944404"/>
      <w:bookmarkStart w:id="90" w:name="_Mxmn__MASX_15576081"/>
      <w:bookmarkStart w:id="91" w:name="_Mxmn__MASX_131944404"/>
      <w:bookmarkEnd w:id="90"/>
      <w:bookmarkEnd w:id="9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92" w:name="_Mxmn__MASX_156516987"/>
      <w:bookmarkStart w:id="93" w:name="_Mxmn__MASX_13235876"/>
      <w:bookmarkStart w:id="94" w:name="_Mxmn__MASX_156516987"/>
      <w:bookmarkStart w:id="95" w:name="_Mxmn__MASX_13235876"/>
      <w:bookmarkEnd w:id="94"/>
      <w:bookmarkEnd w:id="9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96" w:name="_Mxmn__MASX_157407202"/>
      <w:bookmarkStart w:id="97" w:name="_Mxmn__MASX_133506639"/>
      <w:bookmarkStart w:id="98" w:name="_Mxmn__MASX_157407202"/>
      <w:bookmarkStart w:id="99" w:name="_Mxmn__MASX_133506639"/>
      <w:bookmarkEnd w:id="98"/>
      <w:bookmarkEnd w:id="9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</w:p>
    <w:p>
      <w:pPr>
        <w:pStyle w:val="Normal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00" w:name="_Mxmn__MASX_158396900"/>
      <w:bookmarkStart w:id="101" w:name="_Mxmn__MASX_134895466"/>
      <w:bookmarkStart w:id="102" w:name="_Mxmn__MASX_158396900"/>
      <w:bookmarkStart w:id="103" w:name="_Mxmn__MASX_134895466"/>
      <w:bookmarkEnd w:id="102"/>
      <w:bookmarkEnd w:id="10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04" w:name="_Mxmn__MASX_136670094"/>
      <w:bookmarkStart w:id="105" w:name="_Mxmn__MASX_160153268"/>
      <w:bookmarkStart w:id="106" w:name="_Mxmn__MASX_136670094"/>
      <w:bookmarkStart w:id="107" w:name="_Mxmn__MASX_160153268"/>
      <w:bookmarkEnd w:id="106"/>
      <w:bookmarkEnd w:id="10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pacing w:val="-4"/>
          <w:sz w:val="28"/>
          <w:szCs w:val="28"/>
          <w:lang w:eastAsia="ru-RU"/>
        </w:rPr>
      </w:r>
      <w:bookmarkStart w:id="108" w:name="_Mxmn__MASX_161146264"/>
      <w:bookmarkStart w:id="109" w:name="_Mxmn__MASX_13717198"/>
      <w:bookmarkStart w:id="110" w:name="_Mxmn__MASX_161146264"/>
      <w:bookmarkStart w:id="111" w:name="_Mxmn__MASX_13717198"/>
      <w:bookmarkEnd w:id="110"/>
      <w:bookmarkEnd w:id="111"/>
    </w:p>
    <w:p>
      <w:pPr>
        <w:pStyle w:val="Normal"/>
        <w:keepNext w:val="true"/>
        <w:tabs>
          <w:tab w:val="clear" w:pos="360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12" w:name="_Mxmn__MASX_162714243"/>
      <w:bookmarkStart w:id="113" w:name="_Mxmn__MASX_138597342"/>
      <w:r>
        <w:rPr>
          <w:rFonts w:ascii="Times New Roman" w:hAnsi="Times New Roman"/>
          <w:spacing w:val="-4"/>
          <w:sz w:val="28"/>
          <w:szCs w:val="28"/>
          <w:lang w:eastAsia="ru-RU"/>
        </w:rPr>
        <w:t>Омск 2025</w:t>
      </w:r>
      <w:bookmarkStart w:id="114" w:name="_Mxmn__MASX_163921947"/>
      <w:bookmarkStart w:id="115" w:name="_Mxmn__MASX_139304539"/>
      <w:bookmarkEnd w:id="112"/>
      <w:bookmarkEnd w:id="113"/>
      <w:bookmarkEnd w:id="114"/>
      <w:bookmarkEnd w:id="115"/>
      <w:r>
        <w:br w:type="page"/>
      </w:r>
    </w:p>
    <w:p>
      <w:pPr>
        <w:pStyle w:val="Style24"/>
        <w:spacing w:before="0" w:after="0"/>
        <w:contextualSpacing/>
        <w:rPr/>
      </w:pPr>
      <w:r>
        <w:rPr/>
        <w:t>Кафедра «Информационная безопасность»</w:t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  <w:t xml:space="preserve">Задание </w:t>
      </w:r>
    </w:p>
    <w:p>
      <w:pPr>
        <w:pStyle w:val="Style24"/>
        <w:rPr/>
      </w:pPr>
      <w:r>
        <w:rPr/>
        <w:t>на курсовую работу</w:t>
      </w:r>
    </w:p>
    <w:p>
      <w:pPr>
        <w:pStyle w:val="Style24"/>
        <w:rPr/>
      </w:pPr>
      <w:r>
        <w:rPr/>
        <w:t>по дисциплине «</w:t>
      </w:r>
      <w:r>
        <w:rPr>
          <w:bCs/>
          <w:spacing w:val="-4"/>
        </w:rPr>
        <w:t>Технологии и методы программирования</w:t>
      </w:r>
      <w:r>
        <w:rPr/>
        <w:t xml:space="preserve">» 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Тема курсовой работы</w:t>
      </w:r>
    </w:p>
    <w:p>
      <w:pPr>
        <w:pStyle w:val="Style21"/>
        <w:rPr/>
      </w:pPr>
      <w:r>
        <w:rPr/>
        <w:t>Реализация шифрования и дешифрования текста с использованием шифра Цезаря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Цель работы</w:t>
      </w:r>
    </w:p>
    <w:p>
      <w:pPr>
        <w:pStyle w:val="Style21"/>
        <w:rPr>
          <w:i/>
          <w:i/>
          <w:iCs/>
          <w:sz w:val="28"/>
          <w:szCs w:val="28"/>
          <w:lang w:val="en-US" w:eastAsia="en-US"/>
        </w:rPr>
      </w:pPr>
      <w:bookmarkStart w:id="116" w:name="_Mxmn__MASX_175511347_Copy_1"/>
      <w:bookmarkStart w:id="117" w:name="_Mxmn__MASX_151417828_Copy_1"/>
      <w:r>
        <w:rPr>
          <w:i/>
          <w:iCs/>
          <w:sz w:val="28"/>
          <w:szCs w:val="28"/>
          <w:lang w:val="en-US" w:eastAsia="en-US"/>
        </w:rPr>
        <w:t>Разработка приложения «Менеджер паролей»</w:t>
      </w:r>
      <w:bookmarkEnd w:id="116"/>
      <w:bookmarkEnd w:id="117"/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Срок сдачи студентом законченной курсовой работы: 31 мая 2025 г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Содержание расчетно-пояснительной записки (перечень подлежащих разработке вопросов)</w:t>
      </w:r>
    </w:p>
    <w:p>
      <w:pPr>
        <w:pStyle w:val="Style21"/>
        <w:rPr/>
      </w:pPr>
      <w:r>
        <w:rPr/>
        <w:t xml:space="preserve">– </w:t>
      </w:r>
      <w:r>
        <w:rPr/>
        <w:t>титульный лист;</w:t>
      </w:r>
    </w:p>
    <w:p>
      <w:pPr>
        <w:pStyle w:val="Style21"/>
        <w:rPr/>
      </w:pPr>
      <w:r>
        <w:rPr/>
        <w:t xml:space="preserve">– </w:t>
      </w:r>
      <w:r>
        <w:rPr/>
        <w:t>задание;</w:t>
      </w:r>
    </w:p>
    <w:p>
      <w:pPr>
        <w:pStyle w:val="Style21"/>
        <w:rPr/>
      </w:pPr>
      <w:r>
        <w:rPr/>
        <w:t xml:space="preserve">– </w:t>
      </w:r>
      <w:r>
        <w:rPr/>
        <w:t>реферат;</w:t>
      </w:r>
    </w:p>
    <w:p>
      <w:pPr>
        <w:pStyle w:val="Style21"/>
        <w:rPr/>
      </w:pPr>
      <w:r>
        <w:rPr/>
        <w:t xml:space="preserve">– </w:t>
      </w:r>
      <w:r>
        <w:rPr/>
        <w:t>содержание;</w:t>
      </w:r>
    </w:p>
    <w:p>
      <w:pPr>
        <w:pStyle w:val="Style21"/>
        <w:rPr/>
      </w:pPr>
      <w:r>
        <w:rPr/>
        <w:t xml:space="preserve">– </w:t>
      </w:r>
      <w:r>
        <w:rPr/>
        <w:t>введение;</w:t>
      </w:r>
    </w:p>
    <w:p>
      <w:pPr>
        <w:pStyle w:val="Style21"/>
        <w:rPr/>
      </w:pPr>
      <w:r>
        <w:rPr/>
        <w:t xml:space="preserve">– </w:t>
      </w:r>
      <w:r>
        <w:rPr/>
        <w:t>теоретическая часть;</w:t>
      </w:r>
    </w:p>
    <w:p>
      <w:pPr>
        <w:pStyle w:val="Style21"/>
        <w:rPr/>
      </w:pPr>
      <w:r>
        <w:rPr/>
        <w:t xml:space="preserve">– </w:t>
      </w:r>
      <w:r>
        <w:rPr/>
        <w:t>практическая часть (алгоритм и описание программы, тестирование);</w:t>
      </w:r>
    </w:p>
    <w:p>
      <w:pPr>
        <w:pStyle w:val="Style21"/>
        <w:rPr/>
      </w:pPr>
      <w:r>
        <w:rPr/>
        <w:t xml:space="preserve">– </w:t>
      </w:r>
      <w:r>
        <w:rPr/>
        <w:t>заключение;</w:t>
      </w:r>
    </w:p>
    <w:p>
      <w:pPr>
        <w:pStyle w:val="Style21"/>
        <w:rPr/>
      </w:pPr>
      <w:r>
        <w:rPr/>
        <w:t xml:space="preserve">– </w:t>
      </w:r>
      <w:r>
        <w:rPr/>
        <w:t>библиографический список;</w:t>
      </w:r>
    </w:p>
    <w:p>
      <w:pPr>
        <w:pStyle w:val="Style21"/>
        <w:rPr/>
      </w:pPr>
      <w:r>
        <w:rPr/>
        <w:t xml:space="preserve">– </w:t>
      </w:r>
      <w:r>
        <w:rPr/>
        <w:t>приложения (руководство пользователя и т. п.).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5. Перечень графического материала (в приложении пояснительной записки)</w:t>
      </w:r>
    </w:p>
    <w:p>
      <w:pPr>
        <w:pStyle w:val="Style21"/>
        <w:rPr/>
      </w:pPr>
      <w:r>
        <w:rPr/>
        <w:t xml:space="preserve">– </w:t>
      </w:r>
      <w:r>
        <w:rPr/>
        <w:t>исходные кода программы;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 xml:space="preserve">Руководитель __________________________________ 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ab/>
      </w:r>
      <w:r>
        <w:rPr>
          <w:i/>
          <w:iCs/>
        </w:rPr>
        <w:t>(подпись)</w:t>
      </w:r>
    </w:p>
    <w:p>
      <w:pPr>
        <w:pStyle w:val="Style21"/>
        <w:rPr/>
      </w:pPr>
      <w:r>
        <w:rPr/>
        <w:t>Задание принял к исполнению ____________________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>(дата)</w:t>
      </w:r>
    </w:p>
    <w:p>
      <w:pPr>
        <w:pStyle w:val="Style21"/>
        <w:rPr/>
      </w:pPr>
      <w:r>
        <w:rPr/>
        <w:t>Студент _______________________________________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>(подпись)</w:t>
      </w:r>
    </w:p>
    <w:p>
      <w:pPr>
        <w:pStyle w:val="Style21"/>
        <w:rPr/>
      </w:pPr>
      <w:r>
        <w:rPr/>
      </w:r>
    </w:p>
    <w:p>
      <w:pPr>
        <w:pStyle w:val="Normal"/>
        <w:spacing w:lineRule="auto" w:line="240" w:before="0" w:after="2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118" w:name="_Mxmn__MASX_195176669"/>
      <w:bookmarkStart w:id="119" w:name="_Mxmn__MASX_171405874"/>
      <w:bookmarkStart w:id="120" w:name="_Mxmn__MASX_195176669"/>
      <w:bookmarkStart w:id="121" w:name="_Mxmn__MASX_171405874"/>
      <w:bookmarkEnd w:id="120"/>
      <w:bookmarkEnd w:id="121"/>
      <w:r>
        <w:br w:type="page"/>
      </w:r>
    </w:p>
    <w:p>
      <w:pPr>
        <w:pStyle w:val="Style22"/>
        <w:spacing w:before="0" w:after="0"/>
        <w:ind w:hanging="0" w:left="0"/>
        <w:contextualSpacing/>
        <w:rPr/>
      </w:pPr>
      <w:bookmarkStart w:id="122" w:name="_Mxmn__MASX_196248989"/>
      <w:bookmarkStart w:id="123" w:name="_Mxmn__MASX_17281078"/>
      <w:r>
        <w:rPr/>
        <w:t>Реферат</w:t>
      </w:r>
      <w:bookmarkEnd w:id="122"/>
      <w:bookmarkEnd w:id="123"/>
    </w:p>
    <w:p>
      <w:pPr>
        <w:pStyle w:val="Style21"/>
        <w:rPr>
          <w:szCs w:val="28"/>
        </w:rPr>
      </w:pPr>
      <w:bookmarkStart w:id="124" w:name="_Mxmn__MASX_197631968"/>
      <w:bookmarkStart w:id="125" w:name="_Mxmn__MASX_173526538"/>
      <w:r>
        <w:rPr/>
        <w:t xml:space="preserve">УДК </w:t>
      </w:r>
      <w:bookmarkEnd w:id="124"/>
      <w:bookmarkEnd w:id="125"/>
      <w:r>
        <w:rPr>
          <w:szCs w:val="28"/>
        </w:rPr>
        <w:t>004.056.52</w:t>
      </w:r>
    </w:p>
    <w:p>
      <w:pPr>
        <w:pStyle w:val="Style21"/>
        <w:rPr/>
      </w:pPr>
      <w:bookmarkStart w:id="126" w:name="_Mxmn__MASX_174713312"/>
      <w:bookmarkStart w:id="127" w:name="_Mxmn__MASX_198950050"/>
      <w:r>
        <w:rPr/>
        <w:t>Курсовая работа содержит 20 страниц, 3 рисунков, 5 библиографических источника, 1 приложение.</w:t>
      </w:r>
      <w:bookmarkEnd w:id="126"/>
      <w:bookmarkEnd w:id="127"/>
    </w:p>
    <w:p>
      <w:pPr>
        <w:pStyle w:val="Style21"/>
        <w:rPr/>
      </w:pPr>
      <w:bookmarkStart w:id="128" w:name="_Mxmn__MASX_19947322"/>
      <w:bookmarkStart w:id="129" w:name="_Mxmn__MASX_175994716"/>
      <w:r>
        <w:rPr/>
        <w:t>Объект исследования – приложение “менеджер паролей”, хранение паролей, защита паролей.</w:t>
      </w:r>
      <w:bookmarkEnd w:id="128"/>
      <w:bookmarkEnd w:id="129"/>
    </w:p>
    <w:p>
      <w:pPr>
        <w:pStyle w:val="Style21"/>
        <w:rPr/>
      </w:pPr>
      <w:bookmarkStart w:id="130" w:name="_Mxmn__MASX_200559007"/>
      <w:bookmarkStart w:id="131" w:name="_Mxmn__MASX_176280437"/>
      <w:r>
        <w:rPr/>
        <w:t>Предмет исследования – программная реализация приложения “менеджер паролей”.</w:t>
      </w:r>
      <w:bookmarkEnd w:id="130"/>
      <w:bookmarkEnd w:id="131"/>
    </w:p>
    <w:p>
      <w:pPr>
        <w:pStyle w:val="Normal"/>
        <w:rPr/>
      </w:pPr>
      <w:r>
        <w:rPr/>
      </w:r>
      <w:bookmarkStart w:id="132" w:name="_Mxmn__MASX_201416637"/>
      <w:bookmarkStart w:id="133" w:name="_Mxmn__MASX_17728632"/>
      <w:bookmarkStart w:id="134" w:name="_Mxmn__MASX_201416637"/>
      <w:bookmarkStart w:id="135" w:name="_Mxmn__MASX_17728632"/>
      <w:bookmarkEnd w:id="134"/>
      <w:bookmarkEnd w:id="135"/>
      <w:r>
        <w:br w:type="page"/>
      </w:r>
    </w:p>
    <w:p>
      <w:pPr>
        <w:pStyle w:val="Style24"/>
        <w:spacing w:before="0" w:after="0"/>
        <w:contextualSpacing/>
        <w:rPr/>
      </w:pPr>
      <w:bookmarkStart w:id="136" w:name="_Mxmn__MASX_204855532"/>
      <w:bookmarkStart w:id="137" w:name="_Mxmn__MASX_180261598"/>
      <w:r>
        <w:rPr/>
        <w:t>Содержание</w:t>
      </w:r>
      <w:bookmarkStart w:id="138" w:name="_Mxmn__MASX_20576199"/>
      <w:bookmarkStart w:id="139" w:name="_Mxmn__MASX_181313059"/>
      <w:bookmarkEnd w:id="136"/>
      <w:bookmarkEnd w:id="137"/>
      <w:bookmarkEnd w:id="138"/>
      <w:bookmarkEnd w:id="139"/>
    </w:p>
    <w:sdt>
      <w:sdtPr>
        <w:docPartObj>
          <w:docPartGallery w:val="Table of Contents"/>
          <w:docPartUnique w:val="true"/>
        </w:docPartObj>
        <w:id w:val="1066767684"/>
      </w:sdtPr>
      <w:sdtContent>
        <w:p>
          <w:pPr>
            <w:pStyle w:val="Style24"/>
            <w:rPr/>
          </w:pPr>
          <w:r>
            <w:rPr/>
          </w:r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2893_2984651232">
            <w:r>
              <w:rPr>
                <w:webHidden/>
                <w:rStyle w:val="IndexLink"/>
                <w:vanish w:val="false"/>
              </w:rPr>
              <w:t>Введение</w:t>
            </w:r>
            <w:r>
              <w:rPr>
                <w:rStyle w:val="IndexLink"/>
                <w:vanish w:val="false"/>
              </w:rPr>
              <w:tab/>
              <w:t>5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895_2984651232">
            <w:r>
              <w:rPr>
                <w:webHidden/>
                <w:rStyle w:val="IndexLink"/>
                <w:vanish w:val="false"/>
              </w:rPr>
              <w:t>1 Обзор литературы</w:t>
              <w:tab/>
              <w:t>6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897_2984651232">
            <w:r>
              <w:rPr>
                <w:webHidden/>
                <w:rStyle w:val="IndexLink"/>
                <w:vanish w:val="false"/>
              </w:rPr>
              <w:t>2 Теоретическая часть</w:t>
              <w:tab/>
              <w:t>6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899_2984651232">
            <w:r>
              <w:rPr>
                <w:webHidden/>
                <w:rStyle w:val="IndexLink"/>
                <w:vanish w:val="false"/>
              </w:rPr>
              <w:t>2.1 Анализ функционала приложения «менеджер паролей»</w:t>
              <w:tab/>
              <w:t>6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01_2984651232">
            <w:r>
              <w:rPr>
                <w:webHidden/>
                <w:rStyle w:val="IndexLink"/>
                <w:vanish w:val="false"/>
              </w:rPr>
              <w:t>3 Практическая часть</w:t>
              <w:tab/>
              <w:t>8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03_2984651232">
            <w:r>
              <w:rPr>
                <w:webHidden/>
                <w:rStyle w:val="IndexLink"/>
                <w:vanish w:val="false"/>
              </w:rPr>
              <w:t>3.1 Анализ предметной области и требований к программе</w:t>
              <w:tab/>
              <w:t>8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05_2984651232">
            <w:r>
              <w:rPr>
                <w:webHidden/>
                <w:rStyle w:val="IndexLink"/>
                <w:vanish w:val="false"/>
              </w:rPr>
              <w:t>3.2 Выбор языка программирования и среды разработки</w:t>
              <w:tab/>
              <w:t>8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3004_1555932910">
            <w:r>
              <w:rPr>
                <w:webHidden/>
                <w:rStyle w:val="IndexLink"/>
                <w:vanish w:val="false"/>
              </w:rPr>
              <w:t>3.3 Реализация программных блоков</w:t>
              <w:tab/>
              <w:t>9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09_2984651232">
            <w:r>
              <w:rPr>
                <w:webHidden/>
                <w:rStyle w:val="IndexLink"/>
                <w:vanish w:val="false"/>
              </w:rPr>
              <w:t>3.4 Тестирование и отладка программы</w:t>
              <w:tab/>
              <w:t>11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11_2984651232">
            <w:r>
              <w:rPr>
                <w:webHidden/>
                <w:rStyle w:val="IndexLink"/>
                <w:vanish w:val="false"/>
              </w:rPr>
              <w:t>Заключение</w:t>
              <w:tab/>
              <w:t>13</w:t>
            </w:r>
          </w:hyperlink>
        </w:p>
        <w:p>
          <w:pPr>
            <w:pStyle w:val="TOC1"/>
            <w:tabs>
              <w:tab w:val="clear" w:pos="360"/>
              <w:tab w:val="right" w:pos="9920" w:leader="dot"/>
            </w:tabs>
            <w:rPr/>
          </w:pPr>
          <w:hyperlink w:anchor="__RefHeading___Toc2913_2984651232">
            <w:r>
              <w:rPr>
                <w:webHidden/>
                <w:rStyle w:val="IndexLink"/>
                <w:vanish w:val="false"/>
              </w:rPr>
              <w:t>Библиографический список</w:t>
              <w:tab/>
              <w:t>14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TOC1"/>
        <w:tabs>
          <w:tab w:val="clear" w:pos="360"/>
          <w:tab w:val="right" w:pos="9911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lang w:eastAsia="ru-RU"/>
        </w:rPr>
      </w:pPr>
      <w:r>
        <w:rPr>
          <w:rFonts w:eastAsia="" w:cs="" w:cstheme="minorBidi" w:eastAsiaTheme="minorEastAsia" w:ascii="Calibri" w:hAnsi="Calibri"/>
          <w:sz w:val="22"/>
          <w:lang w:eastAsia="ru-RU"/>
        </w:rPr>
      </w:r>
      <w:bookmarkStart w:id="140" w:name="_Mxmn__MASX_207588304"/>
      <w:bookmarkStart w:id="141" w:name="_Mxmn__MASX_183710497"/>
      <w:bookmarkStart w:id="142" w:name="_Mxmn__MASX_207588304"/>
      <w:bookmarkStart w:id="143" w:name="_Mxmn__MASX_183710497"/>
      <w:bookmarkEnd w:id="142"/>
      <w:bookmarkEnd w:id="143"/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>
          <w:sz w:val="28"/>
          <w:szCs w:val="28"/>
        </w:rPr>
      </w:r>
      <w:bookmarkStart w:id="144" w:name="_Mxmn__MASX_207588304_Copy_1"/>
      <w:bookmarkStart w:id="145" w:name="_Mxmn__MASX_207588304_Copy_1_Copy_1"/>
      <w:bookmarkStart w:id="146" w:name="_Mxmn__MASX_183710497_Copy_1_Copy_1"/>
      <w:bookmarkStart w:id="147" w:name="_Mxmn__MASX_208356362"/>
      <w:bookmarkStart w:id="148" w:name="_Mxmn__MASX_184812284"/>
      <w:bookmarkStart w:id="149" w:name="_Mxmn__MASX_183710497_Copy_1"/>
      <w:bookmarkStart w:id="150" w:name="_Mxmn__MASX_207588304_Copy_1"/>
      <w:bookmarkStart w:id="151" w:name="_Mxmn__MASX_207588304_Copy_1_Copy_1"/>
      <w:bookmarkStart w:id="152" w:name="_Mxmn__MASX_183710497_Copy_1_Copy_1"/>
      <w:bookmarkStart w:id="153" w:name="_Mxmn__MASX_208356362"/>
      <w:bookmarkStart w:id="154" w:name="_Mxmn__MASX_184812284"/>
      <w:bookmarkStart w:id="155" w:name="_Mxmn__MASX_183710497_Copy_1"/>
      <w:bookmarkEnd w:id="150"/>
      <w:bookmarkEnd w:id="151"/>
      <w:bookmarkEnd w:id="152"/>
      <w:bookmarkEnd w:id="153"/>
      <w:bookmarkEnd w:id="154"/>
      <w:bookmarkEnd w:id="155"/>
      <w:r>
        <w:br w:type="page"/>
      </w:r>
    </w:p>
    <w:p>
      <w:pPr>
        <w:pStyle w:val="22"/>
        <w:spacing w:before="0" w:after="0"/>
        <w:ind w:hanging="0" w:left="0"/>
        <w:contextualSpacing/>
        <w:jc w:val="center"/>
        <w:rPr/>
      </w:pPr>
      <w:bookmarkStart w:id="156" w:name="__RefHeading___Toc2893_2984651232"/>
      <w:bookmarkStart w:id="157" w:name="_Toc199427607"/>
      <w:bookmarkStart w:id="158" w:name="_Toc192143486"/>
      <w:bookmarkEnd w:id="156"/>
      <w:r>
        <w:rPr/>
        <w:t>Введение</w:t>
      </w:r>
      <w:bookmarkEnd w:id="157"/>
      <w:bookmarkEnd w:id="158"/>
    </w:p>
    <w:p>
      <w:pPr>
        <w:pStyle w:val="Style21"/>
        <w:ind w:firstLine="708"/>
        <w:rPr/>
      </w:pPr>
      <w:r>
        <w:rPr/>
        <w:t>Менеджер паролей — это специализированное программное обеспечение, предназначенное для безопасного хранения и управления паролями, а также другими конфиденциальными данными, такими как номера кредитных карт, PIN-коды и заметки. Он помогает пользователям создавать сложные пароли, запоминать их и автоматически заполнять формы входа на сайтах и приложениях.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159" w:name="_Mxmn__MASX_211997451"/>
      <w:bookmarkStart w:id="160" w:name="_Mxmn__MASX_187202075"/>
      <w:bookmarkStart w:id="161" w:name="_Mxmn__MASX_211997451"/>
      <w:bookmarkStart w:id="162" w:name="_Mxmn__MASX_187202075"/>
      <w:bookmarkEnd w:id="161"/>
      <w:bookmarkEnd w:id="162"/>
      <w:r>
        <w:br w:type="page"/>
      </w:r>
    </w:p>
    <w:p>
      <w:pPr>
        <w:pStyle w:val="22"/>
        <w:numPr>
          <w:ilvl w:val="0"/>
          <w:numId w:val="8"/>
        </w:numPr>
        <w:spacing w:before="0" w:after="0"/>
        <w:ind w:firstLine="709"/>
        <w:contextualSpacing/>
        <w:rPr/>
      </w:pPr>
      <w:bookmarkStart w:id="163" w:name="__RefHeading___Toc2895_2984651232"/>
      <w:bookmarkStart w:id="164" w:name="_Toc199427608"/>
      <w:bookmarkEnd w:id="163"/>
      <w:r>
        <w:rPr/>
        <w:t>Обзор литературы</w:t>
      </w:r>
      <w:bookmarkEnd w:id="164"/>
    </w:p>
    <w:p>
      <w:pPr>
        <w:pStyle w:val="Style21"/>
        <w:rPr/>
      </w:pPr>
      <w:r>
        <w:rPr/>
        <w:t>Менеджеры паролей — это инструменты, предназначенные для безопасного хранения и управления паролями пользователей. Их основная цель — упростить процесс создания, хранения и использования сложных паролей, что помогает защитить личные данные и аккаунты от несанкционированного доступа.</w:t>
      </w:r>
    </w:p>
    <w:p>
      <w:pPr>
        <w:pStyle w:val="Style19"/>
        <w:rPr/>
      </w:pPr>
      <w:r>
        <w:rPr/>
        <w:t>Ниже приведены несколько популярных примеров приложения «менеджер паролей»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LastPass:</w:t>
      </w:r>
    </w:p>
    <w:p>
      <w:pPr>
        <w:pStyle w:val="Style19"/>
        <w:rPr/>
      </w:pPr>
      <w:r>
        <w:rPr/>
        <w:t>Предлагает облачное хранение паролей с доступом с любого устройства, что обеспечивает удобство и мобильность пользователя. Использует современные стандарты шифрования и многофакторную аутентификацию для защиты данных. Встроенный генератор паролей позволяет создавать уникальные и сложные пароли для всех учетных записей. Автоматическое заполнение форм и логинов экономит время и снижает вероятность ошибок при вводе данных. Реализована функция мониторинга утечек данных в даркнете и система мгновенных оповещений о компрометации учетных данных. Предусмотрена возможность безопасного обмена паролями между пользователями и предоставления экстренного доступа доверенным лицам. Для корпоративных клиентов доступны централизованное управление политиками безопасности, интеграция с каталогами пользователей и расширенные административные инструменты.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1Password:</w:t>
      </w:r>
    </w:p>
    <w:p>
      <w:pPr>
        <w:pStyle w:val="Style19"/>
        <w:rPr/>
      </w:pPr>
      <w:r>
        <w:rPr/>
        <w:t>Высокий уровень безопасности за счет использования архитектуры "нулевого знания" (Zero-Knowledge), при которой даже разработчики не имеют доступа к вашим данным. Поддержка совместной работы в командах: можно безопасно делиться паролями и другими конфиденциальными данными между сотрудниками. Интеграция с корпоративными инструментами и поддержка единого входа (SSO), что облегчает внедрение в бизнес-процессы. Функция Watchtower отслеживает утечки данных и предлагает рекомендации по усилению безопасности. Кроссплатформенность: поддержка всех основных операционных систем и браузеров.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Dashlane:</w:t>
      </w:r>
    </w:p>
    <w:p>
      <w:pPr>
        <w:pStyle w:val="Style19"/>
        <w:rPr/>
      </w:pPr>
      <w:r>
        <w:rPr/>
        <w:t>Интуитивно понятный интерфейс и удобство использования как на компьютерах, так и на мобильных устройствах. Функция "Password History" позволяет восстанавливать ранее использованные пароли, что полезно при случайной потере доступа. Персонализированный анализ безопасности паролей с приоритетом для наиболее важных учетных записей (например, банковских и почтовых). Мониторинг даркнета с уведомлениями о возможных утечках персональных данных. Встроенный VPN для защиты интернет-соединения, особенно при использовании открытых Wi-Fi сетей. Реализована функция безопасного обмена паролями и цифровым кошельком для хранения платежных данных. Поддержка входа без пароля и многофакторной аутентификации.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Bitwarden:</w:t>
      </w:r>
    </w:p>
    <w:p>
      <w:pPr>
        <w:pStyle w:val="Style19"/>
        <w:rPr/>
      </w:pPr>
      <w:r>
        <w:rPr/>
        <w:t>Открытый исходный код, что позволяет проводить независимый аудит безопасности. Возможность самостоятельного размещения сервера (self-hosting), что особенно важно для организаций с повышенными требованиями к контролю над данными. Бесплатные и платные версии для частных лиц и организаций, гибкая система лицензирования. Поддержка всех популярных платформ и браузеров. Функции генерации паролей, автоматического заполнения и безопасного обмена данными.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KeePass:</w:t>
      </w:r>
    </w:p>
    <w:p>
      <w:pPr>
        <w:pStyle w:val="Style19"/>
        <w:rPr/>
      </w:pPr>
      <w:r>
        <w:rPr/>
        <w:t>Бесплатное программное обеспечение с открытым исходным кодом, не требующее облачного хранения — все данные хранятся локально на устройстве пользователя. Расширенные возможности настройки безопасности, включая поддержку различных алгоритмов шифрования. Большое количество плагинов и расширений для интеграции с другими сервисами и повышения функциональности. Не требует подключения к интернету для работы, что минимизирует риск удаленного взлома. Поддержка портативного режима, позволяющего запускать программу с внешних носителей.</w:t>
      </w:r>
      <w:r>
        <w:br w:type="page"/>
      </w:r>
    </w:p>
    <w:p>
      <w:pPr>
        <w:pStyle w:val="22"/>
        <w:numPr>
          <w:ilvl w:val="0"/>
          <w:numId w:val="9"/>
        </w:numPr>
        <w:spacing w:lineRule="auto" w:line="360" w:before="0" w:after="0"/>
        <w:rPr/>
      </w:pPr>
      <w:bookmarkStart w:id="165" w:name="__RefHeading___Toc2897_2984651232"/>
      <w:bookmarkStart w:id="166" w:name="_Mxmn__MASX_212551549"/>
      <w:bookmarkStart w:id="167" w:name="_Mxmn__MASX_188783709"/>
      <w:bookmarkStart w:id="168" w:name="_Toc199427609"/>
      <w:bookmarkEnd w:id="165"/>
      <w:r>
        <w:rPr/>
        <w:t>Теоретическая часть</w:t>
      </w:r>
      <w:bookmarkEnd w:id="166"/>
      <w:bookmarkEnd w:id="167"/>
      <w:bookmarkEnd w:id="168"/>
    </w:p>
    <w:p>
      <w:pPr>
        <w:pStyle w:val="Style20"/>
        <w:ind w:firstLine="709" w:left="0"/>
        <w:rPr/>
      </w:pPr>
      <w:bookmarkStart w:id="169" w:name="__RefHeading___Toc2899_2984651232"/>
      <w:bookmarkStart w:id="170" w:name="_Toc199427610"/>
      <w:bookmarkEnd w:id="169"/>
      <w:r>
        <w:rPr/>
        <w:t>2.1 Анализ функционала приложения «менеджер паролей»</w:t>
      </w:r>
      <w:bookmarkEnd w:id="170"/>
    </w:p>
    <w:p>
      <w:pPr>
        <w:pStyle w:val="Style21"/>
        <w:rPr/>
      </w:pPr>
      <w:bookmarkStart w:id="171" w:name="_Mxmn__MASX_189183624"/>
      <w:bookmarkStart w:id="172" w:name="_Mxmn__MASX_213560678"/>
      <w:r>
        <w:rPr/>
        <w:t>Основные функции менеджера паролей:</w:t>
      </w:r>
      <w:bookmarkEnd w:id="171"/>
      <w:bookmarkEnd w:id="172"/>
    </w:p>
    <w:p>
      <w:pPr>
        <w:pStyle w:val="Style21"/>
        <w:rPr/>
      </w:pPr>
      <w:bookmarkStart w:id="173" w:name="_Mxmn__MASX_214134459"/>
      <w:bookmarkStart w:id="174" w:name="_Mxmn__MASX_190227613"/>
      <w:r>
        <w:rPr>
          <w:rStyle w:val="Strong"/>
          <w:b w:val="false"/>
          <w:bCs w:val="false"/>
        </w:rPr>
        <w:t>Хранение паролей</w:t>
      </w:r>
      <w:r>
        <w:rPr/>
        <w:t>:</w:t>
      </w:r>
      <w:bookmarkEnd w:id="173"/>
      <w:bookmarkEnd w:id="174"/>
    </w:p>
    <w:p>
      <w:pPr>
        <w:pStyle w:val="Style21"/>
        <w:numPr>
          <w:ilvl w:val="0"/>
          <w:numId w:val="4"/>
        </w:numPr>
        <w:rPr/>
      </w:pPr>
      <w:r>
        <w:rPr/>
        <w:t>Менеджер паролей хранит все ваши пароли в зашифрованном виде, защищая их от несанкционированного доступа;</w:t>
      </w:r>
    </w:p>
    <w:p>
      <w:pPr>
        <w:pStyle w:val="Style21"/>
        <w:numPr>
          <w:ilvl w:val="0"/>
          <w:numId w:val="4"/>
        </w:numPr>
        <w:rPr/>
      </w:pPr>
      <w:r>
        <w:rPr/>
        <w:t>Данные обычно защищены мастер-паролем, который известен только вам.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Генерация сложных паролей</w:t>
      </w:r>
      <w:r>
        <w:rPr/>
        <w:t>:</w:t>
      </w:r>
    </w:p>
    <w:p>
      <w:pPr>
        <w:pStyle w:val="Style21"/>
        <w:rPr/>
      </w:pPr>
      <w:r>
        <w:rPr/>
        <w:t>Программа может создавать уникальные и сложные пароли, которые трудно взломать.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Анализ безопасности</w:t>
      </w:r>
      <w:r>
        <w:rPr/>
        <w:t>:</w:t>
      </w:r>
    </w:p>
    <w:p>
      <w:pPr>
        <w:pStyle w:val="Style21"/>
        <w:rPr/>
      </w:pPr>
      <w:r>
        <w:rPr/>
        <w:t>Некоторые менеджеры паролей предоставляют отчеты о надежности ваших паролей и предупреждают о повторяющихся или устаревших паролях.</w:t>
      </w:r>
    </w:p>
    <w:p>
      <w:pPr>
        <w:pStyle w:val="Style21"/>
        <w:rPr/>
      </w:pPr>
      <w:r>
        <w:rPr/>
        <w:t>Преимущества использования менеджера паролей: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Улучшение безопасности</w:t>
      </w:r>
      <w:r>
        <w:rPr/>
        <w:t>: Использование уникальных и сложных паролей для каждого аккаунта снижает риск взлома.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Удобство</w:t>
      </w:r>
      <w:r>
        <w:rPr/>
        <w:t>: Вам не нужно запоминать десятки паролей — достаточно помнить один мастер-пароль.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Экономия времени</w:t>
      </w:r>
      <w:r>
        <w:rPr/>
        <w:t>: Автозаполнение форм входа ускоряет процесс авторизации.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Защита от фишинга</w:t>
      </w:r>
      <w:r>
        <w:rPr/>
        <w:t>: Менеджер паролей заполняет данные только на доверенных сайтах, что снижает риск попадания на фишинговые страницы.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  <w:r>
        <w:br w:type="page"/>
      </w:r>
    </w:p>
    <w:p>
      <w:pPr>
        <w:pStyle w:val="22"/>
        <w:numPr>
          <w:ilvl w:val="0"/>
          <w:numId w:val="4"/>
        </w:numPr>
        <w:spacing w:lineRule="auto" w:line="360" w:before="0" w:after="0"/>
        <w:contextualSpacing/>
        <w:rPr/>
      </w:pPr>
      <w:bookmarkStart w:id="175" w:name="__RefHeading___Toc2901_2984651232"/>
      <w:bookmarkStart w:id="176" w:name="_Toc199427611"/>
      <w:bookmarkEnd w:id="175"/>
      <w:r>
        <w:rPr/>
        <w:t>Практическая часть</w:t>
      </w:r>
      <w:bookmarkEnd w:id="176"/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/>
        <w:jc w:val="both"/>
        <w:rPr/>
      </w:pPr>
      <w:bookmarkStart w:id="177" w:name="__RefHeading___Toc2903_2984651232"/>
      <w:bookmarkStart w:id="178" w:name="_Toc199427612"/>
      <w:bookmarkEnd w:id="177"/>
      <w:r>
        <w:rPr/>
        <w:t xml:space="preserve">Анализ </w:t>
      </w:r>
      <w:r>
        <w:rPr>
          <w:rFonts w:eastAsia="" w:cs="" w:cstheme="majorBidi" w:eastAsiaTheme="majorEastAsia"/>
          <w:color w:val="auto"/>
          <w:kern w:val="0"/>
          <w:sz w:val="28"/>
          <w:szCs w:val="28"/>
          <w:lang w:val="ru-RU" w:eastAsia="en-US" w:bidi="ar-SA"/>
        </w:rPr>
        <w:t>предметной</w:t>
      </w:r>
      <w:r>
        <w:rPr/>
        <w:t xml:space="preserve"> области и требований к программе</w:t>
      </w:r>
      <w:bookmarkEnd w:id="178"/>
    </w:p>
    <w:p>
      <w:pPr>
        <w:pStyle w:val="Style21"/>
        <w:rPr/>
      </w:pPr>
      <w:r>
        <w:rPr/>
        <w:t>Анализ предметной области:</w:t>
      </w:r>
    </w:p>
    <w:p>
      <w:pPr>
        <w:pStyle w:val="Style21"/>
        <w:rPr/>
      </w:pPr>
      <w:r>
        <w:rPr/>
        <w:t>Основные сущности:</w:t>
      </w:r>
    </w:p>
    <w:p>
      <w:pPr>
        <w:pStyle w:val="Style21"/>
        <w:numPr>
          <w:ilvl w:val="0"/>
          <w:numId w:val="5"/>
        </w:numPr>
        <w:rPr/>
      </w:pPr>
      <w:r>
        <w:rPr/>
        <w:t>Пароли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Логины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Название сайта и/или приложения.</w:t>
      </w:r>
    </w:p>
    <w:p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Отношения между сущностями:</w:t>
      </w:r>
    </w:p>
    <w:p>
      <w:pPr>
        <w:pStyle w:val="Style21"/>
        <w:numPr>
          <w:ilvl w:val="0"/>
          <w:numId w:val="6"/>
        </w:numPr>
        <w:rPr/>
      </w:pPr>
      <w:r>
        <w:rPr/>
        <w:t>К каждому паролю прикрепляется логин и название сайта и/или приложения в котором он зарегестрирован.</w:t>
      </w:r>
    </w:p>
    <w:p>
      <w:pPr>
        <w:pStyle w:val="ListParagraph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Требования к программе</w:t>
      </w:r>
      <w:r>
        <w:rPr>
          <w:sz w:val="28"/>
          <w:szCs w:val="28"/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Хранение паролей во внутренней памяти устройства;</w:t>
      </w:r>
    </w:p>
    <w:p>
      <w:pPr>
        <w:pStyle w:val="Style21"/>
        <w:numPr>
          <w:ilvl w:val="0"/>
          <w:numId w:val="7"/>
        </w:numPr>
        <w:rPr/>
      </w:pPr>
      <w:r>
        <w:rPr/>
        <w:t>Хеширование паролей</w:t>
      </w:r>
      <w:r>
        <w:rPr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Доступ к приложению через мастер-пароль;</w:t>
      </w:r>
    </w:p>
    <w:p>
      <w:pPr>
        <w:pStyle w:val="Style21"/>
        <w:numPr>
          <w:ilvl w:val="0"/>
          <w:numId w:val="7"/>
        </w:numPr>
        <w:rPr/>
      </w:pPr>
      <w:r>
        <w:rPr/>
        <w:t>Простой и понятный интерфейс</w:t>
      </w:r>
      <w:r>
        <w:rPr>
          <w:lang w:val="en-US"/>
        </w:rPr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jc w:val="both"/>
        <w:rPr/>
      </w:pPr>
      <w:bookmarkStart w:id="179" w:name="__RefHeading___Toc2905_2984651232"/>
      <w:bookmarkStart w:id="180" w:name="_Toc199427613"/>
      <w:bookmarkStart w:id="181" w:name="_Toc170642278"/>
      <w:bookmarkEnd w:id="179"/>
      <w:r>
        <w:rPr/>
        <w:t xml:space="preserve">Выбор </w:t>
      </w:r>
      <w:r>
        <w:rPr>
          <w:rFonts w:eastAsia="" w:cs="" w:cstheme="majorBidi" w:eastAsiaTheme="majorEastAsia"/>
          <w:sz w:val="28"/>
          <w:szCs w:val="28"/>
        </w:rPr>
        <w:t>языка</w:t>
      </w:r>
      <w:r>
        <w:rPr/>
        <w:t xml:space="preserve"> программирования и среды разработки</w:t>
      </w:r>
      <w:bookmarkEnd w:id="180"/>
      <w:bookmarkEnd w:id="181"/>
    </w:p>
    <w:p>
      <w:pPr>
        <w:pStyle w:val="Style19"/>
        <w:rPr/>
      </w:pPr>
      <w:r>
        <w:rPr/>
        <w:t>Для реализации программы использовался язык программирования Dart. Dart — это современный язык программирования, разработанный компанией Google. Он имеет множество преимуществ и возможностей, которые делают его привлекательным для разработчиков. Вот основные из них:</w:t>
      </w:r>
    </w:p>
    <w:p>
      <w:pPr>
        <w:pStyle w:val="Style19"/>
        <w:rPr/>
      </w:pPr>
      <w:r>
        <w:rPr/>
        <w:t xml:space="preserve">1) </w:t>
      </w:r>
      <w:r>
        <w:rPr>
          <w:rStyle w:val="Strong"/>
          <w:b w:val="false"/>
          <w:bCs w:val="false"/>
        </w:rPr>
        <w:t>Кроссплатформенная разработка</w:t>
      </w:r>
    </w:p>
    <w:p>
      <w:pPr>
        <w:pStyle w:val="Style19"/>
        <w:rPr/>
      </w:pPr>
      <w:r>
        <w:rPr/>
        <w:t xml:space="preserve">Dart является основным языком для разработки приложений с использованием Flutter, что позволяет создавать кроссплатформенные приложения для iOS, Android, веба и настольных систем с единой кодовой базой. </w:t>
      </w:r>
    </w:p>
    <w:p>
      <w:pPr>
        <w:pStyle w:val="Style19"/>
        <w:rPr/>
      </w:pPr>
      <w:r>
        <w:rPr/>
        <w:t xml:space="preserve">2) </w:t>
      </w:r>
      <w:r>
        <w:rPr>
          <w:rStyle w:val="Strong"/>
          <w:b w:val="false"/>
          <w:bCs w:val="false"/>
        </w:rPr>
        <w:t>Простота и удобство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Легкий синтаксис</w:t>
      </w:r>
      <w:r>
        <w:rPr/>
        <w:t xml:space="preserve">: Dart имеет чистый и понятный синтаксис, что облегчает изучение языка для новичков.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Современные функции</w:t>
      </w:r>
      <w:r>
        <w:rPr/>
        <w:t xml:space="preserve">: Поддержка асинхронного программирования, расширяемых типов, а также встроенные коллекции и функции для работы с ними. </w:t>
      </w:r>
    </w:p>
    <w:p>
      <w:pPr>
        <w:pStyle w:val="Style19"/>
        <w:rPr/>
      </w:pPr>
      <w:r>
        <w:rPr/>
        <w:t xml:space="preserve">3) </w:t>
      </w:r>
      <w:r>
        <w:rPr>
          <w:rStyle w:val="Strong"/>
          <w:b w:val="false"/>
          <w:bCs w:val="false"/>
        </w:rPr>
        <w:t>Высокая производительность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JIT и AOT компиляция</w:t>
      </w:r>
      <w:r>
        <w:rPr/>
        <w:t xml:space="preserve">: Dart поддерживает как Just-In-Time (JIT) компиляцию для быстрого запуска и отладки, так и Ahead-Of-Time (AOT) компиляцию для создания высокопроизводительных приложений.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Оптимизация производительности</w:t>
      </w:r>
      <w:r>
        <w:rPr/>
        <w:t xml:space="preserve">: Dart оптимизирован для работы в браузерах и на мобильных устройствах, что обеспечивает высокую скорость выполнения кода. </w:t>
      </w:r>
    </w:p>
    <w:p>
      <w:pPr>
        <w:pStyle w:val="Style19"/>
        <w:rPr/>
      </w:pPr>
      <w:r>
        <w:rPr/>
        <w:t xml:space="preserve">4) </w:t>
      </w:r>
      <w:r>
        <w:rPr>
          <w:rStyle w:val="Strong"/>
          <w:b w:val="false"/>
          <w:bCs w:val="false"/>
        </w:rPr>
        <w:t>Безопасность типов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Статическая типизация</w:t>
      </w:r>
      <w:r>
        <w:rPr/>
        <w:t xml:space="preserve">: Dart поддерживает статическую типизацию, что помогает выявлять ошибки на этапе компиляции, улучшая надежность кода.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Поддержка null-safety</w:t>
      </w:r>
      <w:r>
        <w:rPr/>
        <w:t xml:space="preserve">: Это позволяет избежать распространенных ошибок, связанных с использованием null-значений, что делает код более безопасным. </w:t>
      </w:r>
    </w:p>
    <w:p>
      <w:pPr>
        <w:pStyle w:val="Style19"/>
        <w:rPr/>
      </w:pPr>
      <w:r>
        <w:rPr/>
        <w:t xml:space="preserve">5) </w:t>
      </w:r>
      <w:r>
        <w:rPr>
          <w:rStyle w:val="Strong"/>
          <w:b w:val="false"/>
          <w:bCs w:val="false"/>
        </w:rPr>
        <w:t>Инструменты и экосистема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Разнообразие библиотек</w:t>
      </w:r>
      <w:r>
        <w:rPr/>
        <w:t xml:space="preserve">: Dart имеет обширную стандартную библиотеку и множество пакетов, доступных через Pub, что облегчает разработку.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Инструменты разработки</w:t>
      </w:r>
      <w:r>
        <w:rPr/>
        <w:t xml:space="preserve">: Поддержка таких инструментов, как Dart DevTools, позволяет разработчикам легко отлаживать и профилировать свои приложения. </w:t>
      </w:r>
    </w:p>
    <w:p>
      <w:pPr>
        <w:pStyle w:val="Style19"/>
        <w:rPr/>
      </w:pPr>
      <w:r>
        <w:rPr/>
        <w:tab/>
        <w:t xml:space="preserve">6) </w:t>
      </w:r>
      <w:r>
        <w:rPr>
          <w:rStyle w:val="Strong"/>
          <w:b w:val="false"/>
          <w:bCs w:val="false"/>
        </w:rPr>
        <w:t>Сообщество и поддержка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Активное сообщество</w:t>
      </w:r>
      <w:r>
        <w:rPr/>
        <w:t xml:space="preserve">: Сообщество Dart активно и постоянно растет, что обеспечивает поддержку и обмен знаниями между разработчиками.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Документация</w:t>
      </w:r>
      <w:r>
        <w:rPr/>
        <w:t xml:space="preserve">: Обширная и хорошо структурированная документация делает изучение языка и его возможностей более доступным. </w:t>
      </w:r>
    </w:p>
    <w:p>
      <w:pPr>
        <w:pStyle w:val="Style19"/>
        <w:rPr/>
      </w:pPr>
      <w:r>
        <w:rPr/>
        <w:tab/>
        <w:t xml:space="preserve">7) </w:t>
      </w:r>
      <w:r>
        <w:rPr>
          <w:rStyle w:val="Strong"/>
          <w:b w:val="false"/>
          <w:bCs w:val="false"/>
        </w:rPr>
        <w:t>Поддержка веб-разработки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Dart для веба</w:t>
      </w:r>
      <w:r>
        <w:rPr/>
        <w:t xml:space="preserve">: Dart можно использовать для создания веб-приложений, что позволяет использовать один язык для фронтенда и бэкенда. </w:t>
      </w:r>
    </w:p>
    <w:p>
      <w:pPr>
        <w:pStyle w:val="Style21"/>
        <w:rPr/>
      </w:pPr>
      <w:r>
        <w:rPr/>
        <w:t xml:space="preserve">Для реализации программы использовалась визуальная среда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</w:t>
      </w:r>
      <w:r>
        <w:rPr>
          <w:lang w:val="en-US"/>
        </w:rPr>
        <w:t>Code</w:t>
      </w:r>
      <w:r>
        <w:rPr/>
        <w:t xml:space="preserve">(далее – </w:t>
      </w:r>
      <w:r>
        <w:rPr>
          <w:lang w:val="en-US"/>
        </w:rPr>
        <w:t>VSCode</w:t>
      </w:r>
      <w:r>
        <w:rPr/>
        <w:t>).</w:t>
      </w:r>
      <w:r>
        <w:rPr>
          <w:rStyle w:val="1"/>
        </w:rPr>
        <w:t xml:space="preserve"> </w:t>
      </w:r>
      <w:r>
        <w:rPr>
          <w:rStyle w:val="Strong"/>
          <w:rFonts w:eastAsia="" w:eastAsiaTheme="majorEastAsia"/>
          <w:b w:val="false"/>
          <w:bCs w:val="false"/>
          <w:lang w:val="en-US"/>
        </w:rPr>
        <w:t>V</w:t>
      </w:r>
      <w:r>
        <w:rPr>
          <w:rStyle w:val="Strong"/>
          <w:rFonts w:eastAsia="" w:eastAsiaTheme="majorEastAsia"/>
          <w:b w:val="false"/>
          <w:bCs w:val="false"/>
        </w:rPr>
        <w:t>SCode</w:t>
      </w:r>
      <w:r>
        <w:rPr/>
        <w:t xml:space="preserve"> — это мощный и легкий редактор кода, разработанный Microsoft. Он популярен среди разработчиков благодаря своей гибкости, настраиваемости и множеству встроенных функций. </w:t>
      </w:r>
      <w:r>
        <w:rPr>
          <w:lang w:val="en-US"/>
        </w:rPr>
        <w:t xml:space="preserve">VSCode </w:t>
      </w:r>
      <w:r>
        <w:rPr/>
        <w:t xml:space="preserve">имеет интеграции с </w:t>
      </w:r>
      <w:r>
        <w:rPr>
          <w:lang w:val="en-US"/>
        </w:rPr>
        <w:t xml:space="preserve">Dart </w:t>
      </w:r>
      <w:r>
        <w:rPr/>
        <w:t xml:space="preserve">и </w:t>
      </w:r>
      <w:r>
        <w:rPr>
          <w:lang w:val="en-US"/>
        </w:rPr>
        <w:t>Flutter</w:t>
      </w:r>
      <w:r>
        <w:rPr/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ind w:firstLine="720" w:left="0" w:right="0"/>
        <w:jc w:val="both"/>
        <w:rPr/>
      </w:pPr>
      <w:bookmarkStart w:id="182" w:name="__RefHeading___Toc3004_1555932910"/>
      <w:bookmarkStart w:id="183" w:name="_Toc199427614"/>
      <w:bookmarkEnd w:id="182"/>
      <w:r>
        <w:rPr/>
        <w:t>Реализация программных блоков</w:t>
      </w:r>
      <w:bookmarkEnd w:id="183"/>
    </w:p>
    <w:p>
      <w:pPr>
        <w:pStyle w:val="Style19"/>
        <w:rPr/>
      </w:pPr>
      <w:r>
        <w:rPr/>
        <w:t>Исходный код программы предоставлен в приложении А.</w:t>
      </w:r>
    </w:p>
    <w:p>
      <w:pPr>
        <w:pStyle w:val="Style19"/>
        <w:rPr/>
      </w:pPr>
      <w:r>
        <w:rPr/>
        <w:t>Подключим необходимые библиотеки</w:t>
      </w:r>
    </w:p>
    <w:p>
      <w:pPr>
        <w:pStyle w:val="Style21"/>
        <w:jc w:val="left"/>
        <w:rPr/>
      </w:pPr>
      <w:r>
        <w:rPr/>
        <w:t>import 'dart:convert'; //для конвертирования данных в нужную кодировку</w:t>
      </w:r>
    </w:p>
    <w:p>
      <w:pPr>
        <w:pStyle w:val="Style21"/>
        <w:jc w:val="left"/>
        <w:rPr/>
      </w:pPr>
      <w:r>
        <w:rPr/>
        <w:t>import 'dart:io'; //для ввода информации с текстовых полей</w:t>
      </w:r>
    </w:p>
    <w:p>
      <w:pPr>
        <w:pStyle w:val="Style21"/>
        <w:jc w:val="left"/>
        <w:rPr/>
      </w:pPr>
      <w:r>
        <w:rPr/>
        <w:t>import 'package:flutter/material.dart'; //для работы приложения</w:t>
      </w:r>
    </w:p>
    <w:p>
      <w:pPr>
        <w:pStyle w:val="Style21"/>
        <w:jc w:val="left"/>
        <w:rPr/>
      </w:pPr>
      <w:r>
        <w:rPr/>
        <w:t xml:space="preserve">import 'package:path_provider/path_provider.dart'; //для работы с путями </w:t>
      </w:r>
    </w:p>
    <w:p>
      <w:pPr>
        <w:pStyle w:val="Style21"/>
        <w:jc w:val="left"/>
        <w:rPr/>
      </w:pPr>
      <w:r>
        <w:rPr/>
        <w:t>import 'package:crypto/crypto.dart'; //для хеширования паролей</w:t>
      </w:r>
    </w:p>
    <w:p>
      <w:pPr>
        <w:pStyle w:val="Style21"/>
        <w:jc w:val="left"/>
        <w:rPr/>
      </w:pPr>
      <w:r>
        <w:rPr/>
        <w:t>import 'package:flutter/services.dart';//для работы с буфером обмена</w:t>
      </w:r>
    </w:p>
    <w:p>
      <w:pPr>
        <w:pStyle w:val="Style24"/>
        <w:rPr/>
      </w:pPr>
      <w:r>
        <w:rPr/>
        <w:t>Листинг 3.1 — подключение библиотек</w:t>
      </w:r>
    </w:p>
    <w:p>
      <w:pPr>
        <w:pStyle w:val="Style21"/>
        <w:rPr/>
      </w:pPr>
      <w:r>
        <w:rPr/>
        <w:t xml:space="preserve">Библиотека «dart:convert» необходима для конвертирования </w:t>
      </w:r>
      <w:r>
        <w:rPr/>
        <w:t>полученных от пользователя данный в кодировку UTF-8. Библиотека «dart:io» необходима для получения данных из текстовых полей. Библиотека «package:flutter/material.dart» необходима для корректной работы приложения, в нее входят весь функционал для отрисовки графического интерфйса. Библиотека «package:path_provider/path_provider.dart» необходима для получения пути к корневой папке приложения и создания в ней файлов. Библиотека «package:crypto/crypto.dart» необходима для обеспечения шифрования паролей и хеширования мастер-пароля. Библиотека «package:flutter/services.dart» необходима для копирования паролей в буфер обмена.</w:t>
      </w:r>
    </w:p>
    <w:p>
      <w:pPr>
        <w:pStyle w:val="Style21"/>
        <w:rPr/>
      </w:pPr>
      <w:r>
        <w:rPr/>
        <w:t>Вызвем функцию запуска приложения.</w:t>
      </w:r>
    </w:p>
    <w:p>
      <w:pPr>
        <w:pStyle w:val="Style19"/>
        <w:rPr>
          <w:rFonts w:ascii="Times New Roman" w:hAnsi="Times New Roman"/>
        </w:rPr>
      </w:pPr>
      <w:r>
        <w:rPr>
          <w:rFonts w:ascii="Times New Roman" w:hAnsi="Times New Roman"/>
          <w:color w:val="auto"/>
          <w:sz w:val="28"/>
          <w:szCs w:val="28"/>
          <w:lang w:val="en-US" w:eastAsia="ru-RU"/>
        </w:rPr>
        <w:t>void main() {</w:t>
      </w:r>
    </w:p>
    <w:p>
      <w:pPr>
        <w:pStyle w:val="Style19"/>
        <w:rPr>
          <w:rFonts w:ascii="Times New Roman" w:hAnsi="Times New Roman"/>
        </w:rPr>
      </w:pPr>
      <w:r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Times New Roman" w:hAnsi="Times New Roman"/>
          <w:color w:val="auto"/>
          <w:sz w:val="28"/>
          <w:szCs w:val="28"/>
          <w:lang w:val="en-US" w:eastAsia="ru-RU"/>
        </w:rPr>
        <w:t>runApp(MyApp());</w:t>
      </w:r>
    </w:p>
    <w:p>
      <w:pPr>
        <w:pStyle w:val="Style1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pStyle w:val="Style24"/>
        <w:rPr/>
      </w:pPr>
      <w:r>
        <w:rPr/>
        <w:t>Листинг 3.2 — Вызов функции запуска приложения, лист 1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>class MyApp extends StatelessWidget {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>const MyApp({super.key});</w:t>
      </w:r>
    </w:p>
    <w:p>
      <w:pPr>
        <w:pStyle w:val="Style19"/>
        <w:rPr>
          <w:color w:val="auto"/>
        </w:rPr>
      </w:pPr>
      <w:r>
        <w:rPr>
          <w:color w:val="auto"/>
        </w:rPr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>@override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>Widget build(BuildContext context) {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>return MaterialApp(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ab/>
        <w:t>title: 'Менеджер паролей',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ab/>
        <w:t>theme: ThemeData(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ab/>
        <w:tab/>
        <w:t>primarySwatch: Colors.blue,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ab/>
        <w:t>),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ab/>
        <w:t>home: LoginScreen(),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ab/>
        <w:t>);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ab/>
        <w:t>}</w:t>
      </w:r>
    </w:p>
    <w:p>
      <w:pPr>
        <w:pStyle w:val="Style19"/>
        <w:rPr>
          <w:color w:val="auto"/>
        </w:rPr>
      </w:pPr>
      <w:r>
        <w:rPr>
          <w:color w:val="auto"/>
        </w:rPr>
        <w:tab/>
        <w:t>}</w:t>
      </w:r>
    </w:p>
    <w:p>
      <w:pPr>
        <w:pStyle w:val="Style24"/>
        <w:rPr/>
      </w:pPr>
      <w:r>
        <w:rPr/>
        <w:t>Листинг 3.2, лист 2</w:t>
      </w:r>
    </w:p>
    <w:p>
      <w:pPr>
        <w:pStyle w:val="Style21"/>
        <w:rPr/>
      </w:pPr>
      <w:r>
        <w:rPr/>
        <w:t>Данная функция вызывает класс LoginScreen как домашний экран приложения а также задает заголовок приложения и базовые настройки цветовой темы приложения. Рассмотрим класс LoginScreen.</w:t>
      </w:r>
    </w:p>
    <w:p>
      <w:pPr>
        <w:pStyle w:val="Style21"/>
        <w:rPr>
          <w:color w:val="auto"/>
        </w:rPr>
      </w:pPr>
      <w:r>
        <w:rPr>
          <w:color w:val="auto"/>
        </w:rPr>
        <w:t>class LoginScreen extends StatefulWidget {</w:t>
      </w:r>
    </w:p>
    <w:p>
      <w:pPr>
        <w:pStyle w:val="Style21"/>
        <w:rPr>
          <w:color w:val="auto"/>
        </w:rPr>
      </w:pPr>
      <w:r>
        <w:rPr>
          <w:color w:val="auto"/>
        </w:rPr>
        <w:tab/>
        <w:tab/>
        <w:t>const LoginScreen({super.key});</w:t>
      </w:r>
    </w:p>
    <w:p>
      <w:pPr>
        <w:pStyle w:val="Style21"/>
        <w:rPr>
          <w:color w:val="auto"/>
        </w:rPr>
      </w:pPr>
      <w:r>
        <w:rPr>
          <w:color w:val="auto"/>
        </w:rPr>
      </w:r>
    </w:p>
    <w:p>
      <w:pPr>
        <w:pStyle w:val="Style21"/>
        <w:rPr>
          <w:color w:val="auto"/>
        </w:rPr>
      </w:pPr>
      <w:r>
        <w:rPr>
          <w:color w:val="auto"/>
        </w:rPr>
        <w:tab/>
        <w:tab/>
        <w:t>@override</w:t>
      </w:r>
    </w:p>
    <w:p>
      <w:pPr>
        <w:pStyle w:val="Style21"/>
        <w:rPr>
          <w:color w:val="auto"/>
        </w:rPr>
      </w:pPr>
      <w:r>
        <w:rPr>
          <w:color w:val="auto"/>
        </w:rPr>
        <w:tab/>
        <w:tab/>
        <w:t>_LoginScreenState createState() =&gt; _LoginScreenState();</w:t>
      </w:r>
    </w:p>
    <w:p>
      <w:pPr>
        <w:pStyle w:val="Style21"/>
        <w:rPr>
          <w:color w:val="auto"/>
        </w:rPr>
      </w:pPr>
      <w:r>
        <w:rPr>
          <w:color w:val="auto"/>
        </w:rPr>
        <w:t>}</w:t>
      </w:r>
    </w:p>
    <w:p>
      <w:pPr>
        <w:pStyle w:val="Style24"/>
        <w:rPr/>
      </w:pPr>
      <w:r>
        <w:rPr/>
        <w:t xml:space="preserve">Листинг </w:t>
      </w:r>
      <w:r>
        <w:rPr/>
        <w:t>3.3 — класс LoginScreen, лист 1</w:t>
      </w:r>
    </w:p>
    <w:p>
      <w:pPr>
        <w:pStyle w:val="Style21"/>
        <w:widowControl/>
        <w:suppressAutoHyphens w:val="true"/>
        <w:bidi w:val="0"/>
        <w:rPr/>
      </w:pPr>
      <w:r>
        <w:rPr/>
        <w:t>Класс LoginScreen расширяет класс StatefulWidget и имеет единственные параметр «состояние»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 xml:space="preserve">class _LoginScreenState extends State&lt;LoginScreen&gt; { 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final TextEditingController _passwordController = TextEditingController();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String? masterPasswordHash;</w:t>
      </w:r>
    </w:p>
    <w:p>
      <w:pPr>
        <w:pStyle w:val="Style24"/>
        <w:rPr/>
      </w:pPr>
      <w:r>
        <w:rPr/>
        <w:t>Листинг 3.3, лист 2</w:t>
      </w:r>
    </w:p>
    <w:p>
      <w:pPr>
        <w:pStyle w:val="Style21"/>
        <w:widowControl/>
        <w:suppressAutoHyphens w:val="true"/>
        <w:bidi w:val="0"/>
        <w:rPr/>
      </w:pPr>
      <w:r>
        <w:rPr/>
        <w:t>Класс _LoginScreenState расширяет «состояние» класса LoginScreen, именно класс _LoginScreenState содержит исполняемый код виджета и функции, необходимые для экрана входа.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//функция для чтения мастер-пароля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 xml:space="preserve">Future&lt;void&gt; _loadMasterPassword() async { 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final directory = await getApplicationDocumentsDirectory();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final file = File('${directory.path}/master_password.json');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if (await file.exists())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String contents = await file.readAsString();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masterPasswordHash = json.decode(contents)['hash'];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}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}</w:t>
      </w:r>
    </w:p>
    <w:p>
      <w:pPr>
        <w:pStyle w:val="Style24"/>
        <w:rPr/>
      </w:pPr>
      <w:r>
        <w:rPr/>
        <w:t>Листинг 3.3, лист 3</w:t>
      </w:r>
    </w:p>
    <w:p>
      <w:pPr>
        <w:pStyle w:val="Style21"/>
        <w:widowControl/>
        <w:suppressAutoHyphens w:val="true"/>
        <w:bidi w:val="0"/>
        <w:rPr/>
      </w:pPr>
      <w:r>
        <w:rPr/>
        <w:t xml:space="preserve">Функция </w:t>
      </w:r>
      <w:r>
        <w:rPr>
          <w:color w:val="auto"/>
        </w:rPr>
        <w:t>_loadMasterPassword</w:t>
      </w:r>
      <w:r>
        <w:rPr>
          <w:color w:val="auto"/>
        </w:rPr>
        <w:t xml:space="preserve"> выполняет загрузку мастер-пароля из файла в память приложения.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//функция для записи мастер-пароля(активируется в том случае если он еще не задан)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void _saveMasterPassword(String password) async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final directory = await getApplicationDocumentsDirectory();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final file = File('${directory.path}/master_password.json');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await file.writeAsString(json.encode({'hash': _hashPassword(password)}));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String contents = await file.readAsString();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masterPasswordHash = json.decode(contents)['hash'];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}</w:t>
      </w:r>
    </w:p>
    <w:p>
      <w:pPr>
        <w:pStyle w:val="Style24"/>
        <w:rPr/>
      </w:pPr>
      <w:r>
        <w:rPr/>
        <w:t>Листинг 3.3, лист 4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_saveMasterPassword выполняет</w:t>
      </w:r>
      <w:r>
        <w:rPr>
          <w:color w:val="auto"/>
        </w:rPr>
        <w:t xml:space="preserve"> хеширование и</w:t>
      </w:r>
      <w:r>
        <w:rPr>
          <w:color w:val="auto"/>
        </w:rPr>
        <w:t xml:space="preserve"> запись мастер пароля в файл в корневой папке приложения.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//функция для аутентификации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>void _login()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_loadMasterPassword();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if (masterPasswordHash == null)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_showSetMasterPasswordDialog();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}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>else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final inputPasswordHash = _hashPassword(_passwordController.text);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if (inputPasswordHash == masterPasswordHash)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ab/>
        <w:t>Navigator.pushReplacement(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ab/>
        <w:tab/>
        <w:t>context,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ab/>
        <w:tab/>
        <w:t>MaterialPageRoute(builder: (context) =&gt; PasswordManagerScreen()),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ab/>
        <w:t>);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 xml:space="preserve">} 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>else {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  <w:tab/>
        <w:tab/>
        <w:tab/>
        <w:tab/>
        <w:t>ScaffoldMessenger.of(context).showSnackBar(SnackBar(content: Text('Неверный мастер-пароль')));</w:t>
      </w:r>
    </w:p>
    <w:p>
      <w:pPr>
        <w:pStyle w:val="Style21"/>
        <w:jc w:val="left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ab/>
        <w:tab/>
        <w:tab/>
        <w:tab/>
        <w:t>}</w:t>
      </w:r>
    </w:p>
    <w:p>
      <w:pPr>
        <w:pStyle w:val="Style21"/>
        <w:jc w:val="left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ab/>
        <w:tab/>
        <w:tab/>
        <w:t>}</w:t>
      </w:r>
    </w:p>
    <w:p>
      <w:pPr>
        <w:pStyle w:val="Style21"/>
        <w:jc w:val="left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ab/>
        <w:tab/>
        <w:t>}</w:t>
      </w:r>
    </w:p>
    <w:p>
      <w:pPr>
        <w:pStyle w:val="Style24"/>
        <w:rPr/>
      </w:pPr>
      <w:r>
        <w:rPr/>
        <w:t>Листинг 3.3, лист 5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_Login получает из т</w:t>
      </w:r>
      <w:r>
        <w:rPr>
          <w:color w:val="auto"/>
        </w:rPr>
        <w:t>е</w:t>
      </w:r>
      <w:r>
        <w:rPr>
          <w:color w:val="auto"/>
        </w:rPr>
        <w:t xml:space="preserve">кстового поля мастер-пароль, хеширует его и сравнивает с хешом записаного в файле мастер-пароля; если хеш совпадает то производит переход на страницу менеджер паролей, в противном случае </w:t>
      </w:r>
      <w:r>
        <w:rPr>
          <w:color w:val="auto"/>
        </w:rPr>
        <w:t>выводит</w:t>
      </w:r>
      <w:r>
        <w:rPr>
          <w:color w:val="auto"/>
        </w:rPr>
        <w:t xml:space="preserve"> уведомление «Неверный мастер-пароль»; в случае если файл с хешем мастер-пароля пуст или не существует вызывает функцию _ShowSetMasterPasswordDialog.</w:t>
      </w:r>
    </w:p>
    <w:p>
      <w:pPr>
        <w:pStyle w:val="Style21"/>
        <w:rPr/>
      </w:pPr>
      <w:r>
        <w:rPr/>
        <w:tab/>
        <w:tab/>
      </w:r>
      <w:r>
        <w:rPr>
          <w:color w:val="auto"/>
        </w:rPr>
        <w:t>//функция для диалогового окна, предназначенного для записи мастер-пароля</w:t>
      </w:r>
    </w:p>
    <w:p>
      <w:pPr>
        <w:pStyle w:val="Normal"/>
        <w:spacing w:lineRule="auto" w:line="240" w:before="0" w:after="0"/>
        <w:ind w:firstLine="720" w:left="0" w:right="0"/>
        <w:jc w:val="left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>void _showSetMasterPasswordDialog() {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>showDialog(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context: context,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builder: (context) {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String newPassword = '';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return AlertDialog(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title: Text('Установить мастер-пароль'),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content: TextField(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onChanged: (value) =&gt; newPassword = value,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decoration: InputDecoration(labelText: 'Мастер-пароль'),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obscureText: true,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actions: [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ElevatedButton(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onPressed: () {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_saveMasterPassword(newPassword);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Navigator.of(context).pop();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ScaffoldMessenger.of(context).showSnackBar (SnackBar(content: Text('Мастер-пароль установлен')));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},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child: Text('Сохранить'),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],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},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>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>}</w:t>
      </w:r>
    </w:p>
    <w:p>
      <w:pPr>
        <w:pStyle w:val="Style24"/>
        <w:rPr/>
      </w:pPr>
      <w:r>
        <w:rPr/>
        <w:t>Листинг 3.3, лист 6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 xml:space="preserve">Функция _ShowSetMasterPasswordDialog создает </w:t>
      </w:r>
      <w:r>
        <w:rPr>
          <w:color w:val="auto"/>
        </w:rPr>
        <w:t>диалоговое окно для задания мастер-пароля, после ввода мастер-пароля и нажатия на кнопку «сохранить» диалоговое окно закроется и выведется уведомление «Мастер-пароль установлен».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>@override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>Widget build(BuildContext context) {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>_loadMasterPassword();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>return Scaffold(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appBar: AppBar(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title: Text('Вход'),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body: Center(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child: Padding(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padding: const EdgeInsets.all(250.0),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child: Column(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mainAxisAlignment: MainAxisAlignment.center,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children: [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TextField(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controller: _passwordController,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decoration: InputDecoration(labelText: 'Мастер-пароль'),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obscureText: true,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SizedBox(height: 20),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ElevatedButton(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onPressed: _login,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ab/>
        <w:t>child: Text('Войти'),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ab/>
        <w:t>],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ab/>
        <w:t>),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ab/>
        <w:t>);</w:t>
      </w:r>
    </w:p>
    <w:p>
      <w:pPr>
        <w:pStyle w:val="Normal"/>
        <w:spacing w:lineRule="auto" w:line="240" w:before="0" w:after="0"/>
        <w:ind w:firstLine="720" w:left="0" w:right="0"/>
        <w:rPr>
          <w:rFonts w:ascii="Times New Roman" w:hAnsi="Times New Roman"/>
          <w:b w:val="false"/>
          <w:color w:val="auto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ab/>
        <w:t>}</w:t>
      </w:r>
    </w:p>
    <w:p>
      <w:pPr>
        <w:pStyle w:val="Normal"/>
        <w:spacing w:lineRule="auto" w:line="240" w:before="0" w:after="0"/>
        <w:ind w:firstLine="720" w:left="0" w:right="0"/>
        <w:rPr>
          <w:color w:val="auto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FFFFFF" w:val="clear"/>
        </w:rPr>
        <w:t>}</w:t>
      </w:r>
    </w:p>
    <w:p>
      <w:pPr>
        <w:pStyle w:val="Style24"/>
        <w:rPr/>
      </w:pPr>
      <w:r>
        <w:rPr/>
        <w:t xml:space="preserve">Листинг 3.3, лист </w:t>
      </w:r>
      <w:r>
        <w:rPr/>
        <w:t>7</w:t>
      </w:r>
    </w:p>
    <w:p>
      <w:pPr>
        <w:pStyle w:val="Style21"/>
        <w:widowControl/>
        <w:suppressAutoHyphens w:val="true"/>
        <w:bidi w:val="0"/>
        <w:rPr>
          <w:color w:val="auto"/>
        </w:rPr>
      </w:pPr>
      <w:r>
        <w:rPr>
          <w:color w:val="auto"/>
        </w:rPr>
        <w:t>Функция Build имеет тип Widget и содержит в себе инструкции для построение интерфейса экрана входа приложения.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функия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хэширования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_hashPassword(String password)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sha256.convert(utf8.encode(password)).toString();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sz w:val="28"/>
          <w:szCs w:val="28"/>
        </w:rPr>
        <w:t>}</w:t>
      </w:r>
      <w:r>
        <w:br w:type="page"/>
      </w:r>
    </w:p>
    <w:p>
      <w:pPr>
        <w:pStyle w:val="Heading1"/>
        <w:numPr>
          <w:ilvl w:val="0"/>
          <w:numId w:val="3"/>
        </w:numPr>
        <w:spacing w:before="0" w:after="0"/>
        <w:contextualSpacing/>
        <w:rPr/>
      </w:pPr>
      <w:bookmarkStart w:id="184" w:name="__RefHeading___Toc2909_2984651232"/>
      <w:bookmarkStart w:id="185" w:name="_Toc199427615"/>
      <w:bookmarkEnd w:id="184"/>
      <w:r>
        <w:rPr/>
        <w:t>Тестирование и отладка программы</w:t>
      </w:r>
      <w:bookmarkEnd w:id="185"/>
    </w:p>
    <w:p>
      <w:pPr>
        <w:pStyle w:val="Style19"/>
        <w:rPr/>
      </w:pPr>
      <w:r>
        <w:rPr/>
        <w:t>На рисунке 1 предоставлен снимок программы с видом экрана входа.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1 – Экран входа в приложение</w:t>
      </w:r>
    </w:p>
    <w:p>
      <w:pPr>
        <w:pStyle w:val="Style19"/>
        <w:rPr/>
      </w:pPr>
      <w:r>
        <w:rPr/>
        <w:t>На рисунке 2 предоставлен снимок программы с видом диалогового окна для задания значения мастер-пароля.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2 – Диалоговое окно для задания мастер-пароля</w:t>
      </w:r>
    </w:p>
    <w:p>
      <w:pPr>
        <w:pStyle w:val="Style19"/>
        <w:rPr/>
      </w:pPr>
      <w:r>
        <w:rPr/>
        <w:t>На рисунке 3 предоставлен снимок экрана основного экрана приложения с двумя экземплярами логинов(ни один логин и пароль не являются действительными и являются исключительно тестовыми).</w:t>
      </w:r>
    </w:p>
    <w:p>
      <w:pPr>
        <w:pStyle w:val="Style24"/>
        <w:rPr/>
      </w:pPr>
      <w:r>
        <w:rPr/>
        <w:drawing>
          <wp:inline distT="0" distB="0" distL="0" distR="0">
            <wp:extent cx="6299835" cy="354774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3 – Основной экран менеджера паролей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18"/>
        <w:spacing w:before="0" w:after="0"/>
        <w:ind w:hanging="0" w:left="0"/>
        <w:contextualSpacing/>
        <w:rPr/>
      </w:pPr>
      <w:bookmarkStart w:id="186" w:name="__RefHeading___Toc2911_2984651232"/>
      <w:bookmarkStart w:id="187" w:name="_Toc199427616"/>
      <w:bookmarkEnd w:id="186"/>
      <w:r>
        <w:rPr/>
        <w:t>Заключение</w:t>
      </w:r>
      <w:bookmarkEnd w:id="187"/>
    </w:p>
    <w:p>
      <w:pPr>
        <w:pStyle w:val="Style21"/>
        <w:rPr/>
      </w:pPr>
      <w:r>
        <w:rPr/>
        <w:t>В ходе разработки приложения «Менеджер паролей» была проведена комплексная работа, охватывающая различные аспекты программирования и проектирования программного обеспечения. В результате была создана функциональная и безопасная программа, которая позволяет пользователям удобно управлять своими паролями. Проект не только углубил знания в области разработки программного обеспечения, но и стал ценным опытом в решении реальных задач, связанных с безопасностью и удобством использования.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22"/>
        <w:keepNext w:val="true"/>
        <w:keepLines/>
        <w:widowControl/>
        <w:numPr>
          <w:ilvl w:val="0"/>
          <w:numId w:val="0"/>
        </w:numPr>
        <w:suppressAutoHyphens w:val="true"/>
        <w:bidi w:val="0"/>
        <w:spacing w:lineRule="auto" w:line="480" w:before="0" w:after="0"/>
        <w:ind w:hanging="0" w:left="0" w:right="0"/>
        <w:jc w:val="center"/>
        <w:rPr/>
      </w:pPr>
      <w:bookmarkStart w:id="188" w:name="__RefHeading___Toc2913_2984651232"/>
      <w:bookmarkStart w:id="189" w:name="_Toc199427617"/>
      <w:bookmarkEnd w:id="188"/>
      <w:r>
        <w:rPr/>
        <w:t>Библиографический список</w:t>
      </w:r>
      <w:bookmarkEnd w:id="189"/>
    </w:p>
    <w:p>
      <w:pPr>
        <w:pStyle w:val="Style19"/>
        <w:rPr/>
      </w:pPr>
      <w:r>
        <w:rPr/>
        <w:tab/>
        <w:t>1. «руководство по языку Dart», URL:</w:t>
      </w:r>
      <w:hyperlink r:id="rId5">
        <w:r>
          <w:rPr>
            <w:rStyle w:val="Hyperlink"/>
          </w:rPr>
          <w:t>https://metanit.com/dart/tutorial</w:t>
        </w:r>
      </w:hyperlink>
    </w:p>
    <w:p>
      <w:pPr>
        <w:pStyle w:val="Style19"/>
        <w:rPr>
          <w:lang w:val="en-US"/>
        </w:rPr>
      </w:pPr>
      <w:r>
        <w:rPr/>
        <w:tab/>
      </w:r>
      <w:r>
        <w:rPr>
          <w:lang w:val="en-US"/>
        </w:rPr>
        <w:t xml:space="preserve">2. «Dart Documentation», URL: </w:t>
      </w:r>
      <w:hyperlink r:id="rId6">
        <w:r>
          <w:rPr>
            <w:rStyle w:val="Hyperlink"/>
            <w:lang w:val="en-US"/>
          </w:rPr>
          <w:t>https://dart.dev/docs</w:t>
        </w:r>
      </w:hyperlink>
    </w:p>
    <w:p>
      <w:pPr>
        <w:pStyle w:val="Style19"/>
        <w:rPr/>
      </w:pPr>
      <w:r>
        <w:rPr/>
        <w:t xml:space="preserve">3. «Руководство по фреймворку Flutter» </w:t>
      </w:r>
      <w:r>
        <w:rPr>
          <w:lang w:val="en-US"/>
        </w:rPr>
        <w:t>URL</w:t>
      </w:r>
      <w:r>
        <w:rPr/>
        <w:t xml:space="preserve">: </w:t>
      </w:r>
      <w:hyperlink r:id="rId7">
        <w:r>
          <w:rPr>
            <w:rStyle w:val="Hyperlink"/>
          </w:rPr>
          <w:t>https://metanit.com/dart/flutter/</w:t>
        </w:r>
      </w:hyperlink>
    </w:p>
    <w:p>
      <w:pPr>
        <w:pStyle w:val="NoSpacing"/>
        <w:rPr>
          <w:lang w:val="en-US"/>
        </w:rPr>
      </w:pPr>
      <w:r>
        <w:rPr/>
        <w:tab/>
        <w:tab/>
      </w:r>
      <w:r>
        <w:rPr>
          <w:lang w:val="en-US"/>
        </w:rPr>
        <w:t xml:space="preserve">4. «Flutter Documentation», URL: </w:t>
      </w:r>
      <w:hyperlink r:id="rId8">
        <w:r>
          <w:rPr>
            <w:rStyle w:val="Hyperlink"/>
            <w:lang w:val="en-US"/>
          </w:rPr>
          <w:t>https://docs.flutter.dev/</w:t>
        </w:r>
      </w:hyperlink>
    </w:p>
    <w:p>
      <w:pPr>
        <w:pStyle w:val="Style21"/>
        <w:ind w:hanging="0"/>
        <w:jc w:val="left"/>
        <w:rPr/>
      </w:pPr>
      <w:r>
        <w:rPr/>
        <w:tab/>
        <w:tab/>
        <w:t>5. Статья «</w:t>
      </w:r>
      <w:r>
        <w:rPr>
          <w:rFonts w:eastAsia="Calibri" w:cs="" w:cstheme="minorBidi" w:eastAsiaTheme="minorHAnsi"/>
          <w:b w:val="false"/>
          <w:i w:val="false"/>
          <w:caps w:val="false"/>
          <w:smallCaps w:val="false"/>
          <w:color w:val="1D1D1B"/>
          <w:spacing w:val="0"/>
          <w:szCs w:val="22"/>
        </w:rPr>
        <w:t xml:space="preserve">Как защитить данные с помощью менеджера паролей», </w:t>
      </w:r>
      <w:r>
        <w:rPr>
          <w:caps w:val="false"/>
          <w:smallCaps w:val="false"/>
          <w:color w:val="999999"/>
          <w:spacing w:val="0"/>
        </w:rPr>
        <w:t> </w:t>
      </w:r>
      <w:r>
        <w:rPr>
          <w:b w:val="false"/>
          <w:i w:val="false"/>
          <w:caps w:val="false"/>
          <w:smallCaps w:val="false"/>
          <w:color w:val="auto"/>
          <w:spacing w:val="0"/>
          <w:sz w:val="28"/>
          <w:szCs w:val="28"/>
        </w:rPr>
        <w:t>2025</w:t>
      </w:r>
      <w:r>
        <w:rPr>
          <w:caps w:val="false"/>
          <w:smallCaps w:val="false"/>
          <w:color w:val="auto"/>
          <w:spacing w:val="0"/>
          <w:sz w:val="28"/>
          <w:szCs w:val="28"/>
        </w:rPr>
        <w:t> 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CFCFC" w:val="clear"/>
        </w:rPr>
        <w:t xml:space="preserve">АО «Лаборатория Касперского», URL: </w:t>
      </w:r>
      <w:hyperlink r:id="rId9">
        <w:r>
          <w:rPr>
            <w:rStyle w:val="Hyperlink"/>
            <w:b w:val="false"/>
            <w:i w:val="false"/>
            <w:caps w:val="false"/>
            <w:smallCaps w:val="false"/>
            <w:color w:val="000000"/>
            <w:spacing w:val="0"/>
            <w:sz w:val="28"/>
            <w:szCs w:val="28"/>
            <w:shd w:fill="FCFCFC" w:val="clear"/>
          </w:rPr>
          <w:t>https://www.kaspersky.ru/resource-center/preemptive-safety/protecting-your-data-online-password-manager</w:t>
        </w:r>
      </w:hyperlink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" w:cstheme="minorBidi" w:eastAsiaTheme="minorHAnsi"/>
          <w:sz w:val="28"/>
          <w:lang w:val="en-US"/>
        </w:rPr>
      </w:pPr>
      <w:r>
        <w:rPr>
          <w:rFonts w:eastAsia="Calibri" w:cs="" w:cstheme="minorBidi" w:eastAsiaTheme="minorHAnsi" w:ascii="Times New Roman" w:hAnsi="Times New Roman"/>
          <w:sz w:val="28"/>
          <w:lang w:val="en-US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lineRule="auto" w:line="240"/>
        <w:ind w:hanging="0" w:left="0"/>
        <w:jc w:val="center"/>
        <w:rPr/>
      </w:pPr>
      <w:r>
        <w:rPr/>
        <w:t>Приложение А</w:t>
      </w:r>
    </w:p>
    <w:p>
      <w:pPr>
        <w:pStyle w:val="Style24"/>
        <w:rPr/>
      </w:pPr>
      <w:r>
        <w:rPr/>
        <w:t>(обязательное)</w:t>
      </w:r>
    </w:p>
    <w:p>
      <w:pPr>
        <w:pStyle w:val="Style24"/>
        <w:rPr/>
      </w:pPr>
      <w:r>
        <w:rPr/>
        <w:t>Исходный код программы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>import 'dart:convert'; //для конвертирования данных в нужную кодировку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>import 'dart:io'; //для ввода информации с текстовых полей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import 'package:flutter/material.dart'; 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работы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приложения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import 'package:path_provider/path_provider.dart'; 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работы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с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путями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import 'package:crypto/crypto.dart'; 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хеширования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import 'package:flutter/services.dart';//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работы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с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буфером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обмена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main()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runApp(MyApp());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class MyApp extends StatelessWidget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const MyApp({super.key});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Widget build(BuildContext context)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MaterialApp(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Менеджер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theme: ThemeData(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primarySwatch: Colors.blue,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home: LoginScreen(),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класс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экрана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входа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class LoginScreen extends StatefulWidget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const LoginScreen({super.key});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_LoginScreenState createState() =&gt; _LoginScreenState();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class _LoginScreenState extends State&lt;LoginScreen&gt; {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TextEditingController _passwordController = TextEditingController();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String? masterPasswordHash;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функция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чтения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пароля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Future&lt;void&gt; _loadMasterPassword() async {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   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if (await file.exists())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для записи мастер-пароля(активируется в том случае если он еще не задан)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_saveMasterPassword(String password) async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await file.writeAsString(json.encode({'hash': _hashPassword(password)}));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для аутентификации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void _login()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_loadMasterPassword();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if (masterPasswordHash == null)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_showSetMasterPasswordDialog();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else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inputPasswordHash = _hashPassword(_passwordController.text);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if (inputPasswordHash == masterPasswordHash)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Navigator.pushReplacement(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context,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MaterialPageRoute(builder: (context) =&gt; PasswordManagerScreen()),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 xml:space="preserve">}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else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ScaffoldMessenger.of(context).showSnackBar(SnackBar(content: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Неверный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')));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для диалогового окна, предназначенного для записи мастер-пароля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_showSetMasterPasswordDialog()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showDialog(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context: context,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builder: (context)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newPassword = '';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AlertDialog(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Установить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content: TextField(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onChanged: (value) =&gt; newPassword = value,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decoration: InputDecoration(labelText: 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obscureText: true,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actions: [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ElevatedButton(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onPressed: 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_saveMasterPassword(newPassword);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Navigator.of(context).pop();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ScaffoldMessenger.of(context).showSnackBar(SnackBar(content: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установлен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')));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},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Сохранить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},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Widget build(BuildContext context)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_loadMasterPassword();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Scaffold(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appBar: AppBar(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Вход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body: Center(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child: Padding(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padding: const EdgeInsets.all(250.0),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child: Column(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mainAxisAlignment: MainAxisAlignment.center,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children: [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TextField(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controller: _passwordController,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decoration: InputDecoration(labelText: 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Мастер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-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obscureText: true,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SizedBox(height: 20),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ElevatedButton(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onPressed: _login,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Войти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функия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хэширования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_hashPassword(String password)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sha256.convert(utf8.encode(password)).toString();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класс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экрана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менеджера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class PasswordManagerScreen extends StatefulWidget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const PasswordManagerScreen({super.key});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_PasswordManagerScreenState createState() =&gt; _PasswordManagerScreenState();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class _PasswordManagerScreenState extends State&lt;PasswordManagerScreen&gt;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List&lt;Map&lt;String, dynamic&gt;&gt; _passwords = [];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initState()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super.initState();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_loadPasswords();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//функция для чтения всех локальных паролей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Future&lt;void&gt; _loadPasswords() async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file = File('${directory.path}/passwords.json');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if (await file.exists())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setState(()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_passwords = List&lt;Map&lt;String, dynamic&gt;&gt;.from(jsonDecode(contents));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 сохранения всех локальных паролей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Future&lt;void&gt; _savePasswords() async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final file = File('${directory.path}/passwords.json');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await file.writeAsString(json.encode((_passwords)));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для добавления нового пароля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void _addPassword()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showDialog(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context: context,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builder: (context)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login = '';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String password = '';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AlertDialog(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Добавить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новый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content: Column(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mainAxisSize: MainAxisSize.min,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children: [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TextField(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onChanged: (value) =&gt; login = value,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decoration: InputDecoration(labelText: 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Логин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TextField(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onChanged: (value) =&gt; password = value,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decoration: InputDecoration(labelText: 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obscureText: true,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actions: [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ElevatedButton(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onPressed: 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setState(()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_passwords.add({'login': login, 'password': password});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_savePasswords();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      </w:t>
      </w:r>
      <w:r>
        <w:rPr>
          <w:color w:val="auto"/>
          <w:sz w:val="28"/>
          <w:szCs w:val="28"/>
        </w:rPr>
        <w:t>});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Navigator.of(context).pop();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},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child: Text('Сохранить'),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},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//функция для удаления пароля из памяти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_deletePassword(int index)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setState(()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_passwords.removeAt(index);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_savePasswords();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});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//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функция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для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копирования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пароля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в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буфер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обмена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void _copyPassword(String password)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Clipboard.setData(ClipboardData(text: password)).then((_)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ScaffoldMessenger.of(context).showSnackBar(SnackBar(content: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Пароль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скопирован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в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буфер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обмена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')));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});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Widget build(BuildContext context)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Scaffold(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appBar: AppBar(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Text('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Менеджер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паролей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'),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actions: [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IconButton( //кпонка для добавления нового пвроля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onPressed: _addPassword, 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icon: Icon(Icons.add),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alignment: Alignment.center,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)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body: ListView.builder(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itemCount: _passwords.length,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itemBuilder: (context, index) {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return ListTile(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title: Text(_passwords[index]['login']!,selectionColor: Colors.blueAccent,),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trailing: Row(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mainAxisSize: MainAxisSize.min,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children: [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IconButton( //кнопка для копирования пароля в буфер обмена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icon: Icon(Icons.copy, color: Colors.blue),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onPressed: () =&gt; _copyPassword(_passwords[index]['password']!),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IconButton( //кнопка для удавления пароля из памяти</w:t>
      </w:r>
    </w:p>
    <w:p>
      <w:pPr>
        <w:pStyle w:val="Style19"/>
        <w:rPr>
          <w:rFonts w:ascii="Lucida Console" w:hAnsi="Lucida Console"/>
          <w:lang w:val="en-US" w:eastAsia="ru-RU"/>
        </w:rPr>
      </w:pPr>
      <w:r>
        <w:rPr>
          <w:rFonts w:ascii="Lucida Console" w:hAnsi="Lucida Console"/>
          <w:color w:val="auto"/>
          <w:sz w:val="28"/>
          <w:szCs w:val="28"/>
          <w:lang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val="en-US" w:eastAsia="ru-RU"/>
        </w:rPr>
        <w:t>icon: Icon(Icons.delete, color: Colors.red),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rFonts w:ascii="Lucida Console" w:hAnsi="Lucida Console"/>
          <w:color w:val="auto"/>
          <w:sz w:val="28"/>
          <w:szCs w:val="28"/>
          <w:lang w:val="en-US" w:eastAsia="ru-RU"/>
        </w:rPr>
        <w:t xml:space="preserve">                  </w:t>
      </w:r>
      <w:r>
        <w:rPr>
          <w:rFonts w:ascii="Lucida Console" w:hAnsi="Lucida Console"/>
          <w:color w:val="auto"/>
          <w:sz w:val="28"/>
          <w:szCs w:val="28"/>
          <w:lang w:eastAsia="ru-RU"/>
        </w:rPr>
        <w:t>onPressed: () =&gt; _deletePassword(index),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    </w:t>
      </w:r>
      <w:r>
        <w:rPr>
          <w:color w:val="auto"/>
          <w:sz w:val="28"/>
          <w:szCs w:val="28"/>
        </w:rPr>
        <w:t>],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  </w:t>
      </w:r>
      <w:r>
        <w:rPr>
          <w:color w:val="auto"/>
          <w:sz w:val="28"/>
          <w:szCs w:val="28"/>
        </w:rPr>
        <w:t>},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 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 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 xml:space="preserve"> 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Lucida Console" w:hAnsi="Lucida Console"/>
          <w:lang w:eastAsia="ru-RU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А.1 — Исходный код приложения</w:t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1906" w:h="16838"/>
      <w:pgMar w:left="1418" w:right="567" w:gutter="0" w:header="708" w:top="1134" w:footer="708" w:bottom="1134"/>
      <w:pgNumType w:fmt="decimal"/>
      <w:formProt w:val="false"/>
      <w:titlePg/>
      <w:textDirection w:val="lrTb"/>
      <w:docGrid w:type="default" w:linePitch="360" w:charSpace="429496319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Tahoma">
    <w:charset w:val="01"/>
    <w:family w:val="swiss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Times New Roman">
    <w:charset w:val="01"/>
    <w:family w:val="roman"/>
    <w:pitch w:val="default"/>
  </w:font>
  <w:font w:name="Lucida Consol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35349518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suff w:val="space"/>
      <w:lvlText w:val="3.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6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7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2"/>
      <w:isLgl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."/>
      <w:lvlJc w:val="left"/>
      <w:pPr>
        <w:tabs>
          <w:tab w:val="num" w:pos="0"/>
        </w:tabs>
        <w:ind w:left="2138" w:hanging="720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3207" w:hanging="1080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3916" w:hanging="1080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4985" w:hanging="1440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6054" w:hanging="1800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6763" w:hanging="1800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7832" w:hanging="2160"/>
      </w:pPr>
      <w:rPr/>
    </w:lvl>
  </w:abstractNum>
  <w:abstractNum w:abstractNumId="9">
    <w:lvl w:ilvl="0">
      <w:start w:val="2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isLgl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429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1789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1789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2149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2149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2509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2869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embedTrueTypeFonts/>
  <w:defaultTabStop w:val="36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" w:cstheme="minorBidi" w:eastAsiaTheme="minorHAnsi"/>
        <w:sz w:val="28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6ea1"/>
    <w:pPr>
      <w:widowControl/>
      <w:suppressAutoHyphens w:val="true"/>
      <w:bidi w:val="0"/>
      <w:spacing w:lineRule="auto" w:line="240" w:before="0" w:after="200"/>
      <w:jc w:val="left"/>
    </w:pPr>
    <w:rPr>
      <w:rFonts w:eastAsia="Times New Roman" w:cs="Times New Roman" w:ascii="Times New Roman" w:hAnsi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Spacing"/>
    <w:link w:val="1"/>
    <w:uiPriority w:val="9"/>
    <w:qFormat/>
    <w:rsid w:val="006f3f8c"/>
    <w:pPr>
      <w:keepNext w:val="true"/>
      <w:keepLines/>
      <w:numPr>
        <w:ilvl w:val="0"/>
        <w:numId w:val="3"/>
      </w:numPr>
      <w:spacing w:lineRule="auto" w:line="480" w:before="0" w:after="0"/>
      <w:jc w:val="both"/>
      <w:outlineLvl w:val="0"/>
    </w:pPr>
    <w:rPr>
      <w:rFonts w:ascii="Times New Roman" w:hAnsi="Times New Roman" w:eastAsia="" w:cs="" w:cstheme="majorBidi" w:eastAsiaTheme="majorEastAsia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291258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29125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paragraph" w:styleId="Heading8">
    <w:name w:val="heading 8"/>
    <w:basedOn w:val="Normal"/>
    <w:next w:val="Normal"/>
    <w:link w:val="8"/>
    <w:uiPriority w:val="9"/>
    <w:unhideWhenUsed/>
    <w:qFormat/>
    <w:rsid w:val="00527e2b"/>
    <w:pPr>
      <w:keepNext w:val="true"/>
      <w:keepLines/>
      <w:spacing w:lineRule="auto" w:line="240"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6f3f8c"/>
    <w:rPr>
      <w:rFonts w:ascii="Times New Roman" w:hAnsi="Times New Roman" w:eastAsia="" w:cs="" w:cstheme="majorBidi" w:eastAsiaTheme="majorEastAsia"/>
      <w:sz w:val="28"/>
      <w:szCs w:val="28"/>
    </w:rPr>
  </w:style>
  <w:style w:type="character" w:styleId="8" w:customStyle="1">
    <w:name w:val="Заголовок 8 Знак"/>
    <w:basedOn w:val="DefaultParagraphFont"/>
    <w:link w:val="Heading8"/>
    <w:uiPriority w:val="9"/>
    <w:qFormat/>
    <w:rsid w:val="00527e2b"/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  <w:lang w:eastAsia="ru-RU"/>
    </w:rPr>
  </w:style>
  <w:style w:type="character" w:styleId="Style10" w:customStyle="1">
    <w:name w:val="Верхний колонтитул Знак"/>
    <w:basedOn w:val="DefaultParagraphFont"/>
    <w:link w:val="Header"/>
    <w:uiPriority w:val="99"/>
    <w:qFormat/>
    <w:rsid w:val="004b5957"/>
    <w:rPr>
      <w:rFonts w:ascii="Calibri" w:hAnsi="Calibri" w:eastAsia="Times New Roman" w:cs="Times New Roman"/>
    </w:rPr>
  </w:style>
  <w:style w:type="character" w:styleId="Style11" w:customStyle="1">
    <w:name w:val="Нижний колонтитул Знак"/>
    <w:basedOn w:val="DefaultParagraphFont"/>
    <w:link w:val="Footer"/>
    <w:uiPriority w:val="99"/>
    <w:qFormat/>
    <w:rsid w:val="004b5957"/>
    <w:rPr>
      <w:rFonts w:ascii="Calibri" w:hAnsi="Calibri"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c96825"/>
    <w:rPr>
      <w:color w:themeColor="hyperlink" w:val="0563C1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29125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291258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katex-mathml" w:customStyle="1">
    <w:name w:val="katex-mathml"/>
    <w:basedOn w:val="DefaultParagraphFont"/>
    <w:qFormat/>
    <w:rsid w:val="00291258"/>
    <w:rPr/>
  </w:style>
  <w:style w:type="character" w:styleId="minner" w:customStyle="1">
    <w:name w:val="minner"/>
    <w:basedOn w:val="DefaultParagraphFont"/>
    <w:qFormat/>
    <w:rsid w:val="00291258"/>
    <w:rPr/>
  </w:style>
  <w:style w:type="character" w:styleId="mopen" w:customStyle="1">
    <w:name w:val="mopen"/>
    <w:basedOn w:val="DefaultParagraphFont"/>
    <w:qFormat/>
    <w:rsid w:val="00291258"/>
    <w:rPr/>
  </w:style>
  <w:style w:type="character" w:styleId="delimsizing" w:customStyle="1">
    <w:name w:val="delimsizing"/>
    <w:basedOn w:val="DefaultParagraphFont"/>
    <w:qFormat/>
    <w:rsid w:val="00291258"/>
    <w:rPr/>
  </w:style>
  <w:style w:type="character" w:styleId="delimsizinginner" w:customStyle="1">
    <w:name w:val="delimsizinginner"/>
    <w:basedOn w:val="DefaultParagraphFont"/>
    <w:qFormat/>
    <w:rsid w:val="00291258"/>
    <w:rPr/>
  </w:style>
  <w:style w:type="character" w:styleId="vlist-s" w:customStyle="1">
    <w:name w:val="vlist-s"/>
    <w:basedOn w:val="DefaultParagraphFont"/>
    <w:qFormat/>
    <w:rsid w:val="00291258"/>
    <w:rPr/>
  </w:style>
  <w:style w:type="character" w:styleId="mord" w:customStyle="1">
    <w:name w:val="mord"/>
    <w:basedOn w:val="DefaultParagraphFont"/>
    <w:qFormat/>
    <w:rsid w:val="00291258"/>
    <w:rPr/>
  </w:style>
  <w:style w:type="character" w:styleId="mclose" w:customStyle="1">
    <w:name w:val="mclose"/>
    <w:basedOn w:val="DefaultParagraphFont"/>
    <w:qFormat/>
    <w:rsid w:val="00291258"/>
    <w:rPr/>
  </w:style>
  <w:style w:type="character" w:styleId="mrel" w:customStyle="1">
    <w:name w:val="mrel"/>
    <w:basedOn w:val="DefaultParagraphFont"/>
    <w:qFormat/>
    <w:rsid w:val="00291258"/>
    <w:rPr/>
  </w:style>
  <w:style w:type="character" w:styleId="mpunct" w:customStyle="1">
    <w:name w:val="mpunct"/>
    <w:basedOn w:val="DefaultParagraphFont"/>
    <w:qFormat/>
    <w:rsid w:val="00291258"/>
    <w:rPr/>
  </w:style>
  <w:style w:type="character" w:styleId="mbin" w:customStyle="1">
    <w:name w:val="mbin"/>
    <w:basedOn w:val="DefaultParagraphFont"/>
    <w:qFormat/>
    <w:rsid w:val="00291258"/>
    <w:rPr/>
  </w:style>
  <w:style w:type="character" w:styleId="Strong">
    <w:name w:val="Strong"/>
    <w:basedOn w:val="DefaultParagraphFont"/>
    <w:uiPriority w:val="22"/>
    <w:qFormat/>
    <w:rsid w:val="00291258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291258"/>
    <w:rPr>
      <w:color w:val="808080"/>
    </w:rPr>
  </w:style>
  <w:style w:type="character" w:styleId="Style12" w:customStyle="1">
    <w:name w:val="ОБЫЧН МОЙ Знак"/>
    <w:basedOn w:val="DefaultParagraphFont"/>
    <w:link w:val="Style21"/>
    <w:qFormat/>
    <w:rsid w:val="0085358c"/>
    <w:rPr>
      <w:rFonts w:ascii="Times New Roman" w:hAnsi="Times New Roman" w:eastAsia="Times New Roman" w:cs="Times New Roman"/>
      <w:sz w:val="28"/>
    </w:rPr>
  </w:style>
  <w:style w:type="character" w:styleId="Style13" w:customStyle="1">
    <w:name w:val="РИСУНОК МОЙ Знак"/>
    <w:basedOn w:val="Style12"/>
    <w:link w:val="Style24"/>
    <w:qFormat/>
    <w:rsid w:val="00bd1d27"/>
    <w:rPr>
      <w:rFonts w:ascii="Times New Roman" w:hAnsi="Times New Roman" w:eastAsia="Times New Roman" w:cs="Times New Roman"/>
      <w:sz w:val="28"/>
    </w:rPr>
  </w:style>
  <w:style w:type="character" w:styleId="11" w:customStyle="1">
    <w:name w:val="Стиль1 Знак"/>
    <w:basedOn w:val="DefaultParagraphFont"/>
    <w:link w:val="12"/>
    <w:qFormat/>
    <w:rsid w:val="00eb188e"/>
    <w:rPr>
      <w:rFonts w:ascii="Consolas" w:hAnsi="Consolas" w:cs="Consolas"/>
      <w:sz w:val="18"/>
      <w:szCs w:val="19"/>
      <w:lang w:val="en-US"/>
    </w:rPr>
  </w:style>
  <w:style w:type="character" w:styleId="cite-bracket" w:customStyle="1">
    <w:name w:val="cite-bracket"/>
    <w:basedOn w:val="DefaultParagraphFont"/>
    <w:qFormat/>
    <w:rsid w:val="003f1c3e"/>
    <w:rPr/>
  </w:style>
  <w:style w:type="character" w:styleId="mwe-math-mathml-inline" w:customStyle="1">
    <w:name w:val="mwe-math-mathml-inline"/>
    <w:basedOn w:val="DefaultParagraphFont"/>
    <w:qFormat/>
    <w:rsid w:val="003f1c3e"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5e1bb5"/>
    <w:rPr>
      <w:rFonts w:ascii="Tahoma" w:hAnsi="Tahoma" w:eastAsia="Times New Roman" w:cs="Tahoma"/>
      <w:sz w:val="16"/>
      <w:szCs w:val="16"/>
    </w:rPr>
  </w:style>
  <w:style w:type="character" w:styleId="Style15" w:customStyle="1">
    <w:name w:val="Без интервала Знак"/>
    <w:basedOn w:val="DefaultParagraphFont"/>
    <w:link w:val="NoSpacing"/>
    <w:uiPriority w:val="1"/>
    <w:qFormat/>
    <w:rsid w:val="00392495"/>
    <w:rPr>
      <w:rFonts w:ascii="Times New Roman" w:hAnsi="Times New Roman"/>
      <w:sz w:val="28"/>
    </w:rPr>
  </w:style>
  <w:style w:type="character" w:styleId="IndexLink" w:customStyle="1">
    <w:name w:val="Index Link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FollowedHyperlink">
    <w:name w:val="FollowedHyperlink"/>
    <w:rPr>
      <w:color w:val="800000"/>
      <w:u w:val="single"/>
    </w:rPr>
  </w:style>
  <w:style w:type="character" w:styleId="Style16" w:customStyle="1">
    <w:name w:val="Заголовок Знак"/>
    <w:basedOn w:val="DefaultParagraphFont"/>
    <w:link w:val="Title"/>
    <w:uiPriority w:val="10"/>
    <w:qFormat/>
    <w:rsid w:val="00a5577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17" w:customStyle="1">
    <w:name w:val="МОЙ ЗАГОЛОВОК Знак"/>
    <w:basedOn w:val="1"/>
    <w:link w:val="Style20"/>
    <w:qFormat/>
    <w:rsid w:val="00c14ccb"/>
    <w:rPr>
      <w:rFonts w:ascii="Times New Roman" w:hAnsi="Times New Roman" w:eastAsia="" w:cs="" w:cstheme="majorBidi" w:eastAsiaTheme="majorEastAsia"/>
      <w:sz w:val="28"/>
      <w:szCs w:val="28"/>
    </w:rPr>
  </w:style>
  <w:style w:type="character" w:styleId="21" w:customStyle="1">
    <w:name w:val="Стиль2 Знак"/>
    <w:basedOn w:val="Style17"/>
    <w:link w:val="22"/>
    <w:qFormat/>
    <w:rsid w:val="009d4eb9"/>
    <w:rPr>
      <w:rFonts w:ascii="Times New Roman" w:hAnsi="Times New Roman" w:eastAsia="" w:cs="" w:cstheme="majorBidi" w:eastAsiaTheme="majorEastAsia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d2c56"/>
    <w:rPr>
      <w:color w:val="605E5C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ab0845"/>
    <w:rPr>
      <w:rFonts w:ascii="Courier New" w:hAnsi="Courier New" w:eastAsia="Times New Roman" w:cs="Courier New"/>
      <w:sz w:val="20"/>
      <w:szCs w:val="20"/>
    </w:rPr>
  </w:style>
  <w:style w:type="character" w:styleId="LineNumber">
    <w:name w:val="line number"/>
    <w:rPr/>
  </w:style>
  <w:style w:type="character" w:styleId="NumberingSymbols">
    <w:name w:val="Numbering Symbols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Noto Sans Devanagari"/>
      <w:sz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8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5957"/>
    <w:pPr>
      <w:spacing w:lineRule="auto" w:line="240" w:before="0" w:after="0"/>
    </w:pPr>
    <w:rPr>
      <w:rFonts w:ascii="Times New Roman" w:hAnsi="Times New Roman"/>
      <w:sz w:val="28"/>
    </w:rPr>
  </w:style>
  <w:style w:type="paragraph" w:styleId="TOC2">
    <w:name w:val="toc 2"/>
    <w:basedOn w:val="TOC1"/>
    <w:next w:val="Normal"/>
    <w:autoRedefine/>
    <w:uiPriority w:val="39"/>
    <w:semiHidden/>
    <w:unhideWhenUsed/>
    <w:rsid w:val="004b5957"/>
    <w:pPr>
      <w:ind w:left="221"/>
    </w:pPr>
    <w:rPr/>
  </w:style>
  <w:style w:type="paragraph" w:styleId="TOC3">
    <w:name w:val="toc 3"/>
    <w:basedOn w:val="TOC1"/>
    <w:next w:val="Normal"/>
    <w:autoRedefine/>
    <w:uiPriority w:val="39"/>
    <w:semiHidden/>
    <w:unhideWhenUsed/>
    <w:rsid w:val="004b5957"/>
    <w:pPr>
      <w:spacing w:before="0" w:after="0"/>
      <w:ind w:left="442"/>
      <w:contextualSpacing/>
    </w:pPr>
    <w:rPr/>
  </w:style>
  <w:style w:type="paragraph" w:styleId="Style18" w:customStyle="1">
    <w:name w:val="ЗАГОЛОВОК МОЙ"/>
    <w:basedOn w:val="Style20"/>
    <w:autoRedefine/>
    <w:qFormat/>
    <w:rsid w:val="00d6693b"/>
    <w:pPr>
      <w:ind w:hanging="0"/>
      <w:jc w:val="center"/>
    </w:pPr>
    <w:rPr>
      <w:rFonts w:eastAsia="Times New Roman" w:cs="Times New Roman"/>
    </w:rPr>
  </w:style>
  <w:style w:type="paragraph" w:styleId="Style19" w:customStyle="1">
    <w:name w:val="ОБЫЧНЫЙ МОЙ"/>
    <w:autoRedefine/>
    <w:qFormat/>
    <w:rsid w:val="0020319b"/>
    <w:pPr>
      <w:widowControl/>
      <w:suppressAutoHyphens w:val="true"/>
      <w:bidi w:val="0"/>
      <w:spacing w:before="0" w:after="0"/>
      <w:ind w:firstLine="709"/>
      <w:jc w:val="both"/>
    </w:pPr>
    <w:rPr>
      <w:rFonts w:ascii="Times New Roman" w:hAnsi="Times New Roman" w:eastAsia="Times New Roman" w:cs="Times New Roman"/>
      <w:b w:val="false"/>
      <w:bCs w:val="false"/>
      <w:color w:val="auto"/>
      <w:kern w:val="0"/>
      <w:sz w:val="28"/>
      <w:szCs w:val="28"/>
      <w:lang w:val="ru-RU" w:eastAsia="en-US" w:bidi="ar-SA"/>
    </w:rPr>
  </w:style>
  <w:style w:type="paragraph" w:styleId="Style20" w:customStyle="1">
    <w:name w:val="МОЙ ЗАГОЛОВОК"/>
    <w:basedOn w:val="Heading1"/>
    <w:next w:val="Normal"/>
    <w:link w:val="Style17"/>
    <w:autoRedefine/>
    <w:qFormat/>
    <w:rsid w:val="00c14ccb"/>
    <w:pPr>
      <w:numPr>
        <w:ilvl w:val="0"/>
        <w:numId w:val="0"/>
      </w:numPr>
      <w:ind w:firstLine="709"/>
    </w:pPr>
    <w:rPr/>
  </w:style>
  <w:style w:type="paragraph" w:styleId="Style21" w:customStyle="1">
    <w:name w:val="ОБЫЧН МОЙ"/>
    <w:basedOn w:val="Normal"/>
    <w:link w:val="Style12"/>
    <w:qFormat/>
    <w:rsid w:val="0085358c"/>
    <w:pPr>
      <w:spacing w:lineRule="auto" w:line="240" w:before="0" w:after="0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Style22" w:customStyle="1">
    <w:name w:val="МОЙ ЗАГОЛОВОК центр"/>
    <w:basedOn w:val="Heading1"/>
    <w:next w:val="Style21"/>
    <w:autoRedefine/>
    <w:qFormat/>
    <w:rsid w:val="003b17c4"/>
    <w:pPr>
      <w:numPr>
        <w:ilvl w:val="0"/>
        <w:numId w:val="0"/>
      </w:numPr>
      <w:jc w:val="center"/>
      <w:outlineLvl w:val="9"/>
    </w:pPr>
    <w:rPr/>
  </w:style>
  <w:style w:type="paragraph" w:styleId="Style23" w:customStyle="1">
    <w:name w:val="МОЙ ЗАГОЛОВОК лево"/>
    <w:basedOn w:val="Style22"/>
    <w:next w:val="Style21"/>
    <w:uiPriority w:val="1"/>
    <w:qFormat/>
    <w:rsid w:val="009e1f21"/>
    <w:pPr>
      <w:numPr>
        <w:ilvl w:val="0"/>
        <w:numId w:val="2"/>
      </w:numPr>
      <w:spacing w:lineRule="auto" w:line="360"/>
      <w:jc w:val="left"/>
    </w:pPr>
    <w:rPr>
      <w:color w:themeColor="text1" w:val="000000"/>
    </w:rPr>
  </w:style>
  <w:style w:type="paragraph" w:styleId="NoSpacing">
    <w:name w:val="No Spacing"/>
    <w:link w:val="Style15"/>
    <w:autoRedefine/>
    <w:uiPriority w:val="1"/>
    <w:qFormat/>
    <w:rsid w:val="00392495"/>
    <w:pPr>
      <w:widowControl/>
      <w:suppressAutoHyphens w:val="true"/>
      <w:bidi w:val="0"/>
      <w:spacing w:before="0" w:after="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uiPriority w:val="99"/>
    <w:qFormat/>
    <w:rsid w:val="00527e2b"/>
    <w:pPr>
      <w:spacing w:lineRule="auto" w:line="240" w:before="0" w:after="0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4b5957"/>
    <w:pPr>
      <w:tabs>
        <w:tab w:val="clear" w:pos="36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1"/>
    <w:uiPriority w:val="99"/>
    <w:unhideWhenUsed/>
    <w:rsid w:val="004b5957"/>
    <w:pPr>
      <w:tabs>
        <w:tab w:val="clear" w:pos="36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unhideWhenUsed/>
    <w:qFormat/>
    <w:rsid w:val="00fa24dd"/>
    <w:pPr>
      <w:spacing w:lineRule="auto" w:line="240" w:beforeAutospacing="1" w:afterAutospacing="1"/>
    </w:pPr>
    <w:rPr>
      <w:rFonts w:ascii="Times New Roman" w:hAnsi="Times New Roman"/>
      <w:sz w:val="24"/>
      <w:szCs w:val="24"/>
      <w:lang w:eastAsia="ru-RU"/>
    </w:rPr>
  </w:style>
  <w:style w:type="paragraph" w:styleId="Style24" w:customStyle="1">
    <w:name w:val="РИСУНОК МОЙ"/>
    <w:basedOn w:val="Style21"/>
    <w:link w:val="Style13"/>
    <w:autoRedefine/>
    <w:qFormat/>
    <w:rsid w:val="00bd1d27"/>
    <w:pPr>
      <w:ind w:hanging="0"/>
      <w:jc w:val="center"/>
    </w:pPr>
    <w:rPr/>
  </w:style>
  <w:style w:type="paragraph" w:styleId="12" w:customStyle="1">
    <w:name w:val="Стиль1"/>
    <w:basedOn w:val="Normal"/>
    <w:link w:val="11"/>
    <w:qFormat/>
    <w:rsid w:val="00eb188e"/>
    <w:pPr>
      <w:spacing w:lineRule="auto" w:line="240" w:before="0" w:after="0"/>
    </w:pPr>
    <w:rPr>
      <w:rFonts w:ascii="Consolas" w:hAnsi="Consolas" w:eastAsia="Calibri" w:cs="Consolas" w:eastAsiaTheme="minorHAnsi"/>
      <w:sz w:val="18"/>
      <w:szCs w:val="19"/>
      <w:lang w:val="en-US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5e1bb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unhideWhenUsed/>
    <w:rsid w:val="00812209"/>
    <w:pPr>
      <w:spacing w:before="0" w:after="100"/>
      <w:ind w:left="1540"/>
    </w:pPr>
    <w:rPr/>
  </w:style>
  <w:style w:type="paragraph" w:styleId="Title">
    <w:name w:val="Title"/>
    <w:basedOn w:val="Normal"/>
    <w:next w:val="Normal"/>
    <w:link w:val="Style16"/>
    <w:uiPriority w:val="10"/>
    <w:qFormat/>
    <w:rsid w:val="00a55773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22" w:customStyle="1">
    <w:name w:val="Стиль2"/>
    <w:basedOn w:val="Style20"/>
    <w:next w:val="Style19"/>
    <w:link w:val="21"/>
    <w:qFormat/>
    <w:rsid w:val="009d4eb9"/>
    <w:pPr/>
    <w:rPr/>
  </w:style>
  <w:style w:type="paragraph" w:styleId="msonormal" w:customStyle="1">
    <w:name w:val="msonormal"/>
    <w:basedOn w:val="Normal"/>
    <w:qFormat/>
    <w:rsid w:val="00323730"/>
    <w:pPr>
      <w:suppressAutoHyphens w:val="false"/>
      <w:spacing w:lineRule="auto" w:line="240" w:beforeAutospacing="1" w:afterAutospacing="1"/>
    </w:pPr>
    <w:rPr>
      <w:rFonts w:ascii="Times New Roman" w:hAnsi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e">
    <w:name w:val="Table Grid"/>
    <w:basedOn w:val="a3"/>
    <w:uiPriority w:val="39"/>
    <w:rsid w:val="009e6b9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1">
    <w:name w:val="Таблица простая 41"/>
    <w:basedOn w:val="a3"/>
    <w:uiPriority w:val="44"/>
    <w:rsid w:val="009e6b9c"/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metanit.com/dart/tutorial" TargetMode="External"/><Relationship Id="rId6" Type="http://schemas.openxmlformats.org/officeDocument/2006/relationships/hyperlink" Target="https://dart.dev/docs" TargetMode="External"/><Relationship Id="rId7" Type="http://schemas.openxmlformats.org/officeDocument/2006/relationships/hyperlink" Target="https://metanit.com/dart/flutter/" TargetMode="External"/><Relationship Id="rId8" Type="http://schemas.openxmlformats.org/officeDocument/2006/relationships/hyperlink" Target="https://docs.flutter.dev/" TargetMode="External"/><Relationship Id="rId9" Type="http://schemas.openxmlformats.org/officeDocument/2006/relationships/hyperlink" Target="https://www.kaspersky.ru/resource-center/preemptive-safety/protecting-your-data-online-password-manager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1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56B3F0E505461C8F3A0B8B662840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F99DA5-E246-4596-9546-099EA8B021A8}"/>
      </w:docPartPr>
      <w:docPartBody>
        <w:p w:rsidR="00877335" w:rsidRDefault="006A7BC5" w:rsidP="006A7BC5">
          <w:pPr>
            <w:pStyle w:val="C656B3F0E505461C8F3A0B8B66284083"/>
          </w:pPr>
          <w:r w:rsidRPr="00A16656">
            <w:rPr>
              <w:rStyle w:val="a3"/>
              <w:rFonts w:eastAsiaTheme="minorHAnsi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BC5"/>
    <w:rsid w:val="00010FF9"/>
    <w:rsid w:val="000827D5"/>
    <w:rsid w:val="000945A0"/>
    <w:rsid w:val="0016678C"/>
    <w:rsid w:val="001802C3"/>
    <w:rsid w:val="002616A1"/>
    <w:rsid w:val="002B6123"/>
    <w:rsid w:val="002C1BD1"/>
    <w:rsid w:val="003520C4"/>
    <w:rsid w:val="0051334E"/>
    <w:rsid w:val="005144F5"/>
    <w:rsid w:val="00526314"/>
    <w:rsid w:val="0052652E"/>
    <w:rsid w:val="00545013"/>
    <w:rsid w:val="006A7BC5"/>
    <w:rsid w:val="007539E3"/>
    <w:rsid w:val="007664B2"/>
    <w:rsid w:val="007B13E9"/>
    <w:rsid w:val="007C2AB5"/>
    <w:rsid w:val="007C3F40"/>
    <w:rsid w:val="007F59FE"/>
    <w:rsid w:val="00877335"/>
    <w:rsid w:val="008C49B2"/>
    <w:rsid w:val="009557B5"/>
    <w:rsid w:val="00A87209"/>
    <w:rsid w:val="00AB3621"/>
    <w:rsid w:val="00B54D9D"/>
    <w:rsid w:val="00B70257"/>
    <w:rsid w:val="00C1203A"/>
    <w:rsid w:val="00C65EC9"/>
    <w:rsid w:val="00CE1E0B"/>
    <w:rsid w:val="00D15700"/>
    <w:rsid w:val="00D327A8"/>
    <w:rsid w:val="00F27FD2"/>
    <w:rsid w:val="00F9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2652E"/>
    <w:rPr>
      <w:color w:val="808080"/>
    </w:rPr>
  </w:style>
  <w:style w:type="paragraph" w:customStyle="1" w:styleId="C656B3F0E505461C8F3A0B8B66284083">
    <w:name w:val="C656B3F0E505461C8F3A0B8B66284083"/>
    <w:rsid w:val="006A7B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802FF-BF62-43B6-8EAC-19E8DDAD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Application>LibreOffice/25.2.3.2$Linux_X86_64 LibreOffice_project/520$Build-2</Application>
  <AppVersion>15.0000</AppVersion>
  <Pages>26</Pages>
  <Words>2636</Words>
  <Characters>21433</Characters>
  <CharactersWithSpaces>25916</CharactersWithSpaces>
  <Paragraphs>548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2025-01-19T05:54:00Z</dcterms:created>
  <dc:creator>Егор</dc:creator>
  <dc:description/>
  <dc:language>en-US</dc:language>
  <cp:lastModifiedBy/>
  <dcterms:modified xsi:type="dcterms:W3CDTF">2025-06-12T12:24:39Z</dcterms:modified>
  <cp:revision>192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