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808AA" w14:textId="23ACBC86" w:rsidR="00215E52" w:rsidRDefault="004C2FA4">
      <w:pPr>
        <w:spacing w:after="404" w:line="259" w:lineRule="auto"/>
        <w:ind w:left="164" w:firstLine="0"/>
        <w:jc w:val="center"/>
      </w:pPr>
      <w:r>
        <w:rPr>
          <w:b/>
          <w:noProof/>
          <w:color w:val="2E5496"/>
          <w:sz w:val="34"/>
        </w:rPr>
        <w:drawing>
          <wp:anchor distT="0" distB="0" distL="114300" distR="114300" simplePos="0" relativeHeight="251664384" behindDoc="0" locked="0" layoutInCell="1" allowOverlap="1" wp14:anchorId="6E6AAE6E" wp14:editId="03CF6DD2">
            <wp:simplePos x="0" y="0"/>
            <wp:positionH relativeFrom="margin">
              <wp:posOffset>1321435</wp:posOffset>
            </wp:positionH>
            <wp:positionV relativeFrom="margin">
              <wp:align>top</wp:align>
            </wp:positionV>
            <wp:extent cx="2529840" cy="2468880"/>
            <wp:effectExtent l="0" t="0" r="3810" b="7620"/>
            <wp:wrapSquare wrapText="bothSides"/>
            <wp:docPr id="7" name="Picture 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531951" cy="2471140"/>
                    </a:xfrm>
                    <a:prstGeom prst="rect">
                      <a:avLst/>
                    </a:prstGeom>
                  </pic:spPr>
                </pic:pic>
              </a:graphicData>
            </a:graphic>
            <wp14:sizeRelH relativeFrom="margin">
              <wp14:pctWidth>0</wp14:pctWidth>
            </wp14:sizeRelH>
            <wp14:sizeRelV relativeFrom="margin">
              <wp14:pctHeight>0</wp14:pctHeight>
            </wp14:sizeRelV>
          </wp:anchor>
        </w:drawing>
      </w:r>
      <w:r>
        <w:rPr>
          <w:b/>
          <w:color w:val="2E5496"/>
          <w:sz w:val="34"/>
        </w:rPr>
        <w:tab/>
      </w:r>
      <w:r>
        <w:rPr>
          <w:b/>
          <w:color w:val="2E5496"/>
          <w:sz w:val="34"/>
        </w:rPr>
        <w:tab/>
      </w:r>
    </w:p>
    <w:p w14:paraId="3DB153A6" w14:textId="6F5825BD" w:rsidR="00215E52" w:rsidRDefault="005C0E62">
      <w:pPr>
        <w:spacing w:after="610" w:line="259" w:lineRule="auto"/>
        <w:ind w:left="2131" w:firstLine="0"/>
        <w:jc w:val="left"/>
      </w:pPr>
      <w:r>
        <w:rPr>
          <w:b/>
          <w:color w:val="2E5496"/>
          <w:sz w:val="34"/>
        </w:rPr>
        <w:tab/>
      </w:r>
    </w:p>
    <w:p w14:paraId="6C358A81" w14:textId="77777777" w:rsidR="004C2FA4" w:rsidRDefault="004C2FA4" w:rsidP="001608C1">
      <w:pPr>
        <w:spacing w:after="0" w:line="259" w:lineRule="auto"/>
        <w:ind w:left="0" w:right="713" w:firstLine="0"/>
        <w:jc w:val="center"/>
        <w:rPr>
          <w:b/>
          <w:color w:val="2E5496"/>
          <w:sz w:val="68"/>
          <w:lang w:val="fr-FR"/>
        </w:rPr>
      </w:pPr>
    </w:p>
    <w:p w14:paraId="35911656" w14:textId="77777777" w:rsidR="004C2FA4" w:rsidRDefault="004C2FA4" w:rsidP="001608C1">
      <w:pPr>
        <w:spacing w:after="0" w:line="259" w:lineRule="auto"/>
        <w:ind w:left="0" w:right="713" w:firstLine="0"/>
        <w:jc w:val="center"/>
        <w:rPr>
          <w:b/>
          <w:color w:val="2E5496"/>
          <w:sz w:val="68"/>
          <w:lang w:val="fr-FR"/>
        </w:rPr>
      </w:pPr>
    </w:p>
    <w:p w14:paraId="5BBF84E0" w14:textId="77777777" w:rsidR="004C2FA4" w:rsidRDefault="004C2FA4" w:rsidP="001608C1">
      <w:pPr>
        <w:spacing w:after="0" w:line="259" w:lineRule="auto"/>
        <w:ind w:left="0" w:right="713" w:firstLine="0"/>
        <w:jc w:val="center"/>
        <w:rPr>
          <w:b/>
          <w:color w:val="2E5496"/>
          <w:sz w:val="68"/>
          <w:lang w:val="fr-FR"/>
        </w:rPr>
      </w:pPr>
    </w:p>
    <w:p w14:paraId="56E2E4BD" w14:textId="754CE19E" w:rsidR="00215E52" w:rsidRPr="00494021" w:rsidRDefault="002811F4" w:rsidP="001608C1">
      <w:pPr>
        <w:spacing w:after="0" w:line="259" w:lineRule="auto"/>
        <w:ind w:left="0" w:right="713" w:firstLine="0"/>
        <w:jc w:val="center"/>
        <w:rPr>
          <w:lang w:val="fr-FR"/>
        </w:rPr>
      </w:pPr>
      <w:r>
        <w:rPr>
          <w:b/>
          <w:color w:val="2E5496"/>
          <w:sz w:val="68"/>
          <w:lang w:val="fr-FR"/>
        </w:rPr>
        <w:t xml:space="preserve">Livrable 1 : </w:t>
      </w:r>
      <w:r w:rsidR="001608C1">
        <w:rPr>
          <w:b/>
          <w:color w:val="2E5496"/>
          <w:sz w:val="68"/>
          <w:lang w:val="fr-FR"/>
        </w:rPr>
        <w:t>Application w</w:t>
      </w:r>
      <w:r w:rsidR="00B83F55">
        <w:rPr>
          <w:b/>
          <w:color w:val="2E5496"/>
          <w:sz w:val="68"/>
          <w:lang w:val="fr-FR"/>
        </w:rPr>
        <w:t>e</w:t>
      </w:r>
      <w:r w:rsidR="001608C1">
        <w:rPr>
          <w:b/>
          <w:color w:val="2E5496"/>
          <w:sz w:val="68"/>
          <w:lang w:val="fr-FR"/>
        </w:rPr>
        <w:t>b pour la livraison des repas en groupe</w:t>
      </w:r>
    </w:p>
    <w:p w14:paraId="596E13E8" w14:textId="28DAB838" w:rsidR="00215E52" w:rsidRPr="004C2FA4" w:rsidRDefault="005C0E62">
      <w:pPr>
        <w:spacing w:after="0" w:line="259" w:lineRule="auto"/>
        <w:ind w:left="12" w:firstLine="0"/>
        <w:jc w:val="center"/>
        <w:rPr>
          <w:i/>
          <w:iCs/>
          <w:u w:val="single"/>
          <w:lang w:val="fr-FR"/>
        </w:rPr>
      </w:pPr>
      <w:r w:rsidRPr="004C2FA4">
        <w:rPr>
          <w:i/>
          <w:iCs/>
          <w:noProof/>
          <w:u w:val="single"/>
        </w:rPr>
        <w:drawing>
          <wp:anchor distT="0" distB="0" distL="114300" distR="114300" simplePos="0" relativeHeight="251658240" behindDoc="0" locked="0" layoutInCell="1" allowOverlap="0" wp14:anchorId="1B6277EE" wp14:editId="2B9FB051">
            <wp:simplePos x="0" y="0"/>
            <wp:positionH relativeFrom="page">
              <wp:posOffset>6590138</wp:posOffset>
            </wp:positionH>
            <wp:positionV relativeFrom="page">
              <wp:posOffset>9244585</wp:posOffset>
            </wp:positionV>
            <wp:extent cx="736916" cy="644482"/>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stretch>
                      <a:fillRect/>
                    </a:stretch>
                  </pic:blipFill>
                  <pic:spPr>
                    <a:xfrm>
                      <a:off x="0" y="0"/>
                      <a:ext cx="736916" cy="644482"/>
                    </a:xfrm>
                    <a:prstGeom prst="rect">
                      <a:avLst/>
                    </a:prstGeom>
                  </pic:spPr>
                </pic:pic>
              </a:graphicData>
            </a:graphic>
          </wp:anchor>
        </w:drawing>
      </w:r>
      <w:r w:rsidR="004C2FA4" w:rsidRPr="004C2FA4">
        <w:rPr>
          <w:b/>
          <w:i/>
          <w:iCs/>
          <w:color w:val="2E5496"/>
          <w:sz w:val="68"/>
          <w:u w:val="single"/>
          <w:lang w:val="fr-FR"/>
        </w:rPr>
        <w:t>&lt;</w:t>
      </w:r>
      <w:r w:rsidR="001608C1" w:rsidRPr="004C2FA4">
        <w:rPr>
          <w:b/>
          <w:i/>
          <w:iCs/>
          <w:color w:val="2E5496"/>
          <w:sz w:val="68"/>
          <w:u w:val="single"/>
          <w:lang w:val="fr-FR"/>
        </w:rPr>
        <w:t>Let’s buy together</w:t>
      </w:r>
      <w:r w:rsidR="004C2FA4" w:rsidRPr="004C2FA4">
        <w:rPr>
          <w:b/>
          <w:i/>
          <w:iCs/>
          <w:color w:val="2E5496"/>
          <w:sz w:val="68"/>
          <w:u w:val="single"/>
          <w:lang w:val="fr-FR"/>
        </w:rPr>
        <w:t>&gt;</w:t>
      </w:r>
    </w:p>
    <w:p w14:paraId="6EFE7EAD" w14:textId="77777777" w:rsidR="00215E52" w:rsidRPr="00494021" w:rsidRDefault="005C0E62">
      <w:pPr>
        <w:spacing w:after="423" w:line="259" w:lineRule="auto"/>
        <w:ind w:left="0" w:firstLine="0"/>
        <w:jc w:val="left"/>
        <w:rPr>
          <w:lang w:val="fr-FR"/>
        </w:rPr>
      </w:pPr>
      <w:r w:rsidRPr="00494021">
        <w:rPr>
          <w:sz w:val="20"/>
          <w:lang w:val="fr-FR"/>
        </w:rPr>
        <w:tab/>
      </w:r>
    </w:p>
    <w:p w14:paraId="344E930E" w14:textId="77777777" w:rsidR="00215E52" w:rsidRPr="00494021" w:rsidRDefault="005C0E62">
      <w:pPr>
        <w:spacing w:after="0" w:line="259" w:lineRule="auto"/>
        <w:ind w:left="9" w:firstLine="0"/>
        <w:jc w:val="center"/>
        <w:rPr>
          <w:lang w:val="fr-FR"/>
        </w:rPr>
      </w:pPr>
      <w:r w:rsidRPr="00494021">
        <w:rPr>
          <w:b/>
          <w:color w:val="2E5496"/>
          <w:sz w:val="41"/>
          <w:lang w:val="fr-FR"/>
        </w:rPr>
        <w:t>Cahier</w:t>
      </w:r>
      <w:r w:rsidRPr="00494021">
        <w:rPr>
          <w:b/>
          <w:color w:val="2E5496"/>
          <w:sz w:val="41"/>
          <w:lang w:val="fr-FR"/>
        </w:rPr>
        <w:tab/>
        <w:t>des</w:t>
      </w:r>
      <w:r w:rsidRPr="00494021">
        <w:rPr>
          <w:b/>
          <w:color w:val="2E5496"/>
          <w:sz w:val="41"/>
          <w:lang w:val="fr-FR"/>
        </w:rPr>
        <w:tab/>
        <w:t>exigences</w:t>
      </w:r>
      <w:r w:rsidRPr="00494021">
        <w:rPr>
          <w:b/>
          <w:color w:val="2E5496"/>
          <w:sz w:val="41"/>
          <w:lang w:val="fr-FR"/>
        </w:rPr>
        <w:tab/>
      </w:r>
      <w:r w:rsidRPr="00494021">
        <w:rPr>
          <w:b/>
          <w:color w:val="2E5496"/>
          <w:sz w:val="41"/>
          <w:lang w:val="fr-FR"/>
        </w:rPr>
        <w:tab/>
      </w:r>
    </w:p>
    <w:p w14:paraId="6E49FDFA" w14:textId="77777777" w:rsidR="004C2FA4" w:rsidRDefault="004C2FA4">
      <w:pPr>
        <w:spacing w:after="90" w:line="259" w:lineRule="auto"/>
        <w:ind w:left="20"/>
        <w:jc w:val="center"/>
        <w:rPr>
          <w:b/>
          <w:sz w:val="30"/>
          <w:u w:val="single" w:color="000000"/>
          <w:lang w:val="fr-FR"/>
        </w:rPr>
      </w:pPr>
    </w:p>
    <w:p w14:paraId="456C629E" w14:textId="69DA144F" w:rsidR="00215E52" w:rsidRPr="00494021" w:rsidRDefault="005C0E62">
      <w:pPr>
        <w:spacing w:after="90" w:line="259" w:lineRule="auto"/>
        <w:ind w:left="20"/>
        <w:jc w:val="center"/>
        <w:rPr>
          <w:lang w:val="fr-FR"/>
        </w:rPr>
      </w:pPr>
      <w:r w:rsidRPr="00494021">
        <w:rPr>
          <w:b/>
          <w:sz w:val="30"/>
          <w:u w:val="single" w:color="000000"/>
          <w:lang w:val="fr-FR"/>
        </w:rPr>
        <w:t>Encadrée</w:t>
      </w:r>
      <w:r w:rsidRPr="00494021">
        <w:rPr>
          <w:b/>
          <w:sz w:val="30"/>
          <w:u w:val="single" w:color="000000"/>
          <w:lang w:val="fr-FR"/>
        </w:rPr>
        <w:tab/>
        <w:t>par</w:t>
      </w:r>
      <w:r w:rsidRPr="00494021">
        <w:rPr>
          <w:b/>
          <w:sz w:val="30"/>
          <w:u w:val="single" w:color="000000"/>
          <w:lang w:val="fr-FR"/>
        </w:rPr>
        <w:tab/>
        <w:t>:</w:t>
      </w:r>
      <w:r w:rsidRPr="00494021">
        <w:rPr>
          <w:b/>
          <w:sz w:val="30"/>
          <w:lang w:val="fr-FR"/>
        </w:rPr>
        <w:tab/>
      </w:r>
    </w:p>
    <w:p w14:paraId="6A101BC4" w14:textId="3D00F972" w:rsidR="00215E52" w:rsidRPr="00494021" w:rsidRDefault="00371CE1">
      <w:pPr>
        <w:spacing w:after="323" w:line="259" w:lineRule="auto"/>
        <w:ind w:left="2817" w:right="2798"/>
        <w:jc w:val="center"/>
        <w:rPr>
          <w:lang w:val="fr-FR"/>
        </w:rPr>
      </w:pPr>
      <w:r>
        <w:rPr>
          <w:i/>
          <w:sz w:val="26"/>
          <w:lang w:val="fr-FR"/>
        </w:rPr>
        <w:t>Harold </w:t>
      </w:r>
      <w:proofErr w:type="spellStart"/>
      <w:r>
        <w:rPr>
          <w:i/>
          <w:sz w:val="26"/>
          <w:lang w:val="fr-FR"/>
        </w:rPr>
        <w:t>Mokem</w:t>
      </w:r>
      <w:proofErr w:type="spellEnd"/>
      <w:r w:rsidR="005C0E62" w:rsidRPr="00494021">
        <w:rPr>
          <w:i/>
          <w:sz w:val="26"/>
          <w:lang w:val="fr-FR"/>
        </w:rPr>
        <w:tab/>
      </w:r>
    </w:p>
    <w:p w14:paraId="07061C47" w14:textId="217860A3" w:rsidR="00215E52" w:rsidRPr="00494021" w:rsidRDefault="005C0E62">
      <w:pPr>
        <w:spacing w:after="90" w:line="259" w:lineRule="auto"/>
        <w:ind w:left="20"/>
        <w:jc w:val="center"/>
        <w:rPr>
          <w:lang w:val="fr-FR"/>
        </w:rPr>
      </w:pPr>
      <w:r w:rsidRPr="00494021">
        <w:rPr>
          <w:b/>
          <w:sz w:val="30"/>
          <w:u w:val="single" w:color="000000"/>
          <w:lang w:val="fr-FR"/>
        </w:rPr>
        <w:t>Réalisé</w:t>
      </w:r>
      <w:r w:rsidRPr="00494021">
        <w:rPr>
          <w:b/>
          <w:sz w:val="30"/>
          <w:u w:val="single" w:color="000000"/>
          <w:lang w:val="fr-FR"/>
        </w:rPr>
        <w:tab/>
        <w:t>par</w:t>
      </w:r>
      <w:r w:rsidRPr="00494021">
        <w:rPr>
          <w:b/>
          <w:sz w:val="30"/>
          <w:u w:val="single" w:color="000000"/>
          <w:lang w:val="fr-FR"/>
        </w:rPr>
        <w:tab/>
        <w:t>:</w:t>
      </w:r>
      <w:r w:rsidRPr="00494021">
        <w:rPr>
          <w:b/>
          <w:sz w:val="30"/>
          <w:lang w:val="fr-FR"/>
        </w:rPr>
        <w:tab/>
      </w:r>
    </w:p>
    <w:p w14:paraId="4911D9EB" w14:textId="77777777" w:rsidR="00371CE1" w:rsidRDefault="009B0570">
      <w:pPr>
        <w:spacing w:after="0" w:line="356" w:lineRule="auto"/>
        <w:ind w:left="2817" w:right="2737"/>
        <w:jc w:val="center"/>
        <w:rPr>
          <w:i/>
          <w:sz w:val="26"/>
          <w:lang w:val="fr-FR"/>
        </w:rPr>
      </w:pPr>
      <w:r>
        <w:rPr>
          <w:i/>
          <w:sz w:val="26"/>
          <w:lang w:val="fr-FR"/>
        </w:rPr>
        <w:t>A</w:t>
      </w:r>
      <w:r w:rsidR="001608C1" w:rsidRPr="004C2FA4">
        <w:rPr>
          <w:i/>
          <w:sz w:val="26"/>
          <w:lang w:val="fr-FR"/>
        </w:rPr>
        <w:t>bdellah Naoui</w:t>
      </w:r>
    </w:p>
    <w:p w14:paraId="65A2F535" w14:textId="77777777" w:rsidR="00371CE1" w:rsidRPr="00371CE1" w:rsidRDefault="00371CE1">
      <w:pPr>
        <w:spacing w:after="0" w:line="356" w:lineRule="auto"/>
        <w:ind w:left="2817" w:right="2737"/>
        <w:jc w:val="center"/>
        <w:rPr>
          <w:i/>
          <w:sz w:val="26"/>
          <w:lang w:val="fr-FR"/>
        </w:rPr>
      </w:pPr>
      <w:r w:rsidRPr="00371CE1">
        <w:rPr>
          <w:i/>
          <w:sz w:val="26"/>
          <w:lang w:val="fr-FR"/>
        </w:rPr>
        <w:t xml:space="preserve">Franck </w:t>
      </w:r>
      <w:proofErr w:type="spellStart"/>
      <w:r w:rsidRPr="00371CE1">
        <w:rPr>
          <w:i/>
          <w:sz w:val="26"/>
          <w:lang w:val="fr-FR"/>
        </w:rPr>
        <w:t>Kouagnang</w:t>
      </w:r>
      <w:proofErr w:type="spellEnd"/>
      <w:r w:rsidRPr="00371CE1">
        <w:rPr>
          <w:i/>
          <w:sz w:val="26"/>
          <w:lang w:val="fr-FR"/>
        </w:rPr>
        <w:t xml:space="preserve"> </w:t>
      </w:r>
      <w:proofErr w:type="spellStart"/>
      <w:r w:rsidRPr="00371CE1">
        <w:rPr>
          <w:i/>
          <w:sz w:val="26"/>
          <w:lang w:val="fr-FR"/>
        </w:rPr>
        <w:t>Djidieu</w:t>
      </w:r>
      <w:proofErr w:type="spellEnd"/>
    </w:p>
    <w:p w14:paraId="5A2DD616" w14:textId="7C8E081E" w:rsidR="00215E52" w:rsidRPr="004C2FA4" w:rsidRDefault="00371CE1" w:rsidP="00371CE1">
      <w:pPr>
        <w:spacing w:after="0" w:line="356" w:lineRule="auto"/>
        <w:ind w:left="2817" w:right="2737"/>
        <w:jc w:val="center"/>
        <w:rPr>
          <w:lang w:val="fr-FR"/>
        </w:rPr>
      </w:pPr>
      <w:r w:rsidRPr="00371CE1">
        <w:rPr>
          <w:i/>
          <w:sz w:val="26"/>
          <w:lang w:val="fr-FR"/>
        </w:rPr>
        <w:t>Cheikh Oumar Diop</w:t>
      </w:r>
      <w:r w:rsidR="001608C1" w:rsidRPr="004C2FA4">
        <w:rPr>
          <w:i/>
          <w:sz w:val="26"/>
          <w:lang w:val="fr-FR"/>
        </w:rPr>
        <w:tab/>
      </w:r>
      <w:r w:rsidR="005C0E62" w:rsidRPr="004C2FA4">
        <w:rPr>
          <w:sz w:val="26"/>
          <w:lang w:val="fr-FR"/>
        </w:rPr>
        <w:tab/>
      </w:r>
      <w:r w:rsidR="00E0119E">
        <w:rPr>
          <w:sz w:val="26"/>
          <w:lang w:val="fr-FR"/>
        </w:rPr>
        <w:br w:type="page"/>
      </w:r>
    </w:p>
    <w:p w14:paraId="5600724E" w14:textId="77777777" w:rsidR="00215E52" w:rsidRPr="004C2FA4" w:rsidRDefault="005C0E62">
      <w:pPr>
        <w:spacing w:after="255" w:line="259" w:lineRule="auto"/>
        <w:ind w:left="70" w:firstLine="0"/>
        <w:jc w:val="center"/>
        <w:rPr>
          <w:lang w:val="fr-FR"/>
        </w:rPr>
      </w:pPr>
      <w:r w:rsidRPr="004C2FA4">
        <w:rPr>
          <w:sz w:val="26"/>
          <w:lang w:val="fr-FR"/>
        </w:rPr>
        <w:lastRenderedPageBreak/>
        <w:tab/>
      </w:r>
    </w:p>
    <w:p w14:paraId="038C6B07" w14:textId="26076D15" w:rsidR="00215E52" w:rsidRPr="00494021" w:rsidRDefault="004C2FA4">
      <w:pPr>
        <w:pStyle w:val="Heading1"/>
        <w:spacing w:after="16"/>
        <w:ind w:left="-5"/>
        <w:rPr>
          <w:lang w:val="fr-FR"/>
        </w:rPr>
      </w:pPr>
      <w:bookmarkStart w:id="0" w:name="_Toc158017844"/>
      <w:r>
        <w:rPr>
          <w:lang w:val="fr-FR"/>
        </w:rPr>
        <w:t>Sommaire</w:t>
      </w:r>
      <w:bookmarkEnd w:id="0"/>
    </w:p>
    <w:p w14:paraId="4CA425A2" w14:textId="77777777" w:rsidR="00215E52" w:rsidRPr="00371CE1" w:rsidRDefault="005C0E62">
      <w:pPr>
        <w:spacing w:after="0" w:line="259" w:lineRule="auto"/>
        <w:ind w:left="0" w:firstLine="0"/>
        <w:jc w:val="left"/>
        <w:rPr>
          <w:lang w:val="fr-FR"/>
        </w:rPr>
      </w:pPr>
      <w:r w:rsidRPr="00371CE1">
        <w:rPr>
          <w:lang w:val="fr-FR"/>
        </w:rPr>
        <w:tab/>
      </w:r>
    </w:p>
    <w:sdt>
      <w:sdtPr>
        <w:rPr>
          <w:rFonts w:ascii="Calibri" w:eastAsia="Calibri" w:hAnsi="Calibri" w:cs="Calibri"/>
          <w:color w:val="000000"/>
          <w:sz w:val="23"/>
          <w:szCs w:val="22"/>
          <w:lang w:val="en-CA" w:eastAsia="en-CA"/>
        </w:rPr>
        <w:id w:val="-209575412"/>
        <w:docPartObj>
          <w:docPartGallery w:val="Table of Contents"/>
          <w:docPartUnique/>
        </w:docPartObj>
      </w:sdtPr>
      <w:sdtEndPr>
        <w:rPr>
          <w:b/>
          <w:bCs/>
          <w:noProof/>
        </w:rPr>
      </w:sdtEndPr>
      <w:sdtContent>
        <w:p w14:paraId="14939710" w14:textId="21314219" w:rsidR="004C2FA4" w:rsidRPr="00371CE1" w:rsidRDefault="004C2FA4" w:rsidP="00325C1C">
          <w:pPr>
            <w:pStyle w:val="TOCHeading"/>
            <w:jc w:val="both"/>
            <w:rPr>
              <w:lang w:val="fr-FR"/>
            </w:rPr>
          </w:pPr>
          <w:r w:rsidRPr="00371CE1">
            <w:rPr>
              <w:lang w:val="fr-FR"/>
            </w:rPr>
            <w:t>Contents</w:t>
          </w:r>
        </w:p>
        <w:p w14:paraId="3A1698EA" w14:textId="33A58A80" w:rsidR="00371CE1" w:rsidRDefault="004C2FA4" w:rsidP="00371CE1">
          <w:pPr>
            <w:pStyle w:val="TOC1"/>
            <w:tabs>
              <w:tab w:val="right" w:leader="dot" w:pos="8516"/>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58017845" w:history="1">
            <w:r w:rsidR="00371CE1" w:rsidRPr="00AC0B95">
              <w:rPr>
                <w:rStyle w:val="Hyperlink"/>
                <w:noProof/>
                <w:lang w:val="fr-FR"/>
              </w:rPr>
              <w:t>Aperçu du projet</w:t>
            </w:r>
            <w:r w:rsidR="00371CE1">
              <w:rPr>
                <w:noProof/>
                <w:webHidden/>
              </w:rPr>
              <w:tab/>
            </w:r>
            <w:r w:rsidR="00371CE1">
              <w:rPr>
                <w:noProof/>
                <w:webHidden/>
              </w:rPr>
              <w:fldChar w:fldCharType="begin"/>
            </w:r>
            <w:r w:rsidR="00371CE1">
              <w:rPr>
                <w:noProof/>
                <w:webHidden/>
              </w:rPr>
              <w:instrText xml:space="preserve"> PAGEREF _Toc158017845 \h </w:instrText>
            </w:r>
            <w:r w:rsidR="00371CE1">
              <w:rPr>
                <w:noProof/>
                <w:webHidden/>
              </w:rPr>
            </w:r>
            <w:r w:rsidR="00371CE1">
              <w:rPr>
                <w:noProof/>
                <w:webHidden/>
              </w:rPr>
              <w:fldChar w:fldCharType="separate"/>
            </w:r>
            <w:r w:rsidR="00371CE1">
              <w:rPr>
                <w:noProof/>
                <w:webHidden/>
              </w:rPr>
              <w:t>4</w:t>
            </w:r>
            <w:r w:rsidR="00371CE1">
              <w:rPr>
                <w:noProof/>
                <w:webHidden/>
              </w:rPr>
              <w:fldChar w:fldCharType="end"/>
            </w:r>
          </w:hyperlink>
        </w:p>
        <w:p w14:paraId="0FF50ED9" w14:textId="6183241A" w:rsidR="00371CE1" w:rsidRDefault="00371CE1">
          <w:pPr>
            <w:pStyle w:val="TOC2"/>
            <w:rPr>
              <w:rFonts w:asciiTheme="minorHAnsi" w:eastAsiaTheme="minorEastAsia" w:hAnsiTheme="minorHAnsi" w:cstheme="minorBidi"/>
              <w:noProof/>
              <w:color w:val="auto"/>
              <w:kern w:val="2"/>
              <w:sz w:val="22"/>
              <w14:ligatures w14:val="standardContextual"/>
            </w:rPr>
          </w:pPr>
          <w:hyperlink w:anchor="_Toc158017846" w:history="1">
            <w:r w:rsidRPr="00AC0B95">
              <w:rPr>
                <w:rStyle w:val="Hyperlink"/>
                <w:noProof/>
                <w:lang w:val="fr-FR"/>
              </w:rPr>
              <w:t>1.</w:t>
            </w:r>
            <w:r>
              <w:rPr>
                <w:rFonts w:asciiTheme="minorHAnsi" w:eastAsiaTheme="minorEastAsia" w:hAnsiTheme="minorHAnsi" w:cstheme="minorBidi"/>
                <w:noProof/>
                <w:color w:val="auto"/>
                <w:kern w:val="2"/>
                <w:sz w:val="22"/>
                <w14:ligatures w14:val="standardContextual"/>
              </w:rPr>
              <w:tab/>
            </w:r>
            <w:r w:rsidRPr="00AC0B95">
              <w:rPr>
                <w:rStyle w:val="Hyperlink"/>
                <w:noProof/>
                <w:lang w:val="fr-FR"/>
              </w:rPr>
              <w:t>Résumé du projet et problématique</w:t>
            </w:r>
            <w:r>
              <w:rPr>
                <w:noProof/>
                <w:webHidden/>
              </w:rPr>
              <w:tab/>
            </w:r>
            <w:r>
              <w:rPr>
                <w:noProof/>
                <w:webHidden/>
              </w:rPr>
              <w:fldChar w:fldCharType="begin"/>
            </w:r>
            <w:r>
              <w:rPr>
                <w:noProof/>
                <w:webHidden/>
              </w:rPr>
              <w:instrText xml:space="preserve"> PAGEREF _Toc158017846 \h </w:instrText>
            </w:r>
            <w:r>
              <w:rPr>
                <w:noProof/>
                <w:webHidden/>
              </w:rPr>
            </w:r>
            <w:r>
              <w:rPr>
                <w:noProof/>
                <w:webHidden/>
              </w:rPr>
              <w:fldChar w:fldCharType="separate"/>
            </w:r>
            <w:r>
              <w:rPr>
                <w:noProof/>
                <w:webHidden/>
              </w:rPr>
              <w:t>4</w:t>
            </w:r>
            <w:r>
              <w:rPr>
                <w:noProof/>
                <w:webHidden/>
              </w:rPr>
              <w:fldChar w:fldCharType="end"/>
            </w:r>
          </w:hyperlink>
        </w:p>
        <w:p w14:paraId="47474A09" w14:textId="3813EB2C" w:rsidR="00371CE1" w:rsidRDefault="00371CE1">
          <w:pPr>
            <w:pStyle w:val="TOC2"/>
            <w:rPr>
              <w:rFonts w:asciiTheme="minorHAnsi" w:eastAsiaTheme="minorEastAsia" w:hAnsiTheme="minorHAnsi" w:cstheme="minorBidi"/>
              <w:noProof/>
              <w:color w:val="auto"/>
              <w:kern w:val="2"/>
              <w:sz w:val="22"/>
              <w14:ligatures w14:val="standardContextual"/>
            </w:rPr>
          </w:pPr>
          <w:hyperlink w:anchor="_Toc158017847" w:history="1">
            <w:r w:rsidRPr="00AC0B95">
              <w:rPr>
                <w:rStyle w:val="Hyperlink"/>
                <w:noProof/>
                <w:lang w:val="fr-FR"/>
              </w:rPr>
              <w:t>2.</w:t>
            </w:r>
            <w:r>
              <w:rPr>
                <w:rFonts w:asciiTheme="minorHAnsi" w:eastAsiaTheme="minorEastAsia" w:hAnsiTheme="minorHAnsi" w:cstheme="minorBidi"/>
                <w:noProof/>
                <w:color w:val="auto"/>
                <w:kern w:val="2"/>
                <w:sz w:val="22"/>
                <w14:ligatures w14:val="standardContextual"/>
              </w:rPr>
              <w:tab/>
            </w:r>
            <w:r w:rsidRPr="00AC0B95">
              <w:rPr>
                <w:rStyle w:val="Hyperlink"/>
                <w:noProof/>
                <w:lang w:val="fr-FR"/>
              </w:rPr>
              <w:t>Objectifs du projet et résultats opérationnels</w:t>
            </w:r>
            <w:r>
              <w:rPr>
                <w:noProof/>
                <w:webHidden/>
              </w:rPr>
              <w:tab/>
            </w:r>
            <w:r>
              <w:rPr>
                <w:noProof/>
                <w:webHidden/>
              </w:rPr>
              <w:fldChar w:fldCharType="begin"/>
            </w:r>
            <w:r>
              <w:rPr>
                <w:noProof/>
                <w:webHidden/>
              </w:rPr>
              <w:instrText xml:space="preserve"> PAGEREF _Toc158017847 \h </w:instrText>
            </w:r>
            <w:r>
              <w:rPr>
                <w:noProof/>
                <w:webHidden/>
              </w:rPr>
            </w:r>
            <w:r>
              <w:rPr>
                <w:noProof/>
                <w:webHidden/>
              </w:rPr>
              <w:fldChar w:fldCharType="separate"/>
            </w:r>
            <w:r>
              <w:rPr>
                <w:noProof/>
                <w:webHidden/>
              </w:rPr>
              <w:t>4</w:t>
            </w:r>
            <w:r>
              <w:rPr>
                <w:noProof/>
                <w:webHidden/>
              </w:rPr>
              <w:fldChar w:fldCharType="end"/>
            </w:r>
          </w:hyperlink>
        </w:p>
        <w:p w14:paraId="14F025BF" w14:textId="6D8E1C47" w:rsidR="00371CE1" w:rsidRDefault="00371CE1">
          <w:pPr>
            <w:pStyle w:val="TOC2"/>
            <w:rPr>
              <w:rFonts w:asciiTheme="minorHAnsi" w:eastAsiaTheme="minorEastAsia" w:hAnsiTheme="minorHAnsi" w:cstheme="minorBidi"/>
              <w:noProof/>
              <w:color w:val="auto"/>
              <w:kern w:val="2"/>
              <w:sz w:val="22"/>
              <w14:ligatures w14:val="standardContextual"/>
            </w:rPr>
          </w:pPr>
          <w:hyperlink w:anchor="_Toc158017848" w:history="1">
            <w:r w:rsidRPr="00AC0B95">
              <w:rPr>
                <w:rStyle w:val="Hyperlink"/>
                <w:noProof/>
                <w:lang w:val="fr-FR"/>
              </w:rPr>
              <w:t>3.</w:t>
            </w:r>
            <w:r>
              <w:rPr>
                <w:rFonts w:asciiTheme="minorHAnsi" w:eastAsiaTheme="minorEastAsia" w:hAnsiTheme="minorHAnsi" w:cstheme="minorBidi"/>
                <w:noProof/>
                <w:color w:val="auto"/>
                <w:kern w:val="2"/>
                <w:sz w:val="22"/>
                <w14:ligatures w14:val="standardContextual"/>
              </w:rPr>
              <w:tab/>
            </w:r>
            <w:r w:rsidRPr="00AC0B95">
              <w:rPr>
                <w:rStyle w:val="Hyperlink"/>
                <w:noProof/>
                <w:lang w:val="fr-FR"/>
              </w:rPr>
              <w:t>Portée du projet</w:t>
            </w:r>
            <w:r>
              <w:rPr>
                <w:noProof/>
                <w:webHidden/>
              </w:rPr>
              <w:tab/>
            </w:r>
            <w:r>
              <w:rPr>
                <w:noProof/>
                <w:webHidden/>
              </w:rPr>
              <w:fldChar w:fldCharType="begin"/>
            </w:r>
            <w:r>
              <w:rPr>
                <w:noProof/>
                <w:webHidden/>
              </w:rPr>
              <w:instrText xml:space="preserve"> PAGEREF _Toc158017848 \h </w:instrText>
            </w:r>
            <w:r>
              <w:rPr>
                <w:noProof/>
                <w:webHidden/>
              </w:rPr>
            </w:r>
            <w:r>
              <w:rPr>
                <w:noProof/>
                <w:webHidden/>
              </w:rPr>
              <w:fldChar w:fldCharType="separate"/>
            </w:r>
            <w:r>
              <w:rPr>
                <w:noProof/>
                <w:webHidden/>
              </w:rPr>
              <w:t>5</w:t>
            </w:r>
            <w:r>
              <w:rPr>
                <w:noProof/>
                <w:webHidden/>
              </w:rPr>
              <w:fldChar w:fldCharType="end"/>
            </w:r>
          </w:hyperlink>
        </w:p>
        <w:p w14:paraId="5BE4C822" w14:textId="760C274D" w:rsidR="00371CE1" w:rsidRDefault="00371CE1">
          <w:pPr>
            <w:pStyle w:val="TOC2"/>
            <w:rPr>
              <w:rFonts w:asciiTheme="minorHAnsi" w:eastAsiaTheme="minorEastAsia" w:hAnsiTheme="minorHAnsi" w:cstheme="minorBidi"/>
              <w:noProof/>
              <w:color w:val="auto"/>
              <w:kern w:val="2"/>
              <w:sz w:val="22"/>
              <w14:ligatures w14:val="standardContextual"/>
            </w:rPr>
          </w:pPr>
          <w:hyperlink w:anchor="_Toc158017849" w:history="1">
            <w:r w:rsidRPr="00AC0B95">
              <w:rPr>
                <w:rStyle w:val="Hyperlink"/>
                <w:noProof/>
                <w:lang w:val="fr-FR"/>
              </w:rPr>
              <w:t>4.</w:t>
            </w:r>
            <w:r>
              <w:rPr>
                <w:rFonts w:asciiTheme="minorHAnsi" w:eastAsiaTheme="minorEastAsia" w:hAnsiTheme="minorHAnsi" w:cstheme="minorBidi"/>
                <w:noProof/>
                <w:color w:val="auto"/>
                <w:kern w:val="2"/>
                <w:sz w:val="22"/>
                <w14:ligatures w14:val="standardContextual"/>
              </w:rPr>
              <w:tab/>
            </w:r>
            <w:r w:rsidRPr="00AC0B95">
              <w:rPr>
                <w:rStyle w:val="Hyperlink"/>
                <w:noProof/>
                <w:lang w:val="fr-FR"/>
              </w:rPr>
              <w:t>Jalons</w:t>
            </w:r>
            <w:r>
              <w:rPr>
                <w:noProof/>
                <w:webHidden/>
              </w:rPr>
              <w:tab/>
            </w:r>
            <w:r>
              <w:rPr>
                <w:noProof/>
                <w:webHidden/>
              </w:rPr>
              <w:fldChar w:fldCharType="begin"/>
            </w:r>
            <w:r>
              <w:rPr>
                <w:noProof/>
                <w:webHidden/>
              </w:rPr>
              <w:instrText xml:space="preserve"> PAGEREF _Toc158017849 \h </w:instrText>
            </w:r>
            <w:r>
              <w:rPr>
                <w:noProof/>
                <w:webHidden/>
              </w:rPr>
            </w:r>
            <w:r>
              <w:rPr>
                <w:noProof/>
                <w:webHidden/>
              </w:rPr>
              <w:fldChar w:fldCharType="separate"/>
            </w:r>
            <w:r>
              <w:rPr>
                <w:noProof/>
                <w:webHidden/>
              </w:rPr>
              <w:t>5</w:t>
            </w:r>
            <w:r>
              <w:rPr>
                <w:noProof/>
                <w:webHidden/>
              </w:rPr>
              <w:fldChar w:fldCharType="end"/>
            </w:r>
          </w:hyperlink>
        </w:p>
        <w:p w14:paraId="72DE9F95" w14:textId="0CBD4970" w:rsidR="00371CE1" w:rsidRDefault="00371CE1">
          <w:pPr>
            <w:pStyle w:val="TOC2"/>
            <w:rPr>
              <w:rFonts w:asciiTheme="minorHAnsi" w:eastAsiaTheme="minorEastAsia" w:hAnsiTheme="minorHAnsi" w:cstheme="minorBidi"/>
              <w:noProof/>
              <w:color w:val="auto"/>
              <w:kern w:val="2"/>
              <w:sz w:val="22"/>
              <w14:ligatures w14:val="standardContextual"/>
            </w:rPr>
          </w:pPr>
          <w:hyperlink w:anchor="_Toc158017850" w:history="1">
            <w:r w:rsidRPr="00AC0B95">
              <w:rPr>
                <w:rStyle w:val="Hyperlink"/>
                <w:noProof/>
                <w:lang w:val="fr-FR"/>
              </w:rPr>
              <w:t>5.</w:t>
            </w:r>
            <w:r>
              <w:rPr>
                <w:rFonts w:asciiTheme="minorHAnsi" w:eastAsiaTheme="minorEastAsia" w:hAnsiTheme="minorHAnsi" w:cstheme="minorBidi"/>
                <w:noProof/>
                <w:color w:val="auto"/>
                <w:kern w:val="2"/>
                <w:sz w:val="22"/>
                <w14:ligatures w14:val="standardContextual"/>
              </w:rPr>
              <w:tab/>
            </w:r>
            <w:r w:rsidRPr="00AC0B95">
              <w:rPr>
                <w:rStyle w:val="Hyperlink"/>
                <w:noProof/>
                <w:lang w:val="fr-FR"/>
              </w:rPr>
              <w:t>Produits livrables :</w:t>
            </w:r>
            <w:r>
              <w:rPr>
                <w:noProof/>
                <w:webHidden/>
              </w:rPr>
              <w:tab/>
            </w:r>
            <w:r>
              <w:rPr>
                <w:noProof/>
                <w:webHidden/>
              </w:rPr>
              <w:fldChar w:fldCharType="begin"/>
            </w:r>
            <w:r>
              <w:rPr>
                <w:noProof/>
                <w:webHidden/>
              </w:rPr>
              <w:instrText xml:space="preserve"> PAGEREF _Toc158017850 \h </w:instrText>
            </w:r>
            <w:r>
              <w:rPr>
                <w:noProof/>
                <w:webHidden/>
              </w:rPr>
            </w:r>
            <w:r>
              <w:rPr>
                <w:noProof/>
                <w:webHidden/>
              </w:rPr>
              <w:fldChar w:fldCharType="separate"/>
            </w:r>
            <w:r>
              <w:rPr>
                <w:noProof/>
                <w:webHidden/>
              </w:rPr>
              <w:t>6</w:t>
            </w:r>
            <w:r>
              <w:rPr>
                <w:noProof/>
                <w:webHidden/>
              </w:rPr>
              <w:fldChar w:fldCharType="end"/>
            </w:r>
          </w:hyperlink>
        </w:p>
        <w:p w14:paraId="619D1229" w14:textId="08746D41" w:rsidR="00371CE1" w:rsidRDefault="00371CE1">
          <w:pPr>
            <w:pStyle w:val="TOC2"/>
            <w:rPr>
              <w:rFonts w:asciiTheme="minorHAnsi" w:eastAsiaTheme="minorEastAsia" w:hAnsiTheme="minorHAnsi" w:cstheme="minorBidi"/>
              <w:noProof/>
              <w:color w:val="auto"/>
              <w:kern w:val="2"/>
              <w:sz w:val="22"/>
              <w14:ligatures w14:val="standardContextual"/>
            </w:rPr>
          </w:pPr>
          <w:hyperlink w:anchor="_Toc158017851" w:history="1">
            <w:r w:rsidRPr="00AC0B95">
              <w:rPr>
                <w:rStyle w:val="Hyperlink"/>
                <w:noProof/>
                <w:lang w:val="fr-FR"/>
              </w:rPr>
              <w:t>6.</w:t>
            </w:r>
            <w:r>
              <w:rPr>
                <w:rFonts w:asciiTheme="minorHAnsi" w:eastAsiaTheme="minorEastAsia" w:hAnsiTheme="minorHAnsi" w:cstheme="minorBidi"/>
                <w:noProof/>
                <w:color w:val="auto"/>
                <w:kern w:val="2"/>
                <w:sz w:val="22"/>
                <w14:ligatures w14:val="standardContextual"/>
              </w:rPr>
              <w:tab/>
            </w:r>
            <w:r w:rsidRPr="00AC0B95">
              <w:rPr>
                <w:rStyle w:val="Hyperlink"/>
                <w:noProof/>
                <w:lang w:val="fr-FR"/>
              </w:rPr>
              <w:t>Estimation des coûts du projet et sources de financement</w:t>
            </w:r>
            <w:r>
              <w:rPr>
                <w:noProof/>
                <w:webHidden/>
              </w:rPr>
              <w:tab/>
            </w:r>
            <w:r>
              <w:rPr>
                <w:noProof/>
                <w:webHidden/>
              </w:rPr>
              <w:fldChar w:fldCharType="begin"/>
            </w:r>
            <w:r>
              <w:rPr>
                <w:noProof/>
                <w:webHidden/>
              </w:rPr>
              <w:instrText xml:space="preserve"> PAGEREF _Toc158017851 \h </w:instrText>
            </w:r>
            <w:r>
              <w:rPr>
                <w:noProof/>
                <w:webHidden/>
              </w:rPr>
            </w:r>
            <w:r>
              <w:rPr>
                <w:noProof/>
                <w:webHidden/>
              </w:rPr>
              <w:fldChar w:fldCharType="separate"/>
            </w:r>
            <w:r>
              <w:rPr>
                <w:noProof/>
                <w:webHidden/>
              </w:rPr>
              <w:t>6</w:t>
            </w:r>
            <w:r>
              <w:rPr>
                <w:noProof/>
                <w:webHidden/>
              </w:rPr>
              <w:fldChar w:fldCharType="end"/>
            </w:r>
          </w:hyperlink>
        </w:p>
        <w:p w14:paraId="61CE929F" w14:textId="3843ACFF" w:rsidR="00371CE1" w:rsidRDefault="00371CE1">
          <w:pPr>
            <w:pStyle w:val="TOC2"/>
            <w:rPr>
              <w:rFonts w:asciiTheme="minorHAnsi" w:eastAsiaTheme="minorEastAsia" w:hAnsiTheme="minorHAnsi" w:cstheme="minorBidi"/>
              <w:noProof/>
              <w:color w:val="auto"/>
              <w:kern w:val="2"/>
              <w:sz w:val="22"/>
              <w14:ligatures w14:val="standardContextual"/>
            </w:rPr>
          </w:pPr>
          <w:hyperlink w:anchor="_Toc158017852" w:history="1">
            <w:r w:rsidRPr="00AC0B95">
              <w:rPr>
                <w:rStyle w:val="Hyperlink"/>
                <w:noProof/>
                <w:lang w:val="fr-FR"/>
              </w:rPr>
              <w:t>7.</w:t>
            </w:r>
            <w:r>
              <w:rPr>
                <w:rFonts w:asciiTheme="minorHAnsi" w:eastAsiaTheme="minorEastAsia" w:hAnsiTheme="minorHAnsi" w:cstheme="minorBidi"/>
                <w:noProof/>
                <w:color w:val="auto"/>
                <w:kern w:val="2"/>
                <w:sz w:val="22"/>
                <w14:ligatures w14:val="standardContextual"/>
              </w:rPr>
              <w:tab/>
            </w:r>
            <w:r w:rsidRPr="00AC0B95">
              <w:rPr>
                <w:rStyle w:val="Hyperlink"/>
                <w:noProof/>
                <w:lang w:val="fr-FR"/>
              </w:rPr>
              <w:t>Dépendances</w:t>
            </w:r>
            <w:r>
              <w:rPr>
                <w:noProof/>
                <w:webHidden/>
              </w:rPr>
              <w:tab/>
            </w:r>
            <w:r>
              <w:rPr>
                <w:noProof/>
                <w:webHidden/>
              </w:rPr>
              <w:fldChar w:fldCharType="begin"/>
            </w:r>
            <w:r>
              <w:rPr>
                <w:noProof/>
                <w:webHidden/>
              </w:rPr>
              <w:instrText xml:space="preserve"> PAGEREF _Toc158017852 \h </w:instrText>
            </w:r>
            <w:r>
              <w:rPr>
                <w:noProof/>
                <w:webHidden/>
              </w:rPr>
            </w:r>
            <w:r>
              <w:rPr>
                <w:noProof/>
                <w:webHidden/>
              </w:rPr>
              <w:fldChar w:fldCharType="separate"/>
            </w:r>
            <w:r>
              <w:rPr>
                <w:noProof/>
                <w:webHidden/>
              </w:rPr>
              <w:t>8</w:t>
            </w:r>
            <w:r>
              <w:rPr>
                <w:noProof/>
                <w:webHidden/>
              </w:rPr>
              <w:fldChar w:fldCharType="end"/>
            </w:r>
          </w:hyperlink>
        </w:p>
        <w:p w14:paraId="4CDBD4E6" w14:textId="58959A5E" w:rsidR="00371CE1" w:rsidRDefault="00371CE1">
          <w:pPr>
            <w:pStyle w:val="TOC2"/>
            <w:rPr>
              <w:rFonts w:asciiTheme="minorHAnsi" w:eastAsiaTheme="minorEastAsia" w:hAnsiTheme="minorHAnsi" w:cstheme="minorBidi"/>
              <w:noProof/>
              <w:color w:val="auto"/>
              <w:kern w:val="2"/>
              <w:sz w:val="22"/>
              <w14:ligatures w14:val="standardContextual"/>
            </w:rPr>
          </w:pPr>
          <w:hyperlink w:anchor="_Toc158017853" w:history="1">
            <w:r w:rsidRPr="00AC0B95">
              <w:rPr>
                <w:rStyle w:val="Hyperlink"/>
                <w:noProof/>
                <w:lang w:val="fr-FR"/>
              </w:rPr>
              <w:t>8.</w:t>
            </w:r>
            <w:r>
              <w:rPr>
                <w:rFonts w:asciiTheme="minorHAnsi" w:eastAsiaTheme="minorEastAsia" w:hAnsiTheme="minorHAnsi" w:cstheme="minorBidi"/>
                <w:noProof/>
                <w:color w:val="auto"/>
                <w:kern w:val="2"/>
                <w:sz w:val="22"/>
                <w14:ligatures w14:val="standardContextual"/>
              </w:rPr>
              <w:tab/>
            </w:r>
            <w:r w:rsidRPr="00AC0B95">
              <w:rPr>
                <w:rStyle w:val="Hyperlink"/>
                <w:noProof/>
                <w:lang w:val="fr-FR"/>
              </w:rPr>
              <w:t>Risques, hypothèses et contraintes du projet</w:t>
            </w:r>
            <w:r>
              <w:rPr>
                <w:noProof/>
                <w:webHidden/>
              </w:rPr>
              <w:tab/>
            </w:r>
            <w:r>
              <w:rPr>
                <w:noProof/>
                <w:webHidden/>
              </w:rPr>
              <w:fldChar w:fldCharType="begin"/>
            </w:r>
            <w:r>
              <w:rPr>
                <w:noProof/>
                <w:webHidden/>
              </w:rPr>
              <w:instrText xml:space="preserve"> PAGEREF _Toc158017853 \h </w:instrText>
            </w:r>
            <w:r>
              <w:rPr>
                <w:noProof/>
                <w:webHidden/>
              </w:rPr>
            </w:r>
            <w:r>
              <w:rPr>
                <w:noProof/>
                <w:webHidden/>
              </w:rPr>
              <w:fldChar w:fldCharType="separate"/>
            </w:r>
            <w:r>
              <w:rPr>
                <w:noProof/>
                <w:webHidden/>
              </w:rPr>
              <w:t>8</w:t>
            </w:r>
            <w:r>
              <w:rPr>
                <w:noProof/>
                <w:webHidden/>
              </w:rPr>
              <w:fldChar w:fldCharType="end"/>
            </w:r>
          </w:hyperlink>
        </w:p>
        <w:p w14:paraId="28834E0D" w14:textId="7F6716FB" w:rsidR="00371CE1" w:rsidRDefault="00371CE1">
          <w:pPr>
            <w:pStyle w:val="TOC1"/>
            <w:tabs>
              <w:tab w:val="right" w:leader="dot" w:pos="8516"/>
            </w:tabs>
            <w:rPr>
              <w:rFonts w:asciiTheme="minorHAnsi" w:eastAsiaTheme="minorEastAsia" w:hAnsiTheme="minorHAnsi" w:cstheme="minorBidi"/>
              <w:noProof/>
              <w:color w:val="auto"/>
              <w:kern w:val="2"/>
              <w:sz w:val="22"/>
              <w14:ligatures w14:val="standardContextual"/>
            </w:rPr>
          </w:pPr>
          <w:hyperlink w:anchor="_Toc158017854" w:history="1">
            <w:r w:rsidRPr="00AC0B95">
              <w:rPr>
                <w:rStyle w:val="Hyperlink"/>
                <w:noProof/>
                <w:lang w:val="fr-FR"/>
              </w:rPr>
              <w:t>Organisation du projet</w:t>
            </w:r>
            <w:r>
              <w:rPr>
                <w:noProof/>
                <w:webHidden/>
              </w:rPr>
              <w:tab/>
            </w:r>
            <w:r>
              <w:rPr>
                <w:noProof/>
                <w:webHidden/>
              </w:rPr>
              <w:fldChar w:fldCharType="begin"/>
            </w:r>
            <w:r>
              <w:rPr>
                <w:noProof/>
                <w:webHidden/>
              </w:rPr>
              <w:instrText xml:space="preserve"> PAGEREF _Toc158017854 \h </w:instrText>
            </w:r>
            <w:r>
              <w:rPr>
                <w:noProof/>
                <w:webHidden/>
              </w:rPr>
            </w:r>
            <w:r>
              <w:rPr>
                <w:noProof/>
                <w:webHidden/>
              </w:rPr>
              <w:fldChar w:fldCharType="separate"/>
            </w:r>
            <w:r>
              <w:rPr>
                <w:noProof/>
                <w:webHidden/>
              </w:rPr>
              <w:t>9</w:t>
            </w:r>
            <w:r>
              <w:rPr>
                <w:noProof/>
                <w:webHidden/>
              </w:rPr>
              <w:fldChar w:fldCharType="end"/>
            </w:r>
          </w:hyperlink>
        </w:p>
        <w:p w14:paraId="50562209" w14:textId="2A48A6A6" w:rsidR="00371CE1" w:rsidRDefault="00371CE1">
          <w:pPr>
            <w:pStyle w:val="TOC3"/>
            <w:tabs>
              <w:tab w:val="right" w:leader="dot" w:pos="8516"/>
            </w:tabs>
            <w:rPr>
              <w:rFonts w:asciiTheme="minorHAnsi" w:eastAsiaTheme="minorEastAsia" w:hAnsiTheme="minorHAnsi" w:cstheme="minorBidi"/>
              <w:noProof/>
              <w:color w:val="auto"/>
              <w:kern w:val="2"/>
              <w:sz w:val="22"/>
              <w14:ligatures w14:val="standardContextual"/>
            </w:rPr>
          </w:pPr>
          <w:hyperlink w:anchor="_Toc158017855" w:history="1">
            <w:r w:rsidRPr="00AC0B95">
              <w:rPr>
                <w:rStyle w:val="Hyperlink"/>
                <w:noProof/>
                <w:lang w:val="fr-CA"/>
              </w:rPr>
              <w:t>Gestionnaire du projet</w:t>
            </w:r>
            <w:r>
              <w:rPr>
                <w:noProof/>
                <w:webHidden/>
              </w:rPr>
              <w:tab/>
            </w:r>
            <w:r>
              <w:rPr>
                <w:noProof/>
                <w:webHidden/>
              </w:rPr>
              <w:fldChar w:fldCharType="begin"/>
            </w:r>
            <w:r>
              <w:rPr>
                <w:noProof/>
                <w:webHidden/>
              </w:rPr>
              <w:instrText xml:space="preserve"> PAGEREF _Toc158017855 \h </w:instrText>
            </w:r>
            <w:r>
              <w:rPr>
                <w:noProof/>
                <w:webHidden/>
              </w:rPr>
            </w:r>
            <w:r>
              <w:rPr>
                <w:noProof/>
                <w:webHidden/>
              </w:rPr>
              <w:fldChar w:fldCharType="separate"/>
            </w:r>
            <w:r>
              <w:rPr>
                <w:noProof/>
                <w:webHidden/>
              </w:rPr>
              <w:t>9</w:t>
            </w:r>
            <w:r>
              <w:rPr>
                <w:noProof/>
                <w:webHidden/>
              </w:rPr>
              <w:fldChar w:fldCharType="end"/>
            </w:r>
          </w:hyperlink>
        </w:p>
        <w:p w14:paraId="1364A0E5" w14:textId="44072962" w:rsidR="00371CE1" w:rsidRDefault="00371CE1">
          <w:pPr>
            <w:pStyle w:val="TOC3"/>
            <w:tabs>
              <w:tab w:val="right" w:leader="dot" w:pos="8516"/>
            </w:tabs>
            <w:rPr>
              <w:rFonts w:asciiTheme="minorHAnsi" w:eastAsiaTheme="minorEastAsia" w:hAnsiTheme="minorHAnsi" w:cstheme="minorBidi"/>
              <w:noProof/>
              <w:color w:val="auto"/>
              <w:kern w:val="2"/>
              <w:sz w:val="22"/>
              <w14:ligatures w14:val="standardContextual"/>
            </w:rPr>
          </w:pPr>
          <w:hyperlink w:anchor="_Toc158017856" w:history="1">
            <w:r w:rsidRPr="00AC0B95">
              <w:rPr>
                <w:rStyle w:val="Hyperlink"/>
                <w:noProof/>
                <w:lang w:val="fr-CA"/>
              </w:rPr>
              <w:t>Responsable des Commandes &amp; achats</w:t>
            </w:r>
            <w:r>
              <w:rPr>
                <w:noProof/>
                <w:webHidden/>
              </w:rPr>
              <w:tab/>
            </w:r>
            <w:r>
              <w:rPr>
                <w:noProof/>
                <w:webHidden/>
              </w:rPr>
              <w:fldChar w:fldCharType="begin"/>
            </w:r>
            <w:r>
              <w:rPr>
                <w:noProof/>
                <w:webHidden/>
              </w:rPr>
              <w:instrText xml:space="preserve"> PAGEREF _Toc158017856 \h </w:instrText>
            </w:r>
            <w:r>
              <w:rPr>
                <w:noProof/>
                <w:webHidden/>
              </w:rPr>
            </w:r>
            <w:r>
              <w:rPr>
                <w:noProof/>
                <w:webHidden/>
              </w:rPr>
              <w:fldChar w:fldCharType="separate"/>
            </w:r>
            <w:r>
              <w:rPr>
                <w:noProof/>
                <w:webHidden/>
              </w:rPr>
              <w:t>10</w:t>
            </w:r>
            <w:r>
              <w:rPr>
                <w:noProof/>
                <w:webHidden/>
              </w:rPr>
              <w:fldChar w:fldCharType="end"/>
            </w:r>
          </w:hyperlink>
        </w:p>
        <w:p w14:paraId="167D1AB4" w14:textId="136F6BE7" w:rsidR="00371CE1" w:rsidRDefault="00371CE1">
          <w:pPr>
            <w:pStyle w:val="TOC3"/>
            <w:tabs>
              <w:tab w:val="right" w:leader="dot" w:pos="8516"/>
            </w:tabs>
            <w:rPr>
              <w:rFonts w:asciiTheme="minorHAnsi" w:eastAsiaTheme="minorEastAsia" w:hAnsiTheme="minorHAnsi" w:cstheme="minorBidi"/>
              <w:noProof/>
              <w:color w:val="auto"/>
              <w:kern w:val="2"/>
              <w:sz w:val="22"/>
              <w14:ligatures w14:val="standardContextual"/>
            </w:rPr>
          </w:pPr>
          <w:hyperlink w:anchor="_Toc158017857" w:history="1">
            <w:r w:rsidRPr="00AC0B95">
              <w:rPr>
                <w:rStyle w:val="Hyperlink"/>
                <w:noProof/>
                <w:lang w:val="fr-CA"/>
              </w:rPr>
              <w:t>Responsable des contrats</w:t>
            </w:r>
            <w:r>
              <w:rPr>
                <w:noProof/>
                <w:webHidden/>
              </w:rPr>
              <w:tab/>
            </w:r>
            <w:r>
              <w:rPr>
                <w:noProof/>
                <w:webHidden/>
              </w:rPr>
              <w:fldChar w:fldCharType="begin"/>
            </w:r>
            <w:r>
              <w:rPr>
                <w:noProof/>
                <w:webHidden/>
              </w:rPr>
              <w:instrText xml:space="preserve"> PAGEREF _Toc158017857 \h </w:instrText>
            </w:r>
            <w:r>
              <w:rPr>
                <w:noProof/>
                <w:webHidden/>
              </w:rPr>
            </w:r>
            <w:r>
              <w:rPr>
                <w:noProof/>
                <w:webHidden/>
              </w:rPr>
              <w:fldChar w:fldCharType="separate"/>
            </w:r>
            <w:r>
              <w:rPr>
                <w:noProof/>
                <w:webHidden/>
              </w:rPr>
              <w:t>10</w:t>
            </w:r>
            <w:r>
              <w:rPr>
                <w:noProof/>
                <w:webHidden/>
              </w:rPr>
              <w:fldChar w:fldCharType="end"/>
            </w:r>
          </w:hyperlink>
        </w:p>
        <w:p w14:paraId="587636FE" w14:textId="69E8E09E" w:rsidR="00371CE1" w:rsidRDefault="00371CE1">
          <w:pPr>
            <w:pStyle w:val="TOC3"/>
            <w:tabs>
              <w:tab w:val="right" w:leader="dot" w:pos="8516"/>
            </w:tabs>
            <w:rPr>
              <w:rFonts w:asciiTheme="minorHAnsi" w:eastAsiaTheme="minorEastAsia" w:hAnsiTheme="minorHAnsi" w:cstheme="minorBidi"/>
              <w:noProof/>
              <w:color w:val="auto"/>
              <w:kern w:val="2"/>
              <w:sz w:val="22"/>
              <w14:ligatures w14:val="standardContextual"/>
            </w:rPr>
          </w:pPr>
          <w:hyperlink w:anchor="_Toc158017858" w:history="1">
            <w:r w:rsidRPr="00AC0B95">
              <w:rPr>
                <w:rStyle w:val="Hyperlink"/>
                <w:noProof/>
                <w:lang w:val="fr-CA"/>
              </w:rPr>
              <w:t>Organigramme du projet</w:t>
            </w:r>
            <w:r>
              <w:rPr>
                <w:noProof/>
                <w:webHidden/>
              </w:rPr>
              <w:tab/>
            </w:r>
            <w:r>
              <w:rPr>
                <w:noProof/>
                <w:webHidden/>
              </w:rPr>
              <w:fldChar w:fldCharType="begin"/>
            </w:r>
            <w:r>
              <w:rPr>
                <w:noProof/>
                <w:webHidden/>
              </w:rPr>
              <w:instrText xml:space="preserve"> PAGEREF _Toc158017858 \h </w:instrText>
            </w:r>
            <w:r>
              <w:rPr>
                <w:noProof/>
                <w:webHidden/>
              </w:rPr>
            </w:r>
            <w:r>
              <w:rPr>
                <w:noProof/>
                <w:webHidden/>
              </w:rPr>
              <w:fldChar w:fldCharType="separate"/>
            </w:r>
            <w:r>
              <w:rPr>
                <w:noProof/>
                <w:webHidden/>
              </w:rPr>
              <w:t>10</w:t>
            </w:r>
            <w:r>
              <w:rPr>
                <w:noProof/>
                <w:webHidden/>
              </w:rPr>
              <w:fldChar w:fldCharType="end"/>
            </w:r>
          </w:hyperlink>
        </w:p>
        <w:p w14:paraId="4A2892AD" w14:textId="6E8110EB" w:rsidR="00371CE1" w:rsidRDefault="00371CE1">
          <w:pPr>
            <w:pStyle w:val="TOC1"/>
            <w:tabs>
              <w:tab w:val="right" w:leader="dot" w:pos="8516"/>
            </w:tabs>
            <w:rPr>
              <w:rFonts w:asciiTheme="minorHAnsi" w:eastAsiaTheme="minorEastAsia" w:hAnsiTheme="minorHAnsi" w:cstheme="minorBidi"/>
              <w:noProof/>
              <w:color w:val="auto"/>
              <w:kern w:val="2"/>
              <w:sz w:val="22"/>
              <w14:ligatures w14:val="standardContextual"/>
            </w:rPr>
          </w:pPr>
          <w:hyperlink w:anchor="_Toc158017859" w:history="1">
            <w:r w:rsidRPr="00AC0B95">
              <w:rPr>
                <w:rStyle w:val="Hyperlink"/>
                <w:noProof/>
                <w:lang w:val="fr-FR"/>
              </w:rPr>
              <w:t>BIBLIOGRAPHIE</w:t>
            </w:r>
            <w:r>
              <w:rPr>
                <w:noProof/>
                <w:webHidden/>
              </w:rPr>
              <w:tab/>
            </w:r>
            <w:r>
              <w:rPr>
                <w:noProof/>
                <w:webHidden/>
              </w:rPr>
              <w:fldChar w:fldCharType="begin"/>
            </w:r>
            <w:r>
              <w:rPr>
                <w:noProof/>
                <w:webHidden/>
              </w:rPr>
              <w:instrText xml:space="preserve"> PAGEREF _Toc158017859 \h </w:instrText>
            </w:r>
            <w:r>
              <w:rPr>
                <w:noProof/>
                <w:webHidden/>
              </w:rPr>
            </w:r>
            <w:r>
              <w:rPr>
                <w:noProof/>
                <w:webHidden/>
              </w:rPr>
              <w:fldChar w:fldCharType="separate"/>
            </w:r>
            <w:r>
              <w:rPr>
                <w:noProof/>
                <w:webHidden/>
              </w:rPr>
              <w:t>11</w:t>
            </w:r>
            <w:r>
              <w:rPr>
                <w:noProof/>
                <w:webHidden/>
              </w:rPr>
              <w:fldChar w:fldCharType="end"/>
            </w:r>
          </w:hyperlink>
        </w:p>
        <w:p w14:paraId="118FDFFA" w14:textId="5CC20DCE" w:rsidR="00371CE1" w:rsidRDefault="00371CE1">
          <w:pPr>
            <w:pStyle w:val="TOC1"/>
            <w:tabs>
              <w:tab w:val="right" w:leader="dot" w:pos="8516"/>
            </w:tabs>
            <w:rPr>
              <w:rFonts w:asciiTheme="minorHAnsi" w:eastAsiaTheme="minorEastAsia" w:hAnsiTheme="minorHAnsi" w:cstheme="minorBidi"/>
              <w:noProof/>
              <w:color w:val="auto"/>
              <w:kern w:val="2"/>
              <w:sz w:val="22"/>
              <w14:ligatures w14:val="standardContextual"/>
            </w:rPr>
          </w:pPr>
          <w:hyperlink w:anchor="_Toc158017860" w:history="1">
            <w:r w:rsidRPr="00AC0B95">
              <w:rPr>
                <w:rStyle w:val="Hyperlink"/>
                <w:noProof/>
                <w:lang w:val="fr-FR"/>
              </w:rPr>
              <w:t>Annexe 1 : Les acteurs et besoins du projet</w:t>
            </w:r>
            <w:r>
              <w:rPr>
                <w:noProof/>
                <w:webHidden/>
              </w:rPr>
              <w:tab/>
            </w:r>
            <w:r>
              <w:rPr>
                <w:noProof/>
                <w:webHidden/>
              </w:rPr>
              <w:fldChar w:fldCharType="begin"/>
            </w:r>
            <w:r>
              <w:rPr>
                <w:noProof/>
                <w:webHidden/>
              </w:rPr>
              <w:instrText xml:space="preserve"> PAGEREF _Toc158017860 \h </w:instrText>
            </w:r>
            <w:r>
              <w:rPr>
                <w:noProof/>
                <w:webHidden/>
              </w:rPr>
            </w:r>
            <w:r>
              <w:rPr>
                <w:noProof/>
                <w:webHidden/>
              </w:rPr>
              <w:fldChar w:fldCharType="separate"/>
            </w:r>
            <w:r>
              <w:rPr>
                <w:noProof/>
                <w:webHidden/>
              </w:rPr>
              <w:t>12</w:t>
            </w:r>
            <w:r>
              <w:rPr>
                <w:noProof/>
                <w:webHidden/>
              </w:rPr>
              <w:fldChar w:fldCharType="end"/>
            </w:r>
          </w:hyperlink>
        </w:p>
        <w:p w14:paraId="5790273A" w14:textId="56BB8FF6" w:rsidR="00371CE1" w:rsidRDefault="00371CE1">
          <w:pPr>
            <w:pStyle w:val="TOC2"/>
            <w:rPr>
              <w:rFonts w:asciiTheme="minorHAnsi" w:eastAsiaTheme="minorEastAsia" w:hAnsiTheme="minorHAnsi" w:cstheme="minorBidi"/>
              <w:noProof/>
              <w:color w:val="auto"/>
              <w:kern w:val="2"/>
              <w:sz w:val="22"/>
              <w14:ligatures w14:val="standardContextual"/>
            </w:rPr>
          </w:pPr>
          <w:hyperlink w:anchor="_Toc158017861" w:history="1">
            <w:r w:rsidRPr="00AC0B95">
              <w:rPr>
                <w:rStyle w:val="Hyperlink"/>
                <w:noProof/>
                <w:lang w:val="fr-FR"/>
              </w:rPr>
              <w:t>1.</w:t>
            </w:r>
            <w:r>
              <w:rPr>
                <w:rFonts w:asciiTheme="minorHAnsi" w:eastAsiaTheme="minorEastAsia" w:hAnsiTheme="minorHAnsi" w:cstheme="minorBidi"/>
                <w:noProof/>
                <w:color w:val="auto"/>
                <w:kern w:val="2"/>
                <w:sz w:val="22"/>
                <w14:ligatures w14:val="standardContextual"/>
              </w:rPr>
              <w:tab/>
            </w:r>
            <w:r w:rsidRPr="00AC0B95">
              <w:rPr>
                <w:rStyle w:val="Hyperlink"/>
                <w:noProof/>
                <w:lang w:val="fr-FR"/>
              </w:rPr>
              <w:t>Identification des parties prenantes</w:t>
            </w:r>
            <w:r>
              <w:rPr>
                <w:noProof/>
                <w:webHidden/>
              </w:rPr>
              <w:tab/>
            </w:r>
            <w:r>
              <w:rPr>
                <w:noProof/>
                <w:webHidden/>
              </w:rPr>
              <w:fldChar w:fldCharType="begin"/>
            </w:r>
            <w:r>
              <w:rPr>
                <w:noProof/>
                <w:webHidden/>
              </w:rPr>
              <w:instrText xml:space="preserve"> PAGEREF _Toc158017861 \h </w:instrText>
            </w:r>
            <w:r>
              <w:rPr>
                <w:noProof/>
                <w:webHidden/>
              </w:rPr>
            </w:r>
            <w:r>
              <w:rPr>
                <w:noProof/>
                <w:webHidden/>
              </w:rPr>
              <w:fldChar w:fldCharType="separate"/>
            </w:r>
            <w:r>
              <w:rPr>
                <w:noProof/>
                <w:webHidden/>
              </w:rPr>
              <w:t>12</w:t>
            </w:r>
            <w:r>
              <w:rPr>
                <w:noProof/>
                <w:webHidden/>
              </w:rPr>
              <w:fldChar w:fldCharType="end"/>
            </w:r>
          </w:hyperlink>
        </w:p>
        <w:p w14:paraId="503DB8C2" w14:textId="60A49AC7" w:rsidR="00371CE1" w:rsidRDefault="00371CE1">
          <w:pPr>
            <w:pStyle w:val="TOC2"/>
            <w:rPr>
              <w:rFonts w:asciiTheme="minorHAnsi" w:eastAsiaTheme="minorEastAsia" w:hAnsiTheme="minorHAnsi" w:cstheme="minorBidi"/>
              <w:noProof/>
              <w:color w:val="auto"/>
              <w:kern w:val="2"/>
              <w:sz w:val="22"/>
              <w14:ligatures w14:val="standardContextual"/>
            </w:rPr>
          </w:pPr>
          <w:hyperlink w:anchor="_Toc158017862" w:history="1">
            <w:r w:rsidRPr="00AC0B95">
              <w:rPr>
                <w:rStyle w:val="Hyperlink"/>
                <w:noProof/>
                <w:lang w:val="fr-FR"/>
              </w:rPr>
              <w:t>2.</w:t>
            </w:r>
            <w:r>
              <w:rPr>
                <w:rFonts w:asciiTheme="minorHAnsi" w:eastAsiaTheme="minorEastAsia" w:hAnsiTheme="minorHAnsi" w:cstheme="minorBidi"/>
                <w:noProof/>
                <w:color w:val="auto"/>
                <w:kern w:val="2"/>
                <w:sz w:val="22"/>
                <w14:ligatures w14:val="standardContextual"/>
              </w:rPr>
              <w:tab/>
            </w:r>
            <w:r w:rsidRPr="00AC0B95">
              <w:rPr>
                <w:rStyle w:val="Hyperlink"/>
                <w:noProof/>
                <w:lang w:val="fr-FR"/>
              </w:rPr>
              <w:t>Spécification des besoins</w:t>
            </w:r>
            <w:r>
              <w:rPr>
                <w:noProof/>
                <w:webHidden/>
              </w:rPr>
              <w:tab/>
            </w:r>
            <w:r>
              <w:rPr>
                <w:noProof/>
                <w:webHidden/>
              </w:rPr>
              <w:fldChar w:fldCharType="begin"/>
            </w:r>
            <w:r>
              <w:rPr>
                <w:noProof/>
                <w:webHidden/>
              </w:rPr>
              <w:instrText xml:space="preserve"> PAGEREF _Toc158017862 \h </w:instrText>
            </w:r>
            <w:r>
              <w:rPr>
                <w:noProof/>
                <w:webHidden/>
              </w:rPr>
            </w:r>
            <w:r>
              <w:rPr>
                <w:noProof/>
                <w:webHidden/>
              </w:rPr>
              <w:fldChar w:fldCharType="separate"/>
            </w:r>
            <w:r>
              <w:rPr>
                <w:noProof/>
                <w:webHidden/>
              </w:rPr>
              <w:t>12</w:t>
            </w:r>
            <w:r>
              <w:rPr>
                <w:noProof/>
                <w:webHidden/>
              </w:rPr>
              <w:fldChar w:fldCharType="end"/>
            </w:r>
          </w:hyperlink>
        </w:p>
        <w:p w14:paraId="6AE5B866" w14:textId="2FC04061" w:rsidR="00371CE1" w:rsidRDefault="00371CE1">
          <w:pPr>
            <w:pStyle w:val="TOC2"/>
            <w:rPr>
              <w:rFonts w:asciiTheme="minorHAnsi" w:eastAsiaTheme="minorEastAsia" w:hAnsiTheme="minorHAnsi" w:cstheme="minorBidi"/>
              <w:noProof/>
              <w:color w:val="auto"/>
              <w:kern w:val="2"/>
              <w:sz w:val="22"/>
              <w14:ligatures w14:val="standardContextual"/>
            </w:rPr>
          </w:pPr>
          <w:hyperlink w:anchor="_Toc158017863" w:history="1">
            <w:r w:rsidRPr="00AC0B95">
              <w:rPr>
                <w:rStyle w:val="Hyperlink"/>
                <w:noProof/>
                <w:lang w:val="fr-FR"/>
              </w:rPr>
              <w:t>a.</w:t>
            </w:r>
            <w:r>
              <w:rPr>
                <w:rFonts w:asciiTheme="minorHAnsi" w:eastAsiaTheme="minorEastAsia" w:hAnsiTheme="minorHAnsi" w:cstheme="minorBidi"/>
                <w:noProof/>
                <w:color w:val="auto"/>
                <w:kern w:val="2"/>
                <w:sz w:val="22"/>
                <w14:ligatures w14:val="standardContextual"/>
              </w:rPr>
              <w:tab/>
            </w:r>
            <w:r w:rsidRPr="00AC0B95">
              <w:rPr>
                <w:rStyle w:val="Hyperlink"/>
                <w:noProof/>
                <w:lang w:val="fr-FR"/>
              </w:rPr>
              <w:t>Les besoins fonctionnels :</w:t>
            </w:r>
            <w:r>
              <w:rPr>
                <w:noProof/>
                <w:webHidden/>
              </w:rPr>
              <w:tab/>
            </w:r>
            <w:r>
              <w:rPr>
                <w:noProof/>
                <w:webHidden/>
              </w:rPr>
              <w:fldChar w:fldCharType="begin"/>
            </w:r>
            <w:r>
              <w:rPr>
                <w:noProof/>
                <w:webHidden/>
              </w:rPr>
              <w:instrText xml:space="preserve"> PAGEREF _Toc158017863 \h </w:instrText>
            </w:r>
            <w:r>
              <w:rPr>
                <w:noProof/>
                <w:webHidden/>
              </w:rPr>
            </w:r>
            <w:r>
              <w:rPr>
                <w:noProof/>
                <w:webHidden/>
              </w:rPr>
              <w:fldChar w:fldCharType="separate"/>
            </w:r>
            <w:r>
              <w:rPr>
                <w:noProof/>
                <w:webHidden/>
              </w:rPr>
              <w:t>12</w:t>
            </w:r>
            <w:r>
              <w:rPr>
                <w:noProof/>
                <w:webHidden/>
              </w:rPr>
              <w:fldChar w:fldCharType="end"/>
            </w:r>
          </w:hyperlink>
        </w:p>
        <w:p w14:paraId="09E01DAA" w14:textId="2D3D1AA7" w:rsidR="00371CE1" w:rsidRDefault="00371CE1">
          <w:pPr>
            <w:pStyle w:val="TOC2"/>
            <w:rPr>
              <w:rFonts w:asciiTheme="minorHAnsi" w:eastAsiaTheme="minorEastAsia" w:hAnsiTheme="minorHAnsi" w:cstheme="minorBidi"/>
              <w:noProof/>
              <w:color w:val="auto"/>
              <w:kern w:val="2"/>
              <w:sz w:val="22"/>
              <w14:ligatures w14:val="standardContextual"/>
            </w:rPr>
          </w:pPr>
          <w:hyperlink w:anchor="_Toc158017864" w:history="1">
            <w:r w:rsidRPr="00AC0B95">
              <w:rPr>
                <w:rStyle w:val="Hyperlink"/>
                <w:noProof/>
                <w:lang w:val="fr-FR"/>
              </w:rPr>
              <w:t>b.</w:t>
            </w:r>
            <w:r>
              <w:rPr>
                <w:rFonts w:asciiTheme="minorHAnsi" w:eastAsiaTheme="minorEastAsia" w:hAnsiTheme="minorHAnsi" w:cstheme="minorBidi"/>
                <w:noProof/>
                <w:color w:val="auto"/>
                <w:kern w:val="2"/>
                <w:sz w:val="22"/>
                <w14:ligatures w14:val="standardContextual"/>
              </w:rPr>
              <w:tab/>
            </w:r>
            <w:r w:rsidRPr="00AC0B95">
              <w:rPr>
                <w:rStyle w:val="Hyperlink"/>
                <w:noProof/>
                <w:lang w:val="fr-FR"/>
              </w:rPr>
              <w:t>Les besoins non fonctionnels :</w:t>
            </w:r>
            <w:r>
              <w:rPr>
                <w:noProof/>
                <w:webHidden/>
              </w:rPr>
              <w:tab/>
            </w:r>
            <w:r>
              <w:rPr>
                <w:noProof/>
                <w:webHidden/>
              </w:rPr>
              <w:fldChar w:fldCharType="begin"/>
            </w:r>
            <w:r>
              <w:rPr>
                <w:noProof/>
                <w:webHidden/>
              </w:rPr>
              <w:instrText xml:space="preserve"> PAGEREF _Toc158017864 \h </w:instrText>
            </w:r>
            <w:r>
              <w:rPr>
                <w:noProof/>
                <w:webHidden/>
              </w:rPr>
            </w:r>
            <w:r>
              <w:rPr>
                <w:noProof/>
                <w:webHidden/>
              </w:rPr>
              <w:fldChar w:fldCharType="separate"/>
            </w:r>
            <w:r>
              <w:rPr>
                <w:noProof/>
                <w:webHidden/>
              </w:rPr>
              <w:t>14</w:t>
            </w:r>
            <w:r>
              <w:rPr>
                <w:noProof/>
                <w:webHidden/>
              </w:rPr>
              <w:fldChar w:fldCharType="end"/>
            </w:r>
          </w:hyperlink>
        </w:p>
        <w:p w14:paraId="75DEB8EE" w14:textId="743B343B" w:rsidR="00371CE1" w:rsidRDefault="00371CE1">
          <w:pPr>
            <w:pStyle w:val="TOC1"/>
            <w:tabs>
              <w:tab w:val="right" w:leader="dot" w:pos="8516"/>
            </w:tabs>
            <w:rPr>
              <w:rFonts w:asciiTheme="minorHAnsi" w:eastAsiaTheme="minorEastAsia" w:hAnsiTheme="minorHAnsi" w:cstheme="minorBidi"/>
              <w:noProof/>
              <w:color w:val="auto"/>
              <w:kern w:val="2"/>
              <w:sz w:val="22"/>
              <w14:ligatures w14:val="standardContextual"/>
            </w:rPr>
          </w:pPr>
          <w:hyperlink w:anchor="_Toc158017865" w:history="1">
            <w:r w:rsidRPr="00AC0B95">
              <w:rPr>
                <w:rStyle w:val="Hyperlink"/>
                <w:noProof/>
                <w:lang w:val="fr-FR"/>
              </w:rPr>
              <w:t>Annexe 2 : Backlog, sprints et user stories</w:t>
            </w:r>
            <w:r>
              <w:rPr>
                <w:noProof/>
                <w:webHidden/>
              </w:rPr>
              <w:tab/>
            </w:r>
            <w:r>
              <w:rPr>
                <w:noProof/>
                <w:webHidden/>
              </w:rPr>
              <w:fldChar w:fldCharType="begin"/>
            </w:r>
            <w:r>
              <w:rPr>
                <w:noProof/>
                <w:webHidden/>
              </w:rPr>
              <w:instrText xml:space="preserve"> PAGEREF _Toc158017865 \h </w:instrText>
            </w:r>
            <w:r>
              <w:rPr>
                <w:noProof/>
                <w:webHidden/>
              </w:rPr>
            </w:r>
            <w:r>
              <w:rPr>
                <w:noProof/>
                <w:webHidden/>
              </w:rPr>
              <w:fldChar w:fldCharType="separate"/>
            </w:r>
            <w:r>
              <w:rPr>
                <w:noProof/>
                <w:webHidden/>
              </w:rPr>
              <w:t>15</w:t>
            </w:r>
            <w:r>
              <w:rPr>
                <w:noProof/>
                <w:webHidden/>
              </w:rPr>
              <w:fldChar w:fldCharType="end"/>
            </w:r>
          </w:hyperlink>
        </w:p>
        <w:p w14:paraId="7C6968CF" w14:textId="3FAD0428" w:rsidR="00371CE1" w:rsidRDefault="00371CE1">
          <w:pPr>
            <w:pStyle w:val="TOC1"/>
            <w:tabs>
              <w:tab w:val="right" w:leader="dot" w:pos="8516"/>
            </w:tabs>
            <w:rPr>
              <w:rFonts w:asciiTheme="minorHAnsi" w:eastAsiaTheme="minorEastAsia" w:hAnsiTheme="minorHAnsi" w:cstheme="minorBidi"/>
              <w:noProof/>
              <w:color w:val="auto"/>
              <w:kern w:val="2"/>
              <w:sz w:val="22"/>
              <w14:ligatures w14:val="standardContextual"/>
            </w:rPr>
          </w:pPr>
          <w:hyperlink w:anchor="_Toc158017866" w:history="1">
            <w:r w:rsidRPr="00AC0B95">
              <w:rPr>
                <w:rStyle w:val="Hyperlink"/>
                <w:noProof/>
                <w:lang w:val="fr-FR"/>
              </w:rPr>
              <w:t>Annexe 3 : Diagramme Gantt et Timeline Jira</w:t>
            </w:r>
            <w:r>
              <w:rPr>
                <w:noProof/>
                <w:webHidden/>
              </w:rPr>
              <w:tab/>
            </w:r>
            <w:r>
              <w:rPr>
                <w:noProof/>
                <w:webHidden/>
              </w:rPr>
              <w:fldChar w:fldCharType="begin"/>
            </w:r>
            <w:r>
              <w:rPr>
                <w:noProof/>
                <w:webHidden/>
              </w:rPr>
              <w:instrText xml:space="preserve"> PAGEREF _Toc158017866 \h </w:instrText>
            </w:r>
            <w:r>
              <w:rPr>
                <w:noProof/>
                <w:webHidden/>
              </w:rPr>
            </w:r>
            <w:r>
              <w:rPr>
                <w:noProof/>
                <w:webHidden/>
              </w:rPr>
              <w:fldChar w:fldCharType="separate"/>
            </w:r>
            <w:r>
              <w:rPr>
                <w:noProof/>
                <w:webHidden/>
              </w:rPr>
              <w:t>16</w:t>
            </w:r>
            <w:r>
              <w:rPr>
                <w:noProof/>
                <w:webHidden/>
              </w:rPr>
              <w:fldChar w:fldCharType="end"/>
            </w:r>
          </w:hyperlink>
        </w:p>
        <w:p w14:paraId="72E6D232" w14:textId="5BA4D08B" w:rsidR="00371CE1" w:rsidRDefault="00371CE1">
          <w:pPr>
            <w:pStyle w:val="TOC1"/>
            <w:tabs>
              <w:tab w:val="right" w:leader="dot" w:pos="8516"/>
            </w:tabs>
            <w:rPr>
              <w:rFonts w:asciiTheme="minorHAnsi" w:eastAsiaTheme="minorEastAsia" w:hAnsiTheme="minorHAnsi" w:cstheme="minorBidi"/>
              <w:noProof/>
              <w:color w:val="auto"/>
              <w:kern w:val="2"/>
              <w:sz w:val="22"/>
              <w14:ligatures w14:val="standardContextual"/>
            </w:rPr>
          </w:pPr>
          <w:hyperlink w:anchor="_Toc158017867" w:history="1">
            <w:r w:rsidRPr="00AC0B95">
              <w:rPr>
                <w:rStyle w:val="Hyperlink"/>
                <w:noProof/>
                <w:lang w:val="fr-FR"/>
              </w:rPr>
              <w:t>Annexe 4 : Prototype</w:t>
            </w:r>
            <w:r>
              <w:rPr>
                <w:noProof/>
                <w:webHidden/>
              </w:rPr>
              <w:tab/>
            </w:r>
            <w:r>
              <w:rPr>
                <w:noProof/>
                <w:webHidden/>
              </w:rPr>
              <w:fldChar w:fldCharType="begin"/>
            </w:r>
            <w:r>
              <w:rPr>
                <w:noProof/>
                <w:webHidden/>
              </w:rPr>
              <w:instrText xml:space="preserve"> PAGEREF _Toc158017867 \h </w:instrText>
            </w:r>
            <w:r>
              <w:rPr>
                <w:noProof/>
                <w:webHidden/>
              </w:rPr>
            </w:r>
            <w:r>
              <w:rPr>
                <w:noProof/>
                <w:webHidden/>
              </w:rPr>
              <w:fldChar w:fldCharType="separate"/>
            </w:r>
            <w:r>
              <w:rPr>
                <w:noProof/>
                <w:webHidden/>
              </w:rPr>
              <w:t>17</w:t>
            </w:r>
            <w:r>
              <w:rPr>
                <w:noProof/>
                <w:webHidden/>
              </w:rPr>
              <w:fldChar w:fldCharType="end"/>
            </w:r>
          </w:hyperlink>
        </w:p>
        <w:p w14:paraId="1C1AB1E4" w14:textId="66C79A97" w:rsidR="00371CE1" w:rsidRDefault="00371CE1">
          <w:pPr>
            <w:pStyle w:val="TOC1"/>
            <w:tabs>
              <w:tab w:val="right" w:leader="dot" w:pos="8516"/>
            </w:tabs>
            <w:rPr>
              <w:rFonts w:asciiTheme="minorHAnsi" w:eastAsiaTheme="minorEastAsia" w:hAnsiTheme="minorHAnsi" w:cstheme="minorBidi"/>
              <w:noProof/>
              <w:color w:val="auto"/>
              <w:kern w:val="2"/>
              <w:sz w:val="22"/>
              <w14:ligatures w14:val="standardContextual"/>
            </w:rPr>
          </w:pPr>
          <w:hyperlink w:anchor="_Toc158017868" w:history="1">
            <w:r w:rsidRPr="00AC0B95">
              <w:rPr>
                <w:rStyle w:val="Hyperlink"/>
                <w:noProof/>
                <w:lang w:val="fr-FR"/>
              </w:rPr>
              <w:t>Annexe 5 : Liens Jira et Github</w:t>
            </w:r>
            <w:r>
              <w:rPr>
                <w:noProof/>
                <w:webHidden/>
              </w:rPr>
              <w:tab/>
            </w:r>
            <w:r>
              <w:rPr>
                <w:noProof/>
                <w:webHidden/>
              </w:rPr>
              <w:fldChar w:fldCharType="begin"/>
            </w:r>
            <w:r>
              <w:rPr>
                <w:noProof/>
                <w:webHidden/>
              </w:rPr>
              <w:instrText xml:space="preserve"> PAGEREF _Toc158017868 \h </w:instrText>
            </w:r>
            <w:r>
              <w:rPr>
                <w:noProof/>
                <w:webHidden/>
              </w:rPr>
            </w:r>
            <w:r>
              <w:rPr>
                <w:noProof/>
                <w:webHidden/>
              </w:rPr>
              <w:fldChar w:fldCharType="separate"/>
            </w:r>
            <w:r>
              <w:rPr>
                <w:noProof/>
                <w:webHidden/>
              </w:rPr>
              <w:t>19</w:t>
            </w:r>
            <w:r>
              <w:rPr>
                <w:noProof/>
                <w:webHidden/>
              </w:rPr>
              <w:fldChar w:fldCharType="end"/>
            </w:r>
          </w:hyperlink>
        </w:p>
        <w:p w14:paraId="7D16F376" w14:textId="472736B1" w:rsidR="004C2FA4" w:rsidRDefault="004C2FA4" w:rsidP="00325C1C">
          <w:r>
            <w:rPr>
              <w:b/>
              <w:bCs/>
              <w:noProof/>
            </w:rPr>
            <w:fldChar w:fldCharType="end"/>
          </w:r>
        </w:p>
      </w:sdtContent>
    </w:sdt>
    <w:p w14:paraId="5044A09A" w14:textId="42E3527B" w:rsidR="00CC78C5" w:rsidRDefault="00CC78C5">
      <w:r>
        <w:br w:type="page"/>
      </w:r>
    </w:p>
    <w:p w14:paraId="25E020C3" w14:textId="77777777" w:rsidR="00215E52" w:rsidRDefault="00215E52">
      <w:pPr>
        <w:sectPr w:rsidR="00215E52" w:rsidSect="0034189F">
          <w:footerReference w:type="even" r:id="rId10"/>
          <w:footerReference w:type="default" r:id="rId11"/>
          <w:footerReference w:type="first" r:id="rId12"/>
          <w:pgSz w:w="12240" w:h="15840"/>
          <w:pgMar w:top="1395" w:right="1854" w:bottom="1865" w:left="1860" w:header="720" w:footer="663" w:gutter="0"/>
          <w:cols w:space="720"/>
        </w:sectPr>
      </w:pPr>
    </w:p>
    <w:p w14:paraId="73D20B3C" w14:textId="34308709" w:rsidR="00215E52" w:rsidRDefault="005C0E62" w:rsidP="0051003A">
      <w:pPr>
        <w:tabs>
          <w:tab w:val="right" w:pos="9821"/>
        </w:tabs>
        <w:spacing w:after="0" w:line="259" w:lineRule="auto"/>
        <w:ind w:left="0" w:right="-1016" w:firstLine="0"/>
      </w:pPr>
      <w:r>
        <w:rPr>
          <w:sz w:val="20"/>
        </w:rPr>
        <w:lastRenderedPageBreak/>
        <w:tab/>
      </w:r>
    </w:p>
    <w:p w14:paraId="1DFAB12A" w14:textId="2D354DA5" w:rsidR="00580C3A" w:rsidRPr="00A80E90" w:rsidRDefault="00A80E90" w:rsidP="00762779">
      <w:pPr>
        <w:pStyle w:val="Heading1"/>
        <w:shd w:val="clear" w:color="auto" w:fill="FFD966" w:themeFill="accent4" w:themeFillTint="99"/>
        <w:rPr>
          <w:color w:val="1F3864" w:themeColor="accent1" w:themeShade="80"/>
          <w:lang w:val="fr-FR"/>
        </w:rPr>
      </w:pPr>
      <w:bookmarkStart w:id="1" w:name="_Toc158017845"/>
      <w:r>
        <w:rPr>
          <w:color w:val="1F3864" w:themeColor="accent1" w:themeShade="80"/>
          <w:lang w:val="fr-FR"/>
        </w:rPr>
        <w:t>Aperçu du projet</w:t>
      </w:r>
      <w:bookmarkEnd w:id="1"/>
    </w:p>
    <w:p w14:paraId="78CA2548" w14:textId="77777777" w:rsidR="00CF1B84" w:rsidRPr="00CF1B84" w:rsidRDefault="00CF1B84" w:rsidP="00CF1B84">
      <w:pPr>
        <w:rPr>
          <w:lang w:val="fr-FR" w:eastAsia="en-US"/>
        </w:rPr>
      </w:pPr>
    </w:p>
    <w:p w14:paraId="6A8BB468" w14:textId="523D4B56" w:rsidR="00215E52" w:rsidRPr="00494021" w:rsidRDefault="00A80E90" w:rsidP="0051003A">
      <w:pPr>
        <w:pStyle w:val="Heading2"/>
        <w:numPr>
          <w:ilvl w:val="0"/>
          <w:numId w:val="10"/>
        </w:numPr>
        <w:jc w:val="both"/>
        <w:rPr>
          <w:lang w:val="fr-FR"/>
        </w:rPr>
      </w:pPr>
      <w:bookmarkStart w:id="2" w:name="_Toc158017846"/>
      <w:r w:rsidRPr="00A80E90">
        <w:rPr>
          <w:lang w:val="fr-FR"/>
        </w:rPr>
        <w:t>Résumé du projet</w:t>
      </w:r>
      <w:r w:rsidR="000C42D2" w:rsidRPr="000C42D2">
        <w:rPr>
          <w:lang w:val="fr-FR"/>
        </w:rPr>
        <w:t xml:space="preserve"> et problématique</w:t>
      </w:r>
      <w:bookmarkEnd w:id="2"/>
    </w:p>
    <w:p w14:paraId="34305366" w14:textId="623417D2" w:rsidR="00C459DA" w:rsidRDefault="00C459DA" w:rsidP="0051003A">
      <w:pPr>
        <w:spacing w:after="146"/>
        <w:ind w:left="-5" w:firstLine="350"/>
        <w:rPr>
          <w:lang w:val="fr-FR"/>
        </w:rPr>
      </w:pPr>
      <w:r>
        <w:rPr>
          <w:lang w:val="fr-FR"/>
        </w:rPr>
        <w:t>Dans ce présent travail, nous mettrons l’accent sur la visée de notre projet ainsi que ses besoins et ses exigences. En premier, nous allons analyser explicitement le problème et présenter nettement les objectifs que nous avons fixés pour répondre aux besoins de notre clientèle cible. Ensuite, nous allons expliquer la méthodologie et la procédure adoptée afin de conceptualiser, concevoir et réaliser la page web HTML. Finalement, nous utiliserons les diagrammes des cas d’utilisation pour exposer les fonctionnalités attendues du site web et les avantages de son utilisation.</w:t>
      </w:r>
    </w:p>
    <w:p w14:paraId="4B77CC72" w14:textId="3D257B79" w:rsidR="000C42D2" w:rsidRDefault="000C42D2" w:rsidP="0051003A">
      <w:pPr>
        <w:spacing w:after="146"/>
        <w:ind w:left="-5" w:firstLine="350"/>
        <w:rPr>
          <w:lang w:val="fr-FR"/>
        </w:rPr>
      </w:pPr>
      <w:r>
        <w:rPr>
          <w:lang w:val="fr-FR"/>
        </w:rPr>
        <w:t>Problématique :</w:t>
      </w:r>
    </w:p>
    <w:p w14:paraId="50F2F6FA" w14:textId="12D5D3D6" w:rsidR="003B0349" w:rsidRDefault="00536FD2" w:rsidP="000C42D2">
      <w:pPr>
        <w:ind w:left="-5" w:firstLine="0"/>
        <w:rPr>
          <w:lang w:val="fr-FR"/>
        </w:rPr>
      </w:pPr>
      <w:r>
        <w:rPr>
          <w:lang w:val="fr-FR"/>
        </w:rPr>
        <w:t xml:space="preserve">Une nouvelle idée et solution nait toujours d’un problème ou d’un besoin éprouvé par une cible précise. Etant </w:t>
      </w:r>
      <w:r w:rsidR="00A80E90">
        <w:rPr>
          <w:lang w:val="fr-FR"/>
        </w:rPr>
        <w:t>des</w:t>
      </w:r>
      <w:r>
        <w:rPr>
          <w:lang w:val="fr-FR"/>
        </w:rPr>
        <w:t xml:space="preserve"> jeune</w:t>
      </w:r>
      <w:r w:rsidR="00A80E90">
        <w:rPr>
          <w:lang w:val="fr-FR"/>
        </w:rPr>
        <w:t>s</w:t>
      </w:r>
      <w:r>
        <w:rPr>
          <w:lang w:val="fr-FR"/>
        </w:rPr>
        <w:t xml:space="preserve"> étudiant</w:t>
      </w:r>
      <w:r w:rsidR="00A80E90">
        <w:rPr>
          <w:lang w:val="fr-FR"/>
        </w:rPr>
        <w:t>s</w:t>
      </w:r>
      <w:r>
        <w:rPr>
          <w:lang w:val="fr-FR"/>
        </w:rPr>
        <w:t xml:space="preserve"> qui réside</w:t>
      </w:r>
      <w:r w:rsidR="00A80E90">
        <w:rPr>
          <w:lang w:val="fr-FR"/>
        </w:rPr>
        <w:t>nt</w:t>
      </w:r>
      <w:r>
        <w:rPr>
          <w:lang w:val="fr-FR"/>
        </w:rPr>
        <w:t xml:space="preserve"> tou</w:t>
      </w:r>
      <w:r w:rsidR="00A80E90">
        <w:rPr>
          <w:lang w:val="fr-FR"/>
        </w:rPr>
        <w:t>s</w:t>
      </w:r>
      <w:r>
        <w:rPr>
          <w:lang w:val="fr-FR"/>
        </w:rPr>
        <w:t xml:space="preserve"> seul</w:t>
      </w:r>
      <w:r w:rsidR="00A80E90">
        <w:rPr>
          <w:lang w:val="fr-FR"/>
        </w:rPr>
        <w:t>s</w:t>
      </w:r>
      <w:r>
        <w:rPr>
          <w:lang w:val="fr-FR"/>
        </w:rPr>
        <w:t xml:space="preserve"> et qui n’</w:t>
      </w:r>
      <w:r w:rsidR="00A80E90">
        <w:rPr>
          <w:lang w:val="fr-FR"/>
        </w:rPr>
        <w:t>ont</w:t>
      </w:r>
      <w:r>
        <w:rPr>
          <w:lang w:val="fr-FR"/>
        </w:rPr>
        <w:t xml:space="preserve"> aucune connaissance en matière de cuisine, </w:t>
      </w:r>
      <w:r w:rsidR="00A80E90">
        <w:rPr>
          <w:lang w:val="fr-FR"/>
        </w:rPr>
        <w:t>on</w:t>
      </w:r>
      <w:r>
        <w:rPr>
          <w:lang w:val="fr-FR"/>
        </w:rPr>
        <w:t xml:space="preserve"> commande toujours </w:t>
      </w:r>
      <w:r w:rsidR="00A80E90">
        <w:rPr>
          <w:lang w:val="fr-FR"/>
        </w:rPr>
        <w:t>no</w:t>
      </w:r>
      <w:r>
        <w:rPr>
          <w:lang w:val="fr-FR"/>
        </w:rPr>
        <w:t>s repas en utilisant des plateformes de commande et de livraison co</w:t>
      </w:r>
      <w:r w:rsidR="00796966">
        <w:rPr>
          <w:lang w:val="fr-FR"/>
        </w:rPr>
        <w:t>mme</w:t>
      </w:r>
      <w:r>
        <w:rPr>
          <w:lang w:val="fr-FR"/>
        </w:rPr>
        <w:t xml:space="preserve"> Ubereats, Doordash…etc. Cela avait l’air d’être une bonne solution</w:t>
      </w:r>
      <w:r w:rsidR="004807B3">
        <w:rPr>
          <w:lang w:val="fr-FR"/>
        </w:rPr>
        <w:t xml:space="preserve"> avant que </w:t>
      </w:r>
      <w:r w:rsidR="00A80E90">
        <w:rPr>
          <w:lang w:val="fr-FR"/>
        </w:rPr>
        <w:t>de</w:t>
      </w:r>
      <w:r w:rsidR="004807B3">
        <w:rPr>
          <w:lang w:val="fr-FR"/>
        </w:rPr>
        <w:t xml:space="preserve"> réalise</w:t>
      </w:r>
      <w:r w:rsidR="00A80E90">
        <w:rPr>
          <w:lang w:val="fr-FR"/>
        </w:rPr>
        <w:t>r</w:t>
      </w:r>
      <w:r w:rsidR="004807B3">
        <w:rPr>
          <w:lang w:val="fr-FR"/>
        </w:rPr>
        <w:t xml:space="preserve"> que </w:t>
      </w:r>
      <w:r w:rsidR="00A80E90">
        <w:rPr>
          <w:lang w:val="fr-FR"/>
        </w:rPr>
        <w:t>nous</w:t>
      </w:r>
      <w:r w:rsidR="008C5C48">
        <w:rPr>
          <w:lang w:val="fr-FR"/>
        </w:rPr>
        <w:t xml:space="preserve"> </w:t>
      </w:r>
      <w:r w:rsidR="004807B3">
        <w:rPr>
          <w:lang w:val="fr-FR"/>
        </w:rPr>
        <w:t>pa</w:t>
      </w:r>
      <w:r w:rsidR="00A80E90">
        <w:rPr>
          <w:lang w:val="fr-FR"/>
        </w:rPr>
        <w:t>yons</w:t>
      </w:r>
      <w:r w:rsidR="004807B3">
        <w:rPr>
          <w:lang w:val="fr-FR"/>
        </w:rPr>
        <w:t xml:space="preserve"> beaucoup pour la livraison. Les étudiants et les jeunes employés ont toujours galéré pour avoir leurs repas</w:t>
      </w:r>
      <w:r w:rsidR="008C5C48">
        <w:rPr>
          <w:lang w:val="fr-FR"/>
        </w:rPr>
        <w:t xml:space="preserve"> à un prix convenable.</w:t>
      </w:r>
    </w:p>
    <w:p w14:paraId="1C722024" w14:textId="77B86C61" w:rsidR="003B0349" w:rsidRPr="003B0349" w:rsidRDefault="003B0349" w:rsidP="003B0349">
      <w:pPr>
        <w:pStyle w:val="Heading2"/>
        <w:numPr>
          <w:ilvl w:val="0"/>
          <w:numId w:val="10"/>
        </w:numPr>
        <w:jc w:val="both"/>
        <w:rPr>
          <w:lang w:val="fr-FR"/>
        </w:rPr>
      </w:pPr>
      <w:bookmarkStart w:id="3" w:name="_Toc158017847"/>
      <w:r w:rsidRPr="003B0349">
        <w:rPr>
          <w:lang w:val="fr-FR"/>
        </w:rPr>
        <w:t>Objectifs</w:t>
      </w:r>
      <w:r w:rsidRPr="003B0349">
        <w:rPr>
          <w:lang w:val="fr-FR"/>
        </w:rPr>
        <w:t xml:space="preserve"> du projet et résultats opérationnels</w:t>
      </w:r>
      <w:bookmarkEnd w:id="3"/>
    </w:p>
    <w:p w14:paraId="7B4D17B3" w14:textId="410523DD" w:rsidR="00156234" w:rsidRDefault="000C05E3" w:rsidP="0051003A">
      <w:pPr>
        <w:rPr>
          <w:lang w:val="fr-FR"/>
        </w:rPr>
      </w:pPr>
      <w:r w:rsidRPr="000C05E3">
        <w:rPr>
          <w:lang w:val="fr-FR"/>
        </w:rPr>
        <w:t xml:space="preserve">Cette application web de livraison </w:t>
      </w:r>
      <w:r w:rsidR="003B0349">
        <w:rPr>
          <w:lang w:val="fr-FR"/>
        </w:rPr>
        <w:t>répondra</w:t>
      </w:r>
      <w:r w:rsidRPr="000C05E3">
        <w:rPr>
          <w:lang w:val="fr-FR"/>
        </w:rPr>
        <w:t xml:space="preserve"> sans conteste </w:t>
      </w:r>
      <w:r w:rsidR="003B0349">
        <w:rPr>
          <w:lang w:val="fr-FR"/>
        </w:rPr>
        <w:t>à des</w:t>
      </w:r>
      <w:r w:rsidRPr="000C05E3">
        <w:rPr>
          <w:lang w:val="fr-FR"/>
        </w:rPr>
        <w:t xml:space="preserve"> </w:t>
      </w:r>
      <w:r w:rsidR="003B0349">
        <w:rPr>
          <w:lang w:val="fr-FR"/>
        </w:rPr>
        <w:t>objectifs</w:t>
      </w:r>
      <w:r w:rsidRPr="000C05E3">
        <w:rPr>
          <w:lang w:val="fr-FR"/>
        </w:rPr>
        <w:t xml:space="preserve"> considérable</w:t>
      </w:r>
      <w:r w:rsidR="003B0349">
        <w:rPr>
          <w:lang w:val="fr-FR"/>
        </w:rPr>
        <w:t>s</w:t>
      </w:r>
      <w:r w:rsidRPr="000C05E3">
        <w:rPr>
          <w:lang w:val="fr-FR"/>
        </w:rPr>
        <w:t xml:space="preserve"> tant pour les clients </w:t>
      </w:r>
      <w:r w:rsidR="00865256">
        <w:rPr>
          <w:lang w:val="fr-FR"/>
        </w:rPr>
        <w:t xml:space="preserve">que pour les </w:t>
      </w:r>
      <w:r w:rsidR="00156234">
        <w:rPr>
          <w:lang w:val="fr-FR"/>
        </w:rPr>
        <w:t>restaurants</w:t>
      </w:r>
      <w:r w:rsidR="00156234" w:rsidRPr="000C05E3">
        <w:rPr>
          <w:lang w:val="fr-FR"/>
        </w:rPr>
        <w:t xml:space="preserve"> :</w:t>
      </w:r>
      <w:r w:rsidRPr="000C05E3">
        <w:rPr>
          <w:lang w:val="fr-FR"/>
        </w:rPr>
        <w:t xml:space="preserve"> </w:t>
      </w:r>
    </w:p>
    <w:tbl>
      <w:tblPr>
        <w:tblW w:w="4946" w:type="pct"/>
        <w:tblBorders>
          <w:top w:val="single" w:sz="4" w:space="0" w:color="BFBFBF"/>
          <w:left w:val="single" w:sz="4" w:space="0" w:color="BFBFBF"/>
          <w:right w:val="single" w:sz="4" w:space="0" w:color="BFBFBF"/>
        </w:tblBorders>
        <w:tblLook w:val="0000" w:firstRow="0" w:lastRow="0" w:firstColumn="0" w:lastColumn="0" w:noHBand="0" w:noVBand="0"/>
      </w:tblPr>
      <w:tblGrid>
        <w:gridCol w:w="745"/>
        <w:gridCol w:w="4056"/>
        <w:gridCol w:w="3670"/>
      </w:tblGrid>
      <w:tr w:rsidR="003B0349" w:rsidRPr="00202E4E" w14:paraId="5FBF4F83" w14:textId="77777777" w:rsidTr="005A0B61">
        <w:tc>
          <w:tcPr>
            <w:tcW w:w="440" w:type="pct"/>
            <w:tcBorders>
              <w:top w:val="single" w:sz="4" w:space="0" w:color="BFBFBF"/>
              <w:bottom w:val="single" w:sz="4" w:space="0" w:color="BFBFBF"/>
              <w:right w:val="single" w:sz="4" w:space="0" w:color="BFBFBF"/>
            </w:tcBorders>
            <w:shd w:val="clear" w:color="auto" w:fill="C45911" w:themeFill="accent2" w:themeFillShade="BF"/>
            <w:tcMar>
              <w:top w:w="100" w:type="nil"/>
              <w:right w:w="100" w:type="nil"/>
            </w:tcMar>
          </w:tcPr>
          <w:p w14:paraId="5E6FDEE5" w14:textId="77777777" w:rsidR="003B0349" w:rsidRPr="00202E4E" w:rsidRDefault="003B0349"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Nº</w:t>
            </w:r>
          </w:p>
        </w:tc>
        <w:tc>
          <w:tcPr>
            <w:tcW w:w="2394" w:type="pct"/>
            <w:tcBorders>
              <w:top w:val="single" w:sz="4" w:space="0" w:color="BFBFBF"/>
              <w:left w:val="single" w:sz="4" w:space="0" w:color="BFBFBF"/>
              <w:bottom w:val="single" w:sz="4" w:space="0" w:color="BFBFBF"/>
              <w:right w:val="single" w:sz="4" w:space="0" w:color="BFBFBF"/>
            </w:tcBorders>
            <w:shd w:val="clear" w:color="auto" w:fill="C45911" w:themeFill="accent2" w:themeFillShade="BF"/>
            <w:tcMar>
              <w:top w:w="100" w:type="nil"/>
              <w:right w:w="100" w:type="nil"/>
            </w:tcMar>
          </w:tcPr>
          <w:p w14:paraId="04C6CD5D" w14:textId="77777777" w:rsidR="003B0349" w:rsidRPr="00202E4E" w:rsidRDefault="003B0349"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Objectifs</w:t>
            </w:r>
          </w:p>
        </w:tc>
        <w:tc>
          <w:tcPr>
            <w:tcW w:w="2166" w:type="pct"/>
            <w:tcBorders>
              <w:top w:val="single" w:sz="4" w:space="0" w:color="BFBFBF"/>
              <w:left w:val="single" w:sz="4" w:space="0" w:color="BFBFBF"/>
              <w:bottom w:val="single" w:sz="4" w:space="0" w:color="BFBFBF"/>
            </w:tcBorders>
            <w:shd w:val="clear" w:color="auto" w:fill="C45911" w:themeFill="accent2" w:themeFillShade="BF"/>
            <w:tcMar>
              <w:top w:w="100" w:type="nil"/>
              <w:right w:w="100" w:type="nil"/>
            </w:tcMar>
          </w:tcPr>
          <w:p w14:paraId="59C117EA" w14:textId="77777777" w:rsidR="003B0349" w:rsidRPr="00202E4E" w:rsidRDefault="003B0349"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Résultats opérationnels</w:t>
            </w:r>
          </w:p>
        </w:tc>
      </w:tr>
      <w:tr w:rsidR="003B0349" w:rsidRPr="005A0B61" w14:paraId="17432A76" w14:textId="77777777" w:rsidTr="005A0B61">
        <w:tblPrEx>
          <w:tblBorders>
            <w:top w:val="none" w:sz="0" w:space="0" w:color="auto"/>
          </w:tblBorders>
        </w:tblPrEx>
        <w:tc>
          <w:tcPr>
            <w:tcW w:w="440" w:type="pct"/>
            <w:tcBorders>
              <w:top w:val="single" w:sz="4" w:space="0" w:color="BFBFBF"/>
              <w:bottom w:val="single" w:sz="4" w:space="0" w:color="BFBFBF"/>
              <w:right w:val="single" w:sz="4" w:space="0" w:color="BFBFBF"/>
            </w:tcBorders>
            <w:tcMar>
              <w:top w:w="100" w:type="nil"/>
              <w:right w:w="100" w:type="nil"/>
            </w:tcMar>
          </w:tcPr>
          <w:p w14:paraId="495A36D2" w14:textId="77777777" w:rsidR="003B0349" w:rsidRPr="005A0B61" w:rsidRDefault="003B0349" w:rsidP="00A057EA">
            <w:pPr>
              <w:widowControl w:val="0"/>
              <w:autoSpaceDE w:val="0"/>
              <w:autoSpaceDN w:val="0"/>
              <w:adjustRightInd w:val="0"/>
              <w:spacing w:before="60" w:after="80"/>
              <w:ind w:right="-720"/>
              <w:rPr>
                <w:rFonts w:ascii="Times New Roman" w:hAnsi="Times New Roman" w:cs="Times New Roman"/>
                <w:kern w:val="1"/>
                <w:sz w:val="20"/>
                <w:szCs w:val="20"/>
                <w:lang w:val="fr-FR"/>
              </w:rPr>
            </w:pPr>
            <w:r w:rsidRPr="005A0B61">
              <w:rPr>
                <w:rFonts w:ascii="Times New Roman" w:hAnsi="Times New Roman" w:cs="Times New Roman"/>
                <w:kern w:val="1"/>
                <w:sz w:val="20"/>
                <w:szCs w:val="20"/>
                <w:lang w:val="fr-FR"/>
              </w:rPr>
              <w:t>1</w:t>
            </w:r>
          </w:p>
        </w:tc>
        <w:tc>
          <w:tcPr>
            <w:tcW w:w="2394" w:type="pct"/>
            <w:tcBorders>
              <w:top w:val="single" w:sz="4" w:space="0" w:color="BFBFBF"/>
              <w:left w:val="single" w:sz="4" w:space="0" w:color="BFBFBF"/>
              <w:bottom w:val="single" w:sz="4" w:space="0" w:color="BFBFBF"/>
              <w:right w:val="single" w:sz="4" w:space="0" w:color="BFBFBF"/>
            </w:tcBorders>
            <w:tcMar>
              <w:top w:w="100" w:type="nil"/>
              <w:right w:w="100" w:type="nil"/>
            </w:tcMar>
            <w:vAlign w:val="center"/>
          </w:tcPr>
          <w:p w14:paraId="24F5F526" w14:textId="0A53F883" w:rsidR="003B0349" w:rsidRPr="005A0B61" w:rsidRDefault="005A0B61" w:rsidP="003B0349">
            <w:pPr>
              <w:widowControl w:val="0"/>
              <w:numPr>
                <w:ilvl w:val="0"/>
                <w:numId w:val="24"/>
              </w:numPr>
              <w:tabs>
                <w:tab w:val="left" w:pos="600"/>
              </w:tabs>
              <w:autoSpaceDE w:val="0"/>
              <w:autoSpaceDN w:val="0"/>
              <w:adjustRightInd w:val="0"/>
              <w:spacing w:after="80" w:line="240" w:lineRule="exact"/>
              <w:ind w:left="600" w:right="-720"/>
              <w:rPr>
                <w:rFonts w:ascii="Times New Roman" w:hAnsi="Times New Roman" w:cs="Times New Roman"/>
                <w:kern w:val="1"/>
                <w:sz w:val="20"/>
                <w:szCs w:val="20"/>
                <w:lang w:val="fr-FR"/>
              </w:rPr>
            </w:pPr>
            <w:r w:rsidRPr="005A0B61">
              <w:rPr>
                <w:rFonts w:ascii="Times New Roman" w:hAnsi="Times New Roman" w:cs="Times New Roman"/>
                <w:kern w:val="1"/>
                <w:sz w:val="20"/>
                <w:szCs w:val="20"/>
                <w:lang w:val="fr-FR"/>
              </w:rPr>
              <w:t>B</w:t>
            </w:r>
            <w:r>
              <w:rPr>
                <w:rFonts w:ascii="Times New Roman" w:hAnsi="Times New Roman" w:cs="Times New Roman"/>
                <w:kern w:val="1"/>
                <w:sz w:val="20"/>
                <w:szCs w:val="20"/>
                <w:lang w:val="fr-FR"/>
              </w:rPr>
              <w:t>aisser les coûts de livraison par individu</w:t>
            </w:r>
            <w:r w:rsidR="003B0349" w:rsidRPr="005A0B61">
              <w:rPr>
                <w:rFonts w:ascii="Times New Roman" w:hAnsi="Times New Roman" w:cs="Times New Roman"/>
                <w:kern w:val="1"/>
                <w:sz w:val="20"/>
                <w:szCs w:val="20"/>
                <w:lang w:val="fr-FR"/>
              </w:rPr>
              <w:tab/>
            </w:r>
          </w:p>
        </w:tc>
        <w:tc>
          <w:tcPr>
            <w:tcW w:w="2166" w:type="pct"/>
            <w:tcBorders>
              <w:top w:val="single" w:sz="4" w:space="0" w:color="BFBFBF"/>
              <w:left w:val="single" w:sz="4" w:space="0" w:color="BFBFBF"/>
              <w:bottom w:val="single" w:sz="4" w:space="0" w:color="BFBFBF"/>
            </w:tcBorders>
            <w:tcMar>
              <w:top w:w="100" w:type="nil"/>
              <w:right w:w="100" w:type="nil"/>
            </w:tcMar>
            <w:vAlign w:val="center"/>
          </w:tcPr>
          <w:p w14:paraId="0ACA8B00" w14:textId="2C46E94F" w:rsidR="003B0349" w:rsidRPr="005A0B61" w:rsidRDefault="005A0B61" w:rsidP="003B0349">
            <w:pPr>
              <w:widowControl w:val="0"/>
              <w:numPr>
                <w:ilvl w:val="0"/>
                <w:numId w:val="24"/>
              </w:numPr>
              <w:tabs>
                <w:tab w:val="left" w:pos="600"/>
              </w:tabs>
              <w:autoSpaceDE w:val="0"/>
              <w:autoSpaceDN w:val="0"/>
              <w:adjustRightInd w:val="0"/>
              <w:spacing w:after="80" w:line="240" w:lineRule="exact"/>
              <w:ind w:left="600" w:right="-720"/>
              <w:rPr>
                <w:rFonts w:ascii="Times New Roman" w:hAnsi="Times New Roman" w:cs="Times New Roman"/>
                <w:kern w:val="1"/>
                <w:sz w:val="20"/>
                <w:szCs w:val="20"/>
                <w:lang w:val="fr-FR"/>
              </w:rPr>
            </w:pPr>
            <w:r>
              <w:rPr>
                <w:rFonts w:ascii="Times New Roman" w:hAnsi="Times New Roman" w:cs="Times New Roman"/>
                <w:kern w:val="1"/>
                <w:sz w:val="20"/>
                <w:szCs w:val="20"/>
                <w:lang w:val="fr-FR"/>
              </w:rPr>
              <w:t>Pouvoir d’achat élevé</w:t>
            </w:r>
            <w:r w:rsidR="003B0349" w:rsidRPr="005A0B61">
              <w:rPr>
                <w:rFonts w:ascii="Times New Roman" w:hAnsi="Times New Roman" w:cs="Times New Roman"/>
                <w:kern w:val="1"/>
                <w:sz w:val="20"/>
                <w:szCs w:val="20"/>
                <w:lang w:val="fr-FR"/>
              </w:rPr>
              <w:tab/>
            </w:r>
          </w:p>
        </w:tc>
      </w:tr>
      <w:tr w:rsidR="003B0349" w:rsidRPr="005A0B61" w14:paraId="5E8595D1" w14:textId="77777777" w:rsidTr="005A0B61">
        <w:tblPrEx>
          <w:tblBorders>
            <w:top w:val="none" w:sz="0" w:space="0" w:color="auto"/>
          </w:tblBorders>
        </w:tblPrEx>
        <w:tc>
          <w:tcPr>
            <w:tcW w:w="440" w:type="pct"/>
            <w:tcBorders>
              <w:top w:val="single" w:sz="4" w:space="0" w:color="BFBFBF"/>
              <w:bottom w:val="single" w:sz="4" w:space="0" w:color="BFBFBF"/>
              <w:right w:val="single" w:sz="4" w:space="0" w:color="BFBFBF"/>
            </w:tcBorders>
            <w:tcMar>
              <w:top w:w="100" w:type="nil"/>
              <w:right w:w="100" w:type="nil"/>
            </w:tcMar>
          </w:tcPr>
          <w:p w14:paraId="06C0B1D5" w14:textId="77777777" w:rsidR="003B0349" w:rsidRPr="005A0B61" w:rsidRDefault="003B0349" w:rsidP="00A057EA">
            <w:pPr>
              <w:widowControl w:val="0"/>
              <w:autoSpaceDE w:val="0"/>
              <w:autoSpaceDN w:val="0"/>
              <w:adjustRightInd w:val="0"/>
              <w:spacing w:before="60" w:after="80"/>
              <w:ind w:right="-720"/>
              <w:rPr>
                <w:rFonts w:ascii="Times New Roman" w:hAnsi="Times New Roman" w:cs="Times New Roman"/>
                <w:kern w:val="1"/>
                <w:sz w:val="20"/>
                <w:szCs w:val="20"/>
                <w:lang w:val="fr-FR"/>
              </w:rPr>
            </w:pPr>
            <w:r w:rsidRPr="005A0B61">
              <w:rPr>
                <w:rFonts w:ascii="Times New Roman" w:hAnsi="Times New Roman" w:cs="Times New Roman"/>
                <w:kern w:val="1"/>
                <w:sz w:val="20"/>
                <w:szCs w:val="20"/>
                <w:lang w:val="fr-FR"/>
              </w:rPr>
              <w:t>2</w:t>
            </w:r>
          </w:p>
        </w:tc>
        <w:tc>
          <w:tcPr>
            <w:tcW w:w="2394" w:type="pct"/>
            <w:tcBorders>
              <w:top w:val="single" w:sz="4" w:space="0" w:color="BFBFBF"/>
              <w:left w:val="single" w:sz="4" w:space="0" w:color="BFBFBF"/>
              <w:bottom w:val="single" w:sz="4" w:space="0" w:color="BFBFBF"/>
              <w:right w:val="single" w:sz="4" w:space="0" w:color="BFBFBF"/>
            </w:tcBorders>
            <w:tcMar>
              <w:top w:w="100" w:type="nil"/>
              <w:right w:w="100" w:type="nil"/>
            </w:tcMar>
            <w:vAlign w:val="center"/>
          </w:tcPr>
          <w:p w14:paraId="2972FE5D" w14:textId="50759CD7" w:rsidR="003B0349" w:rsidRPr="005A0B61" w:rsidRDefault="005A0B61" w:rsidP="003B0349">
            <w:pPr>
              <w:widowControl w:val="0"/>
              <w:numPr>
                <w:ilvl w:val="0"/>
                <w:numId w:val="25"/>
              </w:numPr>
              <w:tabs>
                <w:tab w:val="left" w:pos="600"/>
              </w:tabs>
              <w:autoSpaceDE w:val="0"/>
              <w:autoSpaceDN w:val="0"/>
              <w:adjustRightInd w:val="0"/>
              <w:spacing w:after="80" w:line="240" w:lineRule="exact"/>
              <w:ind w:left="600" w:right="-720"/>
              <w:rPr>
                <w:rFonts w:ascii="Times New Roman" w:hAnsi="Times New Roman" w:cs="Times New Roman"/>
                <w:kern w:val="1"/>
                <w:sz w:val="20"/>
                <w:szCs w:val="20"/>
                <w:lang w:val="fr-FR"/>
              </w:rPr>
            </w:pPr>
            <w:r>
              <w:rPr>
                <w:rFonts w:ascii="Times New Roman" w:hAnsi="Times New Roman" w:cs="Times New Roman"/>
                <w:kern w:val="1"/>
                <w:sz w:val="20"/>
                <w:szCs w:val="20"/>
                <w:lang w:val="fr-FR"/>
              </w:rPr>
              <w:t>Augment</w:t>
            </w:r>
            <w:r w:rsidR="00232D5D">
              <w:rPr>
                <w:rFonts w:ascii="Times New Roman" w:hAnsi="Times New Roman" w:cs="Times New Roman"/>
                <w:kern w:val="1"/>
                <w:sz w:val="20"/>
                <w:szCs w:val="20"/>
                <w:lang w:val="fr-FR"/>
              </w:rPr>
              <w:t xml:space="preserve">er le </w:t>
            </w:r>
            <w:r>
              <w:rPr>
                <w:rFonts w:ascii="Times New Roman" w:hAnsi="Times New Roman" w:cs="Times New Roman"/>
                <w:kern w:val="1"/>
                <w:sz w:val="20"/>
                <w:szCs w:val="20"/>
                <w:lang w:val="fr-FR"/>
              </w:rPr>
              <w:t>profit des restaurants</w:t>
            </w:r>
            <w:r w:rsidR="003B0349" w:rsidRPr="005A0B61">
              <w:rPr>
                <w:rFonts w:ascii="Times New Roman" w:hAnsi="Times New Roman" w:cs="Times New Roman"/>
                <w:kern w:val="1"/>
                <w:sz w:val="20"/>
                <w:szCs w:val="20"/>
                <w:lang w:val="fr-FR"/>
              </w:rPr>
              <w:tab/>
            </w:r>
          </w:p>
        </w:tc>
        <w:tc>
          <w:tcPr>
            <w:tcW w:w="2166" w:type="pct"/>
            <w:tcBorders>
              <w:top w:val="single" w:sz="4" w:space="0" w:color="BFBFBF"/>
              <w:left w:val="single" w:sz="4" w:space="0" w:color="BFBFBF"/>
              <w:bottom w:val="single" w:sz="4" w:space="0" w:color="BFBFBF"/>
            </w:tcBorders>
            <w:tcMar>
              <w:top w:w="100" w:type="nil"/>
              <w:right w:w="100" w:type="nil"/>
            </w:tcMar>
            <w:vAlign w:val="center"/>
          </w:tcPr>
          <w:p w14:paraId="3B95024A" w14:textId="37018D89" w:rsidR="003B0349" w:rsidRPr="005A0B61" w:rsidRDefault="005A0B61" w:rsidP="003B0349">
            <w:pPr>
              <w:widowControl w:val="0"/>
              <w:numPr>
                <w:ilvl w:val="0"/>
                <w:numId w:val="25"/>
              </w:numPr>
              <w:tabs>
                <w:tab w:val="left" w:pos="600"/>
              </w:tabs>
              <w:autoSpaceDE w:val="0"/>
              <w:autoSpaceDN w:val="0"/>
              <w:adjustRightInd w:val="0"/>
              <w:spacing w:after="80" w:line="240" w:lineRule="exact"/>
              <w:ind w:left="600" w:right="-720"/>
              <w:rPr>
                <w:rFonts w:ascii="Times New Roman" w:hAnsi="Times New Roman" w:cs="Times New Roman"/>
                <w:kern w:val="1"/>
                <w:sz w:val="20"/>
                <w:szCs w:val="20"/>
                <w:lang w:val="fr-FR"/>
              </w:rPr>
            </w:pPr>
            <w:r>
              <w:rPr>
                <w:rFonts w:ascii="Times New Roman" w:hAnsi="Times New Roman" w:cs="Times New Roman"/>
                <w:kern w:val="1"/>
                <w:sz w:val="20"/>
                <w:szCs w:val="20"/>
                <w:lang w:val="fr-FR"/>
              </w:rPr>
              <w:t>Nombre de commandes élevé</w:t>
            </w:r>
            <w:r w:rsidR="003B0349" w:rsidRPr="005A0B61">
              <w:rPr>
                <w:rFonts w:ascii="Times New Roman" w:hAnsi="Times New Roman" w:cs="Times New Roman"/>
                <w:kern w:val="1"/>
                <w:sz w:val="20"/>
                <w:szCs w:val="20"/>
                <w:lang w:val="fr-FR"/>
              </w:rPr>
              <w:tab/>
            </w:r>
          </w:p>
        </w:tc>
      </w:tr>
      <w:tr w:rsidR="003B0349" w:rsidRPr="00232D5D" w14:paraId="657A66C8" w14:textId="77777777" w:rsidTr="005A0B61">
        <w:tblPrEx>
          <w:tblBorders>
            <w:top w:val="none" w:sz="0" w:space="0" w:color="auto"/>
            <w:bottom w:val="single" w:sz="4" w:space="0" w:color="BFBFBF"/>
          </w:tblBorders>
        </w:tblPrEx>
        <w:tc>
          <w:tcPr>
            <w:tcW w:w="440" w:type="pct"/>
            <w:tcBorders>
              <w:top w:val="single" w:sz="4" w:space="0" w:color="BFBFBF"/>
              <w:bottom w:val="single" w:sz="4" w:space="0" w:color="BFBFBF"/>
              <w:right w:val="single" w:sz="4" w:space="0" w:color="BFBFBF"/>
            </w:tcBorders>
            <w:tcMar>
              <w:top w:w="100" w:type="nil"/>
              <w:right w:w="100" w:type="nil"/>
            </w:tcMar>
          </w:tcPr>
          <w:p w14:paraId="45D150F6" w14:textId="77777777" w:rsidR="003B0349" w:rsidRPr="005A0B61" w:rsidRDefault="003B0349" w:rsidP="00A057EA">
            <w:pPr>
              <w:widowControl w:val="0"/>
              <w:autoSpaceDE w:val="0"/>
              <w:autoSpaceDN w:val="0"/>
              <w:adjustRightInd w:val="0"/>
              <w:spacing w:before="60" w:after="80"/>
              <w:ind w:right="-720"/>
              <w:rPr>
                <w:rFonts w:ascii="Times New Roman" w:hAnsi="Times New Roman" w:cs="Times New Roman"/>
                <w:kern w:val="1"/>
                <w:sz w:val="20"/>
                <w:szCs w:val="20"/>
                <w:lang w:val="fr-FR"/>
              </w:rPr>
            </w:pPr>
            <w:r w:rsidRPr="005A0B61">
              <w:rPr>
                <w:rFonts w:ascii="Times New Roman" w:hAnsi="Times New Roman" w:cs="Times New Roman"/>
                <w:kern w:val="1"/>
                <w:sz w:val="20"/>
                <w:szCs w:val="20"/>
                <w:lang w:val="fr-FR"/>
              </w:rPr>
              <w:t>3</w:t>
            </w:r>
          </w:p>
        </w:tc>
        <w:tc>
          <w:tcPr>
            <w:tcW w:w="2394" w:type="pct"/>
            <w:tcBorders>
              <w:top w:val="single" w:sz="4" w:space="0" w:color="BFBFBF"/>
              <w:left w:val="single" w:sz="4" w:space="0" w:color="BFBFBF"/>
              <w:bottom w:val="single" w:sz="4" w:space="0" w:color="BFBFBF"/>
              <w:right w:val="single" w:sz="4" w:space="0" w:color="BFBFBF"/>
            </w:tcBorders>
            <w:tcMar>
              <w:top w:w="100" w:type="nil"/>
              <w:right w:w="100" w:type="nil"/>
            </w:tcMar>
            <w:vAlign w:val="center"/>
          </w:tcPr>
          <w:p w14:paraId="0A1BC5A3" w14:textId="4ED5654F" w:rsidR="003B0349" w:rsidRPr="005A0B61" w:rsidRDefault="00232D5D" w:rsidP="003B0349">
            <w:pPr>
              <w:widowControl w:val="0"/>
              <w:numPr>
                <w:ilvl w:val="0"/>
                <w:numId w:val="26"/>
              </w:numPr>
              <w:tabs>
                <w:tab w:val="left" w:pos="600"/>
              </w:tabs>
              <w:autoSpaceDE w:val="0"/>
              <w:autoSpaceDN w:val="0"/>
              <w:adjustRightInd w:val="0"/>
              <w:spacing w:after="80" w:line="240" w:lineRule="exact"/>
              <w:ind w:left="600" w:right="-720"/>
              <w:rPr>
                <w:rFonts w:ascii="Times New Roman" w:hAnsi="Times New Roman" w:cs="Times New Roman"/>
                <w:kern w:val="1"/>
                <w:sz w:val="20"/>
                <w:szCs w:val="20"/>
                <w:lang w:val="fr-FR"/>
              </w:rPr>
            </w:pPr>
            <w:r>
              <w:rPr>
                <w:rFonts w:ascii="Times New Roman" w:hAnsi="Times New Roman" w:cs="Times New Roman"/>
                <w:kern w:val="1"/>
                <w:sz w:val="20"/>
                <w:szCs w:val="20"/>
                <w:lang w:val="fr-FR"/>
              </w:rPr>
              <w:t xml:space="preserve">Inciter les entreprises à utiliser l’app </w:t>
            </w:r>
            <w:r w:rsidR="003B0349" w:rsidRPr="005A0B61">
              <w:rPr>
                <w:rFonts w:ascii="Times New Roman" w:hAnsi="Times New Roman" w:cs="Times New Roman"/>
                <w:kern w:val="1"/>
                <w:sz w:val="20"/>
                <w:szCs w:val="20"/>
                <w:lang w:val="fr-FR"/>
              </w:rPr>
              <w:tab/>
            </w:r>
          </w:p>
        </w:tc>
        <w:tc>
          <w:tcPr>
            <w:tcW w:w="2166" w:type="pct"/>
            <w:tcBorders>
              <w:top w:val="single" w:sz="4" w:space="0" w:color="BFBFBF"/>
              <w:left w:val="single" w:sz="4" w:space="0" w:color="BFBFBF"/>
              <w:bottom w:val="single" w:sz="4" w:space="0" w:color="BFBFBF"/>
            </w:tcBorders>
            <w:tcMar>
              <w:top w:w="100" w:type="nil"/>
              <w:right w:w="100" w:type="nil"/>
            </w:tcMar>
            <w:vAlign w:val="center"/>
          </w:tcPr>
          <w:p w14:paraId="6679B0A4" w14:textId="44943E4A" w:rsidR="003B0349" w:rsidRPr="005A0B61" w:rsidRDefault="00232D5D" w:rsidP="003B0349">
            <w:pPr>
              <w:widowControl w:val="0"/>
              <w:numPr>
                <w:ilvl w:val="0"/>
                <w:numId w:val="26"/>
              </w:numPr>
              <w:tabs>
                <w:tab w:val="left" w:pos="600"/>
              </w:tabs>
              <w:autoSpaceDE w:val="0"/>
              <w:autoSpaceDN w:val="0"/>
              <w:adjustRightInd w:val="0"/>
              <w:spacing w:after="80" w:line="240" w:lineRule="exact"/>
              <w:ind w:left="600" w:right="-720"/>
              <w:rPr>
                <w:rFonts w:ascii="Times New Roman" w:hAnsi="Times New Roman" w:cs="Times New Roman"/>
                <w:kern w:val="1"/>
                <w:sz w:val="20"/>
                <w:szCs w:val="20"/>
                <w:lang w:val="fr-FR"/>
              </w:rPr>
            </w:pPr>
            <w:r>
              <w:rPr>
                <w:rFonts w:ascii="Times New Roman" w:hAnsi="Times New Roman" w:cs="Times New Roman"/>
                <w:kern w:val="1"/>
                <w:sz w:val="20"/>
                <w:szCs w:val="20"/>
                <w:lang w:val="fr-FR"/>
              </w:rPr>
              <w:t>Diversification des sources de profits</w:t>
            </w:r>
            <w:r w:rsidR="003B0349" w:rsidRPr="005A0B61">
              <w:rPr>
                <w:rFonts w:ascii="Times New Roman" w:hAnsi="Times New Roman" w:cs="Times New Roman"/>
                <w:kern w:val="1"/>
                <w:sz w:val="20"/>
                <w:szCs w:val="20"/>
                <w:lang w:val="fr-FR"/>
              </w:rPr>
              <w:tab/>
            </w:r>
          </w:p>
        </w:tc>
      </w:tr>
    </w:tbl>
    <w:p w14:paraId="3E372A76" w14:textId="6564CF33" w:rsidR="00944CE3" w:rsidRDefault="00944CE3" w:rsidP="00232D5D">
      <w:pPr>
        <w:ind w:left="0" w:firstLine="0"/>
        <w:rPr>
          <w:lang w:val="fr-FR"/>
        </w:rPr>
      </w:pPr>
    </w:p>
    <w:p w14:paraId="6E9D495F" w14:textId="3A74E09A" w:rsidR="00232D5D" w:rsidRDefault="00232D5D" w:rsidP="00232D5D">
      <w:pPr>
        <w:pStyle w:val="Heading2"/>
        <w:numPr>
          <w:ilvl w:val="0"/>
          <w:numId w:val="10"/>
        </w:numPr>
        <w:jc w:val="both"/>
        <w:rPr>
          <w:lang w:val="fr-FR"/>
        </w:rPr>
      </w:pPr>
      <w:bookmarkStart w:id="4" w:name="_Toc158017848"/>
      <w:r>
        <w:rPr>
          <w:lang w:val="fr-FR"/>
        </w:rPr>
        <w:lastRenderedPageBreak/>
        <w:t>Portée du projet</w:t>
      </w:r>
      <w:bookmarkEnd w:id="4"/>
    </w:p>
    <w:p w14:paraId="3DCC97B3" w14:textId="30CDDAC7" w:rsidR="00232D5D" w:rsidRPr="000C42D2" w:rsidRDefault="00232D5D" w:rsidP="00232D5D">
      <w:pPr>
        <w:pStyle w:val="ListParagraph"/>
        <w:numPr>
          <w:ilvl w:val="1"/>
          <w:numId w:val="10"/>
        </w:numPr>
        <w:rPr>
          <w:rStyle w:val="IntenseEmphasis"/>
        </w:rPr>
      </w:pPr>
      <w:r w:rsidRPr="000C42D2">
        <w:rPr>
          <w:rStyle w:val="IntenseEmphasis"/>
          <w:lang w:val="fr-FR"/>
        </w:rPr>
        <w:t xml:space="preserve"> Définition de la portée</w:t>
      </w:r>
    </w:p>
    <w:p w14:paraId="5C98D29D" w14:textId="77777777" w:rsidR="00232D5D" w:rsidRPr="00232D5D" w:rsidRDefault="00232D5D" w:rsidP="00232D5D">
      <w:pPr>
        <w:rPr>
          <w:lang w:val="fr-FR"/>
        </w:rPr>
      </w:pPr>
      <w:r w:rsidRPr="00232D5D">
        <w:rPr>
          <w:lang w:val="fr-FR"/>
        </w:rPr>
        <w:t xml:space="preserve">Tenant compte des critiques et suggestions et en réponse aux objectifs de notre travail, nous proposons la solution suivante : </w:t>
      </w:r>
    </w:p>
    <w:p w14:paraId="20A0D968" w14:textId="77777777" w:rsidR="000C42D2" w:rsidRDefault="00232D5D" w:rsidP="00232D5D">
      <w:pPr>
        <w:rPr>
          <w:lang w:val="fr-FR"/>
        </w:rPr>
      </w:pPr>
      <w:r w:rsidRPr="00232D5D">
        <w:rPr>
          <w:lang w:val="fr-FR"/>
        </w:rPr>
        <w:t xml:space="preserve">Le développement d’une plateforme web de livraison de commandes de groupe. </w:t>
      </w:r>
      <w:r w:rsidR="000C42D2">
        <w:rPr>
          <w:lang w:val="fr-FR"/>
        </w:rPr>
        <w:t xml:space="preserve">Cette application va permettre à un groupe d’individus qui ne se connaissent probablement pas de passer une seule commande comportant l’ensemble de leurs différents plats et payer un frais de livraison individuel. Autrement dit, ils vont en sorte partager le frais de livraison à la place de payer le frais par personne et par commande. </w:t>
      </w:r>
    </w:p>
    <w:p w14:paraId="0F4FC63D" w14:textId="02ECE726" w:rsidR="00232D5D" w:rsidRPr="00232D5D" w:rsidRDefault="000C42D2" w:rsidP="00232D5D">
      <w:pPr>
        <w:rPr>
          <w:lang w:val="fr-FR"/>
        </w:rPr>
      </w:pPr>
      <w:r>
        <w:rPr>
          <w:lang w:val="fr-FR"/>
        </w:rPr>
        <w:t>A souligner que c</w:t>
      </w:r>
      <w:r w:rsidR="00232D5D" w:rsidRPr="00232D5D">
        <w:rPr>
          <w:lang w:val="fr-FR"/>
        </w:rPr>
        <w:t>e projet veillera en premier au respect des normes de la simplicité, la bonne ergonomie et le maintien de la disponibilité du service.</w:t>
      </w:r>
    </w:p>
    <w:p w14:paraId="40C0BA9F" w14:textId="6F5D8747" w:rsidR="00232D5D" w:rsidRPr="00BF698C" w:rsidRDefault="00232D5D" w:rsidP="00232D5D">
      <w:pPr>
        <w:pStyle w:val="ListParagraph"/>
        <w:numPr>
          <w:ilvl w:val="1"/>
          <w:numId w:val="10"/>
        </w:numPr>
        <w:rPr>
          <w:rStyle w:val="IntenseEmphasis"/>
          <w:lang w:val="fr-FR"/>
        </w:rPr>
      </w:pPr>
      <w:r w:rsidRPr="00BF698C">
        <w:rPr>
          <w:rStyle w:val="IntenseEmphasis"/>
        </w:rPr>
        <w:t xml:space="preserve"> Champs </w:t>
      </w:r>
      <w:proofErr w:type="spellStart"/>
      <w:r w:rsidR="00BF698C">
        <w:rPr>
          <w:rStyle w:val="IntenseEmphasis"/>
        </w:rPr>
        <w:t>d’</w:t>
      </w:r>
      <w:r w:rsidR="00BF698C" w:rsidRPr="00BF698C">
        <w:rPr>
          <w:rStyle w:val="IntenseEmphasis"/>
        </w:rPr>
        <w:t>application</w:t>
      </w:r>
      <w:proofErr w:type="spellEnd"/>
    </w:p>
    <w:tbl>
      <w:tblPr>
        <w:tblW w:w="9528" w:type="dxa"/>
        <w:tblInd w:w="-113" w:type="dxa"/>
        <w:tblBorders>
          <w:top w:val="single" w:sz="4" w:space="0" w:color="BFBFBF"/>
          <w:left w:val="single" w:sz="4" w:space="0" w:color="BFBFBF"/>
          <w:right w:val="single" w:sz="4" w:space="0" w:color="BFBFBF"/>
        </w:tblBorders>
        <w:tblLayout w:type="fixed"/>
        <w:tblLook w:val="0000" w:firstRow="0" w:lastRow="0" w:firstColumn="0" w:lastColumn="0" w:noHBand="0" w:noVBand="0"/>
      </w:tblPr>
      <w:tblGrid>
        <w:gridCol w:w="4848"/>
        <w:gridCol w:w="4680"/>
      </w:tblGrid>
      <w:tr w:rsidR="00BF698C" w:rsidRPr="00AE01C5" w14:paraId="73F3D64C" w14:textId="77777777" w:rsidTr="00A057EA">
        <w:tc>
          <w:tcPr>
            <w:tcW w:w="4848" w:type="dxa"/>
            <w:tcBorders>
              <w:top w:val="single" w:sz="4" w:space="0" w:color="BFBFBF"/>
              <w:bottom w:val="single" w:sz="4" w:space="0" w:color="BFBFBF"/>
              <w:right w:val="single" w:sz="4" w:space="0" w:color="BFBFBF"/>
            </w:tcBorders>
            <w:shd w:val="clear" w:color="auto" w:fill="737373"/>
            <w:tcMar>
              <w:top w:w="100" w:type="nil"/>
              <w:right w:w="100" w:type="nil"/>
            </w:tcMar>
            <w:vAlign w:val="center"/>
          </w:tcPr>
          <w:p w14:paraId="558CABB2" w14:textId="77777777" w:rsidR="00BF698C" w:rsidRPr="00202E4E" w:rsidRDefault="00BF698C"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Activités visées par la portée</w:t>
            </w:r>
          </w:p>
        </w:tc>
        <w:tc>
          <w:tcPr>
            <w:tcW w:w="4680" w:type="dxa"/>
            <w:tcBorders>
              <w:top w:val="single" w:sz="4" w:space="0" w:color="BFBFBF"/>
              <w:left w:val="single" w:sz="4" w:space="0" w:color="BFBFBF"/>
              <w:bottom w:val="single" w:sz="4" w:space="0" w:color="BFBFBF"/>
            </w:tcBorders>
            <w:shd w:val="clear" w:color="auto" w:fill="737373"/>
            <w:tcMar>
              <w:top w:w="100" w:type="nil"/>
              <w:right w:w="100" w:type="nil"/>
            </w:tcMar>
            <w:vAlign w:val="center"/>
          </w:tcPr>
          <w:p w14:paraId="10A3B8C3" w14:textId="77777777" w:rsidR="00BF698C" w:rsidRPr="00202E4E" w:rsidRDefault="00BF698C"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Activités non visées par la portée</w:t>
            </w:r>
          </w:p>
        </w:tc>
      </w:tr>
      <w:tr w:rsidR="00BF698C" w:rsidRPr="00FB5A20" w14:paraId="3DA349AA" w14:textId="77777777" w:rsidTr="00A057EA">
        <w:tblPrEx>
          <w:tblBorders>
            <w:top w:val="none" w:sz="0" w:space="0" w:color="auto"/>
          </w:tblBorders>
        </w:tblPrEx>
        <w:tc>
          <w:tcPr>
            <w:tcW w:w="4848" w:type="dxa"/>
            <w:tcBorders>
              <w:top w:val="single" w:sz="4" w:space="0" w:color="BFBFBF"/>
              <w:bottom w:val="single" w:sz="4" w:space="0" w:color="BFBFBF"/>
              <w:right w:val="single" w:sz="4" w:space="0" w:color="BFBFBF"/>
            </w:tcBorders>
            <w:tcMar>
              <w:top w:w="100" w:type="nil"/>
              <w:right w:w="100" w:type="nil"/>
            </w:tcMar>
          </w:tcPr>
          <w:p w14:paraId="6C710A0F" w14:textId="6B0923DE" w:rsidR="00BF698C" w:rsidRPr="00202E4E" w:rsidRDefault="00BF698C"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1. </w:t>
            </w:r>
            <w:r w:rsidR="00FB5A20">
              <w:rPr>
                <w:rFonts w:ascii="Arial" w:hAnsi="Arial" w:cs="Arial"/>
                <w:kern w:val="1"/>
                <w:sz w:val="20"/>
                <w:szCs w:val="20"/>
                <w:lang w:val="fr-FR"/>
              </w:rPr>
              <w:t>Baisser les frais de livraison individuels</w:t>
            </w:r>
          </w:p>
        </w:tc>
        <w:tc>
          <w:tcPr>
            <w:tcW w:w="4680" w:type="dxa"/>
            <w:tcBorders>
              <w:top w:val="single" w:sz="4" w:space="0" w:color="BFBFBF"/>
              <w:left w:val="single" w:sz="4" w:space="0" w:color="BFBFBF"/>
              <w:bottom w:val="single" w:sz="4" w:space="0" w:color="BFBFBF"/>
            </w:tcBorders>
            <w:tcMar>
              <w:top w:w="100" w:type="nil"/>
              <w:right w:w="100" w:type="nil"/>
            </w:tcMar>
          </w:tcPr>
          <w:p w14:paraId="479BC361" w14:textId="5AE3DDC7" w:rsidR="00BF698C" w:rsidRPr="00202E4E" w:rsidRDefault="00BF698C" w:rsidP="00FB5A20">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1.</w:t>
            </w:r>
            <w:r w:rsidR="00FB5A20">
              <w:rPr>
                <w:rFonts w:ascii="Arial" w:hAnsi="Arial" w:cs="Arial"/>
                <w:kern w:val="1"/>
                <w:sz w:val="20"/>
                <w:szCs w:val="20"/>
                <w:lang w:val="fr-FR"/>
              </w:rPr>
              <w:t xml:space="preserve"> Augmenter le profit des restaurants</w:t>
            </w:r>
            <w:r w:rsidRPr="00202E4E">
              <w:rPr>
                <w:rFonts w:ascii="Arial" w:hAnsi="Arial" w:cs="Arial"/>
                <w:kern w:val="1"/>
                <w:sz w:val="20"/>
                <w:szCs w:val="20"/>
                <w:lang w:val="fr-FR"/>
              </w:rPr>
              <w:t xml:space="preserve"> </w:t>
            </w:r>
          </w:p>
        </w:tc>
      </w:tr>
      <w:tr w:rsidR="00BF698C" w:rsidRPr="00202E4E" w14:paraId="0C3A282B" w14:textId="77777777" w:rsidTr="00A057EA">
        <w:tblPrEx>
          <w:tblBorders>
            <w:top w:val="none" w:sz="0" w:space="0" w:color="auto"/>
          </w:tblBorders>
        </w:tblPrEx>
        <w:tc>
          <w:tcPr>
            <w:tcW w:w="4848" w:type="dxa"/>
            <w:tcBorders>
              <w:top w:val="single" w:sz="4" w:space="0" w:color="BFBFBF"/>
              <w:bottom w:val="single" w:sz="4" w:space="0" w:color="BFBFBF"/>
              <w:right w:val="single" w:sz="4" w:space="0" w:color="BFBFBF"/>
            </w:tcBorders>
            <w:tcMar>
              <w:top w:w="100" w:type="nil"/>
              <w:right w:w="100" w:type="nil"/>
            </w:tcMar>
          </w:tcPr>
          <w:p w14:paraId="3C4DC80A" w14:textId="77777777" w:rsidR="00BF698C" w:rsidRPr="00202E4E" w:rsidRDefault="00BF698C"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2. </w:t>
            </w:r>
          </w:p>
        </w:tc>
        <w:tc>
          <w:tcPr>
            <w:tcW w:w="4680" w:type="dxa"/>
            <w:tcBorders>
              <w:top w:val="single" w:sz="4" w:space="0" w:color="BFBFBF"/>
              <w:left w:val="single" w:sz="4" w:space="0" w:color="BFBFBF"/>
              <w:bottom w:val="single" w:sz="4" w:space="0" w:color="BFBFBF"/>
            </w:tcBorders>
            <w:tcMar>
              <w:top w:w="100" w:type="nil"/>
              <w:right w:w="100" w:type="nil"/>
            </w:tcMar>
          </w:tcPr>
          <w:p w14:paraId="0EFFF3D7" w14:textId="6BA07CAE" w:rsidR="00BF698C" w:rsidRPr="00202E4E" w:rsidRDefault="00BF698C"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2. </w:t>
            </w:r>
            <w:r w:rsidR="00FB5A20">
              <w:rPr>
                <w:rFonts w:ascii="Arial" w:hAnsi="Arial" w:cs="Arial"/>
                <w:kern w:val="1"/>
                <w:sz w:val="20"/>
                <w:szCs w:val="20"/>
                <w:lang w:val="fr-FR"/>
              </w:rPr>
              <w:t>Attirer d’autres clients</w:t>
            </w:r>
          </w:p>
        </w:tc>
      </w:tr>
      <w:tr w:rsidR="00BF698C" w:rsidRPr="00202E4E" w14:paraId="6D341453" w14:textId="77777777" w:rsidTr="00A057EA">
        <w:tblPrEx>
          <w:tblBorders>
            <w:top w:val="none" w:sz="0" w:space="0" w:color="auto"/>
            <w:bottom w:val="single" w:sz="4" w:space="0" w:color="BFBFBF"/>
          </w:tblBorders>
        </w:tblPrEx>
        <w:tc>
          <w:tcPr>
            <w:tcW w:w="4848" w:type="dxa"/>
            <w:tcBorders>
              <w:top w:val="single" w:sz="4" w:space="0" w:color="BFBFBF"/>
              <w:bottom w:val="single" w:sz="4" w:space="0" w:color="BFBFBF"/>
              <w:right w:val="single" w:sz="4" w:space="0" w:color="BFBFBF"/>
            </w:tcBorders>
            <w:tcMar>
              <w:top w:w="100" w:type="nil"/>
              <w:right w:w="100" w:type="nil"/>
            </w:tcMar>
          </w:tcPr>
          <w:p w14:paraId="2E23C1C7" w14:textId="77777777" w:rsidR="00BF698C" w:rsidRPr="00202E4E" w:rsidRDefault="00BF698C"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3. </w:t>
            </w:r>
          </w:p>
        </w:tc>
        <w:tc>
          <w:tcPr>
            <w:tcW w:w="4680" w:type="dxa"/>
            <w:tcBorders>
              <w:top w:val="single" w:sz="4" w:space="0" w:color="BFBFBF"/>
              <w:left w:val="single" w:sz="4" w:space="0" w:color="BFBFBF"/>
              <w:bottom w:val="single" w:sz="4" w:space="0" w:color="BFBFBF"/>
            </w:tcBorders>
            <w:tcMar>
              <w:top w:w="100" w:type="nil"/>
              <w:right w:w="100" w:type="nil"/>
            </w:tcMar>
          </w:tcPr>
          <w:p w14:paraId="2CCDC610" w14:textId="47227CCC" w:rsidR="00BF698C" w:rsidRPr="00202E4E" w:rsidRDefault="00BF698C"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3. </w:t>
            </w:r>
            <w:r w:rsidR="00FB5A20">
              <w:rPr>
                <w:rFonts w:ascii="Arial" w:hAnsi="Arial" w:cs="Arial"/>
                <w:kern w:val="1"/>
                <w:sz w:val="20"/>
                <w:szCs w:val="20"/>
                <w:lang w:val="fr-FR"/>
              </w:rPr>
              <w:t>Attirer les entreprises</w:t>
            </w:r>
          </w:p>
        </w:tc>
      </w:tr>
    </w:tbl>
    <w:p w14:paraId="353DA159" w14:textId="77777777" w:rsidR="00BF698C" w:rsidRDefault="00BF698C" w:rsidP="00BF698C">
      <w:pPr>
        <w:rPr>
          <w:rStyle w:val="IntenseEmphasis"/>
          <w:lang w:val="fr-FR"/>
        </w:rPr>
      </w:pPr>
    </w:p>
    <w:p w14:paraId="3CD4F557" w14:textId="1ECCEFBC" w:rsidR="00FB5A20" w:rsidRDefault="00FB5A20" w:rsidP="00BF698C">
      <w:pPr>
        <w:rPr>
          <w:i/>
          <w:iCs/>
          <w:lang w:val="fr-FR"/>
        </w:rPr>
      </w:pPr>
      <w:r w:rsidRPr="00DC275D">
        <w:rPr>
          <w:i/>
          <w:iCs/>
          <w:lang w:val="fr-FR"/>
        </w:rPr>
        <w:t xml:space="preserve">L’objectif </w:t>
      </w:r>
      <w:r w:rsidR="00DC275D">
        <w:rPr>
          <w:i/>
          <w:iCs/>
          <w:lang w:val="fr-FR"/>
        </w:rPr>
        <w:t>princip</w:t>
      </w:r>
      <w:r w:rsidR="00F7733C">
        <w:rPr>
          <w:i/>
          <w:iCs/>
          <w:lang w:val="fr-FR"/>
        </w:rPr>
        <w:t>a</w:t>
      </w:r>
      <w:r w:rsidR="00DC275D">
        <w:rPr>
          <w:i/>
          <w:iCs/>
          <w:lang w:val="fr-FR"/>
        </w:rPr>
        <w:t>l</w:t>
      </w:r>
      <w:r w:rsidR="00F7733C">
        <w:rPr>
          <w:i/>
          <w:iCs/>
          <w:lang w:val="fr-FR"/>
        </w:rPr>
        <w:t xml:space="preserve"> </w:t>
      </w:r>
      <w:r w:rsidRPr="00DC275D">
        <w:rPr>
          <w:i/>
          <w:iCs/>
          <w:lang w:val="fr-FR"/>
        </w:rPr>
        <w:t xml:space="preserve">pour lequel ce projet a été proposé est effectivement pour </w:t>
      </w:r>
      <w:r w:rsidR="00DC275D" w:rsidRPr="00DC275D">
        <w:rPr>
          <w:i/>
          <w:iCs/>
          <w:lang w:val="fr-FR"/>
        </w:rPr>
        <w:t>aider</w:t>
      </w:r>
      <w:r w:rsidRPr="00DC275D">
        <w:rPr>
          <w:i/>
          <w:iCs/>
          <w:lang w:val="fr-FR"/>
        </w:rPr>
        <w:t xml:space="preserve"> les </w:t>
      </w:r>
      <w:r w:rsidR="00DC275D" w:rsidRPr="00DC275D">
        <w:rPr>
          <w:i/>
          <w:iCs/>
          <w:lang w:val="fr-FR"/>
        </w:rPr>
        <w:t>étudiants</w:t>
      </w:r>
      <w:r w:rsidRPr="00DC275D">
        <w:rPr>
          <w:i/>
          <w:iCs/>
          <w:lang w:val="fr-FR"/>
        </w:rPr>
        <w:t xml:space="preserve"> en précis mais aussi les autres individus en général pour passer leur</w:t>
      </w:r>
      <w:r w:rsidR="00DC275D" w:rsidRPr="00DC275D">
        <w:rPr>
          <w:i/>
          <w:iCs/>
          <w:lang w:val="fr-FR"/>
        </w:rPr>
        <w:t>s</w:t>
      </w:r>
      <w:r w:rsidRPr="00DC275D">
        <w:rPr>
          <w:i/>
          <w:iCs/>
          <w:lang w:val="fr-FR"/>
        </w:rPr>
        <w:t xml:space="preserve"> commande</w:t>
      </w:r>
      <w:r w:rsidR="00A76F2C" w:rsidRPr="00DC275D">
        <w:rPr>
          <w:i/>
          <w:iCs/>
          <w:lang w:val="fr-FR"/>
        </w:rPr>
        <w:t>s</w:t>
      </w:r>
      <w:r w:rsidRPr="00DC275D">
        <w:rPr>
          <w:i/>
          <w:iCs/>
          <w:lang w:val="fr-FR"/>
        </w:rPr>
        <w:t xml:space="preserve"> de nourriture</w:t>
      </w:r>
      <w:r w:rsidR="00A76F2C" w:rsidRPr="00DC275D">
        <w:rPr>
          <w:i/>
          <w:iCs/>
          <w:lang w:val="fr-FR"/>
        </w:rPr>
        <w:t xml:space="preserve"> à un prix convenable surtout </w:t>
      </w:r>
      <w:r w:rsidR="00F7733C" w:rsidRPr="00DC275D">
        <w:rPr>
          <w:i/>
          <w:iCs/>
          <w:lang w:val="fr-FR"/>
        </w:rPr>
        <w:t>en termes de</w:t>
      </w:r>
      <w:r w:rsidR="00A76F2C" w:rsidRPr="00DC275D">
        <w:rPr>
          <w:i/>
          <w:iCs/>
          <w:lang w:val="fr-FR"/>
        </w:rPr>
        <w:t xml:space="preserve"> frais </w:t>
      </w:r>
      <w:r w:rsidR="00F7733C">
        <w:rPr>
          <w:i/>
          <w:iCs/>
          <w:lang w:val="fr-FR"/>
        </w:rPr>
        <w:t>d</w:t>
      </w:r>
      <w:r w:rsidR="00A76F2C" w:rsidRPr="00DC275D">
        <w:rPr>
          <w:i/>
          <w:iCs/>
          <w:lang w:val="fr-FR"/>
        </w:rPr>
        <w:t xml:space="preserve">e livraison. </w:t>
      </w:r>
      <w:r w:rsidRPr="00DC275D">
        <w:rPr>
          <w:i/>
          <w:iCs/>
          <w:lang w:val="fr-FR"/>
        </w:rPr>
        <w:t xml:space="preserve"> </w:t>
      </w:r>
    </w:p>
    <w:p w14:paraId="1CB350F3" w14:textId="0B341713" w:rsidR="00F7733C" w:rsidRDefault="00F7733C" w:rsidP="00F7733C">
      <w:pPr>
        <w:pStyle w:val="Heading2"/>
        <w:numPr>
          <w:ilvl w:val="0"/>
          <w:numId w:val="10"/>
        </w:numPr>
        <w:jc w:val="both"/>
        <w:rPr>
          <w:lang w:val="fr-FR"/>
        </w:rPr>
      </w:pPr>
      <w:bookmarkStart w:id="5" w:name="_Toc158017849"/>
      <w:r w:rsidRPr="00F7733C">
        <w:rPr>
          <w:lang w:val="fr-FR"/>
        </w:rPr>
        <w:t>Jalons</w:t>
      </w:r>
      <w:bookmarkEnd w:id="5"/>
    </w:p>
    <w:p w14:paraId="30F4BA85" w14:textId="750B1FC0" w:rsidR="00F7733C" w:rsidRPr="00F7733C" w:rsidRDefault="00F7733C" w:rsidP="00F7733C">
      <w:pPr>
        <w:rPr>
          <w:lang w:val="fr-FR"/>
        </w:rPr>
      </w:pPr>
      <w:r>
        <w:rPr>
          <w:lang w:val="fr-FR"/>
        </w:rPr>
        <w:t xml:space="preserve">La figure ci-dessous représente </w:t>
      </w:r>
      <w:r w:rsidR="00DE5260">
        <w:rPr>
          <w:lang w:val="fr-FR"/>
        </w:rPr>
        <w:t xml:space="preserve">le diagramme de Gantt avec les différentes tâches à compléter tout au long </w:t>
      </w:r>
      <w:r w:rsidR="003F3035">
        <w:rPr>
          <w:lang w:val="fr-FR"/>
        </w:rPr>
        <w:t xml:space="preserve">de </w:t>
      </w:r>
      <w:r w:rsidR="00DE5260">
        <w:rPr>
          <w:lang w:val="fr-FR"/>
        </w:rPr>
        <w:t xml:space="preserve">la durée du projet. </w:t>
      </w:r>
    </w:p>
    <w:p w14:paraId="19F90E29" w14:textId="0ADCF3E3" w:rsidR="00F7733C" w:rsidRPr="00F7733C" w:rsidRDefault="00DE5260" w:rsidP="00F7733C">
      <w:pPr>
        <w:rPr>
          <w:lang w:val="fr-FR"/>
        </w:rPr>
      </w:pPr>
      <w:r>
        <w:rPr>
          <w:noProof/>
        </w:rPr>
        <w:lastRenderedPageBreak/>
        <w:drawing>
          <wp:inline distT="0" distB="0" distL="0" distR="0" wp14:anchorId="598509CE" wp14:editId="4DD37265">
            <wp:extent cx="5443855" cy="1653540"/>
            <wp:effectExtent l="0" t="0" r="0" b="0"/>
            <wp:docPr id="1477578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78396" name="Picture 1" descr="A screenshot of a computer&#10;&#10;Description automatically generated"/>
                    <pic:cNvPicPr/>
                  </pic:nvPicPr>
                  <pic:blipFill>
                    <a:blip r:embed="rId13"/>
                    <a:stretch>
                      <a:fillRect/>
                    </a:stretch>
                  </pic:blipFill>
                  <pic:spPr>
                    <a:xfrm>
                      <a:off x="0" y="0"/>
                      <a:ext cx="5443855" cy="1653540"/>
                    </a:xfrm>
                    <a:prstGeom prst="rect">
                      <a:avLst/>
                    </a:prstGeom>
                  </pic:spPr>
                </pic:pic>
              </a:graphicData>
            </a:graphic>
          </wp:inline>
        </w:drawing>
      </w:r>
    </w:p>
    <w:p w14:paraId="605DDB84" w14:textId="6C68888D" w:rsidR="00DE5260" w:rsidRDefault="002851AA" w:rsidP="0051003A">
      <w:pPr>
        <w:pStyle w:val="Heading2"/>
        <w:numPr>
          <w:ilvl w:val="0"/>
          <w:numId w:val="10"/>
        </w:numPr>
        <w:jc w:val="both"/>
        <w:rPr>
          <w:lang w:val="fr-FR"/>
        </w:rPr>
      </w:pPr>
      <w:bookmarkStart w:id="6" w:name="_Toc158017850"/>
      <w:r>
        <w:rPr>
          <w:lang w:val="fr-FR"/>
        </w:rPr>
        <w:t>Produits livrables :</w:t>
      </w:r>
      <w:bookmarkEnd w:id="6"/>
    </w:p>
    <w:tbl>
      <w:tblPr>
        <w:tblW w:w="10344" w:type="dxa"/>
        <w:tblInd w:w="-113" w:type="dxa"/>
        <w:tblBorders>
          <w:top w:val="single" w:sz="4" w:space="0" w:color="BFBFBF"/>
          <w:left w:val="single" w:sz="4" w:space="0" w:color="BFBFBF"/>
          <w:right w:val="single" w:sz="4" w:space="0" w:color="C0C0C0"/>
        </w:tblBorders>
        <w:tblLayout w:type="fixed"/>
        <w:tblLook w:val="0000" w:firstRow="0" w:lastRow="0" w:firstColumn="0" w:lastColumn="0" w:noHBand="0" w:noVBand="0"/>
      </w:tblPr>
      <w:tblGrid>
        <w:gridCol w:w="2964"/>
        <w:gridCol w:w="7380"/>
      </w:tblGrid>
      <w:tr w:rsidR="002851AA" w:rsidRPr="00202E4E" w14:paraId="413F5B70" w14:textId="77777777" w:rsidTr="002851AA">
        <w:tc>
          <w:tcPr>
            <w:tcW w:w="2964" w:type="dxa"/>
            <w:tcBorders>
              <w:top w:val="single" w:sz="4" w:space="0" w:color="BFBFBF"/>
              <w:bottom w:val="single" w:sz="4" w:space="0" w:color="BFBFBF"/>
              <w:right w:val="single" w:sz="4" w:space="0" w:color="C0C0C0"/>
            </w:tcBorders>
            <w:shd w:val="clear" w:color="auto" w:fill="737373"/>
            <w:tcMar>
              <w:top w:w="100" w:type="nil"/>
              <w:right w:w="100" w:type="nil"/>
            </w:tcMar>
          </w:tcPr>
          <w:p w14:paraId="2887A274" w14:textId="26D97304" w:rsidR="002851AA" w:rsidRPr="00202E4E" w:rsidRDefault="002851AA"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 xml:space="preserve">Premier produit livrable </w:t>
            </w:r>
          </w:p>
        </w:tc>
        <w:tc>
          <w:tcPr>
            <w:tcW w:w="7380" w:type="dxa"/>
            <w:tcBorders>
              <w:top w:val="single" w:sz="4" w:space="0" w:color="BFBFBF"/>
              <w:left w:val="single" w:sz="4" w:space="0" w:color="C0C0C0"/>
              <w:bottom w:val="single" w:sz="4" w:space="0" w:color="BFBFBF"/>
              <w:right w:val="single" w:sz="4" w:space="0" w:color="BFBFBF"/>
            </w:tcBorders>
            <w:shd w:val="clear" w:color="auto" w:fill="737373"/>
            <w:tcMar>
              <w:top w:w="100" w:type="nil"/>
              <w:right w:w="100" w:type="nil"/>
            </w:tcMar>
          </w:tcPr>
          <w:p w14:paraId="766FFCBA" w14:textId="3B59582C" w:rsidR="002851AA" w:rsidRPr="00202E4E" w:rsidRDefault="002851AA"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Pr>
                <w:rFonts w:ascii="Arial" w:hAnsi="Arial" w:cs="Arial"/>
                <w:b/>
                <w:bCs/>
                <w:color w:val="FFFFFF"/>
                <w:kern w:val="1"/>
                <w:sz w:val="20"/>
                <w:szCs w:val="20"/>
                <w:lang w:val="fr-FR"/>
              </w:rPr>
              <w:t>Livrable 1</w:t>
            </w:r>
          </w:p>
        </w:tc>
      </w:tr>
      <w:tr w:rsidR="002851AA" w:rsidRPr="002851AA" w14:paraId="64192427" w14:textId="77777777" w:rsidTr="002851AA">
        <w:tblPrEx>
          <w:tblBorders>
            <w:top w:val="none" w:sz="0" w:space="0" w:color="auto"/>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36A3B8DF"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Description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41F80D0B" w14:textId="4CE250A2" w:rsidR="002851AA" w:rsidRPr="00202E4E" w:rsidRDefault="002851AA" w:rsidP="00A057EA">
            <w:pPr>
              <w:widowControl w:val="0"/>
              <w:autoSpaceDE w:val="0"/>
              <w:autoSpaceDN w:val="0"/>
              <w:adjustRightInd w:val="0"/>
              <w:spacing w:before="60" w:after="80"/>
              <w:ind w:right="-720"/>
              <w:rPr>
                <w:rFonts w:ascii="Arial" w:hAnsi="Arial" w:cs="Arial"/>
                <w:kern w:val="1"/>
                <w:sz w:val="16"/>
                <w:szCs w:val="16"/>
                <w:lang w:val="fr-FR"/>
              </w:rPr>
            </w:pPr>
            <w:r>
              <w:rPr>
                <w:rFonts w:ascii="Arial" w:hAnsi="Arial" w:cs="Arial"/>
                <w:kern w:val="1"/>
                <w:sz w:val="16"/>
                <w:szCs w:val="16"/>
                <w:lang w:val="fr-FR"/>
              </w:rPr>
              <w:t xml:space="preserve">Premier livrable contenant la description du projet, ses besoins, ses fonctions et les coûts de sa réalisation en passant de la planification, ensuite l’exécution et finissant pas la phase de clôture. </w:t>
            </w:r>
          </w:p>
        </w:tc>
      </w:tr>
      <w:tr w:rsidR="002851AA" w:rsidRPr="00F20DFD" w14:paraId="512E0FD1" w14:textId="77777777" w:rsidTr="002851AA">
        <w:tblPrEx>
          <w:tblBorders>
            <w:top w:val="none" w:sz="0" w:space="0" w:color="auto"/>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338CDF1C"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Critères d’acceptation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3E580113" w14:textId="784B9D75" w:rsidR="002851AA" w:rsidRPr="00202E4E" w:rsidRDefault="00F20DFD" w:rsidP="00A057EA">
            <w:pPr>
              <w:widowControl w:val="0"/>
              <w:autoSpaceDE w:val="0"/>
              <w:autoSpaceDN w:val="0"/>
              <w:adjustRightInd w:val="0"/>
              <w:spacing w:before="60" w:after="80"/>
              <w:ind w:right="-720"/>
              <w:rPr>
                <w:rFonts w:ascii="Arial" w:hAnsi="Arial" w:cs="Arial"/>
                <w:kern w:val="1"/>
                <w:sz w:val="16"/>
                <w:szCs w:val="16"/>
                <w:lang w:val="fr-FR"/>
              </w:rPr>
            </w:pPr>
            <w:r>
              <w:rPr>
                <w:rFonts w:ascii="Arial" w:hAnsi="Arial" w:cs="Arial"/>
                <w:kern w:val="1"/>
                <w:sz w:val="16"/>
                <w:szCs w:val="16"/>
                <w:lang w:val="fr-FR"/>
              </w:rPr>
              <w:t xml:space="preserve">Explication claire du projet, de ses fonctions, de ses besoins et des étapes de son déroulement. </w:t>
            </w:r>
          </w:p>
        </w:tc>
      </w:tr>
      <w:tr w:rsidR="002851AA" w:rsidRPr="00202E4E" w14:paraId="4D464AAA" w14:textId="77777777" w:rsidTr="002851AA">
        <w:tblPrEx>
          <w:tblBorders>
            <w:top w:val="none" w:sz="0" w:space="0" w:color="auto"/>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6F219D90"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Échéance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77A698F1" w14:textId="5C28A521" w:rsidR="002851AA" w:rsidRPr="00202E4E" w:rsidRDefault="002851AA" w:rsidP="00A057EA">
            <w:pPr>
              <w:widowControl w:val="0"/>
              <w:autoSpaceDE w:val="0"/>
              <w:autoSpaceDN w:val="0"/>
              <w:adjustRightInd w:val="0"/>
              <w:spacing w:before="60" w:after="80"/>
              <w:ind w:right="-720"/>
              <w:rPr>
                <w:rFonts w:ascii="Arial" w:hAnsi="Arial" w:cs="Arial"/>
                <w:kern w:val="1"/>
                <w:sz w:val="16"/>
                <w:szCs w:val="16"/>
                <w:lang w:val="fr-FR"/>
              </w:rPr>
            </w:pPr>
            <w:r>
              <w:rPr>
                <w:rFonts w:ascii="Arial" w:hAnsi="Arial" w:cs="Arial"/>
                <w:kern w:val="1"/>
                <w:sz w:val="16"/>
                <w:szCs w:val="16"/>
                <w:lang w:val="fr-FR"/>
              </w:rPr>
              <w:t>05 février 2024</w:t>
            </w:r>
          </w:p>
        </w:tc>
      </w:tr>
      <w:tr w:rsidR="002851AA" w:rsidRPr="00202E4E" w14:paraId="0BC6BC41" w14:textId="77777777" w:rsidTr="002851AA">
        <w:tblPrEx>
          <w:tblBorders>
            <w:top w:val="none" w:sz="0" w:space="0" w:color="auto"/>
          </w:tblBorders>
        </w:tblPrEx>
        <w:tc>
          <w:tcPr>
            <w:tcW w:w="2964" w:type="dxa"/>
            <w:tcBorders>
              <w:top w:val="single" w:sz="4" w:space="0" w:color="BFBFBF"/>
              <w:bottom w:val="single" w:sz="4" w:space="0" w:color="BFBFBF"/>
              <w:right w:val="single" w:sz="4" w:space="0" w:color="C0C0C0"/>
            </w:tcBorders>
            <w:shd w:val="clear" w:color="auto" w:fill="737373"/>
            <w:tcMar>
              <w:top w:w="100" w:type="nil"/>
              <w:right w:w="100" w:type="nil"/>
            </w:tcMar>
          </w:tcPr>
          <w:p w14:paraId="1CAB3201" w14:textId="4098FB81" w:rsidR="002851AA" w:rsidRPr="00202E4E" w:rsidRDefault="002851AA"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 xml:space="preserve">Deuxième produit livrable </w:t>
            </w:r>
          </w:p>
        </w:tc>
        <w:tc>
          <w:tcPr>
            <w:tcW w:w="7380" w:type="dxa"/>
            <w:tcBorders>
              <w:top w:val="single" w:sz="4" w:space="0" w:color="BFBFBF"/>
              <w:left w:val="single" w:sz="4" w:space="0" w:color="C0C0C0"/>
              <w:bottom w:val="single" w:sz="4" w:space="0" w:color="BFBFBF"/>
              <w:right w:val="single" w:sz="4" w:space="0" w:color="BFBFBF"/>
            </w:tcBorders>
            <w:shd w:val="clear" w:color="auto" w:fill="737373"/>
            <w:tcMar>
              <w:top w:w="100" w:type="nil"/>
              <w:right w:w="100" w:type="nil"/>
            </w:tcMar>
          </w:tcPr>
          <w:p w14:paraId="6EAA0676" w14:textId="0643A350" w:rsidR="002851AA" w:rsidRPr="00202E4E" w:rsidRDefault="002851AA"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Pr>
                <w:rFonts w:ascii="Arial" w:hAnsi="Arial" w:cs="Arial"/>
                <w:b/>
                <w:bCs/>
                <w:color w:val="FFFFFF"/>
                <w:kern w:val="1"/>
                <w:sz w:val="20"/>
                <w:szCs w:val="20"/>
                <w:lang w:val="fr-FR"/>
              </w:rPr>
              <w:t>Livrable 2</w:t>
            </w:r>
          </w:p>
        </w:tc>
      </w:tr>
      <w:tr w:rsidR="002851AA" w:rsidRPr="00F20DFD" w14:paraId="4550CE08" w14:textId="77777777" w:rsidTr="002851AA">
        <w:tblPrEx>
          <w:tblBorders>
            <w:top w:val="none" w:sz="0" w:space="0" w:color="auto"/>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6230C5EE"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Description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04261DC5" w14:textId="7F22E68C" w:rsidR="002851AA" w:rsidRPr="00202E4E" w:rsidRDefault="00F20DFD" w:rsidP="00A057EA">
            <w:pPr>
              <w:widowControl w:val="0"/>
              <w:autoSpaceDE w:val="0"/>
              <w:autoSpaceDN w:val="0"/>
              <w:adjustRightInd w:val="0"/>
              <w:spacing w:before="60" w:after="80"/>
              <w:ind w:right="-720"/>
              <w:rPr>
                <w:rFonts w:ascii="Arial" w:hAnsi="Arial" w:cs="Arial"/>
                <w:kern w:val="1"/>
                <w:sz w:val="16"/>
                <w:szCs w:val="16"/>
                <w:lang w:val="fr-FR"/>
              </w:rPr>
            </w:pPr>
            <w:r>
              <w:rPr>
                <w:rFonts w:ascii="Arial" w:hAnsi="Arial" w:cs="Arial"/>
                <w:kern w:val="1"/>
                <w:sz w:val="16"/>
                <w:szCs w:val="16"/>
                <w:lang w:val="fr-FR"/>
              </w:rPr>
              <w:t>Description et confirmation de l’avancement du travail</w:t>
            </w:r>
          </w:p>
        </w:tc>
      </w:tr>
      <w:tr w:rsidR="002851AA" w:rsidRPr="00375236" w14:paraId="4B1CBE42" w14:textId="77777777" w:rsidTr="002851AA">
        <w:tblPrEx>
          <w:tblBorders>
            <w:top w:val="none" w:sz="0" w:space="0" w:color="auto"/>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47FCDCFA"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Critères d’acceptation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4AB63504" w14:textId="16E5C62F" w:rsidR="002851AA" w:rsidRPr="00202E4E" w:rsidRDefault="00375236" w:rsidP="00A057EA">
            <w:pPr>
              <w:widowControl w:val="0"/>
              <w:autoSpaceDE w:val="0"/>
              <w:autoSpaceDN w:val="0"/>
              <w:adjustRightInd w:val="0"/>
              <w:spacing w:before="60" w:after="80"/>
              <w:ind w:right="-720"/>
              <w:rPr>
                <w:rFonts w:ascii="Arial" w:hAnsi="Arial" w:cs="Arial"/>
                <w:kern w:val="1"/>
                <w:sz w:val="16"/>
                <w:szCs w:val="16"/>
                <w:lang w:val="fr-FR"/>
              </w:rPr>
            </w:pPr>
            <w:r>
              <w:rPr>
                <w:rFonts w:ascii="Arial" w:hAnsi="Arial" w:cs="Arial"/>
                <w:kern w:val="1"/>
                <w:sz w:val="16"/>
                <w:szCs w:val="16"/>
                <w:lang w:val="fr-FR"/>
              </w:rPr>
              <w:t>Premier essai et confirmation des critères initiales</w:t>
            </w:r>
          </w:p>
        </w:tc>
      </w:tr>
      <w:tr w:rsidR="002851AA" w:rsidRPr="00202E4E" w14:paraId="0F0E0409" w14:textId="77777777" w:rsidTr="002851AA">
        <w:tblPrEx>
          <w:tblBorders>
            <w:top w:val="none" w:sz="0" w:space="0" w:color="auto"/>
            <w:bottom w:val="single" w:sz="4" w:space="0" w:color="BFBFBF"/>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28BBC1B8"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Échéance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46037E38" w14:textId="48E0B730" w:rsidR="002851AA" w:rsidRPr="00202E4E" w:rsidRDefault="00375236" w:rsidP="00A057EA">
            <w:pPr>
              <w:widowControl w:val="0"/>
              <w:autoSpaceDE w:val="0"/>
              <w:autoSpaceDN w:val="0"/>
              <w:adjustRightInd w:val="0"/>
              <w:spacing w:before="60" w:after="80"/>
              <w:ind w:right="-720"/>
              <w:rPr>
                <w:rFonts w:ascii="Arial" w:hAnsi="Arial" w:cs="Arial"/>
                <w:kern w:val="1"/>
                <w:sz w:val="16"/>
                <w:szCs w:val="16"/>
                <w:lang w:val="fr-FR"/>
              </w:rPr>
            </w:pPr>
            <w:r>
              <w:rPr>
                <w:rFonts w:ascii="Arial" w:hAnsi="Arial" w:cs="Arial"/>
                <w:kern w:val="1"/>
                <w:sz w:val="16"/>
                <w:szCs w:val="16"/>
                <w:lang w:val="fr-FR"/>
              </w:rPr>
              <w:t>13 mars 2024</w:t>
            </w:r>
          </w:p>
        </w:tc>
      </w:tr>
      <w:tr w:rsidR="002851AA" w:rsidRPr="00202E4E" w14:paraId="0A89C2FA" w14:textId="77777777" w:rsidTr="00A057EA">
        <w:tblPrEx>
          <w:tblBorders>
            <w:top w:val="none" w:sz="0" w:space="0" w:color="auto"/>
          </w:tblBorders>
        </w:tblPrEx>
        <w:tc>
          <w:tcPr>
            <w:tcW w:w="2964" w:type="dxa"/>
            <w:tcBorders>
              <w:top w:val="single" w:sz="4" w:space="0" w:color="BFBFBF"/>
              <w:bottom w:val="single" w:sz="4" w:space="0" w:color="BFBFBF"/>
              <w:right w:val="single" w:sz="4" w:space="0" w:color="C0C0C0"/>
            </w:tcBorders>
            <w:shd w:val="clear" w:color="auto" w:fill="737373"/>
            <w:tcMar>
              <w:top w:w="100" w:type="nil"/>
              <w:right w:w="100" w:type="nil"/>
            </w:tcMar>
          </w:tcPr>
          <w:p w14:paraId="799009FD" w14:textId="77777777" w:rsidR="002851AA" w:rsidRPr="00202E4E" w:rsidRDefault="002851AA"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 xml:space="preserve">Deuxième produit livrable </w:t>
            </w:r>
          </w:p>
        </w:tc>
        <w:tc>
          <w:tcPr>
            <w:tcW w:w="7380" w:type="dxa"/>
            <w:tcBorders>
              <w:top w:val="single" w:sz="4" w:space="0" w:color="BFBFBF"/>
              <w:left w:val="single" w:sz="4" w:space="0" w:color="C0C0C0"/>
              <w:bottom w:val="single" w:sz="4" w:space="0" w:color="BFBFBF"/>
              <w:right w:val="single" w:sz="4" w:space="0" w:color="BFBFBF"/>
            </w:tcBorders>
            <w:shd w:val="clear" w:color="auto" w:fill="737373"/>
            <w:tcMar>
              <w:top w:w="100" w:type="nil"/>
              <w:right w:w="100" w:type="nil"/>
            </w:tcMar>
          </w:tcPr>
          <w:p w14:paraId="25DC2BD1" w14:textId="03AB3C35" w:rsidR="002851AA" w:rsidRPr="00202E4E" w:rsidRDefault="002851AA"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Pr>
                <w:rFonts w:ascii="Arial" w:hAnsi="Arial" w:cs="Arial"/>
                <w:b/>
                <w:bCs/>
                <w:color w:val="FFFFFF"/>
                <w:kern w:val="1"/>
                <w:sz w:val="20"/>
                <w:szCs w:val="20"/>
                <w:lang w:val="fr-FR"/>
              </w:rPr>
              <w:t xml:space="preserve">Livrable </w:t>
            </w:r>
            <w:r>
              <w:rPr>
                <w:rFonts w:ascii="Arial" w:hAnsi="Arial" w:cs="Arial"/>
                <w:b/>
                <w:bCs/>
                <w:color w:val="FFFFFF"/>
                <w:kern w:val="1"/>
                <w:sz w:val="20"/>
                <w:szCs w:val="20"/>
                <w:lang w:val="fr-FR"/>
              </w:rPr>
              <w:t>3</w:t>
            </w:r>
          </w:p>
        </w:tc>
      </w:tr>
      <w:tr w:rsidR="002851AA" w:rsidRPr="00202E4E" w14:paraId="29D2BC58" w14:textId="77777777" w:rsidTr="00A057EA">
        <w:tblPrEx>
          <w:tblBorders>
            <w:top w:val="none" w:sz="0" w:space="0" w:color="auto"/>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6209A053"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Description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26587023" w14:textId="5CE68D4B" w:rsidR="002851AA" w:rsidRPr="00202E4E" w:rsidRDefault="00375236" w:rsidP="00A057EA">
            <w:pPr>
              <w:widowControl w:val="0"/>
              <w:autoSpaceDE w:val="0"/>
              <w:autoSpaceDN w:val="0"/>
              <w:adjustRightInd w:val="0"/>
              <w:spacing w:before="60" w:after="80"/>
              <w:ind w:right="-720"/>
              <w:rPr>
                <w:rFonts w:ascii="Arial" w:hAnsi="Arial" w:cs="Arial"/>
                <w:kern w:val="1"/>
                <w:sz w:val="16"/>
                <w:szCs w:val="16"/>
                <w:lang w:val="fr-FR"/>
              </w:rPr>
            </w:pPr>
            <w:r>
              <w:rPr>
                <w:rFonts w:ascii="Arial" w:hAnsi="Arial" w:cs="Arial"/>
                <w:kern w:val="1"/>
                <w:sz w:val="16"/>
                <w:szCs w:val="16"/>
                <w:lang w:val="fr-FR"/>
              </w:rPr>
              <w:t>Livraison du produit final</w:t>
            </w:r>
          </w:p>
        </w:tc>
      </w:tr>
      <w:tr w:rsidR="002851AA" w:rsidRPr="00375236" w14:paraId="2F6D0553" w14:textId="77777777" w:rsidTr="00A057EA">
        <w:tblPrEx>
          <w:tblBorders>
            <w:top w:val="none" w:sz="0" w:space="0" w:color="auto"/>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14903657"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Critères d’acceptation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7B816E2F" w14:textId="7D4905E2" w:rsidR="002851AA" w:rsidRPr="00202E4E" w:rsidRDefault="00375236" w:rsidP="00375236">
            <w:pPr>
              <w:widowControl w:val="0"/>
              <w:autoSpaceDE w:val="0"/>
              <w:autoSpaceDN w:val="0"/>
              <w:adjustRightInd w:val="0"/>
              <w:spacing w:before="60" w:after="80"/>
              <w:ind w:left="0" w:right="-720" w:firstLine="0"/>
              <w:rPr>
                <w:rFonts w:ascii="Arial" w:hAnsi="Arial" w:cs="Arial"/>
                <w:kern w:val="1"/>
                <w:sz w:val="16"/>
                <w:szCs w:val="16"/>
                <w:lang w:val="fr-FR"/>
              </w:rPr>
            </w:pPr>
            <w:r>
              <w:rPr>
                <w:rFonts w:ascii="Arial" w:hAnsi="Arial" w:cs="Arial"/>
                <w:kern w:val="1"/>
                <w:sz w:val="16"/>
                <w:szCs w:val="16"/>
                <w:lang w:val="fr-FR"/>
              </w:rPr>
              <w:t>Confirmer que le produit final répond aux objectifs prédéfinis</w:t>
            </w:r>
          </w:p>
        </w:tc>
      </w:tr>
      <w:tr w:rsidR="002851AA" w:rsidRPr="00202E4E" w14:paraId="6E320ED3" w14:textId="77777777" w:rsidTr="00A057EA">
        <w:tblPrEx>
          <w:tblBorders>
            <w:top w:val="none" w:sz="0" w:space="0" w:color="auto"/>
            <w:bottom w:val="single" w:sz="4" w:space="0" w:color="BFBFBF"/>
          </w:tblBorders>
        </w:tblPrEx>
        <w:tc>
          <w:tcPr>
            <w:tcW w:w="2964" w:type="dxa"/>
            <w:tcBorders>
              <w:top w:val="single" w:sz="4" w:space="0" w:color="BFBFBF"/>
              <w:bottom w:val="single" w:sz="4" w:space="0" w:color="BFBFBF"/>
              <w:right w:val="single" w:sz="4" w:space="0" w:color="BFBFBF"/>
            </w:tcBorders>
            <w:tcMar>
              <w:top w:w="100" w:type="nil"/>
              <w:right w:w="100" w:type="nil"/>
            </w:tcMar>
          </w:tcPr>
          <w:p w14:paraId="04720B8F" w14:textId="77777777" w:rsidR="002851AA" w:rsidRPr="00202E4E" w:rsidRDefault="002851AA" w:rsidP="00A057EA">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Échéance : </w:t>
            </w:r>
          </w:p>
        </w:tc>
        <w:tc>
          <w:tcPr>
            <w:tcW w:w="7380" w:type="dxa"/>
            <w:tcBorders>
              <w:top w:val="single" w:sz="4" w:space="0" w:color="BFBFBF"/>
              <w:left w:val="single" w:sz="4" w:space="0" w:color="BFBFBF"/>
              <w:bottom w:val="single" w:sz="4" w:space="0" w:color="BFBFBF"/>
              <w:right w:val="single" w:sz="4" w:space="0" w:color="BFBFBF"/>
            </w:tcBorders>
            <w:tcMar>
              <w:top w:w="100" w:type="nil"/>
              <w:left w:w="40" w:type="nil"/>
              <w:right w:w="40" w:type="nil"/>
            </w:tcMar>
          </w:tcPr>
          <w:p w14:paraId="26322E97" w14:textId="04C52286" w:rsidR="002851AA" w:rsidRPr="00202E4E" w:rsidRDefault="00375236" w:rsidP="00A057EA">
            <w:pPr>
              <w:widowControl w:val="0"/>
              <w:autoSpaceDE w:val="0"/>
              <w:autoSpaceDN w:val="0"/>
              <w:adjustRightInd w:val="0"/>
              <w:spacing w:before="60" w:after="80"/>
              <w:ind w:right="-720"/>
              <w:rPr>
                <w:rFonts w:ascii="Arial" w:hAnsi="Arial" w:cs="Arial"/>
                <w:kern w:val="1"/>
                <w:sz w:val="16"/>
                <w:szCs w:val="16"/>
                <w:lang w:val="fr-FR"/>
              </w:rPr>
            </w:pPr>
            <w:r>
              <w:rPr>
                <w:rFonts w:ascii="Arial" w:hAnsi="Arial" w:cs="Arial"/>
                <w:kern w:val="1"/>
                <w:sz w:val="16"/>
                <w:szCs w:val="16"/>
                <w:lang w:val="fr-FR"/>
              </w:rPr>
              <w:t>13 avril 2024</w:t>
            </w:r>
          </w:p>
        </w:tc>
      </w:tr>
    </w:tbl>
    <w:p w14:paraId="4942F396" w14:textId="77777777" w:rsidR="002851AA" w:rsidRPr="002851AA" w:rsidRDefault="002851AA" w:rsidP="002851AA">
      <w:pPr>
        <w:rPr>
          <w:lang w:val="fr-FR"/>
        </w:rPr>
      </w:pPr>
    </w:p>
    <w:p w14:paraId="53673A09" w14:textId="724A03F7" w:rsidR="00375236" w:rsidRDefault="00375236" w:rsidP="0051003A">
      <w:pPr>
        <w:pStyle w:val="Heading2"/>
        <w:numPr>
          <w:ilvl w:val="0"/>
          <w:numId w:val="10"/>
        </w:numPr>
        <w:jc w:val="both"/>
        <w:rPr>
          <w:lang w:val="fr-FR"/>
        </w:rPr>
      </w:pPr>
      <w:bookmarkStart w:id="7" w:name="_Toc158017851"/>
      <w:r w:rsidRPr="00375236">
        <w:rPr>
          <w:lang w:val="fr-FR"/>
        </w:rPr>
        <w:t>Estimation des coûts du projet et sources de financement</w:t>
      </w:r>
      <w:bookmarkEnd w:id="7"/>
    </w:p>
    <w:p w14:paraId="0723C8EF" w14:textId="70F031A6" w:rsidR="00375236" w:rsidRDefault="00375236" w:rsidP="00375236">
      <w:pPr>
        <w:pStyle w:val="ListParagraph"/>
        <w:numPr>
          <w:ilvl w:val="1"/>
          <w:numId w:val="10"/>
        </w:numPr>
        <w:rPr>
          <w:rStyle w:val="IntenseEmphasis"/>
        </w:rPr>
      </w:pPr>
      <w:r w:rsidRPr="00375236">
        <w:rPr>
          <w:rStyle w:val="IntenseEmphasis"/>
        </w:rPr>
        <w:t xml:space="preserve">Estimation des </w:t>
      </w:r>
      <w:proofErr w:type="spellStart"/>
      <w:r w:rsidRPr="00375236">
        <w:rPr>
          <w:rStyle w:val="IntenseEmphasis"/>
        </w:rPr>
        <w:t>coûts</w:t>
      </w:r>
      <w:proofErr w:type="spellEnd"/>
      <w:r w:rsidRPr="00375236">
        <w:rPr>
          <w:rStyle w:val="IntenseEmphasis"/>
        </w:rPr>
        <w:t xml:space="preserve"> du </w:t>
      </w:r>
      <w:proofErr w:type="spellStart"/>
      <w:r w:rsidRPr="00375236">
        <w:rPr>
          <w:rStyle w:val="IntenseEmphasis"/>
        </w:rPr>
        <w:t>projet</w:t>
      </w:r>
      <w:proofErr w:type="spellEnd"/>
    </w:p>
    <w:p w14:paraId="12FB1EE9" w14:textId="77777777" w:rsidR="005477ED" w:rsidRPr="005477ED" w:rsidRDefault="005477ED" w:rsidP="00684DF1">
      <w:pPr>
        <w:pStyle w:val="ListParagraph"/>
        <w:ind w:left="705" w:firstLine="0"/>
        <w:rPr>
          <w:lang w:val="fr-CA"/>
        </w:rPr>
      </w:pPr>
      <w:r w:rsidRPr="005477ED">
        <w:rPr>
          <w:lang w:val="fr-CA"/>
        </w:rPr>
        <w:t>L’assignation des ressources humaines ainsi que ces taux horaires ou fixes ont été faits en rapport avec les taux réels du marché. Les compagnies retenues actuellement le sont à titre indicatif pour le moment. L’assignation des ressources devra passer à travers le processus de soumissions.</w:t>
      </w:r>
    </w:p>
    <w:p w14:paraId="6F608999" w14:textId="77777777" w:rsidR="00375236" w:rsidRDefault="00375236" w:rsidP="00375236">
      <w:pPr>
        <w:rPr>
          <w:rStyle w:val="IntenseEmphasis"/>
        </w:rPr>
      </w:pPr>
    </w:p>
    <w:tbl>
      <w:tblPr>
        <w:tblpPr w:leftFromText="180" w:rightFromText="180" w:tblpY="-460"/>
        <w:tblW w:w="5000" w:type="pct"/>
        <w:tblBorders>
          <w:top w:val="single" w:sz="4" w:space="0" w:color="BFBFBF"/>
          <w:left w:val="single" w:sz="4" w:space="0" w:color="BFBFBF"/>
          <w:right w:val="single" w:sz="4" w:space="0" w:color="BFBFBF"/>
        </w:tblBorders>
        <w:tblLook w:val="0000" w:firstRow="0" w:lastRow="0" w:firstColumn="0" w:lastColumn="0" w:noHBand="0" w:noVBand="0"/>
      </w:tblPr>
      <w:tblGrid>
        <w:gridCol w:w="2042"/>
        <w:gridCol w:w="1570"/>
        <w:gridCol w:w="1649"/>
        <w:gridCol w:w="1649"/>
        <w:gridCol w:w="1653"/>
      </w:tblGrid>
      <w:tr w:rsidR="00085FF8" w:rsidRPr="00202E4E" w14:paraId="78579338" w14:textId="77777777" w:rsidTr="00085FF8">
        <w:tc>
          <w:tcPr>
            <w:tcW w:w="1192" w:type="pct"/>
            <w:tcBorders>
              <w:top w:val="single" w:sz="4" w:space="0" w:color="BFBFBF"/>
              <w:bottom w:val="single" w:sz="4" w:space="0" w:color="BFBFBF"/>
              <w:right w:val="single" w:sz="4" w:space="0" w:color="BFBFBF"/>
            </w:tcBorders>
            <w:shd w:val="clear" w:color="auto" w:fill="737373"/>
            <w:tcMar>
              <w:top w:w="100" w:type="nil"/>
              <w:right w:w="100" w:type="nil"/>
            </w:tcMar>
          </w:tcPr>
          <w:p w14:paraId="74213699" w14:textId="011FFF26" w:rsidR="00DD1EC4" w:rsidRPr="00202E4E" w:rsidRDefault="00DD1EC4" w:rsidP="00085FF8">
            <w:pPr>
              <w:widowControl w:val="0"/>
              <w:autoSpaceDE w:val="0"/>
              <w:autoSpaceDN w:val="0"/>
              <w:adjustRightInd w:val="0"/>
              <w:spacing w:before="60" w:after="80"/>
              <w:ind w:right="-720"/>
              <w:rPr>
                <w:rFonts w:ascii="Arial" w:hAnsi="Arial" w:cs="Arial"/>
                <w:b/>
                <w:bCs/>
                <w:color w:val="FFFFFF"/>
                <w:kern w:val="1"/>
                <w:sz w:val="20"/>
                <w:szCs w:val="20"/>
                <w:lang w:val="fr-FR"/>
              </w:rPr>
            </w:pPr>
          </w:p>
        </w:tc>
        <w:tc>
          <w:tcPr>
            <w:tcW w:w="917" w:type="pct"/>
            <w:tcBorders>
              <w:top w:val="single" w:sz="4" w:space="0" w:color="BFBFBF"/>
              <w:left w:val="single" w:sz="4" w:space="0" w:color="BFBFBF"/>
              <w:bottom w:val="single" w:sz="4" w:space="0" w:color="BFBFBF"/>
              <w:right w:val="single" w:sz="4" w:space="0" w:color="BFBFBF"/>
            </w:tcBorders>
            <w:shd w:val="clear" w:color="auto" w:fill="737373"/>
            <w:tcMar>
              <w:top w:w="100" w:type="nil"/>
              <w:right w:w="100" w:type="nil"/>
            </w:tcMar>
          </w:tcPr>
          <w:p w14:paraId="5CFF9A1F" w14:textId="77777777" w:rsidR="00257805" w:rsidRDefault="00DD1EC4" w:rsidP="00085FF8">
            <w:pPr>
              <w:widowControl w:val="0"/>
              <w:autoSpaceDE w:val="0"/>
              <w:autoSpaceDN w:val="0"/>
              <w:adjustRightInd w:val="0"/>
              <w:spacing w:before="60" w:after="80"/>
              <w:ind w:left="0" w:right="-720" w:firstLine="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Coût</w:t>
            </w:r>
          </w:p>
          <w:p w14:paraId="3938809F" w14:textId="21073DCB" w:rsidR="00DD1EC4" w:rsidRPr="00202E4E" w:rsidRDefault="00DD1EC4" w:rsidP="00085FF8">
            <w:pPr>
              <w:widowControl w:val="0"/>
              <w:autoSpaceDE w:val="0"/>
              <w:autoSpaceDN w:val="0"/>
              <w:adjustRightInd w:val="0"/>
              <w:spacing w:before="60" w:after="80"/>
              <w:ind w:left="0" w:right="-720" w:firstLine="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Exercice (1)</w:t>
            </w:r>
          </w:p>
        </w:tc>
        <w:tc>
          <w:tcPr>
            <w:tcW w:w="963" w:type="pct"/>
            <w:tcBorders>
              <w:top w:val="single" w:sz="4" w:space="0" w:color="BFBFBF"/>
              <w:left w:val="single" w:sz="4" w:space="0" w:color="BFBFBF"/>
              <w:bottom w:val="single" w:sz="4" w:space="0" w:color="BFBFBF"/>
              <w:right w:val="single" w:sz="4" w:space="0" w:color="BFBFBF"/>
            </w:tcBorders>
            <w:shd w:val="clear" w:color="auto" w:fill="737373"/>
            <w:tcMar>
              <w:top w:w="100" w:type="nil"/>
              <w:right w:w="100" w:type="nil"/>
            </w:tcMar>
          </w:tcPr>
          <w:p w14:paraId="75D8F3C8" w14:textId="77777777" w:rsidR="00257805" w:rsidRDefault="00DD1EC4" w:rsidP="00085FF8">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 xml:space="preserve">Coût </w:t>
            </w:r>
          </w:p>
          <w:p w14:paraId="47AB231C" w14:textId="2BC9C009" w:rsidR="00DD1EC4" w:rsidRPr="00202E4E" w:rsidRDefault="00DD1EC4" w:rsidP="00085FF8">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Exercice (2)</w:t>
            </w:r>
          </w:p>
        </w:tc>
        <w:tc>
          <w:tcPr>
            <w:tcW w:w="963" w:type="pct"/>
            <w:tcBorders>
              <w:top w:val="single" w:sz="4" w:space="0" w:color="BFBFBF"/>
              <w:left w:val="single" w:sz="4" w:space="0" w:color="BFBFBF"/>
              <w:bottom w:val="single" w:sz="4" w:space="0" w:color="BFBFBF"/>
              <w:right w:val="single" w:sz="4" w:space="0" w:color="BFBFBF"/>
            </w:tcBorders>
            <w:shd w:val="clear" w:color="auto" w:fill="737373"/>
            <w:tcMar>
              <w:top w:w="100" w:type="nil"/>
              <w:right w:w="100" w:type="nil"/>
            </w:tcMar>
          </w:tcPr>
          <w:p w14:paraId="5AFC6DA5" w14:textId="77777777" w:rsidR="00257805" w:rsidRDefault="00DD1EC4" w:rsidP="00085FF8">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Coût</w:t>
            </w:r>
          </w:p>
          <w:p w14:paraId="0B6ED0BA" w14:textId="2DDA48F9" w:rsidR="00DD1EC4" w:rsidRPr="00202E4E" w:rsidRDefault="00DD1EC4" w:rsidP="00085FF8">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Exercice (3)</w:t>
            </w:r>
          </w:p>
        </w:tc>
        <w:tc>
          <w:tcPr>
            <w:tcW w:w="966" w:type="pct"/>
            <w:tcBorders>
              <w:top w:val="single" w:sz="4" w:space="0" w:color="BFBFBF"/>
              <w:left w:val="single" w:sz="4" w:space="0" w:color="BFBFBF"/>
              <w:bottom w:val="single" w:sz="4" w:space="0" w:color="BFBFBF"/>
            </w:tcBorders>
            <w:shd w:val="clear" w:color="auto" w:fill="737373"/>
            <w:tcMar>
              <w:top w:w="100" w:type="nil"/>
              <w:right w:w="100" w:type="nil"/>
            </w:tcMar>
          </w:tcPr>
          <w:p w14:paraId="17D34EBE" w14:textId="77777777" w:rsidR="00257805" w:rsidRDefault="00DD1EC4" w:rsidP="00085FF8">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 xml:space="preserve">Coût </w:t>
            </w:r>
          </w:p>
          <w:p w14:paraId="354A2419" w14:textId="4BD07989" w:rsidR="00DD1EC4" w:rsidRPr="00202E4E" w:rsidRDefault="00DD1EC4" w:rsidP="00085FF8">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Exercice (4)</w:t>
            </w:r>
          </w:p>
        </w:tc>
      </w:tr>
      <w:tr w:rsidR="00DD1EC4" w:rsidRPr="00202E4E" w14:paraId="09DEE178"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tcMar>
              <w:top w:w="100" w:type="nil"/>
              <w:right w:w="100" w:type="nil"/>
            </w:tcMar>
          </w:tcPr>
          <w:p w14:paraId="52B7B7C4" w14:textId="7BBC989A"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Étape 1</w:t>
            </w:r>
          </w:p>
        </w:tc>
        <w:tc>
          <w:tcPr>
            <w:tcW w:w="917"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6D11ADBF"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5A436688"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66C149D8"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p>
        </w:tc>
        <w:tc>
          <w:tcPr>
            <w:tcW w:w="966" w:type="pct"/>
            <w:tcBorders>
              <w:top w:val="single" w:sz="4" w:space="0" w:color="BFBFBF"/>
              <w:left w:val="single" w:sz="4" w:space="0" w:color="BFBFBF"/>
              <w:bottom w:val="single" w:sz="4" w:space="0" w:color="BFBFBF"/>
            </w:tcBorders>
            <w:tcMar>
              <w:top w:w="100" w:type="nil"/>
              <w:right w:w="100" w:type="nil"/>
            </w:tcMar>
          </w:tcPr>
          <w:p w14:paraId="203AC687"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p>
        </w:tc>
      </w:tr>
      <w:tr w:rsidR="00DD1EC4" w:rsidRPr="00202E4E" w14:paraId="7E380B4C"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tcMar>
              <w:top w:w="100" w:type="nil"/>
              <w:right w:w="100" w:type="nil"/>
            </w:tcMar>
          </w:tcPr>
          <w:p w14:paraId="467C6374"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Salaire</w:t>
            </w:r>
          </w:p>
        </w:tc>
        <w:tc>
          <w:tcPr>
            <w:tcW w:w="917"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2D002F16" w14:textId="0099B86B"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3000</w:t>
            </w: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7B1B1F94" w14:textId="74B15AE0"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3500</w:t>
            </w: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5A9760A2" w14:textId="1735DE36"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4200</w:t>
            </w:r>
          </w:p>
        </w:tc>
        <w:tc>
          <w:tcPr>
            <w:tcW w:w="966" w:type="pct"/>
            <w:tcBorders>
              <w:top w:val="single" w:sz="4" w:space="0" w:color="BFBFBF"/>
              <w:left w:val="single" w:sz="4" w:space="0" w:color="BFBFBF"/>
              <w:bottom w:val="single" w:sz="4" w:space="0" w:color="BFBFBF"/>
            </w:tcBorders>
            <w:tcMar>
              <w:top w:w="100" w:type="nil"/>
              <w:right w:w="100" w:type="nil"/>
            </w:tcMar>
          </w:tcPr>
          <w:p w14:paraId="7C630808" w14:textId="26BDE53B"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5000</w:t>
            </w:r>
          </w:p>
        </w:tc>
      </w:tr>
      <w:tr w:rsidR="00DD1EC4" w:rsidRPr="00202E4E" w14:paraId="0F66E4C3"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tcMar>
              <w:top w:w="100" w:type="nil"/>
              <w:right w:w="100" w:type="nil"/>
            </w:tcMar>
          </w:tcPr>
          <w:p w14:paraId="47164E22"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Services professionnels</w:t>
            </w:r>
          </w:p>
        </w:tc>
        <w:tc>
          <w:tcPr>
            <w:tcW w:w="917"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3DC03B01" w14:textId="0089521C"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12A4683D" w14:textId="5A6C8D73"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483F9B97" w14:textId="5041AF34"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6" w:type="pct"/>
            <w:tcBorders>
              <w:top w:val="single" w:sz="4" w:space="0" w:color="BFBFBF"/>
              <w:left w:val="single" w:sz="4" w:space="0" w:color="BFBFBF"/>
              <w:bottom w:val="single" w:sz="4" w:space="0" w:color="BFBFBF"/>
            </w:tcBorders>
            <w:tcMar>
              <w:top w:w="100" w:type="nil"/>
              <w:right w:w="100" w:type="nil"/>
            </w:tcMar>
          </w:tcPr>
          <w:p w14:paraId="4B40C8DF" w14:textId="06527BFB"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r>
      <w:tr w:rsidR="00DD1EC4" w:rsidRPr="00202E4E" w14:paraId="291E890F"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tcMar>
              <w:top w:w="100" w:type="nil"/>
              <w:right w:w="100" w:type="nil"/>
            </w:tcMar>
          </w:tcPr>
          <w:p w14:paraId="7962C6D5"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Coûts en capital</w:t>
            </w:r>
          </w:p>
        </w:tc>
        <w:tc>
          <w:tcPr>
            <w:tcW w:w="917"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5D72C9D8" w14:textId="610F3C41"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17B65609" w14:textId="03BD766E"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490F66B1" w14:textId="28717B49"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6" w:type="pct"/>
            <w:tcBorders>
              <w:top w:val="single" w:sz="4" w:space="0" w:color="BFBFBF"/>
              <w:left w:val="single" w:sz="4" w:space="0" w:color="BFBFBF"/>
              <w:bottom w:val="single" w:sz="4" w:space="0" w:color="BFBFBF"/>
            </w:tcBorders>
            <w:tcMar>
              <w:top w:w="100" w:type="nil"/>
              <w:right w:w="100" w:type="nil"/>
            </w:tcMar>
          </w:tcPr>
          <w:p w14:paraId="6EE382D1" w14:textId="1C562105"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r>
      <w:tr w:rsidR="00DD1EC4" w:rsidRPr="00202E4E" w14:paraId="754846F2"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tcMar>
              <w:top w:w="100" w:type="nil"/>
              <w:right w:w="100" w:type="nil"/>
            </w:tcMar>
          </w:tcPr>
          <w:p w14:paraId="137CC51E"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Autres (p. ex., revenu)</w:t>
            </w:r>
          </w:p>
        </w:tc>
        <w:tc>
          <w:tcPr>
            <w:tcW w:w="917"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34A2BA02" w14:textId="787D3DE0"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2500</w:t>
            </w: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61C6BBB6" w14:textId="3300CE0C"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3000</w:t>
            </w:r>
          </w:p>
        </w:tc>
        <w:tc>
          <w:tcPr>
            <w:tcW w:w="963" w:type="pct"/>
            <w:tcBorders>
              <w:top w:val="single" w:sz="4" w:space="0" w:color="BFBFBF"/>
              <w:left w:val="single" w:sz="4" w:space="0" w:color="BFBFBF"/>
              <w:bottom w:val="single" w:sz="4" w:space="0" w:color="BFBFBF"/>
              <w:right w:val="single" w:sz="4" w:space="0" w:color="BFBFBF"/>
            </w:tcBorders>
            <w:tcMar>
              <w:top w:w="100" w:type="nil"/>
              <w:right w:w="100" w:type="nil"/>
            </w:tcMar>
          </w:tcPr>
          <w:p w14:paraId="201C1EEB" w14:textId="060796F7"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2800</w:t>
            </w:r>
          </w:p>
        </w:tc>
        <w:tc>
          <w:tcPr>
            <w:tcW w:w="966" w:type="pct"/>
            <w:tcBorders>
              <w:top w:val="single" w:sz="4" w:space="0" w:color="BFBFBF"/>
              <w:left w:val="single" w:sz="4" w:space="0" w:color="BFBFBF"/>
              <w:bottom w:val="single" w:sz="4" w:space="0" w:color="BFBFBF"/>
            </w:tcBorders>
            <w:tcMar>
              <w:top w:w="100" w:type="nil"/>
              <w:right w:w="100" w:type="nil"/>
            </w:tcMar>
          </w:tcPr>
          <w:p w14:paraId="71DAE320" w14:textId="6EA71463"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3400</w:t>
            </w:r>
          </w:p>
        </w:tc>
      </w:tr>
      <w:tr w:rsidR="00085FF8" w:rsidRPr="00202E4E" w14:paraId="78C72EDE"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D9D9D9"/>
            <w:tcMar>
              <w:top w:w="100" w:type="nil"/>
              <w:right w:w="100" w:type="nil"/>
            </w:tcMar>
          </w:tcPr>
          <w:p w14:paraId="70D6A9B9" w14:textId="77777777" w:rsidR="00DD1EC4" w:rsidRPr="00202E4E" w:rsidRDefault="00DD1EC4" w:rsidP="00085FF8">
            <w:pPr>
              <w:widowControl w:val="0"/>
              <w:autoSpaceDE w:val="0"/>
              <w:autoSpaceDN w:val="0"/>
              <w:adjustRightInd w:val="0"/>
              <w:spacing w:before="60" w:after="80"/>
              <w:ind w:right="-720"/>
              <w:rPr>
                <w:rFonts w:ascii="Arial" w:hAnsi="Arial" w:cs="Arial"/>
                <w:b/>
                <w:bCs/>
                <w:kern w:val="1"/>
                <w:sz w:val="20"/>
                <w:szCs w:val="20"/>
                <w:lang w:val="fr-FR"/>
              </w:rPr>
            </w:pPr>
            <w:r w:rsidRPr="00202E4E">
              <w:rPr>
                <w:rFonts w:ascii="Arial" w:hAnsi="Arial" w:cs="Arial"/>
                <w:b/>
                <w:bCs/>
                <w:kern w:val="1"/>
                <w:sz w:val="20"/>
                <w:szCs w:val="20"/>
                <w:lang w:val="fr-FR"/>
              </w:rPr>
              <w:t>Totaux partiels</w:t>
            </w:r>
          </w:p>
        </w:tc>
        <w:tc>
          <w:tcPr>
            <w:tcW w:w="917"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763A0920" w14:textId="6FE4DDF4"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15800</w:t>
            </w:r>
          </w:p>
        </w:tc>
        <w:tc>
          <w:tcPr>
            <w:tcW w:w="963"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2B7D189F" w14:textId="32D5EEF9"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16800</w:t>
            </w:r>
          </w:p>
        </w:tc>
        <w:tc>
          <w:tcPr>
            <w:tcW w:w="963"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7926594F" w14:textId="24B304A3"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17300</w:t>
            </w:r>
          </w:p>
        </w:tc>
        <w:tc>
          <w:tcPr>
            <w:tcW w:w="966" w:type="pct"/>
            <w:tcBorders>
              <w:top w:val="single" w:sz="4" w:space="0" w:color="BFBFBF"/>
              <w:left w:val="single" w:sz="4" w:space="0" w:color="BFBFBF"/>
              <w:bottom w:val="single" w:sz="4" w:space="0" w:color="BFBFBF"/>
            </w:tcBorders>
            <w:shd w:val="clear" w:color="auto" w:fill="D9D9D9"/>
            <w:tcMar>
              <w:top w:w="100" w:type="nil"/>
              <w:right w:w="100" w:type="nil"/>
            </w:tcMar>
          </w:tcPr>
          <w:p w14:paraId="4F3D2BD3" w14:textId="7D2F574C" w:rsidR="00DD1EC4"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18700</w:t>
            </w:r>
          </w:p>
        </w:tc>
      </w:tr>
      <w:tr w:rsidR="00085FF8" w:rsidRPr="00202E4E" w14:paraId="7D3D17FC" w14:textId="77777777" w:rsidTr="00085FF8">
        <w:tblPrEx>
          <w:tblBorders>
            <w:top w:val="none" w:sz="0" w:space="0" w:color="auto"/>
          </w:tblBorders>
        </w:tblPrEx>
        <w:trPr>
          <w:trHeight w:val="507"/>
        </w:trPr>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2B6C4291" w14:textId="0D3735AC"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bookmarkStart w:id="8" w:name="_Hlk157982952"/>
            <w:r w:rsidRPr="00202E4E">
              <w:rPr>
                <w:rFonts w:ascii="Arial" w:hAnsi="Arial" w:cs="Arial"/>
                <w:kern w:val="1"/>
                <w:sz w:val="20"/>
                <w:szCs w:val="20"/>
                <w:lang w:val="fr-FR"/>
              </w:rPr>
              <w:t>Étape 2</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73426BE5"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56322B5F"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5DB6CD07"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48E46680" w14:textId="77777777" w:rsidR="00DD1EC4" w:rsidRPr="00202E4E" w:rsidRDefault="00DD1EC4" w:rsidP="00085FF8">
            <w:pPr>
              <w:widowControl w:val="0"/>
              <w:autoSpaceDE w:val="0"/>
              <w:autoSpaceDN w:val="0"/>
              <w:adjustRightInd w:val="0"/>
              <w:spacing w:before="60" w:after="80"/>
              <w:ind w:right="-720"/>
              <w:rPr>
                <w:rFonts w:ascii="Arial" w:hAnsi="Arial" w:cs="Arial"/>
                <w:kern w:val="1"/>
                <w:sz w:val="20"/>
                <w:szCs w:val="20"/>
                <w:lang w:val="fr-FR"/>
              </w:rPr>
            </w:pPr>
          </w:p>
        </w:tc>
      </w:tr>
      <w:bookmarkEnd w:id="8"/>
      <w:tr w:rsidR="00085FF8" w:rsidRPr="00202E4E" w14:paraId="0BEC6A25"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2BCE166F"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Salaire</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1C3F6BC8" w14:textId="3835233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5000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481687C3" w14:textId="6994B3B1"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5500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23630ED8" w14:textId="08BE8EC8"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6200</w:t>
            </w: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2A3D477E" w14:textId="11783D5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7000</w:t>
            </w:r>
          </w:p>
        </w:tc>
      </w:tr>
      <w:tr w:rsidR="00085FF8" w:rsidRPr="00202E4E" w14:paraId="5C0F82E2"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07B0B7DB"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Services professionnels</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2189F8B2" w14:textId="4CD5EC4D"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4516779E" w14:textId="45D71A91"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09F7AFA9" w14:textId="68230949"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7E1A8FE7" w14:textId="232822D8"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r>
      <w:tr w:rsidR="00085FF8" w:rsidRPr="00202E4E" w14:paraId="575C09D5"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5A1CFC94"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Coûts </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2512A9DC" w14:textId="55CD6C78"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580B2C92" w14:textId="44C713AE"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3FB9BA1A" w14:textId="244ADD1E"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532541D9" w14:textId="671198BE"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r>
      <w:tr w:rsidR="00085FF8" w:rsidRPr="00202E4E" w14:paraId="070D8283"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00F20EB8"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Autres</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612B5041" w14:textId="291DB0DA"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2500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55B2BC48" w14:textId="73167063"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44EE0653" w14:textId="3EE273F6"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2800</w:t>
            </w: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7A7574C4" w14:textId="108770B9"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3400</w:t>
            </w:r>
          </w:p>
        </w:tc>
      </w:tr>
      <w:tr w:rsidR="00085FF8" w:rsidRPr="00202E4E" w14:paraId="7F5E9E74"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D9D9D9"/>
            <w:tcMar>
              <w:top w:w="100" w:type="nil"/>
              <w:right w:w="100" w:type="nil"/>
            </w:tcMar>
          </w:tcPr>
          <w:p w14:paraId="2C548015" w14:textId="77777777" w:rsidR="00257805" w:rsidRPr="00202E4E" w:rsidRDefault="00257805" w:rsidP="00085FF8">
            <w:pPr>
              <w:widowControl w:val="0"/>
              <w:autoSpaceDE w:val="0"/>
              <w:autoSpaceDN w:val="0"/>
              <w:adjustRightInd w:val="0"/>
              <w:spacing w:before="60" w:after="80"/>
              <w:ind w:right="-720"/>
              <w:rPr>
                <w:rFonts w:ascii="Arial" w:hAnsi="Arial" w:cs="Arial"/>
                <w:b/>
                <w:bCs/>
                <w:kern w:val="1"/>
                <w:sz w:val="20"/>
                <w:szCs w:val="20"/>
                <w:lang w:val="fr-FR"/>
              </w:rPr>
            </w:pPr>
            <w:r w:rsidRPr="00202E4E">
              <w:rPr>
                <w:rFonts w:ascii="Arial" w:hAnsi="Arial" w:cs="Arial"/>
                <w:b/>
                <w:bCs/>
                <w:kern w:val="1"/>
                <w:sz w:val="20"/>
                <w:szCs w:val="20"/>
                <w:lang w:val="fr-FR"/>
              </w:rPr>
              <w:t>Totaux partiels</w:t>
            </w:r>
          </w:p>
        </w:tc>
        <w:tc>
          <w:tcPr>
            <w:tcW w:w="917"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40C26AB7" w14:textId="404BED84"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17800</w:t>
            </w:r>
          </w:p>
        </w:tc>
        <w:tc>
          <w:tcPr>
            <w:tcW w:w="963"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7D84B416" w14:textId="222FCD30"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18800</w:t>
            </w:r>
          </w:p>
        </w:tc>
        <w:tc>
          <w:tcPr>
            <w:tcW w:w="963"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66FDA660" w14:textId="5A4CD3FC"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19300</w:t>
            </w:r>
          </w:p>
        </w:tc>
        <w:tc>
          <w:tcPr>
            <w:tcW w:w="966" w:type="pct"/>
            <w:tcBorders>
              <w:top w:val="single" w:sz="4" w:space="0" w:color="BFBFBF"/>
              <w:left w:val="single" w:sz="4" w:space="0" w:color="BFBFBF"/>
              <w:bottom w:val="single" w:sz="4" w:space="0" w:color="BFBFBF"/>
            </w:tcBorders>
            <w:shd w:val="clear" w:color="auto" w:fill="D9D9D9"/>
            <w:tcMar>
              <w:top w:w="100" w:type="nil"/>
              <w:right w:w="100" w:type="nil"/>
            </w:tcMar>
          </w:tcPr>
          <w:p w14:paraId="2BE4B0C7" w14:textId="3BC0D999"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20700</w:t>
            </w:r>
          </w:p>
        </w:tc>
      </w:tr>
      <w:tr w:rsidR="00085FF8" w:rsidRPr="00202E4E" w14:paraId="366AAF92"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07D93474" w14:textId="0BFE8183"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Étape </w:t>
            </w:r>
            <w:r>
              <w:rPr>
                <w:rFonts w:ascii="Arial" w:hAnsi="Arial" w:cs="Arial"/>
                <w:kern w:val="1"/>
                <w:sz w:val="20"/>
                <w:szCs w:val="20"/>
                <w:lang w:val="fr-FR"/>
              </w:rPr>
              <w:t>3</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32BE065B"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3F069E16"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7BEB8157"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14CDCE29"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p>
        </w:tc>
      </w:tr>
      <w:tr w:rsidR="00085FF8" w:rsidRPr="00202E4E" w14:paraId="269241FF"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35DE421E"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Salaire</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2A9B36B7" w14:textId="16151C4D"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5000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1F8EDEB4" w14:textId="42EB6CBF"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5500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47025929" w14:textId="5CB7ACC2"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6200</w:t>
            </w: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40235575" w14:textId="0D6B725C"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7000</w:t>
            </w:r>
          </w:p>
        </w:tc>
      </w:tr>
      <w:tr w:rsidR="00085FF8" w:rsidRPr="00202E4E" w14:paraId="3C15990F"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53FA9AF8"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Services professionnels</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5017F2EF" w14:textId="6E0EEBC4"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41CFA8AB" w14:textId="4D77AED2"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56868CE6" w14:textId="037A886F"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02D83929" w14:textId="0ED0AB25"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w:t>
            </w:r>
          </w:p>
        </w:tc>
      </w:tr>
      <w:tr w:rsidR="00085FF8" w:rsidRPr="00202E4E" w14:paraId="14F3CECB"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239DB303"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 xml:space="preserve">Coûts </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73E94D68" w14:textId="76427358"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584B8E62" w14:textId="6E4FED0E"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65A22C54" w14:textId="0B46161E"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198B6D7B" w14:textId="1ACB4342"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10000</w:t>
            </w:r>
          </w:p>
        </w:tc>
      </w:tr>
      <w:tr w:rsidR="00085FF8" w:rsidRPr="00202E4E" w14:paraId="1F3B47B8"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FFFFFF"/>
            <w:tcMar>
              <w:top w:w="100" w:type="nil"/>
              <w:right w:w="100" w:type="nil"/>
            </w:tcMar>
          </w:tcPr>
          <w:p w14:paraId="685103AE"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sidRPr="00202E4E">
              <w:rPr>
                <w:rFonts w:ascii="Arial" w:hAnsi="Arial" w:cs="Arial"/>
                <w:kern w:val="1"/>
                <w:sz w:val="20"/>
                <w:szCs w:val="20"/>
                <w:lang w:val="fr-FR"/>
              </w:rPr>
              <w:t>Autres</w:t>
            </w:r>
          </w:p>
        </w:tc>
        <w:tc>
          <w:tcPr>
            <w:tcW w:w="917"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0707246C" w14:textId="02E003F6"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2500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380D0087" w14:textId="6704A4B2"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3000</w:t>
            </w:r>
          </w:p>
        </w:tc>
        <w:tc>
          <w:tcPr>
            <w:tcW w:w="963" w:type="pct"/>
            <w:tcBorders>
              <w:top w:val="single" w:sz="4" w:space="0" w:color="BFBFBF"/>
              <w:left w:val="single" w:sz="4" w:space="0" w:color="BFBFBF"/>
              <w:bottom w:val="single" w:sz="4" w:space="0" w:color="BFBFBF"/>
              <w:right w:val="single" w:sz="4" w:space="0" w:color="BFBFBF"/>
            </w:tcBorders>
            <w:shd w:val="clear" w:color="auto" w:fill="FFFFFF"/>
            <w:tcMar>
              <w:top w:w="100" w:type="nil"/>
              <w:right w:w="100" w:type="nil"/>
            </w:tcMar>
          </w:tcPr>
          <w:p w14:paraId="65DA04D8" w14:textId="382F2093"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2800</w:t>
            </w:r>
          </w:p>
        </w:tc>
        <w:tc>
          <w:tcPr>
            <w:tcW w:w="966" w:type="pct"/>
            <w:tcBorders>
              <w:top w:val="single" w:sz="4" w:space="0" w:color="BFBFBF"/>
              <w:left w:val="single" w:sz="4" w:space="0" w:color="BFBFBF"/>
              <w:bottom w:val="single" w:sz="4" w:space="0" w:color="BFBFBF"/>
            </w:tcBorders>
            <w:shd w:val="clear" w:color="auto" w:fill="FFFFFF"/>
            <w:tcMar>
              <w:top w:w="100" w:type="nil"/>
              <w:right w:w="100" w:type="nil"/>
            </w:tcMar>
          </w:tcPr>
          <w:p w14:paraId="77F8CF72" w14:textId="03018511"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3400</w:t>
            </w:r>
          </w:p>
        </w:tc>
      </w:tr>
      <w:tr w:rsidR="00085FF8" w:rsidRPr="00202E4E" w14:paraId="5146D51D" w14:textId="77777777" w:rsidTr="00085FF8">
        <w:tblPrEx>
          <w:tblBorders>
            <w:top w:val="none" w:sz="0" w:space="0" w:color="auto"/>
          </w:tblBorders>
        </w:tblPrEx>
        <w:tc>
          <w:tcPr>
            <w:tcW w:w="1192" w:type="pct"/>
            <w:tcBorders>
              <w:top w:val="single" w:sz="4" w:space="0" w:color="BFBFBF"/>
              <w:bottom w:val="single" w:sz="4" w:space="0" w:color="BFBFBF"/>
              <w:right w:val="single" w:sz="4" w:space="0" w:color="BFBFBF"/>
            </w:tcBorders>
            <w:shd w:val="clear" w:color="auto" w:fill="D9D9D9"/>
            <w:tcMar>
              <w:top w:w="100" w:type="nil"/>
              <w:right w:w="100" w:type="nil"/>
            </w:tcMar>
          </w:tcPr>
          <w:p w14:paraId="7F3AB1AB" w14:textId="77777777" w:rsidR="00257805" w:rsidRPr="00202E4E" w:rsidRDefault="00257805" w:rsidP="00085FF8">
            <w:pPr>
              <w:widowControl w:val="0"/>
              <w:autoSpaceDE w:val="0"/>
              <w:autoSpaceDN w:val="0"/>
              <w:adjustRightInd w:val="0"/>
              <w:spacing w:before="60" w:after="80"/>
              <w:ind w:right="-720"/>
              <w:rPr>
                <w:rFonts w:ascii="Arial" w:hAnsi="Arial" w:cs="Arial"/>
                <w:b/>
                <w:bCs/>
                <w:kern w:val="1"/>
                <w:sz w:val="20"/>
                <w:szCs w:val="20"/>
                <w:lang w:val="fr-FR"/>
              </w:rPr>
            </w:pPr>
            <w:r w:rsidRPr="00202E4E">
              <w:rPr>
                <w:rFonts w:ascii="Arial" w:hAnsi="Arial" w:cs="Arial"/>
                <w:b/>
                <w:bCs/>
                <w:kern w:val="1"/>
                <w:sz w:val="20"/>
                <w:szCs w:val="20"/>
                <w:lang w:val="fr-FR"/>
              </w:rPr>
              <w:t>Totaux partiels</w:t>
            </w:r>
          </w:p>
        </w:tc>
        <w:tc>
          <w:tcPr>
            <w:tcW w:w="917"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09BEF113"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17800</w:t>
            </w:r>
          </w:p>
        </w:tc>
        <w:tc>
          <w:tcPr>
            <w:tcW w:w="963"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7D33146E"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18800</w:t>
            </w:r>
          </w:p>
        </w:tc>
        <w:tc>
          <w:tcPr>
            <w:tcW w:w="963"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2BA3B872"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19300</w:t>
            </w:r>
          </w:p>
        </w:tc>
        <w:tc>
          <w:tcPr>
            <w:tcW w:w="966" w:type="pct"/>
            <w:tcBorders>
              <w:top w:val="single" w:sz="4" w:space="0" w:color="BFBFBF"/>
              <w:left w:val="single" w:sz="4" w:space="0" w:color="BFBFBF"/>
              <w:bottom w:val="single" w:sz="4" w:space="0" w:color="BFBFBF"/>
            </w:tcBorders>
            <w:shd w:val="clear" w:color="auto" w:fill="D9D9D9"/>
            <w:tcMar>
              <w:top w:w="100" w:type="nil"/>
              <w:right w:w="100" w:type="nil"/>
            </w:tcMar>
          </w:tcPr>
          <w:p w14:paraId="42E7CA40" w14:textId="7777777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20700</w:t>
            </w:r>
          </w:p>
        </w:tc>
      </w:tr>
      <w:tr w:rsidR="00085FF8" w:rsidRPr="00202E4E" w14:paraId="220653EE" w14:textId="77777777" w:rsidTr="00085FF8">
        <w:tblPrEx>
          <w:tblBorders>
            <w:top w:val="none" w:sz="0" w:space="0" w:color="auto"/>
            <w:bottom w:val="single" w:sz="4" w:space="0" w:color="BFBFBF"/>
          </w:tblBorders>
        </w:tblPrEx>
        <w:tc>
          <w:tcPr>
            <w:tcW w:w="1192" w:type="pct"/>
            <w:tcBorders>
              <w:top w:val="single" w:sz="4" w:space="0" w:color="BFBFBF"/>
              <w:bottom w:val="single" w:sz="4" w:space="0" w:color="BFBFBF"/>
              <w:right w:val="single" w:sz="4" w:space="0" w:color="BFBFBF"/>
            </w:tcBorders>
            <w:shd w:val="clear" w:color="auto" w:fill="D9D9D9"/>
            <w:tcMar>
              <w:top w:w="100" w:type="nil"/>
              <w:right w:w="100" w:type="nil"/>
            </w:tcMar>
          </w:tcPr>
          <w:p w14:paraId="6BF1B203" w14:textId="77777777" w:rsidR="00257805" w:rsidRPr="00202E4E" w:rsidRDefault="00257805" w:rsidP="00085FF8">
            <w:pPr>
              <w:widowControl w:val="0"/>
              <w:autoSpaceDE w:val="0"/>
              <w:autoSpaceDN w:val="0"/>
              <w:adjustRightInd w:val="0"/>
              <w:spacing w:before="60" w:after="80"/>
              <w:ind w:right="-720"/>
              <w:rPr>
                <w:rFonts w:ascii="Arial" w:hAnsi="Arial" w:cs="Arial"/>
                <w:b/>
                <w:bCs/>
                <w:kern w:val="1"/>
                <w:sz w:val="20"/>
                <w:szCs w:val="20"/>
                <w:lang w:val="fr-FR"/>
              </w:rPr>
            </w:pPr>
            <w:r w:rsidRPr="00202E4E">
              <w:rPr>
                <w:rFonts w:ascii="Arial" w:hAnsi="Arial" w:cs="Arial"/>
                <w:b/>
                <w:bCs/>
                <w:kern w:val="1"/>
                <w:sz w:val="20"/>
                <w:szCs w:val="20"/>
                <w:lang w:val="fr-FR"/>
              </w:rPr>
              <w:t>TOTAL</w:t>
            </w:r>
          </w:p>
        </w:tc>
        <w:tc>
          <w:tcPr>
            <w:tcW w:w="917"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32471041" w14:textId="125D6AC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51400</w:t>
            </w:r>
          </w:p>
        </w:tc>
        <w:tc>
          <w:tcPr>
            <w:tcW w:w="963"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6B476E7E" w14:textId="1579D7B2"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54400</w:t>
            </w:r>
          </w:p>
        </w:tc>
        <w:tc>
          <w:tcPr>
            <w:tcW w:w="963" w:type="pct"/>
            <w:tcBorders>
              <w:top w:val="single" w:sz="4" w:space="0" w:color="BFBFBF"/>
              <w:left w:val="single" w:sz="4" w:space="0" w:color="BFBFBF"/>
              <w:bottom w:val="single" w:sz="4" w:space="0" w:color="BFBFBF"/>
              <w:right w:val="single" w:sz="4" w:space="0" w:color="BFBFBF"/>
            </w:tcBorders>
            <w:shd w:val="clear" w:color="auto" w:fill="D9D9D9"/>
            <w:tcMar>
              <w:top w:w="100" w:type="nil"/>
              <w:right w:w="100" w:type="nil"/>
            </w:tcMar>
          </w:tcPr>
          <w:p w14:paraId="2E66D2A8" w14:textId="7460FB48"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55900</w:t>
            </w:r>
          </w:p>
        </w:tc>
        <w:tc>
          <w:tcPr>
            <w:tcW w:w="966" w:type="pct"/>
            <w:tcBorders>
              <w:top w:val="single" w:sz="4" w:space="0" w:color="BFBFBF"/>
              <w:left w:val="single" w:sz="4" w:space="0" w:color="BFBFBF"/>
              <w:bottom w:val="single" w:sz="4" w:space="0" w:color="BFBFBF"/>
            </w:tcBorders>
            <w:shd w:val="clear" w:color="auto" w:fill="D9D9D9"/>
            <w:tcMar>
              <w:top w:w="100" w:type="nil"/>
              <w:right w:w="100" w:type="nil"/>
            </w:tcMar>
          </w:tcPr>
          <w:p w14:paraId="39AC4CAD" w14:textId="583B39D7" w:rsidR="00257805" w:rsidRPr="00202E4E" w:rsidRDefault="00257805" w:rsidP="00085FF8">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60100</w:t>
            </w:r>
          </w:p>
        </w:tc>
      </w:tr>
    </w:tbl>
    <w:p w14:paraId="16667849" w14:textId="77777777" w:rsidR="00DD1EC4" w:rsidRDefault="00DD1EC4" w:rsidP="00375236">
      <w:pPr>
        <w:rPr>
          <w:rStyle w:val="IntenseEmphasis"/>
        </w:rPr>
      </w:pPr>
    </w:p>
    <w:p w14:paraId="0854E8F3" w14:textId="6BAB4CC7" w:rsidR="00684DF1" w:rsidRDefault="00684DF1" w:rsidP="00684DF1">
      <w:pPr>
        <w:pStyle w:val="ListParagraph"/>
        <w:numPr>
          <w:ilvl w:val="1"/>
          <w:numId w:val="10"/>
        </w:numPr>
        <w:rPr>
          <w:rStyle w:val="IntenseEmphasis"/>
        </w:rPr>
      </w:pPr>
      <w:r>
        <w:rPr>
          <w:rStyle w:val="IntenseEmphasis"/>
        </w:rPr>
        <w:t xml:space="preserve"> </w:t>
      </w:r>
      <w:r>
        <w:rPr>
          <w:rStyle w:val="IntenseEmphasis"/>
        </w:rPr>
        <w:t>Source</w:t>
      </w:r>
      <w:r>
        <w:rPr>
          <w:rStyle w:val="IntenseEmphasis"/>
        </w:rPr>
        <w:t>s</w:t>
      </w:r>
      <w:r>
        <w:rPr>
          <w:rStyle w:val="IntenseEmphasis"/>
        </w:rPr>
        <w:t xml:space="preserve"> de </w:t>
      </w:r>
      <w:proofErr w:type="spellStart"/>
      <w:r>
        <w:rPr>
          <w:rStyle w:val="IntenseEmphasis"/>
        </w:rPr>
        <w:t>financement</w:t>
      </w:r>
      <w:proofErr w:type="spellEnd"/>
    </w:p>
    <w:p w14:paraId="7D22E703" w14:textId="2F3A11CD" w:rsidR="00684DF1" w:rsidRPr="00085FF8" w:rsidRDefault="00684DF1" w:rsidP="00085FF8">
      <w:pPr>
        <w:rPr>
          <w:rStyle w:val="IntenseEmphasis"/>
          <w:color w:val="000000"/>
          <w:lang w:val="fr-CA"/>
        </w:rPr>
      </w:pPr>
      <w:r w:rsidRPr="00053C88">
        <w:rPr>
          <w:i/>
          <w:iCs/>
          <w:lang w:val="fr-CA"/>
        </w:rPr>
        <w:t>Ce projet serait financé principalement par le gouvernement et la participation d’autres investisseurs auxquels le projet a été présentés et ils étaient vraiment intéressés. Aussi, l’union des étudiants de plusieurs universités ont été portées volontaires pour investir dans ce projet puisqu’il porte une solution à l’un des plus grands problèmes des étudiants et même du staff du corps universitaire.</w:t>
      </w:r>
    </w:p>
    <w:p w14:paraId="45037E16" w14:textId="53E1D5FC" w:rsidR="00053C88" w:rsidRDefault="00053C88" w:rsidP="0051003A">
      <w:pPr>
        <w:pStyle w:val="Heading2"/>
        <w:numPr>
          <w:ilvl w:val="0"/>
          <w:numId w:val="10"/>
        </w:numPr>
        <w:jc w:val="both"/>
        <w:rPr>
          <w:lang w:val="fr-FR"/>
        </w:rPr>
      </w:pPr>
      <w:bookmarkStart w:id="9" w:name="_Toc158017852"/>
      <w:r w:rsidRPr="00053C88">
        <w:rPr>
          <w:lang w:val="fr-FR"/>
        </w:rPr>
        <w:lastRenderedPageBreak/>
        <w:t>Dépendances</w:t>
      </w:r>
      <w:bookmarkEnd w:id="9"/>
    </w:p>
    <w:p w14:paraId="47AC7457" w14:textId="58C098E4" w:rsidR="0032669F" w:rsidRDefault="0032669F" w:rsidP="0032669F">
      <w:pPr>
        <w:rPr>
          <w:lang w:val="fr-FR"/>
        </w:rPr>
      </w:pPr>
      <w:r>
        <w:rPr>
          <w:lang w:val="fr-FR"/>
        </w:rPr>
        <w:t>Dans le cas de notre projet, il existe une relation de dépendance comme suit :</w:t>
      </w:r>
    </w:p>
    <w:tbl>
      <w:tblPr>
        <w:tblW w:w="9438" w:type="dxa"/>
        <w:tblInd w:w="-113" w:type="dxa"/>
        <w:tblBorders>
          <w:top w:val="single" w:sz="4" w:space="0" w:color="BFBFBF"/>
          <w:left w:val="single" w:sz="4" w:space="0" w:color="BFBFBF"/>
          <w:right w:val="single" w:sz="4" w:space="0" w:color="BFBFBF"/>
        </w:tblBorders>
        <w:tblLayout w:type="fixed"/>
        <w:tblLook w:val="0000" w:firstRow="0" w:lastRow="0" w:firstColumn="0" w:lastColumn="0" w:noHBand="0" w:noVBand="0"/>
      </w:tblPr>
      <w:tblGrid>
        <w:gridCol w:w="4308"/>
        <w:gridCol w:w="2610"/>
        <w:gridCol w:w="2520"/>
      </w:tblGrid>
      <w:tr w:rsidR="0032669F" w:rsidRPr="00202E4E" w14:paraId="31C9156F" w14:textId="77777777" w:rsidTr="00A057EA">
        <w:tc>
          <w:tcPr>
            <w:tcW w:w="4308" w:type="dxa"/>
            <w:tcBorders>
              <w:top w:val="single" w:sz="4" w:space="0" w:color="BFBFBF"/>
              <w:bottom w:val="single" w:sz="4" w:space="0" w:color="BFBFBF"/>
              <w:right w:val="single" w:sz="4" w:space="0" w:color="BFBFBF"/>
            </w:tcBorders>
            <w:shd w:val="clear" w:color="auto" w:fill="737373"/>
            <w:tcMar>
              <w:top w:w="100" w:type="nil"/>
              <w:left w:w="40" w:type="nil"/>
              <w:right w:w="40" w:type="nil"/>
            </w:tcMar>
          </w:tcPr>
          <w:p w14:paraId="5317201E" w14:textId="77777777" w:rsidR="0032669F" w:rsidRPr="00202E4E" w:rsidRDefault="0032669F"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Description de la dépendance</w:t>
            </w:r>
          </w:p>
        </w:tc>
        <w:tc>
          <w:tcPr>
            <w:tcW w:w="2610" w:type="dxa"/>
            <w:tcBorders>
              <w:top w:val="single" w:sz="4" w:space="0" w:color="BFBFBF"/>
              <w:left w:val="single" w:sz="4" w:space="0" w:color="BFBFBF"/>
              <w:bottom w:val="single" w:sz="4" w:space="0" w:color="BFBFBF"/>
              <w:right w:val="single" w:sz="4" w:space="0" w:color="BFBFBF"/>
            </w:tcBorders>
            <w:shd w:val="clear" w:color="auto" w:fill="737373"/>
            <w:tcMar>
              <w:top w:w="100" w:type="nil"/>
              <w:left w:w="40" w:type="nil"/>
              <w:right w:w="40" w:type="nil"/>
            </w:tcMar>
          </w:tcPr>
          <w:p w14:paraId="39380447" w14:textId="77777777" w:rsidR="0032669F" w:rsidRPr="00202E4E" w:rsidRDefault="0032669F"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Date importante</w:t>
            </w:r>
          </w:p>
        </w:tc>
        <w:tc>
          <w:tcPr>
            <w:tcW w:w="2520" w:type="dxa"/>
            <w:tcBorders>
              <w:top w:val="single" w:sz="4" w:space="0" w:color="BFBFBF"/>
              <w:left w:val="single" w:sz="4" w:space="0" w:color="BFBFBF"/>
              <w:bottom w:val="single" w:sz="4" w:space="0" w:color="BFBFBF"/>
            </w:tcBorders>
            <w:shd w:val="clear" w:color="auto" w:fill="737373"/>
            <w:tcMar>
              <w:top w:w="100" w:type="nil"/>
              <w:right w:w="100" w:type="nil"/>
            </w:tcMar>
          </w:tcPr>
          <w:p w14:paraId="3508E86B" w14:textId="77777777" w:rsidR="0032669F" w:rsidRPr="00202E4E" w:rsidRDefault="0032669F" w:rsidP="00A057EA">
            <w:pPr>
              <w:widowControl w:val="0"/>
              <w:autoSpaceDE w:val="0"/>
              <w:autoSpaceDN w:val="0"/>
              <w:adjustRightInd w:val="0"/>
              <w:spacing w:before="60" w:after="80"/>
              <w:ind w:right="-720"/>
              <w:rPr>
                <w:rFonts w:ascii="Arial" w:hAnsi="Arial" w:cs="Arial"/>
                <w:b/>
                <w:bCs/>
                <w:color w:val="FFFFFF"/>
                <w:kern w:val="1"/>
                <w:sz w:val="20"/>
                <w:szCs w:val="20"/>
                <w:lang w:val="fr-FR"/>
              </w:rPr>
            </w:pPr>
            <w:r w:rsidRPr="00202E4E">
              <w:rPr>
                <w:rFonts w:ascii="Arial" w:hAnsi="Arial" w:cs="Arial"/>
                <w:b/>
                <w:bCs/>
                <w:color w:val="FFFFFF"/>
                <w:kern w:val="1"/>
                <w:sz w:val="20"/>
                <w:szCs w:val="20"/>
                <w:lang w:val="fr-FR"/>
              </w:rPr>
              <w:t>Personne-ressource</w:t>
            </w:r>
          </w:p>
        </w:tc>
      </w:tr>
      <w:tr w:rsidR="0032669F" w:rsidRPr="00202E4E" w14:paraId="1D107A7E" w14:textId="77777777" w:rsidTr="00A057EA">
        <w:tblPrEx>
          <w:tblBorders>
            <w:top w:val="none" w:sz="0" w:space="0" w:color="auto"/>
            <w:bottom w:val="single" w:sz="4" w:space="0" w:color="BFBFBF"/>
          </w:tblBorders>
        </w:tblPrEx>
        <w:tc>
          <w:tcPr>
            <w:tcW w:w="4308" w:type="dxa"/>
            <w:tcBorders>
              <w:top w:val="single" w:sz="4" w:space="0" w:color="BFBFBF"/>
              <w:bottom w:val="single" w:sz="4" w:space="0" w:color="BFBFBF"/>
              <w:right w:val="single" w:sz="4" w:space="0" w:color="BFBFBF"/>
            </w:tcBorders>
            <w:shd w:val="clear" w:color="auto" w:fill="FFFFFF"/>
            <w:tcMar>
              <w:top w:w="100" w:type="nil"/>
              <w:left w:w="40" w:type="nil"/>
              <w:right w:w="40" w:type="nil"/>
            </w:tcMar>
          </w:tcPr>
          <w:p w14:paraId="0A47FE85" w14:textId="44095749" w:rsidR="0032669F" w:rsidRPr="00202E4E" w:rsidRDefault="0032669F" w:rsidP="00A057EA">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Union d’Ottawa des restaurants</w:t>
            </w:r>
          </w:p>
        </w:tc>
        <w:tc>
          <w:tcPr>
            <w:tcW w:w="2610" w:type="dxa"/>
            <w:tcBorders>
              <w:top w:val="single" w:sz="4" w:space="0" w:color="BFBFBF"/>
              <w:left w:val="single" w:sz="4" w:space="0" w:color="BFBFBF"/>
              <w:bottom w:val="single" w:sz="4" w:space="0" w:color="BFBFBF"/>
              <w:right w:val="single" w:sz="4" w:space="0" w:color="BFBFBF"/>
            </w:tcBorders>
            <w:shd w:val="clear" w:color="auto" w:fill="FFFFFF"/>
            <w:tcMar>
              <w:top w:w="100" w:type="nil"/>
              <w:left w:w="40" w:type="nil"/>
              <w:right w:w="40" w:type="nil"/>
            </w:tcMar>
          </w:tcPr>
          <w:p w14:paraId="06FBFAD4" w14:textId="7C19BED3" w:rsidR="0032669F" w:rsidRPr="00202E4E" w:rsidRDefault="0032669F" w:rsidP="00A057EA">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30 mars 2024</w:t>
            </w:r>
          </w:p>
        </w:tc>
        <w:tc>
          <w:tcPr>
            <w:tcW w:w="2520" w:type="dxa"/>
            <w:tcBorders>
              <w:top w:val="single" w:sz="4" w:space="0" w:color="BFBFBF"/>
              <w:left w:val="single" w:sz="4" w:space="0" w:color="BFBFBF"/>
              <w:bottom w:val="single" w:sz="4" w:space="0" w:color="BFBFBF"/>
            </w:tcBorders>
            <w:shd w:val="clear" w:color="auto" w:fill="FFFFFF"/>
            <w:tcMar>
              <w:top w:w="100" w:type="nil"/>
              <w:right w:w="100" w:type="nil"/>
            </w:tcMar>
          </w:tcPr>
          <w:p w14:paraId="0BD24793" w14:textId="2BB1CB2E" w:rsidR="0032669F" w:rsidRPr="00202E4E" w:rsidRDefault="0032669F" w:rsidP="00A057EA">
            <w:pPr>
              <w:widowControl w:val="0"/>
              <w:autoSpaceDE w:val="0"/>
              <w:autoSpaceDN w:val="0"/>
              <w:adjustRightInd w:val="0"/>
              <w:spacing w:before="60" w:after="80"/>
              <w:ind w:right="-720"/>
              <w:rPr>
                <w:rFonts w:ascii="Arial" w:hAnsi="Arial" w:cs="Arial"/>
                <w:kern w:val="1"/>
                <w:sz w:val="20"/>
                <w:szCs w:val="20"/>
                <w:lang w:val="fr-FR"/>
              </w:rPr>
            </w:pPr>
            <w:r>
              <w:rPr>
                <w:rFonts w:ascii="Arial" w:hAnsi="Arial" w:cs="Arial"/>
                <w:kern w:val="1"/>
                <w:sz w:val="20"/>
                <w:szCs w:val="20"/>
                <w:lang w:val="fr-FR"/>
              </w:rPr>
              <w:t>Chef de l’union</w:t>
            </w:r>
          </w:p>
        </w:tc>
      </w:tr>
    </w:tbl>
    <w:p w14:paraId="69FE1276" w14:textId="77777777" w:rsidR="0032669F" w:rsidRPr="0032669F" w:rsidRDefault="0032669F" w:rsidP="0032669F">
      <w:pPr>
        <w:rPr>
          <w:lang w:val="fr-FR"/>
        </w:rPr>
      </w:pPr>
    </w:p>
    <w:p w14:paraId="26D18AC9" w14:textId="3E285788" w:rsidR="009269E3" w:rsidRDefault="009269E3" w:rsidP="0051003A">
      <w:pPr>
        <w:pStyle w:val="Heading2"/>
        <w:numPr>
          <w:ilvl w:val="0"/>
          <w:numId w:val="10"/>
        </w:numPr>
        <w:jc w:val="both"/>
        <w:rPr>
          <w:lang w:val="fr-FR"/>
        </w:rPr>
      </w:pPr>
      <w:bookmarkStart w:id="10" w:name="_Toc158017853"/>
      <w:r w:rsidRPr="009269E3">
        <w:rPr>
          <w:lang w:val="fr-FR"/>
        </w:rPr>
        <w:t>Risques, hypothèses et contraintes du projet</w:t>
      </w:r>
      <w:bookmarkEnd w:id="10"/>
    </w:p>
    <w:p w14:paraId="5551568C" w14:textId="6157A917" w:rsidR="009269E3" w:rsidRPr="009269E3" w:rsidRDefault="009269E3" w:rsidP="009269E3">
      <w:pPr>
        <w:pStyle w:val="ListParagraph"/>
        <w:numPr>
          <w:ilvl w:val="1"/>
          <w:numId w:val="10"/>
        </w:numPr>
        <w:rPr>
          <w:rStyle w:val="IntenseEmphasis"/>
        </w:rPr>
      </w:pPr>
      <w:r w:rsidRPr="009269E3">
        <w:rPr>
          <w:rStyle w:val="IntenseEmphasis"/>
        </w:rPr>
        <w:t>Risques</w:t>
      </w:r>
    </w:p>
    <w:p w14:paraId="6A9F70E5" w14:textId="18AEDD92" w:rsidR="009269E3" w:rsidRPr="009269E3" w:rsidRDefault="009269E3" w:rsidP="009A2D78">
      <w:pPr>
        <w:pStyle w:val="Puces1"/>
        <w:numPr>
          <w:ilvl w:val="0"/>
          <w:numId w:val="0"/>
        </w:numPr>
        <w:ind w:left="705"/>
      </w:pPr>
      <w:r w:rsidRPr="001468A3">
        <w:t>Nous avons représent</w:t>
      </w:r>
      <w:r>
        <w:t>é</w:t>
      </w:r>
      <w:r w:rsidRPr="001468A3">
        <w:t xml:space="preserve"> les risques dans le tableau ci-dessous</w:t>
      </w:r>
      <w:r>
        <w:t> :</w:t>
      </w:r>
    </w:p>
    <w:tbl>
      <w:tblPr>
        <w:tblW w:w="5000" w:type="pct"/>
        <w:tblCellMar>
          <w:left w:w="0" w:type="dxa"/>
          <w:right w:w="0" w:type="dxa"/>
        </w:tblCellMar>
        <w:tblLook w:val="0600" w:firstRow="0" w:lastRow="0" w:firstColumn="0" w:lastColumn="0" w:noHBand="1" w:noVBand="1"/>
      </w:tblPr>
      <w:tblGrid>
        <w:gridCol w:w="776"/>
        <w:gridCol w:w="545"/>
        <w:gridCol w:w="689"/>
        <w:gridCol w:w="689"/>
        <w:gridCol w:w="689"/>
        <w:gridCol w:w="460"/>
        <w:gridCol w:w="166"/>
        <w:gridCol w:w="500"/>
        <w:gridCol w:w="181"/>
        <w:gridCol w:w="624"/>
        <w:gridCol w:w="561"/>
        <w:gridCol w:w="614"/>
        <w:gridCol w:w="525"/>
        <w:gridCol w:w="767"/>
        <w:gridCol w:w="767"/>
      </w:tblGrid>
      <w:tr w:rsidR="009269E3" w:rsidRPr="009269E3" w14:paraId="5ED8B2AC" w14:textId="77777777" w:rsidTr="009269E3">
        <w:trPr>
          <w:gridAfter w:val="6"/>
          <w:wAfter w:w="2221" w:type="pct"/>
          <w:trHeight w:val="485"/>
        </w:trPr>
        <w:tc>
          <w:tcPr>
            <w:tcW w:w="763" w:type="pct"/>
            <w:gridSpan w:val="2"/>
            <w:vMerge w:val="restar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44C48342" w14:textId="77777777" w:rsidR="009269E3" w:rsidRPr="009269E3" w:rsidRDefault="009269E3" w:rsidP="009269E3">
            <w:pPr>
              <w:spacing w:after="0" w:line="276" w:lineRule="auto"/>
              <w:ind w:left="0" w:firstLine="0"/>
              <w:jc w:val="center"/>
              <w:rPr>
                <w:rFonts w:eastAsia="Times New Roman" w:cs="Times New Roman"/>
                <w:color w:val="auto"/>
                <w:sz w:val="20"/>
                <w:szCs w:val="20"/>
                <w:lang w:val="fr-CA" w:eastAsia="en-US" w:bidi="en-US"/>
              </w:rPr>
            </w:pPr>
            <w:r w:rsidRPr="009269E3">
              <w:rPr>
                <w:rFonts w:eastAsia="Times New Roman" w:cs="Times New Roman"/>
                <w:b/>
                <w:bCs/>
                <w:color w:val="auto"/>
                <w:sz w:val="20"/>
                <w:szCs w:val="20"/>
                <w:lang w:val="fr-CA" w:eastAsia="en-US" w:bidi="en-US"/>
              </w:rPr>
              <w:t>Évènements associés aux risques (cause)</w:t>
            </w:r>
          </w:p>
        </w:tc>
        <w:tc>
          <w:tcPr>
            <w:tcW w:w="396" w:type="pct"/>
            <w:vMerge w:val="restar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textDirection w:val="btLr"/>
            <w:vAlign w:val="center"/>
            <w:hideMark/>
          </w:tcPr>
          <w:p w14:paraId="41EC59C3"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b/>
                <w:bCs/>
                <w:color w:val="auto"/>
                <w:sz w:val="20"/>
                <w:szCs w:val="20"/>
                <w:lang w:val="en-US" w:eastAsia="en-US" w:bidi="en-US"/>
              </w:rPr>
              <w:t>Probabilité</w:t>
            </w:r>
            <w:proofErr w:type="spellEnd"/>
          </w:p>
          <w:p w14:paraId="233C5F1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w:t>
            </w:r>
            <w:proofErr w:type="spellStart"/>
            <w:r w:rsidRPr="009269E3">
              <w:rPr>
                <w:rFonts w:eastAsia="Times New Roman" w:cs="Times New Roman"/>
                <w:b/>
                <w:bCs/>
                <w:color w:val="auto"/>
                <w:sz w:val="20"/>
                <w:szCs w:val="20"/>
                <w:lang w:val="en-US" w:eastAsia="en-US" w:bidi="en-US"/>
              </w:rPr>
              <w:t>faible</w:t>
            </w:r>
            <w:proofErr w:type="spellEnd"/>
            <w:r w:rsidRPr="009269E3">
              <w:rPr>
                <w:rFonts w:eastAsia="Times New Roman" w:cs="Times New Roman"/>
                <w:b/>
                <w:bCs/>
                <w:color w:val="auto"/>
                <w:sz w:val="20"/>
                <w:szCs w:val="20"/>
                <w:lang w:val="en-US" w:eastAsia="en-US" w:bidi="en-US"/>
              </w:rPr>
              <w:t>/</w:t>
            </w:r>
            <w:proofErr w:type="spellStart"/>
            <w:r w:rsidRPr="009269E3">
              <w:rPr>
                <w:rFonts w:eastAsia="Times New Roman" w:cs="Times New Roman"/>
                <w:b/>
                <w:bCs/>
                <w:color w:val="auto"/>
                <w:sz w:val="20"/>
                <w:szCs w:val="20"/>
                <w:lang w:val="en-US" w:eastAsia="en-US" w:bidi="en-US"/>
              </w:rPr>
              <w:t>élevé</w:t>
            </w:r>
            <w:proofErr w:type="spellEnd"/>
            <w:r w:rsidRPr="009269E3">
              <w:rPr>
                <w:rFonts w:eastAsia="Times New Roman" w:cs="Times New Roman"/>
                <w:b/>
                <w:bCs/>
                <w:color w:val="auto"/>
                <w:sz w:val="20"/>
                <w:szCs w:val="20"/>
                <w:lang w:val="en-US" w:eastAsia="en-US" w:bidi="en-US"/>
              </w:rPr>
              <w:t>)</w:t>
            </w:r>
          </w:p>
        </w:tc>
        <w:tc>
          <w:tcPr>
            <w:tcW w:w="396" w:type="pct"/>
            <w:vMerge w:val="restar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textDirection w:val="btLr"/>
            <w:vAlign w:val="center"/>
            <w:hideMark/>
          </w:tcPr>
          <w:p w14:paraId="5E17BEC1"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Impact</w:t>
            </w:r>
          </w:p>
          <w:p w14:paraId="4FFDD91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w:t>
            </w:r>
            <w:proofErr w:type="spellStart"/>
            <w:r w:rsidRPr="009269E3">
              <w:rPr>
                <w:rFonts w:eastAsia="Times New Roman" w:cs="Times New Roman"/>
                <w:b/>
                <w:bCs/>
                <w:color w:val="auto"/>
                <w:sz w:val="20"/>
                <w:szCs w:val="20"/>
                <w:lang w:val="en-US" w:eastAsia="en-US" w:bidi="en-US"/>
              </w:rPr>
              <w:t>faible</w:t>
            </w:r>
            <w:proofErr w:type="spellEnd"/>
            <w:r w:rsidRPr="009269E3">
              <w:rPr>
                <w:rFonts w:eastAsia="Times New Roman" w:cs="Times New Roman"/>
                <w:b/>
                <w:bCs/>
                <w:color w:val="auto"/>
                <w:sz w:val="20"/>
                <w:szCs w:val="20"/>
                <w:lang w:val="en-US" w:eastAsia="en-US" w:bidi="en-US"/>
              </w:rPr>
              <w:t>/</w:t>
            </w:r>
            <w:proofErr w:type="spellStart"/>
            <w:r w:rsidRPr="009269E3">
              <w:rPr>
                <w:rFonts w:eastAsia="Times New Roman" w:cs="Times New Roman"/>
                <w:b/>
                <w:bCs/>
                <w:color w:val="auto"/>
                <w:sz w:val="20"/>
                <w:szCs w:val="20"/>
                <w:lang w:val="en-US" w:eastAsia="en-US" w:bidi="en-US"/>
              </w:rPr>
              <w:t>élevé</w:t>
            </w:r>
            <w:proofErr w:type="spellEnd"/>
            <w:r w:rsidRPr="009269E3">
              <w:rPr>
                <w:rFonts w:eastAsia="Times New Roman" w:cs="Times New Roman"/>
                <w:b/>
                <w:bCs/>
                <w:color w:val="auto"/>
                <w:sz w:val="20"/>
                <w:szCs w:val="20"/>
                <w:lang w:val="en-US" w:eastAsia="en-US" w:bidi="en-US"/>
              </w:rPr>
              <w:t>)</w:t>
            </w:r>
          </w:p>
        </w:tc>
        <w:tc>
          <w:tcPr>
            <w:tcW w:w="396" w:type="pct"/>
            <w:vMerge w:val="restar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textDirection w:val="btLr"/>
            <w:vAlign w:val="center"/>
            <w:hideMark/>
          </w:tcPr>
          <w:p w14:paraId="587D2AAE"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b/>
                <w:bCs/>
                <w:color w:val="auto"/>
                <w:sz w:val="20"/>
                <w:szCs w:val="20"/>
                <w:lang w:val="en-US" w:eastAsia="en-US" w:bidi="en-US"/>
              </w:rPr>
              <w:t>Classement</w:t>
            </w:r>
            <w:proofErr w:type="spellEnd"/>
            <w:r w:rsidRPr="009269E3">
              <w:rPr>
                <w:rFonts w:eastAsia="Times New Roman" w:cs="Times New Roman"/>
                <w:b/>
                <w:bCs/>
                <w:color w:val="auto"/>
                <w:sz w:val="20"/>
                <w:szCs w:val="20"/>
                <w:lang w:val="en-US" w:eastAsia="en-US" w:bidi="en-US"/>
              </w:rPr>
              <w:t xml:space="preserve"> </w:t>
            </w:r>
            <w:proofErr w:type="spellStart"/>
            <w:r w:rsidRPr="009269E3">
              <w:rPr>
                <w:rFonts w:eastAsia="Times New Roman" w:cs="Times New Roman"/>
                <w:b/>
                <w:bCs/>
                <w:color w:val="auto"/>
                <w:sz w:val="20"/>
                <w:szCs w:val="20"/>
                <w:lang w:val="en-US" w:eastAsia="en-US" w:bidi="en-US"/>
              </w:rPr>
              <w:t>risque</w:t>
            </w:r>
            <w:proofErr w:type="spellEnd"/>
          </w:p>
          <w:p w14:paraId="54DB3651"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(1-4)</w:t>
            </w:r>
          </w:p>
        </w:tc>
        <w:tc>
          <w:tcPr>
            <w:tcW w:w="378" w:type="pct"/>
            <w:gridSpan w:val="2"/>
            <w:vMerge w:val="restar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textDirection w:val="btLr"/>
            <w:vAlign w:val="center"/>
            <w:hideMark/>
          </w:tcPr>
          <w:p w14:paraId="78BFAAD9"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b/>
                <w:bCs/>
                <w:color w:val="auto"/>
                <w:sz w:val="20"/>
                <w:szCs w:val="20"/>
                <w:lang w:val="en-US" w:eastAsia="en-US" w:bidi="en-US"/>
              </w:rPr>
              <w:t>Coût</w:t>
            </w:r>
            <w:proofErr w:type="spellEnd"/>
          </w:p>
        </w:tc>
        <w:tc>
          <w:tcPr>
            <w:tcW w:w="450" w:type="pct"/>
            <w:gridSpan w:val="2"/>
            <w:vMerge w:val="restar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textDirection w:val="btLr"/>
            <w:vAlign w:val="center"/>
            <w:hideMark/>
          </w:tcPr>
          <w:p w14:paraId="6C0A3679"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Temps</w:t>
            </w:r>
          </w:p>
        </w:tc>
      </w:tr>
      <w:tr w:rsidR="00085FF8" w:rsidRPr="009269E3" w14:paraId="48D2F6CE" w14:textId="77777777" w:rsidTr="009269E3">
        <w:trPr>
          <w:trHeight w:val="1513"/>
        </w:trPr>
        <w:tc>
          <w:tcPr>
            <w:tcW w:w="763" w:type="pct"/>
            <w:gridSpan w:val="2"/>
            <w:vMerge/>
            <w:tcBorders>
              <w:top w:val="single" w:sz="8" w:space="0" w:color="000000"/>
              <w:left w:val="single" w:sz="8" w:space="0" w:color="000000"/>
              <w:bottom w:val="single" w:sz="8" w:space="0" w:color="000000"/>
              <w:right w:val="single" w:sz="8" w:space="0" w:color="000000"/>
            </w:tcBorders>
            <w:vAlign w:val="center"/>
            <w:hideMark/>
          </w:tcPr>
          <w:p w14:paraId="3A4B4DEC"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
        </w:tc>
        <w:tc>
          <w:tcPr>
            <w:tcW w:w="396" w:type="pct"/>
            <w:vMerge/>
            <w:tcBorders>
              <w:top w:val="single" w:sz="8" w:space="0" w:color="000000"/>
              <w:left w:val="single" w:sz="8" w:space="0" w:color="000000"/>
              <w:bottom w:val="single" w:sz="8" w:space="0" w:color="000000"/>
              <w:right w:val="single" w:sz="8" w:space="0" w:color="000000"/>
            </w:tcBorders>
            <w:vAlign w:val="center"/>
            <w:hideMark/>
          </w:tcPr>
          <w:p w14:paraId="75F91D9D"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
        </w:tc>
        <w:tc>
          <w:tcPr>
            <w:tcW w:w="396" w:type="pct"/>
            <w:vMerge/>
            <w:tcBorders>
              <w:top w:val="single" w:sz="8" w:space="0" w:color="000000"/>
              <w:left w:val="single" w:sz="8" w:space="0" w:color="000000"/>
              <w:bottom w:val="single" w:sz="8" w:space="0" w:color="000000"/>
              <w:right w:val="single" w:sz="8" w:space="0" w:color="000000"/>
            </w:tcBorders>
            <w:vAlign w:val="center"/>
            <w:hideMark/>
          </w:tcPr>
          <w:p w14:paraId="70F209CA"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
        </w:tc>
        <w:tc>
          <w:tcPr>
            <w:tcW w:w="396" w:type="pct"/>
            <w:vMerge/>
            <w:tcBorders>
              <w:top w:val="single" w:sz="8" w:space="0" w:color="000000"/>
              <w:left w:val="single" w:sz="8" w:space="0" w:color="000000"/>
              <w:bottom w:val="single" w:sz="8" w:space="0" w:color="000000"/>
              <w:right w:val="single" w:sz="8" w:space="0" w:color="000000"/>
            </w:tcBorders>
            <w:vAlign w:val="center"/>
            <w:hideMark/>
          </w:tcPr>
          <w:p w14:paraId="106E9108"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
        </w:tc>
        <w:tc>
          <w:tcPr>
            <w:tcW w:w="378" w:type="pct"/>
            <w:gridSpan w:val="2"/>
            <w:vMerge/>
            <w:tcBorders>
              <w:top w:val="single" w:sz="8" w:space="0" w:color="000000"/>
              <w:left w:val="single" w:sz="8" w:space="0" w:color="000000"/>
              <w:bottom w:val="single" w:sz="8" w:space="0" w:color="000000"/>
              <w:right w:val="single" w:sz="8" w:space="0" w:color="000000"/>
            </w:tcBorders>
            <w:vAlign w:val="center"/>
            <w:hideMark/>
          </w:tcPr>
          <w:p w14:paraId="7CBEA31D"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
        </w:tc>
        <w:tc>
          <w:tcPr>
            <w:tcW w:w="450" w:type="pct"/>
            <w:gridSpan w:val="2"/>
            <w:vMerge/>
            <w:tcBorders>
              <w:top w:val="single" w:sz="8" w:space="0" w:color="000000"/>
              <w:left w:val="single" w:sz="8" w:space="0" w:color="000000"/>
              <w:bottom w:val="single" w:sz="8" w:space="0" w:color="000000"/>
              <w:right w:val="single" w:sz="8" w:space="0" w:color="000000"/>
            </w:tcBorders>
            <w:vAlign w:val="center"/>
            <w:hideMark/>
          </w:tcPr>
          <w:p w14:paraId="38848D1E"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
        </w:tc>
        <w:tc>
          <w:tcPr>
            <w:tcW w:w="682" w:type="pct"/>
            <w:gridSpan w:val="2"/>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50267BDC"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b/>
                <w:bCs/>
                <w:color w:val="auto"/>
                <w:sz w:val="20"/>
                <w:szCs w:val="20"/>
                <w:lang w:val="en-US" w:eastAsia="en-US" w:bidi="en-US"/>
              </w:rPr>
              <w:t>Réponse</w:t>
            </w:r>
            <w:proofErr w:type="spellEnd"/>
          </w:p>
          <w:p w14:paraId="6F6A7718"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w:t>
            </w:r>
            <w:proofErr w:type="spellStart"/>
            <w:r w:rsidRPr="009269E3">
              <w:rPr>
                <w:rFonts w:eastAsia="Times New Roman" w:cs="Times New Roman"/>
                <w:color w:val="auto"/>
                <w:sz w:val="20"/>
                <w:szCs w:val="20"/>
                <w:lang w:val="en-US" w:eastAsia="en-US" w:bidi="en-US"/>
              </w:rPr>
              <w:t>évitement</w:t>
            </w:r>
            <w:proofErr w:type="spellEnd"/>
            <w:r w:rsidRPr="009269E3">
              <w:rPr>
                <w:rFonts w:eastAsia="Times New Roman" w:cs="Times New Roman"/>
                <w:color w:val="auto"/>
                <w:sz w:val="20"/>
                <w:szCs w:val="20"/>
                <w:lang w:val="en-US" w:eastAsia="en-US" w:bidi="en-US"/>
              </w:rPr>
              <w:t xml:space="preserve">, </w:t>
            </w:r>
            <w:proofErr w:type="spellStart"/>
            <w:r w:rsidRPr="009269E3">
              <w:rPr>
                <w:rFonts w:eastAsia="Times New Roman" w:cs="Times New Roman"/>
                <w:color w:val="auto"/>
                <w:sz w:val="20"/>
                <w:szCs w:val="20"/>
                <w:lang w:val="en-US" w:eastAsia="en-US" w:bidi="en-US"/>
              </w:rPr>
              <w:t>transfert</w:t>
            </w:r>
            <w:proofErr w:type="spellEnd"/>
            <w:r w:rsidRPr="009269E3">
              <w:rPr>
                <w:rFonts w:eastAsia="Times New Roman" w:cs="Times New Roman"/>
                <w:color w:val="auto"/>
                <w:sz w:val="20"/>
                <w:szCs w:val="20"/>
                <w:lang w:val="en-US" w:eastAsia="en-US" w:bidi="en-US"/>
              </w:rPr>
              <w:t>, acceptation)</w:t>
            </w:r>
          </w:p>
        </w:tc>
        <w:tc>
          <w:tcPr>
            <w:tcW w:w="354"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textDirection w:val="btLr"/>
            <w:vAlign w:val="center"/>
            <w:hideMark/>
          </w:tcPr>
          <w:p w14:paraId="6267BB31"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b/>
                <w:bCs/>
                <w:color w:val="auto"/>
                <w:sz w:val="20"/>
                <w:szCs w:val="20"/>
                <w:lang w:val="en-US" w:eastAsia="en-US" w:bidi="en-US"/>
              </w:rPr>
              <w:t>Coût</w:t>
            </w:r>
            <w:proofErr w:type="spellEnd"/>
          </w:p>
        </w:tc>
        <w:tc>
          <w:tcPr>
            <w:tcW w:w="30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textDirection w:val="btLr"/>
            <w:vAlign w:val="center"/>
            <w:hideMark/>
          </w:tcPr>
          <w:p w14:paraId="40854129"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Temps</w:t>
            </w:r>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53218D1F"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b/>
                <w:bCs/>
                <w:color w:val="auto"/>
                <w:sz w:val="20"/>
                <w:szCs w:val="20"/>
                <w:lang w:val="en-US" w:eastAsia="en-US" w:bidi="en-US"/>
              </w:rPr>
              <w:t>Coût-Réserve</w:t>
            </w:r>
            <w:proofErr w:type="spellEnd"/>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492FC63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Temps-</w:t>
            </w:r>
            <w:proofErr w:type="spellStart"/>
            <w:r w:rsidRPr="009269E3">
              <w:rPr>
                <w:rFonts w:eastAsia="Times New Roman" w:cs="Times New Roman"/>
                <w:b/>
                <w:bCs/>
                <w:color w:val="auto"/>
                <w:sz w:val="20"/>
                <w:szCs w:val="20"/>
                <w:lang w:val="en-US" w:eastAsia="en-US" w:bidi="en-US"/>
              </w:rPr>
              <w:t>Réserve</w:t>
            </w:r>
            <w:proofErr w:type="spellEnd"/>
          </w:p>
        </w:tc>
      </w:tr>
      <w:tr w:rsidR="009269E3" w:rsidRPr="009269E3" w14:paraId="0D6E9851" w14:textId="77777777" w:rsidTr="009269E3">
        <w:trPr>
          <w:trHeight w:val="1024"/>
        </w:trPr>
        <w:tc>
          <w:tcPr>
            <w:tcW w:w="763"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60530EBB" w14:textId="557FD368" w:rsidR="009269E3" w:rsidRPr="009269E3" w:rsidRDefault="009269E3" w:rsidP="009269E3">
            <w:pPr>
              <w:spacing w:after="0" w:line="276" w:lineRule="auto"/>
              <w:ind w:left="0" w:firstLine="0"/>
              <w:rPr>
                <w:rFonts w:eastAsia="Times New Roman" w:cs="Times New Roman"/>
                <w:color w:val="auto"/>
                <w:sz w:val="20"/>
                <w:szCs w:val="20"/>
                <w:lang w:val="fr-CA" w:eastAsia="en-US" w:bidi="en-US"/>
              </w:rPr>
            </w:pPr>
            <w:r w:rsidRPr="009269E3">
              <w:rPr>
                <w:rFonts w:eastAsia="Times New Roman" w:cs="Times New Roman"/>
                <w:color w:val="auto"/>
                <w:sz w:val="20"/>
                <w:szCs w:val="20"/>
                <w:lang w:val="fr-CA" w:eastAsia="en-US" w:bidi="en-US"/>
              </w:rPr>
              <w:t>Refus de la dema</w:t>
            </w:r>
            <w:r>
              <w:rPr>
                <w:rFonts w:eastAsia="Times New Roman" w:cs="Times New Roman"/>
                <w:color w:val="auto"/>
                <w:sz w:val="20"/>
                <w:szCs w:val="20"/>
                <w:lang w:val="fr-CA" w:eastAsia="en-US" w:bidi="en-US"/>
              </w:rPr>
              <w:t>nde auprès de l’union des restaurants</w:t>
            </w:r>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6D690A3A"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color w:val="auto"/>
                <w:sz w:val="20"/>
                <w:szCs w:val="20"/>
                <w:lang w:val="en-US" w:eastAsia="en-US" w:bidi="en-US"/>
              </w:rPr>
              <w:t>Élevée</w:t>
            </w:r>
            <w:proofErr w:type="spellEnd"/>
          </w:p>
          <w:p w14:paraId="71BA3B4B"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30%</w:t>
            </w:r>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10819F9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color w:val="auto"/>
                <w:sz w:val="20"/>
                <w:szCs w:val="20"/>
                <w:lang w:val="en-US" w:eastAsia="en-US" w:bidi="en-US"/>
              </w:rPr>
              <w:t>Élevé</w:t>
            </w:r>
            <w:proofErr w:type="spellEnd"/>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57D31FC4"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1</w:t>
            </w:r>
          </w:p>
        </w:tc>
        <w:tc>
          <w:tcPr>
            <w:tcW w:w="378"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597694D8"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7000$</w:t>
            </w:r>
          </w:p>
        </w:tc>
        <w:tc>
          <w:tcPr>
            <w:tcW w:w="450"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3538F8DD"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3 sem.</w:t>
            </w:r>
          </w:p>
        </w:tc>
        <w:tc>
          <w:tcPr>
            <w:tcW w:w="682" w:type="pct"/>
            <w:gridSpan w:val="2"/>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65AFFA51"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Acceptation</w:t>
            </w:r>
          </w:p>
          <w:p w14:paraId="2B22F2EF"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w:t>
            </w:r>
            <w:proofErr w:type="spellStart"/>
            <w:r w:rsidRPr="009269E3">
              <w:rPr>
                <w:rFonts w:eastAsia="Times New Roman" w:cs="Times New Roman"/>
                <w:color w:val="auto"/>
                <w:sz w:val="20"/>
                <w:szCs w:val="20"/>
                <w:lang w:val="en-US" w:eastAsia="en-US" w:bidi="en-US"/>
              </w:rPr>
              <w:t>atténuation</w:t>
            </w:r>
            <w:proofErr w:type="spellEnd"/>
            <w:r w:rsidRPr="009269E3">
              <w:rPr>
                <w:rFonts w:eastAsia="Times New Roman" w:cs="Times New Roman"/>
                <w:color w:val="auto"/>
                <w:sz w:val="20"/>
                <w:szCs w:val="20"/>
                <w:lang w:val="en-US" w:eastAsia="en-US" w:bidi="en-US"/>
              </w:rPr>
              <w:t>)</w:t>
            </w:r>
          </w:p>
        </w:tc>
        <w:tc>
          <w:tcPr>
            <w:tcW w:w="354"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76CE77D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3500$</w:t>
            </w:r>
          </w:p>
        </w:tc>
        <w:tc>
          <w:tcPr>
            <w:tcW w:w="30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69D76138"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2 sem.</w:t>
            </w:r>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06B98886"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2500$</w:t>
            </w:r>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16B734BB"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1 sem.</w:t>
            </w:r>
          </w:p>
        </w:tc>
      </w:tr>
      <w:tr w:rsidR="009269E3" w:rsidRPr="009269E3" w14:paraId="208945E7" w14:textId="77777777" w:rsidTr="009269E3">
        <w:trPr>
          <w:trHeight w:val="615"/>
        </w:trPr>
        <w:tc>
          <w:tcPr>
            <w:tcW w:w="763"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66D61F9C" w14:textId="77E1AE13" w:rsidR="009269E3" w:rsidRPr="009269E3" w:rsidRDefault="009269E3" w:rsidP="009269E3">
            <w:pPr>
              <w:spacing w:after="0" w:line="276" w:lineRule="auto"/>
              <w:ind w:left="0" w:firstLine="0"/>
              <w:rPr>
                <w:rFonts w:eastAsia="Times New Roman" w:cs="Times New Roman"/>
                <w:color w:val="auto"/>
                <w:sz w:val="20"/>
                <w:szCs w:val="20"/>
                <w:lang w:val="fr-CA" w:eastAsia="en-US" w:bidi="en-US"/>
              </w:rPr>
            </w:pPr>
            <w:r w:rsidRPr="009269E3">
              <w:rPr>
                <w:rFonts w:eastAsia="Times New Roman" w:cs="Times New Roman"/>
                <w:color w:val="auto"/>
                <w:sz w:val="20"/>
                <w:szCs w:val="20"/>
                <w:lang w:val="fr-CA" w:eastAsia="en-US" w:bidi="en-US"/>
              </w:rPr>
              <w:t xml:space="preserve">Changement du devis ou du </w:t>
            </w:r>
            <w:r>
              <w:rPr>
                <w:rFonts w:eastAsia="Times New Roman" w:cs="Times New Roman"/>
                <w:color w:val="auto"/>
                <w:sz w:val="20"/>
                <w:szCs w:val="20"/>
                <w:lang w:val="fr-CA" w:eastAsia="en-US" w:bidi="en-US"/>
              </w:rPr>
              <w:t>prototype</w:t>
            </w:r>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3F8788C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color w:val="auto"/>
                <w:sz w:val="20"/>
                <w:szCs w:val="20"/>
                <w:lang w:val="en-US" w:eastAsia="en-US" w:bidi="en-US"/>
              </w:rPr>
              <w:t>Faible</w:t>
            </w:r>
            <w:proofErr w:type="spellEnd"/>
          </w:p>
          <w:p w14:paraId="4D9608DD"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10%</w:t>
            </w:r>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0FDEDB55"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color w:val="auto"/>
                <w:sz w:val="20"/>
                <w:szCs w:val="20"/>
                <w:lang w:val="en-US" w:eastAsia="en-US" w:bidi="en-US"/>
              </w:rPr>
              <w:t>Élevé</w:t>
            </w:r>
            <w:proofErr w:type="spellEnd"/>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73910592"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2</w:t>
            </w:r>
          </w:p>
        </w:tc>
        <w:tc>
          <w:tcPr>
            <w:tcW w:w="378"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1D8FAD0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2000$</w:t>
            </w:r>
          </w:p>
        </w:tc>
        <w:tc>
          <w:tcPr>
            <w:tcW w:w="450"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2BEC8F53"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1 sem.</w:t>
            </w:r>
          </w:p>
        </w:tc>
        <w:tc>
          <w:tcPr>
            <w:tcW w:w="682" w:type="pct"/>
            <w:gridSpan w:val="2"/>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2D433114"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b/>
                <w:bCs/>
                <w:color w:val="auto"/>
                <w:sz w:val="20"/>
                <w:szCs w:val="20"/>
                <w:lang w:val="en-US" w:eastAsia="en-US" w:bidi="en-US"/>
              </w:rPr>
              <w:t>Évitement</w:t>
            </w:r>
            <w:proofErr w:type="spellEnd"/>
          </w:p>
        </w:tc>
        <w:tc>
          <w:tcPr>
            <w:tcW w:w="354"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05BEA283"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w:t>
            </w:r>
          </w:p>
        </w:tc>
        <w:tc>
          <w:tcPr>
            <w:tcW w:w="30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7D6D31AF"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w:t>
            </w:r>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61180C52"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w:t>
            </w:r>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729D8878"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w:t>
            </w:r>
          </w:p>
        </w:tc>
      </w:tr>
      <w:tr w:rsidR="009269E3" w:rsidRPr="009269E3" w14:paraId="659C7AFC" w14:textId="77777777" w:rsidTr="009269E3">
        <w:trPr>
          <w:trHeight w:val="819"/>
        </w:trPr>
        <w:tc>
          <w:tcPr>
            <w:tcW w:w="763"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4D4B6E62" w14:textId="77777777" w:rsidR="009269E3" w:rsidRPr="009269E3" w:rsidRDefault="009269E3" w:rsidP="009269E3">
            <w:pPr>
              <w:spacing w:after="0" w:line="276" w:lineRule="auto"/>
              <w:ind w:left="0" w:firstLine="0"/>
              <w:rPr>
                <w:rFonts w:eastAsia="Times New Roman" w:cs="Times New Roman"/>
                <w:color w:val="auto"/>
                <w:sz w:val="20"/>
                <w:szCs w:val="20"/>
                <w:lang w:val="fr-FR" w:eastAsia="en-US" w:bidi="en-US"/>
              </w:rPr>
            </w:pPr>
            <w:r w:rsidRPr="009269E3">
              <w:rPr>
                <w:rFonts w:eastAsia="Times New Roman" w:cs="Times New Roman"/>
                <w:color w:val="auto"/>
                <w:sz w:val="20"/>
                <w:szCs w:val="20"/>
                <w:lang w:val="fr-CA" w:eastAsia="en-US" w:bidi="en-US"/>
              </w:rPr>
              <w:t>Non-respect des délais de réalisation des tâches du projet</w:t>
            </w:r>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61D679AB"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color w:val="auto"/>
                <w:sz w:val="20"/>
                <w:szCs w:val="20"/>
                <w:lang w:val="en-US" w:eastAsia="en-US" w:bidi="en-US"/>
              </w:rPr>
              <w:t>Faible</w:t>
            </w:r>
            <w:proofErr w:type="spellEnd"/>
          </w:p>
          <w:p w14:paraId="7C068DAD"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10%</w:t>
            </w:r>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22763004"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color w:val="auto"/>
                <w:sz w:val="20"/>
                <w:szCs w:val="20"/>
                <w:lang w:val="en-US" w:eastAsia="en-US" w:bidi="en-US"/>
              </w:rPr>
              <w:t>Élevé</w:t>
            </w:r>
            <w:proofErr w:type="spellEnd"/>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2B1CE132"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2</w:t>
            </w:r>
          </w:p>
        </w:tc>
        <w:tc>
          <w:tcPr>
            <w:tcW w:w="378"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0DF8098B"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2000$</w:t>
            </w:r>
          </w:p>
        </w:tc>
        <w:tc>
          <w:tcPr>
            <w:tcW w:w="450"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7F92CCD2"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1 sem.</w:t>
            </w:r>
          </w:p>
        </w:tc>
        <w:tc>
          <w:tcPr>
            <w:tcW w:w="682" w:type="pct"/>
            <w:gridSpan w:val="2"/>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3DC87E63"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Acceptation</w:t>
            </w:r>
          </w:p>
          <w:p w14:paraId="4FA57D99"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w:t>
            </w:r>
            <w:proofErr w:type="spellStart"/>
            <w:r w:rsidRPr="009269E3">
              <w:rPr>
                <w:rFonts w:eastAsia="Times New Roman" w:cs="Times New Roman"/>
                <w:color w:val="auto"/>
                <w:sz w:val="20"/>
                <w:szCs w:val="20"/>
                <w:lang w:val="en-US" w:eastAsia="en-US" w:bidi="en-US"/>
              </w:rPr>
              <w:t>atténuation</w:t>
            </w:r>
            <w:proofErr w:type="spellEnd"/>
            <w:r w:rsidRPr="009269E3">
              <w:rPr>
                <w:rFonts w:eastAsia="Times New Roman" w:cs="Times New Roman"/>
                <w:color w:val="auto"/>
                <w:sz w:val="20"/>
                <w:szCs w:val="20"/>
                <w:lang w:val="en-US" w:eastAsia="en-US" w:bidi="en-US"/>
              </w:rPr>
              <w:t>)</w:t>
            </w:r>
          </w:p>
        </w:tc>
        <w:tc>
          <w:tcPr>
            <w:tcW w:w="354"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1AD0240F"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1500$</w:t>
            </w:r>
          </w:p>
        </w:tc>
        <w:tc>
          <w:tcPr>
            <w:tcW w:w="30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3E04263F"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 xml:space="preserve">2 </w:t>
            </w:r>
            <w:proofErr w:type="spellStart"/>
            <w:r w:rsidRPr="009269E3">
              <w:rPr>
                <w:rFonts w:eastAsia="Times New Roman" w:cs="Times New Roman"/>
                <w:b/>
                <w:bCs/>
                <w:color w:val="auto"/>
                <w:sz w:val="20"/>
                <w:szCs w:val="20"/>
                <w:lang w:val="en-US" w:eastAsia="en-US" w:bidi="en-US"/>
              </w:rPr>
              <w:t>jours</w:t>
            </w:r>
            <w:proofErr w:type="spellEnd"/>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403C0DB6"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80$</w:t>
            </w:r>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5AE6DC4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2h.</w:t>
            </w:r>
          </w:p>
        </w:tc>
      </w:tr>
      <w:tr w:rsidR="009269E3" w:rsidRPr="009269E3" w14:paraId="160B1542" w14:textId="77777777" w:rsidTr="009269E3">
        <w:trPr>
          <w:trHeight w:val="1229"/>
        </w:trPr>
        <w:tc>
          <w:tcPr>
            <w:tcW w:w="763"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3F26F96D" w14:textId="72513C7B" w:rsidR="009269E3" w:rsidRPr="009269E3" w:rsidRDefault="009269E3" w:rsidP="009269E3">
            <w:pPr>
              <w:spacing w:after="0" w:line="276" w:lineRule="auto"/>
              <w:ind w:left="0" w:firstLine="0"/>
              <w:rPr>
                <w:rFonts w:eastAsia="Times New Roman" w:cs="Times New Roman"/>
                <w:color w:val="auto"/>
                <w:sz w:val="20"/>
                <w:szCs w:val="20"/>
                <w:lang w:val="fr-CA" w:eastAsia="en-US" w:bidi="en-US"/>
              </w:rPr>
            </w:pPr>
            <w:r w:rsidRPr="009269E3">
              <w:rPr>
                <w:rFonts w:eastAsia="Times New Roman" w:cs="Times New Roman"/>
                <w:color w:val="auto"/>
                <w:sz w:val="20"/>
                <w:szCs w:val="20"/>
                <w:lang w:val="fr-CA" w:eastAsia="en-US" w:bidi="en-US"/>
              </w:rPr>
              <w:t xml:space="preserve">Non-satisfaction du </w:t>
            </w:r>
            <w:r>
              <w:rPr>
                <w:rFonts w:eastAsia="Times New Roman" w:cs="Times New Roman"/>
                <w:color w:val="auto"/>
                <w:sz w:val="20"/>
                <w:szCs w:val="20"/>
                <w:lang w:val="fr-CA" w:eastAsia="en-US" w:bidi="en-US"/>
              </w:rPr>
              <w:t>client</w:t>
            </w:r>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553BA94E"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color w:val="auto"/>
                <w:sz w:val="20"/>
                <w:szCs w:val="20"/>
                <w:lang w:val="en-US" w:eastAsia="en-US" w:bidi="en-US"/>
              </w:rPr>
              <w:t>Faible</w:t>
            </w:r>
            <w:proofErr w:type="spellEnd"/>
          </w:p>
          <w:p w14:paraId="6CDB05F3"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10%</w:t>
            </w:r>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29803BB5"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proofErr w:type="spellStart"/>
            <w:r w:rsidRPr="009269E3">
              <w:rPr>
                <w:rFonts w:eastAsia="Times New Roman" w:cs="Times New Roman"/>
                <w:color w:val="auto"/>
                <w:sz w:val="20"/>
                <w:szCs w:val="20"/>
                <w:lang w:val="en-US" w:eastAsia="en-US" w:bidi="en-US"/>
              </w:rPr>
              <w:t>Élevé</w:t>
            </w:r>
            <w:proofErr w:type="spellEnd"/>
          </w:p>
        </w:tc>
        <w:tc>
          <w:tcPr>
            <w:tcW w:w="396" w:type="pct"/>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377F4F1E"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2</w:t>
            </w:r>
          </w:p>
        </w:tc>
        <w:tc>
          <w:tcPr>
            <w:tcW w:w="378"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2A0B0CDD"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2000$</w:t>
            </w:r>
          </w:p>
        </w:tc>
        <w:tc>
          <w:tcPr>
            <w:tcW w:w="450" w:type="pct"/>
            <w:gridSpan w:val="2"/>
            <w:tcBorders>
              <w:top w:val="single" w:sz="8" w:space="0" w:color="000000"/>
              <w:left w:val="single" w:sz="8" w:space="0" w:color="000000"/>
              <w:bottom w:val="single" w:sz="8" w:space="0" w:color="000000"/>
              <w:right w:val="single" w:sz="8" w:space="0" w:color="000000"/>
            </w:tcBorders>
            <w:shd w:val="clear" w:color="auto" w:fill="FDE9D9"/>
            <w:tcMar>
              <w:top w:w="15" w:type="dxa"/>
              <w:left w:w="55" w:type="dxa"/>
              <w:bottom w:w="0" w:type="dxa"/>
              <w:right w:w="55" w:type="dxa"/>
            </w:tcMar>
            <w:vAlign w:val="center"/>
            <w:hideMark/>
          </w:tcPr>
          <w:p w14:paraId="04F94165"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1 sem.</w:t>
            </w:r>
          </w:p>
        </w:tc>
        <w:tc>
          <w:tcPr>
            <w:tcW w:w="682" w:type="pct"/>
            <w:gridSpan w:val="2"/>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694E81A0"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Acceptation</w:t>
            </w:r>
          </w:p>
          <w:p w14:paraId="03CFD156"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color w:val="auto"/>
                <w:sz w:val="20"/>
                <w:szCs w:val="20"/>
                <w:lang w:val="en-US" w:eastAsia="en-US" w:bidi="en-US"/>
              </w:rPr>
              <w:t>(</w:t>
            </w:r>
            <w:proofErr w:type="spellStart"/>
            <w:r w:rsidRPr="009269E3">
              <w:rPr>
                <w:rFonts w:eastAsia="Times New Roman" w:cs="Times New Roman"/>
                <w:color w:val="auto"/>
                <w:sz w:val="20"/>
                <w:szCs w:val="20"/>
                <w:lang w:val="en-US" w:eastAsia="en-US" w:bidi="en-US"/>
              </w:rPr>
              <w:t>atténuation</w:t>
            </w:r>
            <w:proofErr w:type="spellEnd"/>
            <w:r w:rsidRPr="009269E3">
              <w:rPr>
                <w:rFonts w:eastAsia="Times New Roman" w:cs="Times New Roman"/>
                <w:color w:val="auto"/>
                <w:sz w:val="20"/>
                <w:szCs w:val="20"/>
                <w:lang w:val="en-US" w:eastAsia="en-US" w:bidi="en-US"/>
              </w:rPr>
              <w:t>)</w:t>
            </w:r>
          </w:p>
        </w:tc>
        <w:tc>
          <w:tcPr>
            <w:tcW w:w="354"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569E8D88"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1400$</w:t>
            </w:r>
          </w:p>
        </w:tc>
        <w:tc>
          <w:tcPr>
            <w:tcW w:w="30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1BA88A94"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 xml:space="preserve">2 </w:t>
            </w:r>
            <w:proofErr w:type="spellStart"/>
            <w:r w:rsidRPr="009269E3">
              <w:rPr>
                <w:rFonts w:eastAsia="Times New Roman" w:cs="Times New Roman"/>
                <w:b/>
                <w:bCs/>
                <w:color w:val="auto"/>
                <w:sz w:val="20"/>
                <w:szCs w:val="20"/>
                <w:lang w:val="en-US" w:eastAsia="en-US" w:bidi="en-US"/>
              </w:rPr>
              <w:t>jours</w:t>
            </w:r>
            <w:proofErr w:type="spellEnd"/>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2BD90005"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100$</w:t>
            </w:r>
          </w:p>
        </w:tc>
        <w:tc>
          <w:tcPr>
            <w:tcW w:w="442" w:type="pct"/>
            <w:tcBorders>
              <w:top w:val="single" w:sz="8" w:space="0" w:color="000000"/>
              <w:left w:val="single" w:sz="8" w:space="0" w:color="000000"/>
              <w:bottom w:val="single" w:sz="8" w:space="0" w:color="000000"/>
              <w:right w:val="single" w:sz="8" w:space="0" w:color="000000"/>
            </w:tcBorders>
            <w:shd w:val="clear" w:color="auto" w:fill="DAEEF3"/>
            <w:tcMar>
              <w:top w:w="15" w:type="dxa"/>
              <w:left w:w="55" w:type="dxa"/>
              <w:bottom w:w="0" w:type="dxa"/>
              <w:right w:w="55" w:type="dxa"/>
            </w:tcMar>
            <w:vAlign w:val="center"/>
            <w:hideMark/>
          </w:tcPr>
          <w:p w14:paraId="3EE298C2" w14:textId="77777777" w:rsidR="009269E3" w:rsidRPr="009269E3" w:rsidRDefault="009269E3" w:rsidP="009269E3">
            <w:pPr>
              <w:spacing w:after="0" w:line="276" w:lineRule="auto"/>
              <w:ind w:left="0" w:firstLine="0"/>
              <w:jc w:val="center"/>
              <w:rPr>
                <w:rFonts w:eastAsia="Times New Roman" w:cs="Times New Roman"/>
                <w:color w:val="auto"/>
                <w:sz w:val="20"/>
                <w:szCs w:val="20"/>
                <w:lang w:val="en-US" w:eastAsia="en-US" w:bidi="en-US"/>
              </w:rPr>
            </w:pPr>
            <w:r w:rsidRPr="009269E3">
              <w:rPr>
                <w:rFonts w:eastAsia="Times New Roman" w:cs="Times New Roman"/>
                <w:b/>
                <w:bCs/>
                <w:color w:val="auto"/>
                <w:sz w:val="20"/>
                <w:szCs w:val="20"/>
                <w:lang w:val="en-US" w:eastAsia="en-US" w:bidi="en-US"/>
              </w:rPr>
              <w:t>2h.</w:t>
            </w:r>
          </w:p>
        </w:tc>
      </w:tr>
      <w:tr w:rsidR="009269E3" w:rsidRPr="009269E3" w14:paraId="157BEF01" w14:textId="77777777" w:rsidTr="009269E3">
        <w:trPr>
          <w:gridAfter w:val="5"/>
          <w:wAfter w:w="1866" w:type="pct"/>
          <w:trHeight w:val="469"/>
        </w:trPr>
        <w:tc>
          <w:tcPr>
            <w:tcW w:w="446" w:type="pct"/>
            <w:tcBorders>
              <w:top w:val="single" w:sz="8" w:space="0" w:color="000000"/>
              <w:left w:val="single" w:sz="8" w:space="0" w:color="000000"/>
              <w:bottom w:val="single" w:sz="8" w:space="0" w:color="000000"/>
              <w:right w:val="single" w:sz="8" w:space="0" w:color="000000"/>
            </w:tcBorders>
            <w:shd w:val="clear" w:color="auto" w:fill="DDD9C3"/>
            <w:tcMar>
              <w:top w:w="15" w:type="dxa"/>
              <w:left w:w="55" w:type="dxa"/>
              <w:bottom w:w="0" w:type="dxa"/>
              <w:right w:w="55" w:type="dxa"/>
            </w:tcMar>
            <w:vAlign w:val="center"/>
            <w:hideMark/>
          </w:tcPr>
          <w:p w14:paraId="423B4318" w14:textId="77777777" w:rsidR="009269E3" w:rsidRPr="009269E3" w:rsidRDefault="009269E3" w:rsidP="009269E3">
            <w:pPr>
              <w:spacing w:after="0" w:line="276" w:lineRule="auto"/>
              <w:ind w:left="0" w:firstLine="0"/>
              <w:jc w:val="center"/>
              <w:rPr>
                <w:rFonts w:eastAsia="Times New Roman" w:cs="Times New Roman"/>
                <w:color w:val="auto"/>
                <w:sz w:val="22"/>
                <w:lang w:val="en-US" w:eastAsia="en-US" w:bidi="en-US"/>
              </w:rPr>
            </w:pPr>
            <w:r w:rsidRPr="009269E3">
              <w:rPr>
                <w:rFonts w:eastAsia="Times New Roman" w:cs="Times New Roman"/>
                <w:b/>
                <w:bCs/>
                <w:color w:val="auto"/>
                <w:sz w:val="22"/>
                <w:lang w:val="en-US" w:eastAsia="en-US" w:bidi="en-US"/>
              </w:rPr>
              <w:t>13000$</w:t>
            </w:r>
          </w:p>
        </w:tc>
        <w:tc>
          <w:tcPr>
            <w:tcW w:w="313" w:type="pct"/>
            <w:tcBorders>
              <w:top w:val="single" w:sz="8" w:space="0" w:color="000000"/>
              <w:left w:val="single" w:sz="8" w:space="0" w:color="000000"/>
              <w:bottom w:val="single" w:sz="8" w:space="0" w:color="000000"/>
              <w:right w:val="single" w:sz="8" w:space="0" w:color="000000"/>
            </w:tcBorders>
            <w:shd w:val="clear" w:color="auto" w:fill="DDD9C3"/>
            <w:tcMar>
              <w:top w:w="15" w:type="dxa"/>
              <w:left w:w="55" w:type="dxa"/>
              <w:bottom w:w="0" w:type="dxa"/>
              <w:right w:w="55" w:type="dxa"/>
            </w:tcMar>
            <w:vAlign w:val="center"/>
            <w:hideMark/>
          </w:tcPr>
          <w:p w14:paraId="7689B972" w14:textId="77777777" w:rsidR="009269E3" w:rsidRPr="009269E3" w:rsidRDefault="009269E3" w:rsidP="009269E3">
            <w:pPr>
              <w:spacing w:after="0" w:line="276" w:lineRule="auto"/>
              <w:ind w:left="0" w:firstLine="0"/>
              <w:jc w:val="center"/>
              <w:rPr>
                <w:rFonts w:eastAsia="Times New Roman" w:cs="Times New Roman"/>
                <w:color w:val="auto"/>
                <w:sz w:val="22"/>
                <w:lang w:val="en-US" w:eastAsia="en-US" w:bidi="en-US"/>
              </w:rPr>
            </w:pPr>
            <w:r w:rsidRPr="009269E3">
              <w:rPr>
                <w:rFonts w:eastAsia="Times New Roman" w:cs="Times New Roman"/>
                <w:b/>
                <w:bCs/>
                <w:color w:val="auto"/>
                <w:sz w:val="22"/>
                <w:lang w:val="en-US" w:eastAsia="en-US" w:bidi="en-US"/>
              </w:rPr>
              <w:t>6 sem.</w:t>
            </w:r>
          </w:p>
        </w:tc>
        <w:tc>
          <w:tcPr>
            <w:tcW w:w="1471" w:type="pct"/>
            <w:gridSpan w:val="4"/>
            <w:tcBorders>
              <w:top w:val="single" w:sz="8" w:space="0" w:color="000000"/>
              <w:left w:val="single" w:sz="8" w:space="0" w:color="000000"/>
              <w:bottom w:val="single" w:sz="8" w:space="0" w:color="000000"/>
              <w:right w:val="single" w:sz="8" w:space="0" w:color="000000"/>
            </w:tcBorders>
            <w:shd w:val="clear" w:color="auto" w:fill="DDD9C3"/>
            <w:tcMar>
              <w:top w:w="15" w:type="dxa"/>
              <w:left w:w="55" w:type="dxa"/>
              <w:bottom w:w="0" w:type="dxa"/>
              <w:right w:w="55" w:type="dxa"/>
            </w:tcMar>
            <w:vAlign w:val="center"/>
            <w:hideMark/>
          </w:tcPr>
          <w:p w14:paraId="1C9C406E" w14:textId="77777777" w:rsidR="009269E3" w:rsidRPr="009269E3" w:rsidRDefault="009269E3" w:rsidP="009269E3">
            <w:pPr>
              <w:spacing w:after="0" w:line="276" w:lineRule="auto"/>
              <w:ind w:left="0" w:firstLine="0"/>
              <w:jc w:val="center"/>
              <w:rPr>
                <w:rFonts w:eastAsia="Times New Roman" w:cs="Times New Roman"/>
                <w:color w:val="auto"/>
                <w:sz w:val="22"/>
                <w:lang w:val="en-US" w:eastAsia="en-US" w:bidi="en-US"/>
              </w:rPr>
            </w:pPr>
            <w:r w:rsidRPr="009269E3">
              <w:rPr>
                <w:rFonts w:eastAsia="Times New Roman" w:cs="Times New Roman"/>
                <w:b/>
                <w:bCs/>
                <w:color w:val="auto"/>
                <w:sz w:val="22"/>
                <w:lang w:val="en-US" w:eastAsia="en-US" w:bidi="en-US"/>
              </w:rPr>
              <w:t>Total</w:t>
            </w:r>
          </w:p>
        </w:tc>
        <w:tc>
          <w:tcPr>
            <w:tcW w:w="384" w:type="pct"/>
            <w:gridSpan w:val="2"/>
            <w:tcBorders>
              <w:top w:val="single" w:sz="8" w:space="0" w:color="000000"/>
              <w:left w:val="single" w:sz="8" w:space="0" w:color="000000"/>
              <w:bottom w:val="single" w:sz="8" w:space="0" w:color="000000"/>
              <w:right w:val="single" w:sz="8" w:space="0" w:color="000000"/>
            </w:tcBorders>
            <w:shd w:val="clear" w:color="auto" w:fill="DDD9C3"/>
            <w:tcMar>
              <w:top w:w="15" w:type="dxa"/>
              <w:left w:w="55" w:type="dxa"/>
              <w:bottom w:w="0" w:type="dxa"/>
              <w:right w:w="55" w:type="dxa"/>
            </w:tcMar>
            <w:vAlign w:val="center"/>
            <w:hideMark/>
          </w:tcPr>
          <w:p w14:paraId="316072BC" w14:textId="77777777" w:rsidR="009269E3" w:rsidRPr="009269E3" w:rsidRDefault="009269E3" w:rsidP="009269E3">
            <w:pPr>
              <w:spacing w:after="0" w:line="276" w:lineRule="auto"/>
              <w:ind w:left="0" w:firstLine="0"/>
              <w:jc w:val="center"/>
              <w:rPr>
                <w:rFonts w:eastAsia="Times New Roman" w:cs="Times New Roman"/>
                <w:color w:val="auto"/>
                <w:sz w:val="22"/>
                <w:lang w:val="en-US" w:eastAsia="en-US" w:bidi="en-US"/>
              </w:rPr>
            </w:pPr>
            <w:r w:rsidRPr="009269E3">
              <w:rPr>
                <w:rFonts w:eastAsia="Times New Roman" w:cs="Times New Roman"/>
                <w:b/>
                <w:bCs/>
                <w:color w:val="auto"/>
                <w:sz w:val="22"/>
                <w:lang w:val="en-US" w:eastAsia="en-US" w:bidi="en-US"/>
              </w:rPr>
              <w:t>3900$</w:t>
            </w:r>
          </w:p>
        </w:tc>
        <w:tc>
          <w:tcPr>
            <w:tcW w:w="520" w:type="pct"/>
            <w:gridSpan w:val="2"/>
            <w:tcBorders>
              <w:top w:val="single" w:sz="8" w:space="0" w:color="000000"/>
              <w:left w:val="single" w:sz="8" w:space="0" w:color="000000"/>
              <w:bottom w:val="single" w:sz="8" w:space="0" w:color="000000"/>
              <w:right w:val="single" w:sz="8" w:space="0" w:color="000000"/>
            </w:tcBorders>
            <w:shd w:val="clear" w:color="auto" w:fill="DDD9C3"/>
            <w:tcMar>
              <w:top w:w="15" w:type="dxa"/>
              <w:left w:w="55" w:type="dxa"/>
              <w:bottom w:w="0" w:type="dxa"/>
              <w:right w:w="55" w:type="dxa"/>
            </w:tcMar>
            <w:vAlign w:val="center"/>
            <w:hideMark/>
          </w:tcPr>
          <w:p w14:paraId="5C1E67AB" w14:textId="77777777" w:rsidR="009269E3" w:rsidRPr="009269E3" w:rsidRDefault="009269E3" w:rsidP="009269E3">
            <w:pPr>
              <w:spacing w:after="0" w:line="276" w:lineRule="auto"/>
              <w:ind w:left="0" w:firstLine="0"/>
              <w:jc w:val="center"/>
              <w:rPr>
                <w:rFonts w:eastAsia="Times New Roman" w:cs="Times New Roman"/>
                <w:color w:val="auto"/>
                <w:sz w:val="22"/>
                <w:lang w:val="en-US" w:eastAsia="en-US" w:bidi="en-US"/>
              </w:rPr>
            </w:pPr>
            <w:r w:rsidRPr="009269E3">
              <w:rPr>
                <w:rFonts w:eastAsia="Times New Roman" w:cs="Times New Roman"/>
                <w:b/>
                <w:bCs/>
                <w:color w:val="auto"/>
                <w:sz w:val="22"/>
                <w:lang w:val="en-US" w:eastAsia="en-US" w:bidi="en-US"/>
              </w:rPr>
              <w:t>2.8 sem.</w:t>
            </w:r>
          </w:p>
        </w:tc>
      </w:tr>
    </w:tbl>
    <w:p w14:paraId="6FAFC275" w14:textId="77777777" w:rsidR="00085FF8" w:rsidRDefault="00085FF8" w:rsidP="009A2D78">
      <w:pPr>
        <w:rPr>
          <w:lang w:val="fr-FR"/>
        </w:rPr>
      </w:pPr>
    </w:p>
    <w:p w14:paraId="2C9D830A" w14:textId="77777777" w:rsidR="00085FF8" w:rsidRDefault="00085FF8" w:rsidP="009A2D78">
      <w:pPr>
        <w:rPr>
          <w:lang w:val="fr-FR"/>
        </w:rPr>
      </w:pPr>
    </w:p>
    <w:p w14:paraId="1D531620" w14:textId="6343F220" w:rsidR="00085FF8" w:rsidRPr="00085FF8" w:rsidRDefault="00085FF8" w:rsidP="00085FF8">
      <w:pPr>
        <w:pStyle w:val="ListParagraph"/>
        <w:numPr>
          <w:ilvl w:val="1"/>
          <w:numId w:val="30"/>
        </w:numPr>
        <w:rPr>
          <w:i/>
          <w:iCs/>
          <w:color w:val="4472C4" w:themeColor="accent1"/>
        </w:rPr>
      </w:pPr>
      <w:proofErr w:type="spellStart"/>
      <w:r w:rsidRPr="00B11989">
        <w:rPr>
          <w:rStyle w:val="IntenseEmphasis"/>
        </w:rPr>
        <w:lastRenderedPageBreak/>
        <w:t>Hypothèses</w:t>
      </w:r>
      <w:proofErr w:type="spellEnd"/>
    </w:p>
    <w:p w14:paraId="0220843B" w14:textId="31B8E5C2" w:rsidR="009A2D78" w:rsidRDefault="009A2D78" w:rsidP="009A2D78">
      <w:pPr>
        <w:rPr>
          <w:lang w:val="fr-FR"/>
        </w:rPr>
      </w:pPr>
      <w:r>
        <w:rPr>
          <w:lang w:val="fr-FR"/>
        </w:rPr>
        <w:t>On suppose que :</w:t>
      </w:r>
    </w:p>
    <w:p w14:paraId="699DBE7E" w14:textId="2B831427" w:rsidR="009A2D78" w:rsidRDefault="009A2D78" w:rsidP="009A2D78">
      <w:pPr>
        <w:rPr>
          <w:lang w:val="fr-FR"/>
        </w:rPr>
      </w:pPr>
      <w:r>
        <w:rPr>
          <w:lang w:val="fr-FR"/>
        </w:rPr>
        <w:t xml:space="preserve">1° L’union des restaurants acceptera le projet et envoie sa décision favorable dans les délais prédéfinis </w:t>
      </w:r>
    </w:p>
    <w:p w14:paraId="75E1D7FD" w14:textId="71BC3201" w:rsidR="009A2D78" w:rsidRDefault="009A2D78" w:rsidP="009A2D78">
      <w:pPr>
        <w:rPr>
          <w:lang w:val="fr-FR"/>
        </w:rPr>
      </w:pPr>
      <w:r>
        <w:rPr>
          <w:lang w:val="fr-FR"/>
        </w:rPr>
        <w:t xml:space="preserve">2° Le gouvernement enverra les fonds dans les dates prédéfinies </w:t>
      </w:r>
    </w:p>
    <w:p w14:paraId="6C4392FA" w14:textId="627A0F68" w:rsidR="009A2D78" w:rsidRDefault="009A2D78" w:rsidP="009A2D78">
      <w:pPr>
        <w:rPr>
          <w:lang w:val="fr-FR"/>
        </w:rPr>
      </w:pPr>
      <w:r>
        <w:rPr>
          <w:lang w:val="fr-FR"/>
        </w:rPr>
        <w:t>3° Les entreprises seront intéressées par l’application et ses fonctions</w:t>
      </w:r>
    </w:p>
    <w:p w14:paraId="3B09A3AB" w14:textId="4E66F4B2" w:rsidR="009A2D78" w:rsidRPr="00B11989" w:rsidRDefault="009A2D78" w:rsidP="00085FF8">
      <w:pPr>
        <w:pStyle w:val="ListParagraph"/>
        <w:numPr>
          <w:ilvl w:val="1"/>
          <w:numId w:val="30"/>
        </w:numPr>
        <w:rPr>
          <w:rStyle w:val="IntenseEmphasis"/>
        </w:rPr>
      </w:pPr>
      <w:r w:rsidRPr="00B11989">
        <w:rPr>
          <w:rStyle w:val="IntenseEmphasis"/>
        </w:rPr>
        <w:t xml:space="preserve"> Contraintes</w:t>
      </w:r>
    </w:p>
    <w:p w14:paraId="22CD7511" w14:textId="77777777" w:rsidR="009A2D78" w:rsidRPr="009A2D78" w:rsidRDefault="009A2D78" w:rsidP="009A2D78">
      <w:pPr>
        <w:rPr>
          <w:lang w:val="fr-CA"/>
        </w:rPr>
      </w:pPr>
      <w:r w:rsidRPr="009A2D78">
        <w:rPr>
          <w:lang w:val="fr-CA"/>
        </w:rPr>
        <w:t>Le projet peut rencontrer différentes contraintes sur différents niveaux :</w:t>
      </w:r>
    </w:p>
    <w:p w14:paraId="62DA0F89" w14:textId="3D1550B7" w:rsidR="009A2D78" w:rsidRPr="009A2D78" w:rsidRDefault="009A2D78" w:rsidP="009A2D78">
      <w:pPr>
        <w:rPr>
          <w:lang w:val="fr-CA"/>
        </w:rPr>
      </w:pPr>
      <w:r w:rsidRPr="009A2D78">
        <w:rPr>
          <w:lang w:val="fr-CA"/>
        </w:rPr>
        <w:t xml:space="preserve">Au niveau du temps, on peut facilement voir que c’est un peu serré surtout </w:t>
      </w:r>
      <w:r>
        <w:rPr>
          <w:lang w:val="fr-CA"/>
        </w:rPr>
        <w:t>si on rencontre un retard au cours d’une tâche en précis</w:t>
      </w:r>
    </w:p>
    <w:p w14:paraId="048CEC5F" w14:textId="77777777" w:rsidR="009A2D78" w:rsidRPr="009A2D78" w:rsidRDefault="009A2D78" w:rsidP="009A2D78">
      <w:pPr>
        <w:rPr>
          <w:lang w:val="fr-CA"/>
        </w:rPr>
      </w:pPr>
      <w:r w:rsidRPr="009A2D78">
        <w:rPr>
          <w:lang w:val="fr-CA"/>
        </w:rPr>
        <w:t>Au niveau des coûts, nous aurons surement des coûts supplémentaires de la main d’œuvre liés au retard des travaux et d’autres coûts générés par l’augmentation du taux de l’inflation.</w:t>
      </w:r>
    </w:p>
    <w:p w14:paraId="753F32AD" w14:textId="62F7B6F0" w:rsidR="009A2D78" w:rsidRDefault="009A2D78" w:rsidP="009A2D78">
      <w:pPr>
        <w:rPr>
          <w:lang w:val="fr-CA"/>
        </w:rPr>
      </w:pPr>
      <w:r w:rsidRPr="009A2D78">
        <w:rPr>
          <w:lang w:val="fr-CA"/>
        </w:rPr>
        <w:t>Finalement, on a les contraintes de qualité qui peuvent exister si jamais le résultat des travaux ne répond pas aux attentes du client et ne respecte pas vraiment la réglementation et les lois d</w:t>
      </w:r>
      <w:r w:rsidR="006F4048">
        <w:rPr>
          <w:lang w:val="fr-CA"/>
        </w:rPr>
        <w:t>e consommation</w:t>
      </w:r>
      <w:r w:rsidRPr="009A2D78">
        <w:rPr>
          <w:lang w:val="fr-CA"/>
        </w:rPr>
        <w:t>.</w:t>
      </w:r>
    </w:p>
    <w:p w14:paraId="7FD337F3" w14:textId="77777777" w:rsidR="006F4048" w:rsidRPr="009A2D78" w:rsidRDefault="006F4048" w:rsidP="009A2D78">
      <w:pPr>
        <w:rPr>
          <w:lang w:val="fr-CA"/>
        </w:rPr>
      </w:pPr>
    </w:p>
    <w:p w14:paraId="1F9C7850" w14:textId="29063626" w:rsidR="006F4048" w:rsidRPr="00A80E90" w:rsidRDefault="006F4048" w:rsidP="006F4048">
      <w:pPr>
        <w:pStyle w:val="Heading1"/>
        <w:shd w:val="clear" w:color="auto" w:fill="FFD966" w:themeFill="accent4" w:themeFillTint="99"/>
        <w:rPr>
          <w:color w:val="1F3864" w:themeColor="accent1" w:themeShade="80"/>
          <w:lang w:val="fr-FR"/>
        </w:rPr>
      </w:pPr>
      <w:bookmarkStart w:id="11" w:name="_Toc158017854"/>
      <w:r>
        <w:rPr>
          <w:color w:val="1F3864" w:themeColor="accent1" w:themeShade="80"/>
          <w:lang w:val="fr-FR"/>
        </w:rPr>
        <w:t>Organisation</w:t>
      </w:r>
      <w:r>
        <w:rPr>
          <w:color w:val="1F3864" w:themeColor="accent1" w:themeShade="80"/>
          <w:lang w:val="fr-FR"/>
        </w:rPr>
        <w:t xml:space="preserve"> du projet</w:t>
      </w:r>
      <w:bookmarkEnd w:id="11"/>
    </w:p>
    <w:p w14:paraId="696D6A59" w14:textId="5C1799DC" w:rsidR="009A2D78" w:rsidRDefault="006F4048" w:rsidP="009A2D78">
      <w:pPr>
        <w:rPr>
          <w:lang w:val="fr-FR"/>
        </w:rPr>
      </w:pPr>
      <w:r>
        <w:rPr>
          <w:lang w:val="fr-FR"/>
        </w:rPr>
        <w:tab/>
      </w:r>
      <w:r>
        <w:rPr>
          <w:lang w:val="fr-FR"/>
        </w:rPr>
        <w:tab/>
        <w:t>Gouvernance et structure de l’équipe</w:t>
      </w:r>
    </w:p>
    <w:p w14:paraId="2B989E43" w14:textId="77777777" w:rsidR="006F4048" w:rsidRDefault="006F4048" w:rsidP="009A2D78">
      <w:pPr>
        <w:rPr>
          <w:lang w:val="fr-FR"/>
        </w:rPr>
      </w:pPr>
    </w:p>
    <w:p w14:paraId="7E44FEF4" w14:textId="5FE25406" w:rsidR="00B11989" w:rsidRDefault="006F4048" w:rsidP="00AC1C2B">
      <w:pPr>
        <w:rPr>
          <w:lang w:val="fr-CA"/>
        </w:rPr>
      </w:pPr>
      <w:r w:rsidRPr="001468A3">
        <w:rPr>
          <w:lang w:val="fr-CA"/>
        </w:rPr>
        <w:t xml:space="preserve">L’organisation du projet sera </w:t>
      </w:r>
      <w:r>
        <w:rPr>
          <w:lang w:val="fr-CA"/>
        </w:rPr>
        <w:t>sous la responsabilité</w:t>
      </w:r>
      <w:r w:rsidRPr="001468A3">
        <w:rPr>
          <w:lang w:val="fr-CA"/>
        </w:rPr>
        <w:t xml:space="preserve"> </w:t>
      </w:r>
      <w:r>
        <w:rPr>
          <w:lang w:val="fr-CA"/>
        </w:rPr>
        <w:t>de toutes les parties de</w:t>
      </w:r>
      <w:r w:rsidRPr="001468A3">
        <w:rPr>
          <w:lang w:val="fr-CA"/>
        </w:rPr>
        <w:t xml:space="preserve"> l’équipe de projet dont le chef de projet en est le chargé de projet. Ils seront </w:t>
      </w:r>
      <w:r>
        <w:rPr>
          <w:lang w:val="fr-CA"/>
        </w:rPr>
        <w:t>supportés dans leur travail</w:t>
      </w:r>
      <w:r w:rsidRPr="001468A3">
        <w:rPr>
          <w:lang w:val="fr-CA"/>
        </w:rPr>
        <w:t xml:space="preserve"> par le promoteur, l’</w:t>
      </w:r>
      <w:r>
        <w:rPr>
          <w:lang w:val="fr-CA"/>
        </w:rPr>
        <w:t>ingénieur senior</w:t>
      </w:r>
      <w:r w:rsidRPr="001468A3">
        <w:rPr>
          <w:lang w:val="fr-CA"/>
        </w:rPr>
        <w:t xml:space="preserve"> et l’ensemble des entrepreneurs qui auront gagné </w:t>
      </w:r>
      <w:r>
        <w:rPr>
          <w:lang w:val="fr-CA"/>
        </w:rPr>
        <w:t>le contrat de projet</w:t>
      </w:r>
      <w:r w:rsidRPr="001468A3">
        <w:rPr>
          <w:lang w:val="fr-CA"/>
        </w:rPr>
        <w:t>.</w:t>
      </w:r>
    </w:p>
    <w:p w14:paraId="1325A6CB" w14:textId="14DC6065" w:rsidR="00B11989" w:rsidRDefault="00B11989" w:rsidP="006F4048">
      <w:pPr>
        <w:rPr>
          <w:lang w:val="fr-CA"/>
        </w:rPr>
      </w:pPr>
      <w:r>
        <w:rPr>
          <w:lang w:val="fr-CA"/>
        </w:rPr>
        <w:t xml:space="preserve">Notre structure sera </w:t>
      </w:r>
      <w:r w:rsidR="00AC1C2B">
        <w:rPr>
          <w:lang w:val="fr-CA"/>
        </w:rPr>
        <w:t>composée</w:t>
      </w:r>
      <w:r>
        <w:rPr>
          <w:lang w:val="fr-CA"/>
        </w:rPr>
        <w:t xml:space="preserve"> </w:t>
      </w:r>
      <w:r w:rsidR="00AC1C2B">
        <w:rPr>
          <w:lang w:val="fr-CA"/>
        </w:rPr>
        <w:t>de</w:t>
      </w:r>
      <w:r>
        <w:rPr>
          <w:lang w:val="fr-CA"/>
        </w:rPr>
        <w:t> :</w:t>
      </w:r>
    </w:p>
    <w:p w14:paraId="5FFCCAF0" w14:textId="77777777" w:rsidR="00AC1C2B" w:rsidRPr="001468A3" w:rsidRDefault="00AC1C2B" w:rsidP="00AC1C2B">
      <w:pPr>
        <w:pStyle w:val="Heading3"/>
        <w:rPr>
          <w:lang w:val="fr-CA"/>
        </w:rPr>
      </w:pPr>
      <w:bookmarkStart w:id="12" w:name="_Toc189822797"/>
      <w:bookmarkStart w:id="13" w:name="_Toc93049109"/>
      <w:bookmarkStart w:id="14" w:name="_Toc121781457"/>
      <w:bookmarkStart w:id="15" w:name="_Toc158017855"/>
      <w:r w:rsidRPr="001468A3">
        <w:rPr>
          <w:lang w:val="fr-CA"/>
        </w:rPr>
        <w:t>Gestionnaire du projet</w:t>
      </w:r>
      <w:bookmarkEnd w:id="12"/>
      <w:bookmarkEnd w:id="13"/>
      <w:bookmarkEnd w:id="14"/>
      <w:bookmarkEnd w:id="15"/>
    </w:p>
    <w:p w14:paraId="00024730" w14:textId="77777777" w:rsidR="00AC1C2B" w:rsidRPr="001468A3" w:rsidRDefault="00AC1C2B" w:rsidP="00AC1C2B">
      <w:pPr>
        <w:rPr>
          <w:lang w:val="fr-CA"/>
        </w:rPr>
      </w:pPr>
      <w:r>
        <w:rPr>
          <w:lang w:val="fr-CA"/>
        </w:rPr>
        <w:t>Le</w:t>
      </w:r>
      <w:r w:rsidRPr="001468A3">
        <w:rPr>
          <w:lang w:val="fr-CA"/>
        </w:rPr>
        <w:t xml:space="preserve"> chef de projet aura comme principal mandat de :</w:t>
      </w:r>
    </w:p>
    <w:p w14:paraId="7271A26C" w14:textId="77777777" w:rsidR="00AC1C2B" w:rsidRPr="001468A3" w:rsidRDefault="00AC1C2B" w:rsidP="00AC1C2B">
      <w:pPr>
        <w:pStyle w:val="Puces1"/>
      </w:pPr>
      <w:r w:rsidRPr="001468A3">
        <w:t>Assurer la liaison et la coordination entre les différents intervenants du projet;</w:t>
      </w:r>
    </w:p>
    <w:p w14:paraId="0C710CF7" w14:textId="77777777" w:rsidR="00AC1C2B" w:rsidRPr="001468A3" w:rsidRDefault="00AC1C2B" w:rsidP="00AC1C2B">
      <w:pPr>
        <w:pStyle w:val="Puces1"/>
      </w:pPr>
      <w:r w:rsidRPr="001468A3">
        <w:t>Établir et tenir les réunions de l’équipe de projet et faire les rapports appropriés au promoteur;</w:t>
      </w:r>
    </w:p>
    <w:p w14:paraId="680B0737" w14:textId="77777777" w:rsidR="00AC1C2B" w:rsidRPr="001468A3" w:rsidRDefault="00AC1C2B" w:rsidP="00AC1C2B">
      <w:pPr>
        <w:pStyle w:val="Puces1"/>
      </w:pPr>
      <w:r w:rsidRPr="001468A3">
        <w:t>Planifier et organiser toutes les activités relatives au projet.</w:t>
      </w:r>
    </w:p>
    <w:p w14:paraId="0A20BE9F" w14:textId="77777777" w:rsidR="00AC1C2B" w:rsidRPr="001468A3" w:rsidRDefault="00AC1C2B" w:rsidP="00AC1C2B">
      <w:pPr>
        <w:pStyle w:val="Heading3"/>
        <w:rPr>
          <w:lang w:val="fr-CA"/>
        </w:rPr>
      </w:pPr>
      <w:bookmarkStart w:id="16" w:name="_Toc189822798"/>
      <w:bookmarkStart w:id="17" w:name="_Toc93049110"/>
      <w:bookmarkStart w:id="18" w:name="_Toc121781458"/>
      <w:bookmarkStart w:id="19" w:name="_Toc158017856"/>
      <w:r w:rsidRPr="001468A3">
        <w:rPr>
          <w:lang w:val="fr-CA"/>
        </w:rPr>
        <w:lastRenderedPageBreak/>
        <w:t>Responsable des Commandes &amp; achats</w:t>
      </w:r>
      <w:bookmarkEnd w:id="16"/>
      <w:bookmarkEnd w:id="17"/>
      <w:bookmarkEnd w:id="18"/>
      <w:bookmarkEnd w:id="19"/>
    </w:p>
    <w:p w14:paraId="253D93FC" w14:textId="77777777" w:rsidR="00AC1C2B" w:rsidRPr="001468A3" w:rsidRDefault="00AC1C2B" w:rsidP="00AC1C2B">
      <w:pPr>
        <w:rPr>
          <w:lang w:val="fr-CA"/>
        </w:rPr>
      </w:pPr>
      <w:r w:rsidRPr="001468A3">
        <w:rPr>
          <w:lang w:val="fr-CA"/>
        </w:rPr>
        <w:t>Comme responsable des achats Julie aura comme mandat principal de :</w:t>
      </w:r>
    </w:p>
    <w:p w14:paraId="4662E331" w14:textId="631EA428" w:rsidR="00AC1C2B" w:rsidRPr="001468A3" w:rsidRDefault="00AC1C2B" w:rsidP="00AC1C2B">
      <w:pPr>
        <w:pStyle w:val="Puces1"/>
      </w:pPr>
      <w:r w:rsidRPr="001468A3">
        <w:t>Dresser la liste des achats de</w:t>
      </w:r>
      <w:r>
        <w:t xml:space="preserve"> nos besoins</w:t>
      </w:r>
      <w:r w:rsidRPr="001468A3">
        <w:t>;</w:t>
      </w:r>
    </w:p>
    <w:p w14:paraId="5AB2B4ED" w14:textId="298C71C4" w:rsidR="00AC1C2B" w:rsidRPr="001468A3" w:rsidRDefault="00AC1C2B" w:rsidP="00AC1C2B">
      <w:pPr>
        <w:pStyle w:val="Puces1"/>
      </w:pPr>
      <w:r w:rsidRPr="001468A3">
        <w:t>Vérifier les prix des auprès d’au moins trois vendeurs;</w:t>
      </w:r>
    </w:p>
    <w:p w14:paraId="14D3D80B" w14:textId="77777777" w:rsidR="00AC1C2B" w:rsidRPr="001468A3" w:rsidRDefault="00AC1C2B" w:rsidP="00AC1C2B">
      <w:pPr>
        <w:pStyle w:val="Puces1"/>
      </w:pPr>
      <w:r w:rsidRPr="001468A3">
        <w:t>Placer les commandes au meilleur rapport qualité/prix;</w:t>
      </w:r>
    </w:p>
    <w:p w14:paraId="1E13DFB6" w14:textId="77777777" w:rsidR="00AC1C2B" w:rsidRPr="001468A3" w:rsidRDefault="00AC1C2B" w:rsidP="00AC1C2B">
      <w:pPr>
        <w:pStyle w:val="Puces1"/>
      </w:pPr>
      <w:r w:rsidRPr="001468A3">
        <w:t>Recevoir et vérifier les commandes.</w:t>
      </w:r>
    </w:p>
    <w:p w14:paraId="7B7A080E" w14:textId="77777777" w:rsidR="00AC1C2B" w:rsidRPr="001468A3" w:rsidRDefault="00AC1C2B" w:rsidP="00AC1C2B">
      <w:pPr>
        <w:pStyle w:val="Heading3"/>
        <w:rPr>
          <w:lang w:val="fr-CA"/>
        </w:rPr>
      </w:pPr>
      <w:bookmarkStart w:id="20" w:name="_Toc189822799"/>
      <w:bookmarkStart w:id="21" w:name="_Toc93049111"/>
      <w:bookmarkStart w:id="22" w:name="_Toc121781459"/>
      <w:bookmarkStart w:id="23" w:name="_Toc158017857"/>
      <w:r w:rsidRPr="001468A3">
        <w:rPr>
          <w:lang w:val="fr-CA"/>
        </w:rPr>
        <w:t>Responsable des contrats</w:t>
      </w:r>
      <w:bookmarkEnd w:id="20"/>
      <w:bookmarkEnd w:id="21"/>
      <w:bookmarkEnd w:id="22"/>
      <w:bookmarkEnd w:id="23"/>
    </w:p>
    <w:p w14:paraId="1393F11B" w14:textId="77777777" w:rsidR="00AC1C2B" w:rsidRPr="001468A3" w:rsidRDefault="00AC1C2B" w:rsidP="00AC1C2B">
      <w:pPr>
        <w:rPr>
          <w:lang w:val="fr-CA"/>
        </w:rPr>
      </w:pPr>
      <w:r>
        <w:rPr>
          <w:lang w:val="fr-CA"/>
        </w:rPr>
        <w:t xml:space="preserve">Le </w:t>
      </w:r>
      <w:r w:rsidRPr="001468A3">
        <w:rPr>
          <w:lang w:val="fr-CA"/>
        </w:rPr>
        <w:t>responsable des contrats aura comme mandat principal de :</w:t>
      </w:r>
    </w:p>
    <w:p w14:paraId="2D956191" w14:textId="77777777" w:rsidR="00AC1C2B" w:rsidRPr="001468A3" w:rsidRDefault="00AC1C2B" w:rsidP="00AC1C2B">
      <w:pPr>
        <w:pStyle w:val="Puces1"/>
      </w:pPr>
      <w:r w:rsidRPr="001468A3">
        <w:t>Établir la liste des contrats à soumissionner;</w:t>
      </w:r>
    </w:p>
    <w:p w14:paraId="56CCB976" w14:textId="77777777" w:rsidR="00AC1C2B" w:rsidRPr="001468A3" w:rsidRDefault="00AC1C2B" w:rsidP="00AC1C2B">
      <w:pPr>
        <w:pStyle w:val="Puces1"/>
      </w:pPr>
      <w:r w:rsidRPr="001468A3">
        <w:t>Dresser la liste des soumissionnaires pour chaque soumission;</w:t>
      </w:r>
    </w:p>
    <w:p w14:paraId="06F3D024" w14:textId="77777777" w:rsidR="00AC1C2B" w:rsidRPr="001468A3" w:rsidRDefault="00AC1C2B" w:rsidP="00AC1C2B">
      <w:pPr>
        <w:pStyle w:val="Puces1"/>
      </w:pPr>
      <w:r w:rsidRPr="001468A3">
        <w:t>Écrire et publier les soumissions;</w:t>
      </w:r>
    </w:p>
    <w:p w14:paraId="5284BA9C" w14:textId="77777777" w:rsidR="00AC1C2B" w:rsidRPr="001468A3" w:rsidRDefault="00AC1C2B" w:rsidP="00AC1C2B">
      <w:pPr>
        <w:pStyle w:val="Puces1"/>
      </w:pPr>
      <w:r w:rsidRPr="001468A3">
        <w:t>Attribuer les contrats au meilleur soumissionnaire selon une liste de critères définies par l’équipe de projet;</w:t>
      </w:r>
    </w:p>
    <w:p w14:paraId="0AAB12CC" w14:textId="6D34DDBD" w:rsidR="00AC1C2B" w:rsidRDefault="00AC1C2B" w:rsidP="00AC1C2B">
      <w:pPr>
        <w:pStyle w:val="Heading3"/>
        <w:rPr>
          <w:lang w:val="fr-CA"/>
        </w:rPr>
      </w:pPr>
      <w:bookmarkStart w:id="24" w:name="_Toc189822801"/>
      <w:bookmarkStart w:id="25" w:name="_Toc93049113"/>
      <w:bookmarkStart w:id="26" w:name="_Toc121781461"/>
      <w:bookmarkStart w:id="27" w:name="_Toc158017858"/>
      <w:r w:rsidRPr="001468A3">
        <w:rPr>
          <w:lang w:val="fr-CA"/>
        </w:rPr>
        <w:t>Organigramme du projet</w:t>
      </w:r>
      <w:bookmarkEnd w:id="24"/>
      <w:bookmarkEnd w:id="25"/>
      <w:bookmarkEnd w:id="26"/>
      <w:bookmarkEnd w:id="27"/>
    </w:p>
    <w:p w14:paraId="152B0D88" w14:textId="77975A2F" w:rsidR="00B11989" w:rsidRDefault="00B11989" w:rsidP="006F4048">
      <w:pPr>
        <w:rPr>
          <w:lang w:val="fr-CA"/>
        </w:rPr>
      </w:pPr>
      <w:r>
        <w:rPr>
          <w:noProof/>
          <w:lang w:val="fr-CA"/>
        </w:rPr>
        <w:drawing>
          <wp:inline distT="0" distB="0" distL="0" distR="0" wp14:anchorId="046BA41B" wp14:editId="2C6E6BD0">
            <wp:extent cx="5443855" cy="3175635"/>
            <wp:effectExtent l="0" t="0" r="4445" b="0"/>
            <wp:docPr id="1152896366"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D022E93" w14:textId="77777777" w:rsidR="006F4048" w:rsidRDefault="006F4048" w:rsidP="009A2D78">
      <w:pPr>
        <w:rPr>
          <w:lang w:val="fr-CA"/>
        </w:rPr>
      </w:pPr>
    </w:p>
    <w:p w14:paraId="0BDEF5B0" w14:textId="77777777" w:rsidR="003F3035" w:rsidRDefault="003F3035" w:rsidP="009A2D78">
      <w:pPr>
        <w:rPr>
          <w:lang w:val="fr-CA"/>
        </w:rPr>
      </w:pPr>
    </w:p>
    <w:p w14:paraId="7B49CC9C" w14:textId="77777777" w:rsidR="003F3035" w:rsidRDefault="003F3035" w:rsidP="009A2D78">
      <w:pPr>
        <w:rPr>
          <w:lang w:val="fr-CA"/>
        </w:rPr>
      </w:pPr>
    </w:p>
    <w:p w14:paraId="59F8F1B5" w14:textId="77777777" w:rsidR="003F3035" w:rsidRDefault="003F3035" w:rsidP="009A2D78">
      <w:pPr>
        <w:rPr>
          <w:lang w:val="fr-CA"/>
        </w:rPr>
      </w:pPr>
    </w:p>
    <w:p w14:paraId="23A5BC9C" w14:textId="77777777" w:rsidR="003F3035" w:rsidRPr="00E0119E" w:rsidRDefault="003F3035" w:rsidP="003F3035">
      <w:pPr>
        <w:spacing w:after="0" w:line="259" w:lineRule="auto"/>
        <w:ind w:left="0" w:firstLine="0"/>
        <w:rPr>
          <w:lang w:val="fr-FR"/>
        </w:rPr>
      </w:pPr>
      <w:r w:rsidRPr="00E0119E">
        <w:rPr>
          <w:sz w:val="20"/>
          <w:lang w:val="fr-FR"/>
        </w:rPr>
        <w:tab/>
      </w:r>
    </w:p>
    <w:p w14:paraId="284178BA" w14:textId="77777777" w:rsidR="003F3035" w:rsidRPr="00762779" w:rsidRDefault="003F3035" w:rsidP="003F3035">
      <w:pPr>
        <w:pStyle w:val="Heading1"/>
        <w:shd w:val="clear" w:color="auto" w:fill="FFD966" w:themeFill="accent4" w:themeFillTint="99"/>
        <w:rPr>
          <w:color w:val="1F3864" w:themeColor="accent1" w:themeShade="80"/>
          <w:lang w:val="fr-FR"/>
        </w:rPr>
      </w:pPr>
      <w:bookmarkStart w:id="28" w:name="_Toc158017859"/>
      <w:r w:rsidRPr="00762779">
        <w:rPr>
          <w:color w:val="1F3864" w:themeColor="accent1" w:themeShade="80"/>
          <w:lang w:val="fr-FR"/>
        </w:rPr>
        <w:lastRenderedPageBreak/>
        <w:t>BIBLIOGRAPHIE</w:t>
      </w:r>
      <w:bookmarkEnd w:id="28"/>
      <w:r w:rsidRPr="00762779">
        <w:rPr>
          <w:color w:val="1F3864" w:themeColor="accent1" w:themeShade="80"/>
          <w:lang w:val="fr-FR"/>
        </w:rPr>
        <w:tab/>
      </w:r>
    </w:p>
    <w:p w14:paraId="72C1390E" w14:textId="77777777" w:rsidR="003F3035" w:rsidRPr="003F3035" w:rsidRDefault="003F3035" w:rsidP="003F3035">
      <w:pPr>
        <w:spacing w:after="118" w:line="259" w:lineRule="auto"/>
        <w:ind w:left="0" w:firstLine="0"/>
        <w:jc w:val="left"/>
        <w:rPr>
          <w:lang w:val="fr-FR"/>
        </w:rPr>
      </w:pPr>
    </w:p>
    <w:p w14:paraId="79B6C4D8" w14:textId="77777777" w:rsidR="003F3035" w:rsidRPr="006F477E" w:rsidRDefault="003F3035" w:rsidP="003F3035">
      <w:pPr>
        <w:widowControl w:val="0"/>
        <w:autoSpaceDE w:val="0"/>
        <w:autoSpaceDN w:val="0"/>
        <w:adjustRightInd w:val="0"/>
        <w:spacing w:after="240" w:line="320" w:lineRule="exact"/>
        <w:ind w:right="-720"/>
        <w:jc w:val="left"/>
        <w:rPr>
          <w:rFonts w:ascii="Times New Roman" w:hAnsi="Times New Roman" w:cs="Times New Roman"/>
          <w:kern w:val="1"/>
          <w:lang w:val="fr-FR"/>
        </w:rPr>
      </w:pPr>
      <w:r w:rsidRPr="00202E4E">
        <w:rPr>
          <w:rFonts w:ascii="Times New Roman" w:hAnsi="Times New Roman" w:cs="Times New Roman"/>
          <w:kern w:val="1"/>
          <w:lang w:val="fr-FR"/>
        </w:rPr>
        <w:t>Pour obtenir de plus amples renseignements à propos de ce projet, vous pouvez consulter les documents suivants :</w:t>
      </w:r>
    </w:p>
    <w:p w14:paraId="73AA8EEC" w14:textId="77777777" w:rsidR="003F3035" w:rsidRDefault="003F3035" w:rsidP="003F3035">
      <w:pPr>
        <w:numPr>
          <w:ilvl w:val="0"/>
          <w:numId w:val="8"/>
        </w:numPr>
        <w:spacing w:after="118" w:line="259" w:lineRule="auto"/>
        <w:ind w:left="-5" w:hanging="304"/>
        <w:jc w:val="left"/>
        <w:rPr>
          <w:lang w:val="fr-FR"/>
        </w:rPr>
      </w:pPr>
      <w:proofErr w:type="spellStart"/>
      <w:r w:rsidRPr="009D5BFE">
        <w:rPr>
          <w:lang w:val="fr-FR"/>
        </w:rPr>
        <w:t>Gursumeet</w:t>
      </w:r>
      <w:proofErr w:type="spellEnd"/>
      <w:r w:rsidRPr="009D5BFE">
        <w:rPr>
          <w:lang w:val="fr-FR"/>
        </w:rPr>
        <w:t xml:space="preserve"> Kaur, (2021), Principales caractéristiques d'une plate-forme de commande et de</w:t>
      </w:r>
      <w:r>
        <w:rPr>
          <w:lang w:val="fr-FR"/>
        </w:rPr>
        <w:tab/>
      </w:r>
      <w:r>
        <w:rPr>
          <w:lang w:val="fr-FR"/>
        </w:rPr>
        <w:tab/>
      </w:r>
      <w:r w:rsidRPr="009D5BFE">
        <w:rPr>
          <w:lang w:val="fr-FR"/>
        </w:rPr>
        <w:t>livraison de nourriture en ligne réussie</w:t>
      </w:r>
      <w:r>
        <w:rPr>
          <w:lang w:val="fr-FR"/>
        </w:rPr>
        <w:t xml:space="preserve">, Tiré de : </w:t>
      </w:r>
      <w:r w:rsidRPr="002A6DD9">
        <w:rPr>
          <w:lang w:val="fr-FR"/>
        </w:rPr>
        <w:tab/>
      </w:r>
      <w:r w:rsidRPr="002A6DD9">
        <w:rPr>
          <w:lang w:val="fr-FR"/>
        </w:rPr>
        <w:tab/>
      </w:r>
      <w:r w:rsidRPr="002A6DD9">
        <w:rPr>
          <w:lang w:val="fr-FR"/>
        </w:rPr>
        <w:tab/>
      </w:r>
      <w:r w:rsidRPr="002A6DD9">
        <w:rPr>
          <w:lang w:val="fr-FR"/>
        </w:rPr>
        <w:tab/>
      </w:r>
      <w:r w:rsidRPr="002A6DD9">
        <w:rPr>
          <w:lang w:val="fr-FR"/>
        </w:rPr>
        <w:tab/>
      </w:r>
      <w:r w:rsidRPr="002A6DD9">
        <w:rPr>
          <w:lang w:val="fr-FR"/>
        </w:rPr>
        <w:tab/>
        <w:t>https://jungleworks.com/fr/principales-caract%C3%A9ristiques-d%27une-</w:t>
      </w:r>
      <w:r w:rsidRPr="002A6DD9">
        <w:rPr>
          <w:lang w:val="fr-FR"/>
        </w:rPr>
        <w:tab/>
      </w:r>
      <w:r w:rsidRPr="002A6DD9">
        <w:rPr>
          <w:lang w:val="fr-FR"/>
        </w:rPr>
        <w:tab/>
      </w:r>
      <w:r w:rsidRPr="002A6DD9">
        <w:rPr>
          <w:lang w:val="fr-FR"/>
        </w:rPr>
        <w:tab/>
        <w:t>plateforme-de-commande-et-de-livraison-de-nourriture-en-ligne-r%C3%A9ussie/</w:t>
      </w:r>
    </w:p>
    <w:p w14:paraId="7139E8B2" w14:textId="77777777" w:rsidR="003F3035" w:rsidRDefault="003F3035" w:rsidP="003F3035">
      <w:pPr>
        <w:numPr>
          <w:ilvl w:val="0"/>
          <w:numId w:val="8"/>
        </w:numPr>
        <w:spacing w:after="118" w:line="259" w:lineRule="auto"/>
        <w:ind w:left="-5" w:hanging="304"/>
        <w:jc w:val="left"/>
        <w:rPr>
          <w:lang w:val="fr-FR"/>
        </w:rPr>
      </w:pPr>
      <w:r w:rsidRPr="003073BB">
        <w:rPr>
          <w:lang w:val="fr-FR"/>
        </w:rPr>
        <w:t xml:space="preserve">LA PRESSE, (2022), Uber </w:t>
      </w:r>
      <w:proofErr w:type="spellStart"/>
      <w:r w:rsidRPr="003073BB">
        <w:rPr>
          <w:lang w:val="fr-FR"/>
        </w:rPr>
        <w:t>Eats</w:t>
      </w:r>
      <w:proofErr w:type="spellEnd"/>
      <w:r w:rsidRPr="003073BB">
        <w:rPr>
          <w:lang w:val="fr-FR"/>
        </w:rPr>
        <w:t xml:space="preserve"> défend ses frais de livraison,</w:t>
      </w:r>
      <w:r>
        <w:rPr>
          <w:lang w:val="fr-FR"/>
        </w:rPr>
        <w:tab/>
      </w:r>
      <w:r>
        <w:rPr>
          <w:lang w:val="fr-FR"/>
        </w:rPr>
        <w:tab/>
      </w:r>
      <w:r w:rsidRPr="003073BB">
        <w:rPr>
          <w:lang w:val="fr-FR"/>
        </w:rPr>
        <w:tab/>
      </w:r>
      <w:r w:rsidRPr="003073BB">
        <w:rPr>
          <w:lang w:val="fr-FR"/>
        </w:rPr>
        <w:tab/>
      </w:r>
      <w:r w:rsidRPr="003073BB">
        <w:rPr>
          <w:lang w:val="fr-FR"/>
        </w:rPr>
        <w:tab/>
      </w:r>
      <w:r w:rsidRPr="003073BB">
        <w:rPr>
          <w:lang w:val="fr-FR"/>
        </w:rPr>
        <w:tab/>
        <w:t>https</w:t>
      </w:r>
      <w:r>
        <w:rPr>
          <w:lang w:val="fr-FR"/>
        </w:rPr>
        <w:t>:</w:t>
      </w:r>
      <w:r w:rsidRPr="003073BB">
        <w:rPr>
          <w:lang w:val="fr-FR"/>
        </w:rPr>
        <w:t>//www.lapresse.ca/affaires/chroniques/2022-10-11/uber-eats-defend-ses-</w:t>
      </w:r>
      <w:r>
        <w:rPr>
          <w:lang w:val="fr-FR"/>
        </w:rPr>
        <w:tab/>
      </w:r>
      <w:r w:rsidRPr="003073BB">
        <w:rPr>
          <w:lang w:val="fr-FR"/>
        </w:rPr>
        <w:tab/>
        <w:t>frais-de-</w:t>
      </w:r>
      <w:proofErr w:type="spellStart"/>
      <w:r w:rsidRPr="003073BB">
        <w:rPr>
          <w:lang w:val="fr-FR"/>
        </w:rPr>
        <w:t>livraison.php</w:t>
      </w:r>
      <w:proofErr w:type="spellEnd"/>
    </w:p>
    <w:p w14:paraId="55A0E355" w14:textId="77777777" w:rsidR="003F3035" w:rsidRPr="003073BB" w:rsidRDefault="003F3035" w:rsidP="003F3035">
      <w:pPr>
        <w:numPr>
          <w:ilvl w:val="0"/>
          <w:numId w:val="8"/>
        </w:numPr>
        <w:spacing w:after="118" w:line="259" w:lineRule="auto"/>
        <w:ind w:left="-5" w:hanging="304"/>
        <w:jc w:val="left"/>
        <w:rPr>
          <w:lang w:val="fr-FR"/>
        </w:rPr>
      </w:pPr>
      <w:r w:rsidRPr="004C2E75">
        <w:rPr>
          <w:lang w:val="fr-FR"/>
        </w:rPr>
        <w:t>Stéphanie Vallet et Laurianne Croteau</w:t>
      </w:r>
      <w:r>
        <w:rPr>
          <w:lang w:val="fr-FR"/>
        </w:rPr>
        <w:t xml:space="preserve">, (2022), </w:t>
      </w:r>
      <w:r w:rsidRPr="006A70BC">
        <w:rPr>
          <w:lang w:val="fr-FR"/>
        </w:rPr>
        <w:t>Une facture beaucoup plus salée avec les</w:t>
      </w:r>
      <w:r>
        <w:rPr>
          <w:lang w:val="fr-FR"/>
        </w:rPr>
        <w:tab/>
      </w:r>
      <w:r>
        <w:rPr>
          <w:lang w:val="fr-FR"/>
        </w:rPr>
        <w:tab/>
      </w:r>
      <w:r w:rsidRPr="006A70BC">
        <w:rPr>
          <w:lang w:val="fr-FR"/>
        </w:rPr>
        <w:t>grandes applis de livraison</w:t>
      </w:r>
      <w:r>
        <w:rPr>
          <w:lang w:val="fr-FR"/>
        </w:rPr>
        <w:t>,</w:t>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Pr>
          <w:lang w:val="fr-FR"/>
        </w:rPr>
        <w:tab/>
      </w:r>
      <w:r w:rsidRPr="00A737DC">
        <w:rPr>
          <w:lang w:val="fr-FR"/>
        </w:rPr>
        <w:t>https</w:t>
      </w:r>
      <w:r>
        <w:rPr>
          <w:lang w:val="fr-FR"/>
        </w:rPr>
        <w:t xml:space="preserve"> </w:t>
      </w:r>
      <w:r w:rsidRPr="00A737DC">
        <w:rPr>
          <w:lang w:val="fr-FR"/>
        </w:rPr>
        <w:t>://www.ledevoir.com/societe/675696/le-devoir-enquete-une-facture-</w:t>
      </w:r>
      <w:r>
        <w:rPr>
          <w:lang w:val="fr-FR"/>
        </w:rPr>
        <w:tab/>
      </w:r>
      <w:r>
        <w:rPr>
          <w:lang w:val="fr-FR"/>
        </w:rPr>
        <w:tab/>
      </w:r>
      <w:r>
        <w:rPr>
          <w:lang w:val="fr-FR"/>
        </w:rPr>
        <w:tab/>
      </w:r>
      <w:r w:rsidRPr="00A737DC">
        <w:rPr>
          <w:lang w:val="fr-FR"/>
        </w:rPr>
        <w:t>beaucoup-plus-</w:t>
      </w:r>
      <w:proofErr w:type="spellStart"/>
      <w:r w:rsidRPr="00A737DC">
        <w:rPr>
          <w:lang w:val="fr-FR"/>
        </w:rPr>
        <w:t>salee</w:t>
      </w:r>
      <w:proofErr w:type="spellEnd"/>
    </w:p>
    <w:p w14:paraId="183E18A9" w14:textId="77777777" w:rsidR="003F3035" w:rsidRPr="00AA1214" w:rsidRDefault="003F3035" w:rsidP="003F3035">
      <w:pPr>
        <w:spacing w:after="0" w:line="259" w:lineRule="auto"/>
        <w:ind w:left="0" w:firstLine="0"/>
        <w:jc w:val="left"/>
        <w:rPr>
          <w:lang w:val="fr-FR"/>
        </w:rPr>
      </w:pPr>
      <w:r w:rsidRPr="00AA1214">
        <w:rPr>
          <w:lang w:val="fr-FR"/>
        </w:rPr>
        <w:tab/>
      </w:r>
    </w:p>
    <w:p w14:paraId="0ECA1E55" w14:textId="77777777" w:rsidR="003F3035" w:rsidRPr="003F3035" w:rsidRDefault="003F3035" w:rsidP="003F3035">
      <w:pPr>
        <w:jc w:val="center"/>
        <w:rPr>
          <w:b/>
          <w:bCs/>
          <w:sz w:val="36"/>
          <w:szCs w:val="36"/>
          <w:lang w:val="fr-FR"/>
        </w:rPr>
      </w:pPr>
    </w:p>
    <w:p w14:paraId="73C69096" w14:textId="77777777" w:rsidR="003F3035" w:rsidRDefault="003F3035">
      <w:pPr>
        <w:spacing w:after="160" w:line="259" w:lineRule="auto"/>
        <w:ind w:left="0" w:firstLine="0"/>
        <w:jc w:val="left"/>
        <w:rPr>
          <w:b/>
          <w:bCs/>
          <w:sz w:val="36"/>
          <w:szCs w:val="36"/>
          <w:lang w:val="fr-CA"/>
        </w:rPr>
      </w:pPr>
      <w:r>
        <w:rPr>
          <w:b/>
          <w:bCs/>
          <w:sz w:val="36"/>
          <w:szCs w:val="36"/>
          <w:lang w:val="fr-CA"/>
        </w:rPr>
        <w:br w:type="page"/>
      </w:r>
    </w:p>
    <w:p w14:paraId="4806AD9F" w14:textId="7AFA6A22" w:rsidR="003F3035" w:rsidRPr="003F3035" w:rsidRDefault="003F3035" w:rsidP="003F3035">
      <w:pPr>
        <w:jc w:val="center"/>
        <w:rPr>
          <w:b/>
          <w:bCs/>
          <w:sz w:val="36"/>
          <w:szCs w:val="36"/>
          <w:lang w:val="fr-CA"/>
        </w:rPr>
      </w:pPr>
      <w:r w:rsidRPr="003F3035">
        <w:rPr>
          <w:b/>
          <w:bCs/>
          <w:sz w:val="36"/>
          <w:szCs w:val="36"/>
          <w:lang w:val="fr-CA"/>
        </w:rPr>
        <w:lastRenderedPageBreak/>
        <w:t>ANNEXES ET PIECES JOINTES</w:t>
      </w:r>
    </w:p>
    <w:p w14:paraId="7538A957" w14:textId="77777777" w:rsidR="003F3035" w:rsidRPr="006F4048" w:rsidRDefault="003F3035" w:rsidP="009A2D78">
      <w:pPr>
        <w:rPr>
          <w:lang w:val="fr-CA"/>
        </w:rPr>
      </w:pPr>
    </w:p>
    <w:p w14:paraId="22FB7145" w14:textId="41B60C8B" w:rsidR="00215E52" w:rsidRPr="00AC1C2B" w:rsidRDefault="003F3035" w:rsidP="00AC1C2B">
      <w:pPr>
        <w:pStyle w:val="Heading1"/>
        <w:shd w:val="clear" w:color="auto" w:fill="FFD966" w:themeFill="accent4" w:themeFillTint="99"/>
        <w:rPr>
          <w:color w:val="1F3864" w:themeColor="accent1" w:themeShade="80"/>
          <w:lang w:val="fr-FR"/>
        </w:rPr>
      </w:pPr>
      <w:bookmarkStart w:id="29" w:name="_Toc158017860"/>
      <w:r>
        <w:rPr>
          <w:color w:val="1F3864" w:themeColor="accent1" w:themeShade="80"/>
          <w:lang w:val="fr-FR"/>
        </w:rPr>
        <w:t xml:space="preserve">Annexe 1 : </w:t>
      </w:r>
      <w:r w:rsidR="00F7733C" w:rsidRPr="00AC1C2B">
        <w:rPr>
          <w:color w:val="1F3864" w:themeColor="accent1" w:themeShade="80"/>
          <w:lang w:val="fr-FR"/>
        </w:rPr>
        <w:t>L</w:t>
      </w:r>
      <w:r w:rsidR="0025302E" w:rsidRPr="00AC1C2B">
        <w:rPr>
          <w:color w:val="1F3864" w:themeColor="accent1" w:themeShade="80"/>
          <w:lang w:val="fr-FR"/>
        </w:rPr>
        <w:t>es acteurs</w:t>
      </w:r>
      <w:r w:rsidR="00AC1C2B" w:rsidRPr="00AC1C2B">
        <w:rPr>
          <w:color w:val="1F3864" w:themeColor="accent1" w:themeShade="80"/>
          <w:lang w:val="fr-FR"/>
        </w:rPr>
        <w:t xml:space="preserve"> </w:t>
      </w:r>
      <w:r w:rsidR="00C05117" w:rsidRPr="00AC1C2B">
        <w:rPr>
          <w:color w:val="1F3864" w:themeColor="accent1" w:themeShade="80"/>
          <w:lang w:val="fr-FR"/>
        </w:rPr>
        <w:t>et</w:t>
      </w:r>
      <w:r w:rsidR="0025302E" w:rsidRPr="00AC1C2B">
        <w:rPr>
          <w:color w:val="1F3864" w:themeColor="accent1" w:themeShade="80"/>
          <w:lang w:val="fr-FR"/>
        </w:rPr>
        <w:t xml:space="preserve"> </w:t>
      </w:r>
      <w:r w:rsidR="00C05117" w:rsidRPr="00AC1C2B">
        <w:rPr>
          <w:color w:val="1F3864" w:themeColor="accent1" w:themeShade="80"/>
          <w:lang w:val="fr-FR"/>
        </w:rPr>
        <w:t>besoins</w:t>
      </w:r>
      <w:r w:rsidR="0025302E" w:rsidRPr="00AC1C2B">
        <w:rPr>
          <w:color w:val="1F3864" w:themeColor="accent1" w:themeShade="80"/>
          <w:lang w:val="fr-FR"/>
        </w:rPr>
        <w:t xml:space="preserve"> du projet</w:t>
      </w:r>
      <w:bookmarkEnd w:id="29"/>
    </w:p>
    <w:p w14:paraId="0877027F" w14:textId="2D290AC2" w:rsidR="00470322" w:rsidRPr="00470322" w:rsidRDefault="00797DDE" w:rsidP="00AC1C2B">
      <w:pPr>
        <w:pStyle w:val="Heading2"/>
        <w:numPr>
          <w:ilvl w:val="0"/>
          <w:numId w:val="29"/>
        </w:numPr>
        <w:jc w:val="both"/>
        <w:rPr>
          <w:lang w:val="fr-FR"/>
        </w:rPr>
      </w:pPr>
      <w:r>
        <w:rPr>
          <w:lang w:val="fr-FR"/>
        </w:rPr>
        <w:t xml:space="preserve"> </w:t>
      </w:r>
      <w:bookmarkStart w:id="30" w:name="_Toc158017861"/>
      <w:r w:rsidR="00E96DEB">
        <w:rPr>
          <w:lang w:val="fr-FR"/>
        </w:rPr>
        <w:t>Identification des</w:t>
      </w:r>
      <w:r>
        <w:rPr>
          <w:lang w:val="fr-FR"/>
        </w:rPr>
        <w:t xml:space="preserve"> parties prenantes</w:t>
      </w:r>
      <w:bookmarkEnd w:id="30"/>
    </w:p>
    <w:p w14:paraId="49D75E82" w14:textId="47C26A5B" w:rsidR="00215E52" w:rsidRPr="00494021" w:rsidRDefault="005C0E62" w:rsidP="0051003A">
      <w:pPr>
        <w:ind w:left="-5" w:firstLine="350"/>
        <w:rPr>
          <w:lang w:val="fr-FR"/>
        </w:rPr>
      </w:pPr>
      <w:r w:rsidRPr="00494021">
        <w:rPr>
          <w:lang w:val="fr-FR"/>
        </w:rPr>
        <w:t>Pour</w:t>
      </w:r>
      <w:r w:rsidRPr="00494021">
        <w:rPr>
          <w:lang w:val="fr-FR"/>
        </w:rPr>
        <w:tab/>
        <w:t>bien</w:t>
      </w:r>
      <w:r w:rsidRPr="00494021">
        <w:rPr>
          <w:lang w:val="fr-FR"/>
        </w:rPr>
        <w:tab/>
        <w:t>définir</w:t>
      </w:r>
      <w:r w:rsidRPr="00494021">
        <w:rPr>
          <w:lang w:val="fr-FR"/>
        </w:rPr>
        <w:tab/>
        <w:t>les</w:t>
      </w:r>
      <w:r w:rsidRPr="00494021">
        <w:rPr>
          <w:lang w:val="fr-FR"/>
        </w:rPr>
        <w:tab/>
        <w:t>fonctionnalités</w:t>
      </w:r>
      <w:r w:rsidRPr="00494021">
        <w:rPr>
          <w:lang w:val="fr-FR"/>
        </w:rPr>
        <w:tab/>
      </w:r>
      <w:r w:rsidR="000D1A08">
        <w:rPr>
          <w:lang w:val="fr-FR"/>
        </w:rPr>
        <w:t>du site web</w:t>
      </w:r>
      <w:r w:rsidRPr="00494021">
        <w:rPr>
          <w:lang w:val="fr-FR"/>
        </w:rPr>
        <w:t>,</w:t>
      </w:r>
      <w:r w:rsidRPr="00494021">
        <w:rPr>
          <w:lang w:val="fr-FR"/>
        </w:rPr>
        <w:tab/>
        <w:t>nous</w:t>
      </w:r>
      <w:r w:rsidRPr="00494021">
        <w:rPr>
          <w:lang w:val="fr-FR"/>
        </w:rPr>
        <w:tab/>
        <w:t>allons</w:t>
      </w:r>
      <w:r w:rsidRPr="00494021">
        <w:rPr>
          <w:lang w:val="fr-FR"/>
        </w:rPr>
        <w:tab/>
        <w:t>présenter</w:t>
      </w:r>
      <w:r w:rsidR="00944CE3">
        <w:rPr>
          <w:lang w:val="fr-FR"/>
        </w:rPr>
        <w:t xml:space="preserve"> </w:t>
      </w:r>
      <w:r w:rsidRPr="00494021">
        <w:rPr>
          <w:lang w:val="fr-FR"/>
        </w:rPr>
        <w:t>tout</w:t>
      </w:r>
      <w:r w:rsidRPr="00494021">
        <w:rPr>
          <w:lang w:val="fr-FR"/>
        </w:rPr>
        <w:tab/>
        <w:t>d’abord</w:t>
      </w:r>
      <w:r w:rsidRPr="00494021">
        <w:rPr>
          <w:lang w:val="fr-FR"/>
        </w:rPr>
        <w:tab/>
        <w:t>les</w:t>
      </w:r>
      <w:r w:rsidRPr="00494021">
        <w:rPr>
          <w:lang w:val="fr-FR"/>
        </w:rPr>
        <w:tab/>
        <w:t>acteurs</w:t>
      </w:r>
      <w:r w:rsidR="003A1351">
        <w:rPr>
          <w:lang w:val="fr-FR"/>
        </w:rPr>
        <w:t xml:space="preserve"> et les parties prenantes interagissant avec </w:t>
      </w:r>
      <w:r w:rsidR="000D1A08">
        <w:rPr>
          <w:lang w:val="fr-FR"/>
        </w:rPr>
        <w:t>le site web</w:t>
      </w:r>
      <w:r w:rsidR="003A1351">
        <w:rPr>
          <w:lang w:val="fr-FR"/>
        </w:rPr>
        <w:t xml:space="preserve"> pour profiter d’une ou plusieurs fonctions à la fois. </w:t>
      </w:r>
      <w:r w:rsidRPr="00494021">
        <w:rPr>
          <w:lang w:val="fr-FR"/>
        </w:rPr>
        <w:tab/>
      </w:r>
      <w:r w:rsidRPr="00494021">
        <w:rPr>
          <w:lang w:val="fr-FR"/>
        </w:rPr>
        <w:tab/>
      </w:r>
    </w:p>
    <w:p w14:paraId="665182B5" w14:textId="353AA3CD" w:rsidR="00215E52" w:rsidRPr="00494021" w:rsidRDefault="005C0E62" w:rsidP="0051003A">
      <w:pPr>
        <w:spacing w:after="119" w:line="259" w:lineRule="auto"/>
        <w:ind w:left="-5"/>
        <w:rPr>
          <w:lang w:val="fr-FR"/>
        </w:rPr>
      </w:pPr>
      <w:r w:rsidRPr="00494021">
        <w:rPr>
          <w:lang w:val="fr-FR"/>
        </w:rPr>
        <w:t>Pour</w:t>
      </w:r>
      <w:r w:rsidRPr="00494021">
        <w:rPr>
          <w:lang w:val="fr-FR"/>
        </w:rPr>
        <w:tab/>
      </w:r>
      <w:r w:rsidR="002D6C88">
        <w:rPr>
          <w:lang w:val="fr-FR"/>
        </w:rPr>
        <w:t>cette application</w:t>
      </w:r>
      <w:r w:rsidRPr="00494021">
        <w:rPr>
          <w:lang w:val="fr-FR"/>
        </w:rPr>
        <w:t>,</w:t>
      </w:r>
      <w:r w:rsidRPr="00494021">
        <w:rPr>
          <w:lang w:val="fr-FR"/>
        </w:rPr>
        <w:tab/>
        <w:t>nous</w:t>
      </w:r>
      <w:r w:rsidRPr="00494021">
        <w:rPr>
          <w:lang w:val="fr-FR"/>
        </w:rPr>
        <w:tab/>
      </w:r>
      <w:r w:rsidR="002D6C88">
        <w:rPr>
          <w:lang w:val="fr-FR"/>
        </w:rPr>
        <w:t xml:space="preserve">aurons </w:t>
      </w:r>
      <w:r w:rsidR="00620185">
        <w:rPr>
          <w:lang w:val="fr-FR"/>
        </w:rPr>
        <w:t>quatre</w:t>
      </w:r>
      <w:r w:rsidR="002D6C88">
        <w:rPr>
          <w:lang w:val="fr-FR"/>
        </w:rPr>
        <w:t xml:space="preserve"> </w:t>
      </w:r>
      <w:r w:rsidRPr="00494021">
        <w:rPr>
          <w:lang w:val="fr-FR"/>
        </w:rPr>
        <w:t>acteurs</w:t>
      </w:r>
      <w:r w:rsidR="002D6C88">
        <w:rPr>
          <w:lang w:val="fr-FR"/>
        </w:rPr>
        <w:t xml:space="preserve"> essentiels</w:t>
      </w:r>
      <w:r w:rsidRPr="00494021">
        <w:rPr>
          <w:lang w:val="fr-FR"/>
        </w:rPr>
        <w:tab/>
        <w:t>:</w:t>
      </w:r>
      <w:r w:rsidRPr="00494021">
        <w:rPr>
          <w:lang w:val="fr-FR"/>
        </w:rPr>
        <w:tab/>
      </w:r>
      <w:r w:rsidRPr="00494021">
        <w:rPr>
          <w:lang w:val="fr-FR"/>
        </w:rPr>
        <w:tab/>
      </w:r>
      <w:r w:rsidRPr="00494021">
        <w:rPr>
          <w:lang w:val="fr-FR"/>
        </w:rPr>
        <w:tab/>
      </w:r>
    </w:p>
    <w:p w14:paraId="60103FA8" w14:textId="619140C4" w:rsidR="00215E52" w:rsidRPr="00494021" w:rsidRDefault="005C0E62" w:rsidP="0051003A">
      <w:pPr>
        <w:numPr>
          <w:ilvl w:val="0"/>
          <w:numId w:val="1"/>
        </w:numPr>
        <w:spacing w:after="111"/>
        <w:rPr>
          <w:lang w:val="fr-FR"/>
        </w:rPr>
      </w:pPr>
      <w:r w:rsidRPr="00494021">
        <w:rPr>
          <w:b/>
          <w:i/>
          <w:lang w:val="fr-FR"/>
        </w:rPr>
        <w:t>Administrateur</w:t>
      </w:r>
      <w:r w:rsidRPr="00494021">
        <w:rPr>
          <w:b/>
          <w:lang w:val="fr-FR"/>
        </w:rPr>
        <w:tab/>
        <w:t>:</w:t>
      </w:r>
      <w:r w:rsidRPr="00494021">
        <w:rPr>
          <w:lang w:val="fr-FR"/>
        </w:rPr>
        <w:tab/>
      </w:r>
      <w:r w:rsidR="002D6C88">
        <w:rPr>
          <w:lang w:val="fr-FR"/>
        </w:rPr>
        <w:t>Responsable de gérer</w:t>
      </w:r>
      <w:r w:rsidRPr="00494021">
        <w:rPr>
          <w:lang w:val="fr-FR"/>
        </w:rPr>
        <w:tab/>
        <w:t>les</w:t>
      </w:r>
      <w:r w:rsidRPr="00494021">
        <w:rPr>
          <w:lang w:val="fr-FR"/>
        </w:rPr>
        <w:tab/>
        <w:t>comptes</w:t>
      </w:r>
      <w:r w:rsidRPr="00494021">
        <w:rPr>
          <w:lang w:val="fr-FR"/>
        </w:rPr>
        <w:tab/>
        <w:t>des</w:t>
      </w:r>
      <w:r w:rsidRPr="00494021">
        <w:rPr>
          <w:lang w:val="fr-FR"/>
        </w:rPr>
        <w:tab/>
        <w:t>utilisateurs</w:t>
      </w:r>
      <w:r w:rsidR="002D6C88">
        <w:rPr>
          <w:lang w:val="fr-FR"/>
        </w:rPr>
        <w:t>.</w:t>
      </w:r>
      <w:r w:rsidRPr="00494021">
        <w:rPr>
          <w:lang w:val="fr-FR"/>
        </w:rPr>
        <w:tab/>
      </w:r>
      <w:r w:rsidRPr="00494021">
        <w:rPr>
          <w:lang w:val="fr-FR"/>
        </w:rPr>
        <w:tab/>
      </w:r>
    </w:p>
    <w:p w14:paraId="6A66EB11" w14:textId="5384BA0D" w:rsidR="00215E52" w:rsidRPr="00494021" w:rsidRDefault="005C0E62" w:rsidP="0051003A">
      <w:pPr>
        <w:numPr>
          <w:ilvl w:val="0"/>
          <w:numId w:val="1"/>
        </w:numPr>
        <w:spacing w:after="115"/>
        <w:rPr>
          <w:lang w:val="fr-FR"/>
        </w:rPr>
      </w:pPr>
      <w:r w:rsidRPr="00494021">
        <w:rPr>
          <w:b/>
          <w:i/>
          <w:lang w:val="fr-FR"/>
        </w:rPr>
        <w:t>Utilisateur</w:t>
      </w:r>
      <w:r w:rsidRPr="00494021">
        <w:rPr>
          <w:b/>
          <w:i/>
          <w:lang w:val="fr-FR"/>
        </w:rPr>
        <w:tab/>
      </w:r>
      <w:r w:rsidRPr="00494021">
        <w:rPr>
          <w:b/>
          <w:lang w:val="fr-FR"/>
        </w:rPr>
        <w:t>:</w:t>
      </w:r>
      <w:r w:rsidRPr="00494021">
        <w:rPr>
          <w:lang w:val="fr-FR"/>
        </w:rPr>
        <w:tab/>
      </w:r>
      <w:r w:rsidR="002D6C88">
        <w:rPr>
          <w:lang w:val="fr-FR"/>
        </w:rPr>
        <w:t>Clients intéressés par les services de cette application et inscrits pour en bénéficier.</w:t>
      </w:r>
      <w:r w:rsidRPr="00494021">
        <w:rPr>
          <w:lang w:val="fr-FR"/>
        </w:rPr>
        <w:tab/>
      </w:r>
    </w:p>
    <w:p w14:paraId="06805534" w14:textId="0709A3D5" w:rsidR="00991DF0" w:rsidRDefault="00C31919" w:rsidP="0051003A">
      <w:pPr>
        <w:numPr>
          <w:ilvl w:val="0"/>
          <w:numId w:val="1"/>
        </w:numPr>
        <w:spacing w:after="114"/>
        <w:rPr>
          <w:lang w:val="fr-FR"/>
        </w:rPr>
      </w:pPr>
      <w:r>
        <w:rPr>
          <w:b/>
          <w:i/>
          <w:lang w:val="fr-FR"/>
        </w:rPr>
        <w:t>Restaurant</w:t>
      </w:r>
      <w:r w:rsidRPr="00494021">
        <w:rPr>
          <w:b/>
          <w:lang w:val="fr-FR"/>
        </w:rPr>
        <w:tab/>
        <w:t>:</w:t>
      </w:r>
      <w:r w:rsidRPr="00494021">
        <w:rPr>
          <w:lang w:val="fr-FR"/>
        </w:rPr>
        <w:tab/>
        <w:t>c’est</w:t>
      </w:r>
      <w:r w:rsidRPr="00494021">
        <w:rPr>
          <w:lang w:val="fr-FR"/>
        </w:rPr>
        <w:tab/>
      </w:r>
      <w:r w:rsidR="002D6C88">
        <w:rPr>
          <w:lang w:val="fr-FR"/>
        </w:rPr>
        <w:t xml:space="preserve">l’acteur responsable </w:t>
      </w:r>
      <w:r w:rsidR="000D1A08">
        <w:rPr>
          <w:lang w:val="fr-FR"/>
        </w:rPr>
        <w:t xml:space="preserve">de gérer les offres créées et </w:t>
      </w:r>
      <w:r w:rsidR="00E17FFD">
        <w:rPr>
          <w:lang w:val="fr-FR"/>
        </w:rPr>
        <w:t>les commandes reçues</w:t>
      </w:r>
      <w:r w:rsidR="000D1A08">
        <w:rPr>
          <w:lang w:val="fr-FR"/>
        </w:rPr>
        <w:t xml:space="preserve"> …</w:t>
      </w:r>
    </w:p>
    <w:p w14:paraId="3C780833" w14:textId="0A085E2A" w:rsidR="00215E52" w:rsidRPr="00991DF0" w:rsidRDefault="00991DF0" w:rsidP="0051003A">
      <w:pPr>
        <w:numPr>
          <w:ilvl w:val="0"/>
          <w:numId w:val="1"/>
        </w:numPr>
        <w:spacing w:after="115"/>
        <w:rPr>
          <w:lang w:val="fr-FR"/>
        </w:rPr>
      </w:pPr>
      <w:r>
        <w:rPr>
          <w:b/>
          <w:i/>
          <w:lang w:val="fr-FR"/>
        </w:rPr>
        <w:t>Coursier</w:t>
      </w:r>
      <w:r w:rsidRPr="00494021">
        <w:rPr>
          <w:b/>
          <w:i/>
          <w:lang w:val="fr-FR"/>
        </w:rPr>
        <w:tab/>
      </w:r>
      <w:r w:rsidRPr="00494021">
        <w:rPr>
          <w:b/>
          <w:lang w:val="fr-FR"/>
        </w:rPr>
        <w:t>:</w:t>
      </w:r>
      <w:r w:rsidRPr="00494021">
        <w:rPr>
          <w:lang w:val="fr-FR"/>
        </w:rPr>
        <w:tab/>
      </w:r>
      <w:r>
        <w:rPr>
          <w:lang w:val="fr-FR"/>
        </w:rPr>
        <w:t xml:space="preserve">Acteur responsable </w:t>
      </w:r>
      <w:r w:rsidR="006D62D8">
        <w:rPr>
          <w:lang w:val="fr-FR"/>
        </w:rPr>
        <w:t>de gérer les</w:t>
      </w:r>
      <w:r w:rsidR="009C6338">
        <w:rPr>
          <w:lang w:val="fr-FR"/>
        </w:rPr>
        <w:t xml:space="preserve"> offres de</w:t>
      </w:r>
      <w:r w:rsidR="006D62D8">
        <w:rPr>
          <w:lang w:val="fr-FR"/>
        </w:rPr>
        <w:t xml:space="preserve"> livr</w:t>
      </w:r>
      <w:r w:rsidR="00B25992">
        <w:rPr>
          <w:lang w:val="fr-FR"/>
        </w:rPr>
        <w:t>aison</w:t>
      </w:r>
      <w:r w:rsidR="009C6338">
        <w:rPr>
          <w:lang w:val="fr-FR"/>
        </w:rPr>
        <w:t>.</w:t>
      </w:r>
    </w:p>
    <w:p w14:paraId="0D586AF6" w14:textId="369F9A8B" w:rsidR="00215E52" w:rsidRDefault="005C0E62" w:rsidP="0051003A">
      <w:pPr>
        <w:spacing w:after="114"/>
        <w:ind w:left="-5"/>
        <w:rPr>
          <w:lang w:val="fr-FR"/>
        </w:rPr>
      </w:pPr>
      <w:r w:rsidRPr="00494021">
        <w:rPr>
          <w:lang w:val="fr-FR"/>
        </w:rPr>
        <w:t>Tout</w:t>
      </w:r>
      <w:r w:rsidRPr="00494021">
        <w:rPr>
          <w:lang w:val="fr-FR"/>
        </w:rPr>
        <w:tab/>
        <w:t>utilisateur</w:t>
      </w:r>
      <w:r w:rsidRPr="00494021">
        <w:rPr>
          <w:lang w:val="fr-FR"/>
        </w:rPr>
        <w:tab/>
        <w:t>doit</w:t>
      </w:r>
      <w:r w:rsidRPr="00494021">
        <w:rPr>
          <w:lang w:val="fr-FR"/>
        </w:rPr>
        <w:tab/>
      </w:r>
      <w:r w:rsidR="000D1A08">
        <w:rPr>
          <w:lang w:val="fr-FR"/>
        </w:rPr>
        <w:t xml:space="preserve">créer son compte </w:t>
      </w:r>
      <w:r w:rsidRPr="00494021">
        <w:rPr>
          <w:lang w:val="fr-FR"/>
        </w:rPr>
        <w:t>en</w:t>
      </w:r>
      <w:r w:rsidRPr="00494021">
        <w:rPr>
          <w:lang w:val="fr-FR"/>
        </w:rPr>
        <w:tab/>
        <w:t>premier</w:t>
      </w:r>
      <w:r w:rsidRPr="00494021">
        <w:rPr>
          <w:lang w:val="fr-FR"/>
        </w:rPr>
        <w:tab/>
        <w:t>lieu</w:t>
      </w:r>
      <w:r w:rsidRPr="00494021">
        <w:rPr>
          <w:lang w:val="fr-FR"/>
        </w:rPr>
        <w:tab/>
        <w:t>pour</w:t>
      </w:r>
      <w:r w:rsidRPr="00494021">
        <w:rPr>
          <w:lang w:val="fr-FR"/>
        </w:rPr>
        <w:tab/>
        <w:t>pouvoir</w:t>
      </w:r>
      <w:r w:rsidRPr="00494021">
        <w:rPr>
          <w:lang w:val="fr-FR"/>
        </w:rPr>
        <w:tab/>
        <w:t>accéder</w:t>
      </w:r>
      <w:r w:rsidR="000D1A08">
        <w:rPr>
          <w:lang w:val="fr-FR"/>
        </w:rPr>
        <w:t xml:space="preserve"> et profiter</w:t>
      </w:r>
      <w:r w:rsidRPr="00494021">
        <w:rPr>
          <w:lang w:val="fr-FR"/>
        </w:rPr>
        <w:tab/>
      </w:r>
      <w:r w:rsidR="000D1A08">
        <w:rPr>
          <w:lang w:val="fr-FR"/>
        </w:rPr>
        <w:t>du site web</w:t>
      </w:r>
      <w:r w:rsidRPr="00494021">
        <w:rPr>
          <w:lang w:val="fr-FR"/>
        </w:rPr>
        <w:t>.</w:t>
      </w:r>
      <w:r w:rsidRPr="00494021">
        <w:rPr>
          <w:lang w:val="fr-FR"/>
        </w:rPr>
        <w:tab/>
      </w:r>
    </w:p>
    <w:p w14:paraId="23F8A86E" w14:textId="7A90CF57" w:rsidR="00797DDE" w:rsidRPr="00797DDE" w:rsidRDefault="00E96DEB" w:rsidP="00AC1C2B">
      <w:pPr>
        <w:pStyle w:val="Heading2"/>
        <w:numPr>
          <w:ilvl w:val="0"/>
          <w:numId w:val="29"/>
        </w:numPr>
        <w:jc w:val="both"/>
        <w:rPr>
          <w:lang w:val="fr-FR"/>
        </w:rPr>
      </w:pPr>
      <w:bookmarkStart w:id="31" w:name="_Toc158017862"/>
      <w:r>
        <w:rPr>
          <w:lang w:val="fr-FR"/>
        </w:rPr>
        <w:t>Spécification des</w:t>
      </w:r>
      <w:r w:rsidR="0025302E">
        <w:rPr>
          <w:lang w:val="fr-FR"/>
        </w:rPr>
        <w:t xml:space="preserve"> besoi</w:t>
      </w:r>
      <w:r>
        <w:rPr>
          <w:lang w:val="fr-FR"/>
        </w:rPr>
        <w:t>n</w:t>
      </w:r>
      <w:r w:rsidR="0025302E">
        <w:rPr>
          <w:lang w:val="fr-FR"/>
        </w:rPr>
        <w:t>s</w:t>
      </w:r>
      <w:bookmarkEnd w:id="31"/>
    </w:p>
    <w:p w14:paraId="1F96675C" w14:textId="01E83AC8" w:rsidR="000A03FE" w:rsidRPr="004F4390" w:rsidRDefault="000A03FE" w:rsidP="0051003A">
      <w:pPr>
        <w:pStyle w:val="Heading2"/>
        <w:numPr>
          <w:ilvl w:val="0"/>
          <w:numId w:val="12"/>
        </w:numPr>
        <w:shd w:val="clear" w:color="auto" w:fill="auto"/>
        <w:jc w:val="both"/>
        <w:rPr>
          <w:color w:val="FF0000"/>
          <w:lang w:val="fr-FR"/>
        </w:rPr>
      </w:pPr>
      <w:bookmarkStart w:id="32" w:name="_Toc158017863"/>
      <w:r w:rsidRPr="004F4390">
        <w:rPr>
          <w:color w:val="FF0000"/>
          <w:lang w:val="fr-FR"/>
        </w:rPr>
        <w:t>Les besoins fonctionnels :</w:t>
      </w:r>
      <w:bookmarkEnd w:id="32"/>
    </w:p>
    <w:p w14:paraId="6807F5D5" w14:textId="617B04FB" w:rsidR="000A03FE" w:rsidRDefault="000A03FE" w:rsidP="0051003A">
      <w:pPr>
        <w:spacing w:after="219" w:line="259" w:lineRule="auto"/>
        <w:ind w:left="-5"/>
        <w:rPr>
          <w:lang w:val="fr-FR"/>
        </w:rPr>
      </w:pPr>
      <w:r w:rsidRPr="0013349B">
        <w:rPr>
          <w:lang w:val="fr-FR"/>
        </w:rPr>
        <w:t>Les fonctionnalités du système qui doivent être garanties à chaque acteur sont :</w:t>
      </w:r>
    </w:p>
    <w:p w14:paraId="477B0446" w14:textId="555FCB45" w:rsidR="004B585E" w:rsidRDefault="004B585E" w:rsidP="0051003A">
      <w:pPr>
        <w:spacing w:after="219" w:line="259" w:lineRule="auto"/>
        <w:ind w:left="-5"/>
        <w:rPr>
          <w:lang w:val="fr-FR"/>
        </w:rPr>
      </w:pPr>
    </w:p>
    <w:p w14:paraId="5705E7BD" w14:textId="1898170D" w:rsidR="004B585E" w:rsidRDefault="004B585E" w:rsidP="0051003A">
      <w:pPr>
        <w:spacing w:after="219" w:line="259" w:lineRule="auto"/>
        <w:ind w:left="-5"/>
        <w:rPr>
          <w:lang w:val="fr-FR"/>
        </w:rPr>
      </w:pPr>
    </w:p>
    <w:p w14:paraId="1DB91BF3" w14:textId="61720507" w:rsidR="004B585E" w:rsidRDefault="004B585E" w:rsidP="0051003A">
      <w:pPr>
        <w:spacing w:after="219" w:line="259" w:lineRule="auto"/>
        <w:ind w:left="-5"/>
        <w:rPr>
          <w:lang w:val="fr-FR"/>
        </w:rPr>
      </w:pPr>
    </w:p>
    <w:p w14:paraId="6E37CFE2" w14:textId="6E2EF1FB" w:rsidR="004B585E" w:rsidRDefault="004B585E" w:rsidP="0051003A">
      <w:pPr>
        <w:spacing w:after="219" w:line="259" w:lineRule="auto"/>
        <w:ind w:left="-5"/>
        <w:rPr>
          <w:lang w:val="fr-FR"/>
        </w:rPr>
      </w:pPr>
    </w:p>
    <w:p w14:paraId="1A062525" w14:textId="78CBB2C3" w:rsidR="004B585E" w:rsidRDefault="004B585E" w:rsidP="0051003A">
      <w:pPr>
        <w:spacing w:after="219" w:line="259" w:lineRule="auto"/>
        <w:ind w:left="-5"/>
        <w:rPr>
          <w:lang w:val="fr-FR"/>
        </w:rPr>
      </w:pPr>
    </w:p>
    <w:p w14:paraId="3995D721" w14:textId="446AE33B" w:rsidR="004B585E" w:rsidRDefault="004B585E" w:rsidP="0051003A">
      <w:pPr>
        <w:spacing w:after="219" w:line="259" w:lineRule="auto"/>
        <w:ind w:left="-5"/>
        <w:rPr>
          <w:lang w:val="fr-FR"/>
        </w:rPr>
      </w:pPr>
    </w:p>
    <w:p w14:paraId="539C2AE5" w14:textId="77777777" w:rsidR="004B585E" w:rsidRPr="0013349B" w:rsidRDefault="004B585E" w:rsidP="0051003A">
      <w:pPr>
        <w:spacing w:after="219" w:line="259" w:lineRule="auto"/>
        <w:ind w:left="-5"/>
        <w:rPr>
          <w:lang w:val="fr-FR"/>
        </w:rPr>
      </w:pPr>
    </w:p>
    <w:p w14:paraId="677CFB41" w14:textId="587B6065" w:rsidR="0013349B" w:rsidRDefault="000A03FE" w:rsidP="0051003A">
      <w:pPr>
        <w:spacing w:after="219" w:line="259" w:lineRule="auto"/>
        <w:ind w:left="-5"/>
        <w:rPr>
          <w:b/>
          <w:bCs/>
          <w:lang w:val="fr-FR"/>
        </w:rPr>
      </w:pPr>
      <w:r w:rsidRPr="0023703A">
        <w:rPr>
          <w:b/>
          <w:bCs/>
          <w:lang w:val="fr-FR"/>
        </w:rPr>
        <w:t>• Pour le restaurant, le système doit lui permettre de :</w:t>
      </w:r>
    </w:p>
    <w:p w14:paraId="102DD63D" w14:textId="68045CD6" w:rsidR="00F670D5" w:rsidRPr="0023703A" w:rsidRDefault="00F670D5" w:rsidP="0051003A">
      <w:pPr>
        <w:spacing w:after="219" w:line="259" w:lineRule="auto"/>
        <w:ind w:left="-5"/>
        <w:rPr>
          <w:b/>
          <w:bCs/>
          <w:lang w:val="fr-FR"/>
        </w:rPr>
      </w:pPr>
      <w:r>
        <w:rPr>
          <w:b/>
          <w:bCs/>
          <w:noProof/>
          <w:lang w:val="fr-FR"/>
        </w:rPr>
        <w:drawing>
          <wp:inline distT="0" distB="0" distL="0" distR="0" wp14:anchorId="0A6A793A" wp14:editId="2BF35712">
            <wp:extent cx="5443855" cy="3175635"/>
            <wp:effectExtent l="0" t="0" r="23495" b="571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A18D600" w14:textId="77777777" w:rsidR="00EA16D8" w:rsidRDefault="00EA16D8" w:rsidP="0051003A">
      <w:pPr>
        <w:spacing w:after="219" w:line="259" w:lineRule="auto"/>
        <w:ind w:left="-5"/>
        <w:rPr>
          <w:b/>
          <w:bCs/>
          <w:lang w:val="fr-FR"/>
        </w:rPr>
      </w:pPr>
    </w:p>
    <w:p w14:paraId="1508E5A0" w14:textId="72C99640" w:rsidR="000A03FE" w:rsidRDefault="000A03FE" w:rsidP="0051003A">
      <w:pPr>
        <w:spacing w:after="219" w:line="259" w:lineRule="auto"/>
        <w:ind w:left="-5"/>
        <w:rPr>
          <w:b/>
          <w:bCs/>
          <w:lang w:val="fr-FR"/>
        </w:rPr>
      </w:pPr>
      <w:r w:rsidRPr="00EA16D8">
        <w:rPr>
          <w:b/>
          <w:bCs/>
          <w:lang w:val="fr-FR"/>
        </w:rPr>
        <w:t>• Pour le client, le système doit lui permettre de :</w:t>
      </w:r>
    </w:p>
    <w:p w14:paraId="3A961454" w14:textId="2A96B6C1" w:rsidR="00EA430F" w:rsidRPr="00EA16D8" w:rsidRDefault="00EA430F" w:rsidP="0051003A">
      <w:pPr>
        <w:spacing w:after="219" w:line="259" w:lineRule="auto"/>
        <w:ind w:left="-5"/>
        <w:rPr>
          <w:b/>
          <w:bCs/>
          <w:lang w:val="fr-FR"/>
        </w:rPr>
      </w:pPr>
      <w:r>
        <w:rPr>
          <w:b/>
          <w:bCs/>
          <w:noProof/>
          <w:lang w:val="fr-FR"/>
        </w:rPr>
        <w:drawing>
          <wp:inline distT="0" distB="0" distL="0" distR="0" wp14:anchorId="72EDD497" wp14:editId="2F77E816">
            <wp:extent cx="5443855" cy="3175635"/>
            <wp:effectExtent l="38100" t="0" r="61595" b="571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60C150B6" w14:textId="1FC85599" w:rsidR="000A03FE" w:rsidRDefault="000A03FE" w:rsidP="0051003A">
      <w:pPr>
        <w:spacing w:after="219" w:line="259" w:lineRule="auto"/>
        <w:ind w:left="-5"/>
        <w:rPr>
          <w:rFonts w:ascii="Segoe UI Symbol" w:hAnsi="Segoe UI Symbol" w:cs="Segoe UI Symbol"/>
          <w:lang w:val="fr-FR"/>
        </w:rPr>
      </w:pPr>
    </w:p>
    <w:p w14:paraId="63888B59" w14:textId="77777777" w:rsidR="002227D4" w:rsidRPr="0013349B" w:rsidRDefault="002227D4" w:rsidP="0051003A">
      <w:pPr>
        <w:spacing w:after="219" w:line="259" w:lineRule="auto"/>
        <w:ind w:left="-5"/>
        <w:rPr>
          <w:lang w:val="fr-FR"/>
        </w:rPr>
      </w:pPr>
    </w:p>
    <w:p w14:paraId="4EDA48CB" w14:textId="05B067D7" w:rsidR="000A03FE" w:rsidRDefault="000A03FE" w:rsidP="0051003A">
      <w:pPr>
        <w:spacing w:after="219" w:line="259" w:lineRule="auto"/>
        <w:ind w:left="-5"/>
        <w:rPr>
          <w:b/>
          <w:bCs/>
          <w:lang w:val="fr-FR"/>
        </w:rPr>
      </w:pPr>
      <w:r w:rsidRPr="006864CA">
        <w:rPr>
          <w:b/>
          <w:bCs/>
          <w:lang w:val="fr-FR"/>
        </w:rPr>
        <w:t>• Pour le coursier, le système doit lui permettre de :</w:t>
      </w:r>
    </w:p>
    <w:p w14:paraId="5B8C6617" w14:textId="34356908" w:rsidR="006864CA" w:rsidRPr="006864CA" w:rsidRDefault="006864CA" w:rsidP="0051003A">
      <w:pPr>
        <w:spacing w:after="219" w:line="259" w:lineRule="auto"/>
        <w:ind w:left="-5"/>
        <w:rPr>
          <w:b/>
          <w:bCs/>
          <w:lang w:val="fr-FR"/>
        </w:rPr>
      </w:pPr>
      <w:r>
        <w:rPr>
          <w:b/>
          <w:bCs/>
          <w:noProof/>
          <w:lang w:val="fr-FR"/>
        </w:rPr>
        <w:drawing>
          <wp:inline distT="0" distB="0" distL="0" distR="0" wp14:anchorId="000B283C" wp14:editId="35482735">
            <wp:extent cx="5443855" cy="3175635"/>
            <wp:effectExtent l="0" t="38100" r="42545" b="571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022E8B2C" w14:textId="77777777" w:rsidR="005C0E62" w:rsidRPr="0013349B" w:rsidRDefault="005C0E62" w:rsidP="0051003A">
      <w:pPr>
        <w:spacing w:after="219" w:line="259" w:lineRule="auto"/>
        <w:ind w:left="-5"/>
        <w:rPr>
          <w:lang w:val="fr-FR"/>
        </w:rPr>
      </w:pPr>
    </w:p>
    <w:p w14:paraId="419B5647" w14:textId="6690003E" w:rsidR="000A03FE" w:rsidRPr="004F4390" w:rsidRDefault="000A03FE" w:rsidP="0051003A">
      <w:pPr>
        <w:pStyle w:val="Heading2"/>
        <w:numPr>
          <w:ilvl w:val="0"/>
          <w:numId w:val="12"/>
        </w:numPr>
        <w:shd w:val="clear" w:color="auto" w:fill="auto"/>
        <w:jc w:val="both"/>
        <w:rPr>
          <w:color w:val="FF0000"/>
          <w:lang w:val="fr-FR"/>
        </w:rPr>
      </w:pPr>
      <w:bookmarkStart w:id="33" w:name="_Toc158017864"/>
      <w:r w:rsidRPr="004F4390">
        <w:rPr>
          <w:color w:val="FF0000"/>
          <w:lang w:val="fr-FR"/>
        </w:rPr>
        <w:t>Les besoins non fonctionnels :</w:t>
      </w:r>
      <w:bookmarkEnd w:id="33"/>
    </w:p>
    <w:p w14:paraId="6E0F4838" w14:textId="23EA0E7E" w:rsidR="000A03FE" w:rsidRPr="0013349B" w:rsidRDefault="000A03FE" w:rsidP="0051003A">
      <w:pPr>
        <w:spacing w:after="219" w:line="259" w:lineRule="auto"/>
        <w:ind w:left="-5"/>
        <w:rPr>
          <w:lang w:val="fr-FR"/>
        </w:rPr>
      </w:pPr>
      <w:r w:rsidRPr="0013349B">
        <w:rPr>
          <w:lang w:val="fr-FR"/>
        </w:rPr>
        <w:t>• La confidentialité : Empêcher que les informations des utilisateurs de l'application soient divulguées à des entités non autorisées.</w:t>
      </w:r>
    </w:p>
    <w:p w14:paraId="67EC3F17" w14:textId="4EBA03C4" w:rsidR="000A03FE" w:rsidRPr="0013349B" w:rsidRDefault="000A03FE" w:rsidP="0051003A">
      <w:pPr>
        <w:spacing w:after="219" w:line="259" w:lineRule="auto"/>
        <w:ind w:left="-5"/>
        <w:rPr>
          <w:lang w:val="fr-FR"/>
        </w:rPr>
      </w:pPr>
      <w:r w:rsidRPr="0013349B">
        <w:rPr>
          <w:lang w:val="fr-FR"/>
        </w:rPr>
        <w:t xml:space="preserve">• Les privilèges : Les types d’utilisateurs </w:t>
      </w:r>
      <w:r w:rsidR="001D0A0B">
        <w:rPr>
          <w:lang w:val="fr-FR"/>
        </w:rPr>
        <w:t>désignent l</w:t>
      </w:r>
      <w:r w:rsidRPr="0013349B">
        <w:rPr>
          <w:lang w:val="fr-FR"/>
        </w:rPr>
        <w:t xml:space="preserve">es privilèges </w:t>
      </w:r>
      <w:r w:rsidR="001D0A0B">
        <w:rPr>
          <w:lang w:val="fr-FR"/>
        </w:rPr>
        <w:t xml:space="preserve">à </w:t>
      </w:r>
      <w:r w:rsidR="007460AA">
        <w:rPr>
          <w:lang w:val="fr-FR"/>
        </w:rPr>
        <w:t>attribuer</w:t>
      </w:r>
      <w:r w:rsidRPr="0013349B">
        <w:rPr>
          <w:lang w:val="fr-FR"/>
        </w:rPr>
        <w:t xml:space="preserve"> </w:t>
      </w:r>
      <w:r w:rsidR="007460AA">
        <w:rPr>
          <w:lang w:val="fr-FR"/>
        </w:rPr>
        <w:t>à ces</w:t>
      </w:r>
      <w:r w:rsidRPr="0013349B">
        <w:rPr>
          <w:lang w:val="fr-FR"/>
        </w:rPr>
        <w:t xml:space="preserve"> membres </w:t>
      </w:r>
      <w:r w:rsidR="00026423">
        <w:rPr>
          <w:lang w:val="fr-FR"/>
        </w:rPr>
        <w:t>selon leurs</w:t>
      </w:r>
      <w:r w:rsidRPr="0013349B">
        <w:rPr>
          <w:lang w:val="fr-FR"/>
        </w:rPr>
        <w:t xml:space="preserve"> besoins et </w:t>
      </w:r>
      <w:r w:rsidR="00026423">
        <w:rPr>
          <w:lang w:val="fr-FR"/>
        </w:rPr>
        <w:t>leurs</w:t>
      </w:r>
      <w:r w:rsidRPr="0013349B">
        <w:rPr>
          <w:lang w:val="fr-FR"/>
        </w:rPr>
        <w:t xml:space="preserve"> exigences. </w:t>
      </w:r>
      <w:r w:rsidR="00026423">
        <w:rPr>
          <w:lang w:val="fr-FR"/>
        </w:rPr>
        <w:t xml:space="preserve">On parle d’un </w:t>
      </w:r>
      <w:r w:rsidRPr="0013349B">
        <w:rPr>
          <w:lang w:val="fr-FR"/>
        </w:rPr>
        <w:t xml:space="preserve">type d’utilisateur </w:t>
      </w:r>
      <w:r w:rsidR="00026423">
        <w:rPr>
          <w:lang w:val="fr-FR"/>
        </w:rPr>
        <w:t>quand ce dernier s’inscrit et crée son compte.</w:t>
      </w:r>
    </w:p>
    <w:p w14:paraId="3F36302C" w14:textId="129DC468" w:rsidR="000A03FE" w:rsidRPr="0013349B" w:rsidRDefault="000A03FE" w:rsidP="0051003A">
      <w:pPr>
        <w:spacing w:after="219" w:line="259" w:lineRule="auto"/>
        <w:ind w:left="-5"/>
        <w:rPr>
          <w:lang w:val="fr-FR"/>
        </w:rPr>
      </w:pPr>
      <w:r w:rsidRPr="0013349B">
        <w:rPr>
          <w:lang w:val="fr-FR"/>
        </w:rPr>
        <w:t xml:space="preserve">• La disponibilité : </w:t>
      </w:r>
      <w:r w:rsidR="00CC322E">
        <w:rPr>
          <w:lang w:val="fr-FR"/>
        </w:rPr>
        <w:t xml:space="preserve">Garantir la disponibilité </w:t>
      </w:r>
      <w:r w:rsidR="00C0160B">
        <w:rPr>
          <w:lang w:val="fr-FR"/>
        </w:rPr>
        <w:t>et l’accès au service</w:t>
      </w:r>
      <w:r w:rsidRPr="0013349B">
        <w:rPr>
          <w:lang w:val="fr-FR"/>
        </w:rPr>
        <w:t>.</w:t>
      </w:r>
    </w:p>
    <w:p w14:paraId="69C99DE1" w14:textId="6EB837F4" w:rsidR="00276365" w:rsidRDefault="000A03FE" w:rsidP="006F477E">
      <w:pPr>
        <w:spacing w:after="219" w:line="259" w:lineRule="auto"/>
        <w:ind w:left="-5"/>
        <w:rPr>
          <w:lang w:val="fr-FR"/>
        </w:rPr>
      </w:pPr>
      <w:r w:rsidRPr="0013349B">
        <w:rPr>
          <w:lang w:val="fr-FR"/>
        </w:rPr>
        <w:t xml:space="preserve">• L’ergonomie et la vitesse de réponse : </w:t>
      </w:r>
      <w:r w:rsidR="000B5B6B">
        <w:rPr>
          <w:lang w:val="fr-FR"/>
        </w:rPr>
        <w:t>Concevoir</w:t>
      </w:r>
      <w:r w:rsidRPr="0013349B">
        <w:rPr>
          <w:lang w:val="fr-FR"/>
        </w:rPr>
        <w:t xml:space="preserve"> une interface agréable, facile à utiliser et sans erreurs </w:t>
      </w:r>
      <w:r w:rsidR="000B5B6B">
        <w:rPr>
          <w:lang w:val="fr-FR"/>
        </w:rPr>
        <w:t>afin de garantir</w:t>
      </w:r>
      <w:r w:rsidRPr="0013349B">
        <w:rPr>
          <w:lang w:val="fr-FR"/>
        </w:rPr>
        <w:t xml:space="preserve"> </w:t>
      </w:r>
      <w:r w:rsidR="008224BD">
        <w:rPr>
          <w:lang w:val="fr-FR"/>
        </w:rPr>
        <w:t>une</w:t>
      </w:r>
      <w:r w:rsidR="000B5B6B">
        <w:rPr>
          <w:lang w:val="fr-FR"/>
        </w:rPr>
        <w:t xml:space="preserve"> </w:t>
      </w:r>
      <w:r w:rsidRPr="0013349B">
        <w:rPr>
          <w:lang w:val="fr-FR"/>
        </w:rPr>
        <w:t xml:space="preserve">rapidité d’exécution </w:t>
      </w:r>
      <w:r w:rsidR="008224BD">
        <w:rPr>
          <w:lang w:val="fr-FR"/>
        </w:rPr>
        <w:t>et une productivité élevée.</w:t>
      </w:r>
    </w:p>
    <w:p w14:paraId="4BE45C38" w14:textId="77777777" w:rsidR="006F477E" w:rsidRDefault="006F477E" w:rsidP="006F477E">
      <w:pPr>
        <w:spacing w:after="219" w:line="259" w:lineRule="auto"/>
        <w:ind w:left="-5"/>
        <w:rPr>
          <w:lang w:val="fr-FR"/>
        </w:rPr>
      </w:pPr>
    </w:p>
    <w:p w14:paraId="66B8EFE6" w14:textId="77777777" w:rsidR="006F477E" w:rsidRPr="00E0119E" w:rsidRDefault="006F477E" w:rsidP="006F477E">
      <w:pPr>
        <w:spacing w:after="219" w:line="259" w:lineRule="auto"/>
        <w:ind w:left="-5"/>
        <w:rPr>
          <w:lang w:val="fr-FR"/>
        </w:rPr>
      </w:pPr>
    </w:p>
    <w:p w14:paraId="728651E1" w14:textId="77777777" w:rsidR="00276365" w:rsidRDefault="00276365">
      <w:pPr>
        <w:spacing w:after="0" w:line="259" w:lineRule="auto"/>
        <w:ind w:left="0" w:firstLine="0"/>
        <w:rPr>
          <w:noProof/>
          <w:lang w:val="fr-FR"/>
        </w:rPr>
      </w:pPr>
    </w:p>
    <w:p w14:paraId="4F65787F" w14:textId="750820A6" w:rsidR="00A41E40" w:rsidRDefault="00A41E40" w:rsidP="00A41E40">
      <w:pPr>
        <w:pStyle w:val="Heading1"/>
        <w:shd w:val="clear" w:color="auto" w:fill="FFD966" w:themeFill="accent4" w:themeFillTint="99"/>
        <w:rPr>
          <w:color w:val="1F3864" w:themeColor="accent1" w:themeShade="80"/>
          <w:lang w:val="fr-FR"/>
        </w:rPr>
      </w:pPr>
      <w:bookmarkStart w:id="34" w:name="_Toc158017865"/>
      <w:r w:rsidRPr="00A41E40">
        <w:rPr>
          <w:color w:val="1F3864" w:themeColor="accent1" w:themeShade="80"/>
          <w:lang w:val="fr-FR"/>
        </w:rPr>
        <w:lastRenderedPageBreak/>
        <w:t xml:space="preserve">Annexe 2 : </w:t>
      </w:r>
      <w:proofErr w:type="spellStart"/>
      <w:r w:rsidRPr="00A41E40">
        <w:rPr>
          <w:color w:val="1F3864" w:themeColor="accent1" w:themeShade="80"/>
          <w:lang w:val="fr-FR"/>
        </w:rPr>
        <w:t>Backlog</w:t>
      </w:r>
      <w:proofErr w:type="spellEnd"/>
      <w:r w:rsidRPr="00A41E40">
        <w:rPr>
          <w:color w:val="1F3864" w:themeColor="accent1" w:themeShade="80"/>
          <w:lang w:val="fr-FR"/>
        </w:rPr>
        <w:t>, sprints et user</w:t>
      </w:r>
      <w:r>
        <w:rPr>
          <w:color w:val="1F3864" w:themeColor="accent1" w:themeShade="80"/>
          <w:lang w:val="fr-FR"/>
        </w:rPr>
        <w:t xml:space="preserve"> </w:t>
      </w:r>
      <w:r w:rsidRPr="00A41E40">
        <w:rPr>
          <w:color w:val="1F3864" w:themeColor="accent1" w:themeShade="80"/>
          <w:lang w:val="fr-FR"/>
        </w:rPr>
        <w:t>stories</w:t>
      </w:r>
      <w:bookmarkEnd w:id="34"/>
    </w:p>
    <w:p w14:paraId="44B5298F" w14:textId="77777777" w:rsidR="00A41E40" w:rsidRPr="00A41E40" w:rsidRDefault="00A41E40" w:rsidP="00A41E40">
      <w:pPr>
        <w:rPr>
          <w:lang w:val="fr-FR"/>
        </w:rPr>
      </w:pPr>
    </w:p>
    <w:p w14:paraId="5677D730" w14:textId="45AC1499" w:rsidR="00A41E40" w:rsidRDefault="00A41E40">
      <w:pPr>
        <w:spacing w:after="160" w:line="259" w:lineRule="auto"/>
        <w:ind w:left="0" w:firstLine="0"/>
        <w:jc w:val="left"/>
        <w:rPr>
          <w:color w:val="1F3864" w:themeColor="accent1" w:themeShade="80"/>
        </w:rPr>
      </w:pPr>
      <w:r>
        <w:rPr>
          <w:noProof/>
        </w:rPr>
        <w:drawing>
          <wp:inline distT="0" distB="0" distL="0" distR="0" wp14:anchorId="21E82093" wp14:editId="7124444D">
            <wp:extent cx="5443855" cy="2361565"/>
            <wp:effectExtent l="0" t="0" r="0" b="0"/>
            <wp:docPr id="439028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28452" name="Picture 1" descr="A screenshot of a computer&#10;&#10;Description automatically generated"/>
                    <pic:cNvPicPr/>
                  </pic:nvPicPr>
                  <pic:blipFill>
                    <a:blip r:embed="rId34"/>
                    <a:stretch>
                      <a:fillRect/>
                    </a:stretch>
                  </pic:blipFill>
                  <pic:spPr>
                    <a:xfrm>
                      <a:off x="0" y="0"/>
                      <a:ext cx="5443855" cy="2361565"/>
                    </a:xfrm>
                    <a:prstGeom prst="rect">
                      <a:avLst/>
                    </a:prstGeom>
                  </pic:spPr>
                </pic:pic>
              </a:graphicData>
            </a:graphic>
          </wp:inline>
        </w:drawing>
      </w:r>
    </w:p>
    <w:p w14:paraId="66E97CEA" w14:textId="759F08DF" w:rsidR="00A41E40" w:rsidRPr="00A41E40" w:rsidRDefault="00A41E40">
      <w:pPr>
        <w:spacing w:after="160" w:line="259" w:lineRule="auto"/>
        <w:ind w:left="0" w:firstLine="0"/>
        <w:jc w:val="left"/>
        <w:rPr>
          <w:b/>
          <w:color w:val="1F3864" w:themeColor="accent1" w:themeShade="80"/>
          <w:sz w:val="30"/>
        </w:rPr>
      </w:pPr>
      <w:r>
        <w:rPr>
          <w:noProof/>
        </w:rPr>
        <w:drawing>
          <wp:anchor distT="0" distB="0" distL="114300" distR="114300" simplePos="0" relativeHeight="251667456" behindDoc="0" locked="0" layoutInCell="1" allowOverlap="1" wp14:anchorId="31CE2D44" wp14:editId="2B0278A6">
            <wp:simplePos x="0" y="0"/>
            <wp:positionH relativeFrom="margin">
              <wp:align>center</wp:align>
            </wp:positionH>
            <wp:positionV relativeFrom="margin">
              <wp:align>bottom</wp:align>
            </wp:positionV>
            <wp:extent cx="6654800" cy="4672330"/>
            <wp:effectExtent l="0" t="0" r="0" b="0"/>
            <wp:wrapSquare wrapText="bothSides"/>
            <wp:docPr id="1705213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13987"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654800" cy="4672330"/>
                    </a:xfrm>
                    <a:prstGeom prst="rect">
                      <a:avLst/>
                    </a:prstGeom>
                  </pic:spPr>
                </pic:pic>
              </a:graphicData>
            </a:graphic>
            <wp14:sizeRelH relativeFrom="margin">
              <wp14:pctWidth>0</wp14:pctWidth>
            </wp14:sizeRelH>
            <wp14:sizeRelV relativeFrom="margin">
              <wp14:pctHeight>0</wp14:pctHeight>
            </wp14:sizeRelV>
          </wp:anchor>
        </w:drawing>
      </w:r>
      <w:r w:rsidRPr="00A41E40">
        <w:rPr>
          <w:color w:val="1F3864" w:themeColor="accent1" w:themeShade="80"/>
        </w:rPr>
        <w:br w:type="page"/>
      </w:r>
    </w:p>
    <w:p w14:paraId="3070B417" w14:textId="39175E3A" w:rsidR="003C23F1" w:rsidRDefault="003C23F1" w:rsidP="003C23F1">
      <w:pPr>
        <w:pStyle w:val="Heading1"/>
        <w:shd w:val="clear" w:color="auto" w:fill="FFD966" w:themeFill="accent4" w:themeFillTint="99"/>
        <w:rPr>
          <w:color w:val="1F3864" w:themeColor="accent1" w:themeShade="80"/>
          <w:lang w:val="fr-FR"/>
        </w:rPr>
      </w:pPr>
      <w:bookmarkStart w:id="35" w:name="_Toc158017866"/>
      <w:r>
        <w:rPr>
          <w:color w:val="1F3864" w:themeColor="accent1" w:themeShade="80"/>
          <w:lang w:val="fr-FR"/>
        </w:rPr>
        <w:lastRenderedPageBreak/>
        <w:t xml:space="preserve">Annexe </w:t>
      </w:r>
      <w:r w:rsidR="00A41E40">
        <w:rPr>
          <w:color w:val="1F3864" w:themeColor="accent1" w:themeShade="80"/>
          <w:lang w:val="fr-FR"/>
        </w:rPr>
        <w:t>3</w:t>
      </w:r>
      <w:r>
        <w:rPr>
          <w:color w:val="1F3864" w:themeColor="accent1" w:themeShade="80"/>
          <w:lang w:val="fr-FR"/>
        </w:rPr>
        <w:t xml:space="preserve"> : </w:t>
      </w:r>
      <w:r>
        <w:rPr>
          <w:color w:val="1F3864" w:themeColor="accent1" w:themeShade="80"/>
          <w:lang w:val="fr-FR"/>
        </w:rPr>
        <w:t>Diagramme Gantt et Timeline Jira</w:t>
      </w:r>
      <w:bookmarkEnd w:id="35"/>
    </w:p>
    <w:p w14:paraId="6BBF8214" w14:textId="77777777" w:rsidR="00280FBA" w:rsidRDefault="00280FBA" w:rsidP="00280FBA">
      <w:pPr>
        <w:spacing w:after="160" w:line="259" w:lineRule="auto"/>
        <w:ind w:left="0" w:firstLine="0"/>
        <w:rPr>
          <w:color w:val="1F3864" w:themeColor="accent1" w:themeShade="80"/>
          <w:lang w:val="fr-FR"/>
        </w:rPr>
      </w:pPr>
    </w:p>
    <w:p w14:paraId="45F23273" w14:textId="778644A2" w:rsidR="00280FBA" w:rsidRDefault="00280FBA" w:rsidP="00280FBA">
      <w:pPr>
        <w:spacing w:after="160" w:line="259" w:lineRule="auto"/>
        <w:ind w:left="0" w:firstLine="0"/>
        <w:rPr>
          <w:color w:val="1F3864" w:themeColor="accent1" w:themeShade="80"/>
          <w:lang w:val="fr-FR"/>
        </w:rPr>
      </w:pPr>
      <w:r>
        <w:rPr>
          <w:noProof/>
        </w:rPr>
        <w:drawing>
          <wp:anchor distT="0" distB="0" distL="114300" distR="114300" simplePos="0" relativeHeight="251665408" behindDoc="1" locked="0" layoutInCell="1" allowOverlap="1" wp14:anchorId="7503F967" wp14:editId="1325EB46">
            <wp:simplePos x="0" y="0"/>
            <wp:positionH relativeFrom="margin">
              <wp:align>center</wp:align>
            </wp:positionH>
            <wp:positionV relativeFrom="margin">
              <wp:posOffset>637540</wp:posOffset>
            </wp:positionV>
            <wp:extent cx="6188400" cy="1879200"/>
            <wp:effectExtent l="0" t="0" r="0" b="0"/>
            <wp:wrapThrough wrapText="bothSides">
              <wp:wrapPolygon edited="0">
                <wp:start x="0" y="0"/>
                <wp:lineTo x="0" y="21461"/>
                <wp:lineTo x="21545" y="21461"/>
                <wp:lineTo x="21545" y="0"/>
                <wp:lineTo x="0" y="0"/>
              </wp:wrapPolygon>
            </wp:wrapThrough>
            <wp:docPr id="1226647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7839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400" cy="1879200"/>
                    </a:xfrm>
                    <a:prstGeom prst="rect">
                      <a:avLst/>
                    </a:prstGeom>
                  </pic:spPr>
                </pic:pic>
              </a:graphicData>
            </a:graphic>
            <wp14:sizeRelH relativeFrom="margin">
              <wp14:pctWidth>0</wp14:pctWidth>
            </wp14:sizeRelH>
            <wp14:sizeRelV relativeFrom="margin">
              <wp14:pctHeight>0</wp14:pctHeight>
            </wp14:sizeRelV>
          </wp:anchor>
        </w:drawing>
      </w:r>
    </w:p>
    <w:p w14:paraId="1CF9FD9A" w14:textId="437B3DBE" w:rsidR="00280FBA" w:rsidRDefault="00280FBA" w:rsidP="00280FBA">
      <w:pPr>
        <w:spacing w:after="160" w:line="259" w:lineRule="auto"/>
        <w:ind w:left="0" w:firstLine="0"/>
        <w:rPr>
          <w:lang w:val="fr-FR"/>
        </w:rPr>
      </w:pPr>
      <w:r>
        <w:rPr>
          <w:noProof/>
        </w:rPr>
        <w:drawing>
          <wp:anchor distT="0" distB="0" distL="114300" distR="114300" simplePos="0" relativeHeight="251666432" behindDoc="0" locked="0" layoutInCell="1" allowOverlap="1" wp14:anchorId="69FC6A41" wp14:editId="7B2B2F84">
            <wp:simplePos x="1092200" y="3790950"/>
            <wp:positionH relativeFrom="margin">
              <wp:align>center</wp:align>
            </wp:positionH>
            <wp:positionV relativeFrom="margin">
              <wp:align>center</wp:align>
            </wp:positionV>
            <wp:extent cx="6274800" cy="2246400"/>
            <wp:effectExtent l="0" t="0" r="0" b="0"/>
            <wp:wrapSquare wrapText="bothSides"/>
            <wp:docPr id="1603230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30867"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274800" cy="2246400"/>
                    </a:xfrm>
                    <a:prstGeom prst="rect">
                      <a:avLst/>
                    </a:prstGeom>
                  </pic:spPr>
                </pic:pic>
              </a:graphicData>
            </a:graphic>
          </wp:anchor>
        </w:drawing>
      </w:r>
      <w:r w:rsidR="003C23F1" w:rsidRPr="00280FBA">
        <w:rPr>
          <w:lang w:val="fr-FR"/>
        </w:rPr>
        <w:br w:type="page"/>
      </w:r>
    </w:p>
    <w:p w14:paraId="5CD60CF4" w14:textId="77777777" w:rsidR="00280FBA" w:rsidRDefault="00280FBA" w:rsidP="00280FBA">
      <w:pPr>
        <w:spacing w:after="160" w:line="259" w:lineRule="auto"/>
        <w:ind w:left="0" w:firstLine="0"/>
        <w:rPr>
          <w:lang w:val="fr-FR"/>
        </w:rPr>
      </w:pPr>
    </w:p>
    <w:p w14:paraId="671E8E61" w14:textId="5A6BAA3F" w:rsidR="003F3035" w:rsidRPr="00280FBA" w:rsidRDefault="003F3035" w:rsidP="00280FBA">
      <w:pPr>
        <w:pStyle w:val="Heading1"/>
        <w:shd w:val="clear" w:color="auto" w:fill="FFD966" w:themeFill="accent4" w:themeFillTint="99"/>
        <w:rPr>
          <w:color w:val="1F3864" w:themeColor="accent1" w:themeShade="80"/>
          <w:lang w:val="fr-FR"/>
        </w:rPr>
      </w:pPr>
      <w:bookmarkStart w:id="36" w:name="_Toc158017867"/>
      <w:r w:rsidRPr="00280FBA">
        <w:rPr>
          <w:color w:val="1F3864" w:themeColor="accent1" w:themeShade="80"/>
          <w:lang w:val="fr-FR"/>
        </w:rPr>
        <w:t xml:space="preserve">Annexe </w:t>
      </w:r>
      <w:r w:rsidR="00A41E40">
        <w:rPr>
          <w:color w:val="1F3864" w:themeColor="accent1" w:themeShade="80"/>
          <w:lang w:val="fr-FR"/>
        </w:rPr>
        <w:t>4</w:t>
      </w:r>
      <w:r w:rsidRPr="00280FBA">
        <w:rPr>
          <w:color w:val="1F3864" w:themeColor="accent1" w:themeShade="80"/>
          <w:lang w:val="fr-FR"/>
        </w:rPr>
        <w:t xml:space="preserve"> : </w:t>
      </w:r>
      <w:r w:rsidRPr="00280FBA">
        <w:rPr>
          <w:color w:val="1F3864" w:themeColor="accent1" w:themeShade="80"/>
          <w:lang w:val="fr-FR"/>
        </w:rPr>
        <w:t>Prototype</w:t>
      </w:r>
      <w:bookmarkEnd w:id="36"/>
    </w:p>
    <w:p w14:paraId="3E20B93E" w14:textId="77777777" w:rsidR="00215E52" w:rsidRPr="00AA1214" w:rsidRDefault="005C0E62">
      <w:pPr>
        <w:spacing w:after="0" w:line="259" w:lineRule="auto"/>
        <w:ind w:left="0" w:firstLine="0"/>
        <w:jc w:val="left"/>
        <w:rPr>
          <w:lang w:val="fr-FR"/>
        </w:rPr>
      </w:pPr>
      <w:r w:rsidRPr="00AA1214">
        <w:rPr>
          <w:lang w:val="fr-FR"/>
        </w:rPr>
        <w:tab/>
      </w:r>
    </w:p>
    <w:p w14:paraId="086F64AE" w14:textId="7EBD3AD4" w:rsidR="00215E52" w:rsidRPr="00AA1214" w:rsidRDefault="005C0E62">
      <w:pPr>
        <w:spacing w:after="0" w:line="259" w:lineRule="auto"/>
        <w:ind w:left="0" w:firstLine="0"/>
        <w:jc w:val="left"/>
        <w:rPr>
          <w:lang w:val="fr-FR"/>
        </w:rPr>
      </w:pPr>
      <w:r w:rsidRPr="00AA1214">
        <w:rPr>
          <w:lang w:val="fr-FR"/>
        </w:rPr>
        <w:tab/>
      </w:r>
      <w:r w:rsidR="003F3035">
        <w:rPr>
          <w:noProof/>
        </w:rPr>
        <w:drawing>
          <wp:inline distT="0" distB="0" distL="0" distR="0" wp14:anchorId="3C86CDED" wp14:editId="3FAFE552">
            <wp:extent cx="5443855" cy="3655695"/>
            <wp:effectExtent l="0" t="0" r="0" b="0"/>
            <wp:docPr id="2064075409" name="Picture 1" descr="Screens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75409" name="Picture 1" descr="Screens screenshot of a login screen&#10;&#10;Description automatically generated"/>
                    <pic:cNvPicPr/>
                  </pic:nvPicPr>
                  <pic:blipFill>
                    <a:blip r:embed="rId37"/>
                    <a:stretch>
                      <a:fillRect/>
                    </a:stretch>
                  </pic:blipFill>
                  <pic:spPr>
                    <a:xfrm>
                      <a:off x="0" y="0"/>
                      <a:ext cx="5443855" cy="3655695"/>
                    </a:xfrm>
                    <a:prstGeom prst="rect">
                      <a:avLst/>
                    </a:prstGeom>
                  </pic:spPr>
                </pic:pic>
              </a:graphicData>
            </a:graphic>
          </wp:inline>
        </w:drawing>
      </w:r>
    </w:p>
    <w:p w14:paraId="347622EE" w14:textId="77777777" w:rsidR="00215E52" w:rsidRPr="00AA1214" w:rsidRDefault="005C0E62">
      <w:pPr>
        <w:spacing w:after="0" w:line="259" w:lineRule="auto"/>
        <w:ind w:left="0" w:firstLine="0"/>
        <w:jc w:val="left"/>
        <w:rPr>
          <w:lang w:val="fr-FR"/>
        </w:rPr>
      </w:pPr>
      <w:r w:rsidRPr="00AA1214">
        <w:rPr>
          <w:lang w:val="fr-FR"/>
        </w:rPr>
        <w:tab/>
      </w:r>
    </w:p>
    <w:p w14:paraId="3326D562" w14:textId="77777777" w:rsidR="00215E52" w:rsidRPr="00AA1214" w:rsidRDefault="005C0E62">
      <w:pPr>
        <w:spacing w:after="0" w:line="259" w:lineRule="auto"/>
        <w:ind w:left="0" w:firstLine="0"/>
        <w:jc w:val="left"/>
        <w:rPr>
          <w:lang w:val="fr-FR"/>
        </w:rPr>
      </w:pPr>
      <w:r w:rsidRPr="00AA1214">
        <w:rPr>
          <w:lang w:val="fr-FR"/>
        </w:rPr>
        <w:tab/>
      </w:r>
    </w:p>
    <w:p w14:paraId="73D4F108" w14:textId="309B8E1C" w:rsidR="00215E52" w:rsidRPr="00AA1214" w:rsidRDefault="003C23F1" w:rsidP="003C23F1">
      <w:pPr>
        <w:spacing w:after="0" w:line="259" w:lineRule="auto"/>
        <w:ind w:left="0" w:firstLine="0"/>
        <w:jc w:val="right"/>
        <w:rPr>
          <w:lang w:val="fr-FR"/>
        </w:rPr>
      </w:pPr>
      <w:r w:rsidRPr="003C23F1">
        <w:drawing>
          <wp:inline distT="0" distB="0" distL="0" distR="0" wp14:anchorId="5AA78995" wp14:editId="30F1843B">
            <wp:extent cx="1784350" cy="3048053"/>
            <wp:effectExtent l="0" t="0" r="0" b="0"/>
            <wp:docPr id="537758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5874" name="Picture 1" descr="A screenshot of a phone&#10;&#10;Description automatically generated"/>
                    <pic:cNvPicPr/>
                  </pic:nvPicPr>
                  <pic:blipFill>
                    <a:blip r:embed="rId38"/>
                    <a:stretch>
                      <a:fillRect/>
                    </a:stretch>
                  </pic:blipFill>
                  <pic:spPr>
                    <a:xfrm>
                      <a:off x="0" y="0"/>
                      <a:ext cx="1801526" cy="3077393"/>
                    </a:xfrm>
                    <a:prstGeom prst="rect">
                      <a:avLst/>
                    </a:prstGeom>
                  </pic:spPr>
                </pic:pic>
              </a:graphicData>
            </a:graphic>
          </wp:inline>
        </w:drawing>
      </w:r>
      <w:r>
        <w:rPr>
          <w:noProof/>
        </w:rPr>
        <w:drawing>
          <wp:inline distT="0" distB="0" distL="0" distR="0" wp14:anchorId="50C78CBA" wp14:editId="65AAD498">
            <wp:extent cx="3200400" cy="3046095"/>
            <wp:effectExtent l="0" t="0" r="0" b="0"/>
            <wp:docPr id="169796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68363" name=""/>
                    <pic:cNvPicPr/>
                  </pic:nvPicPr>
                  <pic:blipFill rotWithShape="1">
                    <a:blip r:embed="rId39"/>
                    <a:srcRect l="36689" t="-209" b="209"/>
                    <a:stretch/>
                  </pic:blipFill>
                  <pic:spPr bwMode="auto">
                    <a:xfrm>
                      <a:off x="0" y="0"/>
                      <a:ext cx="3208078" cy="3053403"/>
                    </a:xfrm>
                    <a:prstGeom prst="rect">
                      <a:avLst/>
                    </a:prstGeom>
                    <a:ln>
                      <a:noFill/>
                    </a:ln>
                    <a:extLst>
                      <a:ext uri="{53640926-AAD7-44D8-BBD7-CCE9431645EC}">
                        <a14:shadowObscured xmlns:a14="http://schemas.microsoft.com/office/drawing/2010/main"/>
                      </a:ext>
                    </a:extLst>
                  </pic:spPr>
                </pic:pic>
              </a:graphicData>
            </a:graphic>
          </wp:inline>
        </w:drawing>
      </w:r>
      <w:r w:rsidR="005C0E62" w:rsidRPr="00AA1214">
        <w:rPr>
          <w:lang w:val="fr-FR"/>
        </w:rPr>
        <w:tab/>
      </w:r>
    </w:p>
    <w:p w14:paraId="4B2FB757" w14:textId="260F20EF" w:rsidR="00215E52" w:rsidRPr="00AA1214" w:rsidRDefault="005C0E62">
      <w:pPr>
        <w:spacing w:after="0" w:line="259" w:lineRule="auto"/>
        <w:ind w:left="0" w:firstLine="0"/>
        <w:jc w:val="left"/>
        <w:rPr>
          <w:lang w:val="fr-FR"/>
        </w:rPr>
      </w:pPr>
      <w:r w:rsidRPr="00AA1214">
        <w:rPr>
          <w:lang w:val="fr-FR"/>
        </w:rPr>
        <w:lastRenderedPageBreak/>
        <w:tab/>
      </w:r>
      <w:r w:rsidR="003C23F1">
        <w:rPr>
          <w:noProof/>
        </w:rPr>
        <w:drawing>
          <wp:inline distT="0" distB="0" distL="0" distR="0" wp14:anchorId="2D6F3C34" wp14:editId="68303C13">
            <wp:extent cx="5443855" cy="3067050"/>
            <wp:effectExtent l="0" t="0" r="0" b="0"/>
            <wp:docPr id="121930205" name="Picture 1" descr="Screens screenshot of a mobile pay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0205" name="Picture 1" descr="Screens screenshot of a mobile payment&#10;&#10;Description automatically generated"/>
                    <pic:cNvPicPr/>
                  </pic:nvPicPr>
                  <pic:blipFill>
                    <a:blip r:embed="rId40"/>
                    <a:stretch>
                      <a:fillRect/>
                    </a:stretch>
                  </pic:blipFill>
                  <pic:spPr>
                    <a:xfrm>
                      <a:off x="0" y="0"/>
                      <a:ext cx="5443855" cy="3067050"/>
                    </a:xfrm>
                    <a:prstGeom prst="rect">
                      <a:avLst/>
                    </a:prstGeom>
                  </pic:spPr>
                </pic:pic>
              </a:graphicData>
            </a:graphic>
          </wp:inline>
        </w:drawing>
      </w:r>
    </w:p>
    <w:p w14:paraId="00997321" w14:textId="77777777" w:rsidR="00215E52" w:rsidRPr="00AA1214" w:rsidRDefault="005C0E62">
      <w:pPr>
        <w:spacing w:after="50" w:line="259" w:lineRule="auto"/>
        <w:ind w:left="0" w:firstLine="0"/>
        <w:jc w:val="left"/>
        <w:rPr>
          <w:lang w:val="fr-FR"/>
        </w:rPr>
      </w:pPr>
      <w:r w:rsidRPr="00AA1214">
        <w:rPr>
          <w:lang w:val="fr-FR"/>
        </w:rPr>
        <w:tab/>
      </w:r>
    </w:p>
    <w:p w14:paraId="6B568470" w14:textId="7B8A56F4" w:rsidR="00215E52" w:rsidRDefault="003C23F1" w:rsidP="00A41E40">
      <w:pPr>
        <w:spacing w:after="4903" w:line="259" w:lineRule="auto"/>
        <w:ind w:left="0" w:firstLine="0"/>
        <w:jc w:val="left"/>
        <w:rPr>
          <w:b/>
          <w:color w:val="FFFFFF"/>
          <w:sz w:val="30"/>
          <w:lang w:val="fr-FR"/>
        </w:rPr>
      </w:pPr>
      <w:r>
        <w:rPr>
          <w:noProof/>
        </w:rPr>
        <w:drawing>
          <wp:inline distT="0" distB="0" distL="0" distR="0" wp14:anchorId="68C4FCCF" wp14:editId="196262E4">
            <wp:extent cx="5443855" cy="3517900"/>
            <wp:effectExtent l="0" t="0" r="0" b="0"/>
            <wp:docPr id="147617076"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7076" name="Picture 1" descr="Screens screenshot of a computer screen&#10;&#10;Description automatically generated"/>
                    <pic:cNvPicPr/>
                  </pic:nvPicPr>
                  <pic:blipFill>
                    <a:blip r:embed="rId41"/>
                    <a:stretch>
                      <a:fillRect/>
                    </a:stretch>
                  </pic:blipFill>
                  <pic:spPr>
                    <a:xfrm>
                      <a:off x="0" y="0"/>
                      <a:ext cx="5443855" cy="3517900"/>
                    </a:xfrm>
                    <a:prstGeom prst="rect">
                      <a:avLst/>
                    </a:prstGeom>
                  </pic:spPr>
                </pic:pic>
              </a:graphicData>
            </a:graphic>
          </wp:inline>
        </w:drawing>
      </w:r>
      <w:r w:rsidR="005C0E62" w:rsidRPr="00AA1214">
        <w:rPr>
          <w:b/>
          <w:color w:val="FFFFFF"/>
          <w:sz w:val="30"/>
          <w:lang w:val="fr-FR"/>
        </w:rPr>
        <w:tab/>
      </w:r>
      <w:r w:rsidR="005C0E62" w:rsidRPr="00AA1214">
        <w:rPr>
          <w:b/>
          <w:color w:val="FFFFFF"/>
          <w:sz w:val="30"/>
          <w:lang w:val="fr-FR"/>
        </w:rPr>
        <w:tab/>
      </w:r>
    </w:p>
    <w:p w14:paraId="6E075A21" w14:textId="1EC85444" w:rsidR="003F5296" w:rsidRDefault="003F5296" w:rsidP="003F5296">
      <w:pPr>
        <w:pStyle w:val="Heading1"/>
        <w:shd w:val="clear" w:color="auto" w:fill="FFD966" w:themeFill="accent4" w:themeFillTint="99"/>
        <w:rPr>
          <w:color w:val="1F3864" w:themeColor="accent1" w:themeShade="80"/>
          <w:lang w:val="fr-FR"/>
        </w:rPr>
      </w:pPr>
      <w:bookmarkStart w:id="37" w:name="_Toc158017868"/>
      <w:r w:rsidRPr="00280FBA">
        <w:rPr>
          <w:color w:val="1F3864" w:themeColor="accent1" w:themeShade="80"/>
          <w:lang w:val="fr-FR"/>
        </w:rPr>
        <w:lastRenderedPageBreak/>
        <w:t xml:space="preserve">Annexe </w:t>
      </w:r>
      <w:r>
        <w:rPr>
          <w:color w:val="1F3864" w:themeColor="accent1" w:themeShade="80"/>
          <w:lang w:val="fr-FR"/>
        </w:rPr>
        <w:t>5</w:t>
      </w:r>
      <w:r w:rsidRPr="00280FBA">
        <w:rPr>
          <w:color w:val="1F3864" w:themeColor="accent1" w:themeShade="80"/>
          <w:lang w:val="fr-FR"/>
        </w:rPr>
        <w:t xml:space="preserve"> : </w:t>
      </w:r>
      <w:r>
        <w:rPr>
          <w:color w:val="1F3864" w:themeColor="accent1" w:themeShade="80"/>
          <w:lang w:val="fr-FR"/>
        </w:rPr>
        <w:t xml:space="preserve">Liens Jira et </w:t>
      </w:r>
      <w:proofErr w:type="spellStart"/>
      <w:r>
        <w:rPr>
          <w:color w:val="1F3864" w:themeColor="accent1" w:themeShade="80"/>
          <w:lang w:val="fr-FR"/>
        </w:rPr>
        <w:t>Github</w:t>
      </w:r>
      <w:bookmarkEnd w:id="37"/>
      <w:proofErr w:type="spellEnd"/>
    </w:p>
    <w:p w14:paraId="1670740A" w14:textId="77777777" w:rsidR="003F5296" w:rsidRDefault="003F5296" w:rsidP="003F5296">
      <w:pPr>
        <w:rPr>
          <w:lang w:val="fr-FR"/>
        </w:rPr>
      </w:pPr>
    </w:p>
    <w:p w14:paraId="3CFF44B8" w14:textId="700597E4" w:rsidR="003F5296" w:rsidRDefault="003F5296" w:rsidP="003F5296">
      <w:pPr>
        <w:rPr>
          <w:lang w:val="fr-FR"/>
        </w:rPr>
      </w:pPr>
      <w:r>
        <w:rPr>
          <w:lang w:val="fr-FR"/>
        </w:rPr>
        <w:t xml:space="preserve">Jira : </w:t>
      </w:r>
      <w:r w:rsidRPr="003F5296">
        <w:rPr>
          <w:lang w:val="fr-FR"/>
        </w:rPr>
        <w:t>https://abdnaoui07.atlassian.net/jira/software/projects/GA/boards/2/backlog</w:t>
      </w:r>
      <w:r>
        <w:rPr>
          <w:lang w:val="fr-FR"/>
        </w:rPr>
        <w:t xml:space="preserve"> (Envoyé par abdnaoui07@gmail.com)</w:t>
      </w:r>
    </w:p>
    <w:p w14:paraId="6AF857FC" w14:textId="3C833F3B" w:rsidR="003F5296" w:rsidRPr="003F5296" w:rsidRDefault="003F5296" w:rsidP="003F5296">
      <w:pPr>
        <w:pStyle w:val="NormalWeb"/>
        <w:spacing w:before="0" w:beforeAutospacing="0" w:after="0" w:afterAutospacing="0"/>
        <w:rPr>
          <w:rFonts w:ascii="Segoe UI" w:hAnsi="Segoe UI" w:cs="Segoe UI"/>
          <w:sz w:val="21"/>
          <w:szCs w:val="21"/>
          <w:lang w:val="fr-FR"/>
        </w:rPr>
      </w:pPr>
      <w:proofErr w:type="spellStart"/>
      <w:r w:rsidRPr="003F5296">
        <w:rPr>
          <w:lang w:val="fr-FR"/>
        </w:rPr>
        <w:t>Github</w:t>
      </w:r>
      <w:proofErr w:type="spellEnd"/>
      <w:r w:rsidRPr="003F5296">
        <w:rPr>
          <w:lang w:val="fr-FR"/>
        </w:rPr>
        <w:t xml:space="preserve"> : </w:t>
      </w:r>
      <w:r w:rsidRPr="003F5296">
        <w:rPr>
          <w:lang w:val="fr-FR"/>
        </w:rPr>
        <w:t>https://github.com/kouagnangfr/Groupe07_ApplicationDeLivraison</w:t>
      </w:r>
      <w:r w:rsidRPr="003F5296">
        <w:rPr>
          <w:lang w:val="fr-FR"/>
        </w:rPr>
        <w:t xml:space="preserve"> (En</w:t>
      </w:r>
      <w:r>
        <w:rPr>
          <w:lang w:val="fr-FR"/>
        </w:rPr>
        <w:t xml:space="preserve">voyé par </w:t>
      </w:r>
      <w:r w:rsidRPr="003F5296">
        <w:rPr>
          <w:rFonts w:ascii="Segoe UI" w:hAnsi="Segoe UI" w:cs="Segoe UI"/>
          <w:sz w:val="21"/>
          <w:szCs w:val="21"/>
          <w:lang w:val="fr-FR"/>
        </w:rPr>
        <w:t>kouagnangfr@gmail.com</w:t>
      </w:r>
      <w:r w:rsidRPr="003F5296">
        <w:rPr>
          <w:lang w:val="fr-FR"/>
        </w:rPr>
        <w:t>)</w:t>
      </w:r>
    </w:p>
    <w:p w14:paraId="11BF0993" w14:textId="77777777" w:rsidR="003F5296" w:rsidRPr="003F5296" w:rsidRDefault="003F5296" w:rsidP="003F5296">
      <w:pPr>
        <w:rPr>
          <w:lang w:val="fr-FR"/>
        </w:rPr>
      </w:pPr>
    </w:p>
    <w:p w14:paraId="11EDE217" w14:textId="1D96F4EA" w:rsidR="003F5296" w:rsidRPr="003F5296" w:rsidRDefault="003F5296" w:rsidP="00A41E40">
      <w:pPr>
        <w:spacing w:after="4903" w:line="259" w:lineRule="auto"/>
        <w:ind w:left="0" w:firstLine="0"/>
        <w:jc w:val="left"/>
        <w:rPr>
          <w:lang w:val="fr-FR"/>
        </w:rPr>
      </w:pPr>
    </w:p>
    <w:sectPr w:rsidR="003F5296" w:rsidRPr="003F5296">
      <w:footerReference w:type="even" r:id="rId42"/>
      <w:footerReference w:type="default" r:id="rId43"/>
      <w:footerReference w:type="first" r:id="rId44"/>
      <w:pgSz w:w="12240" w:h="15840"/>
      <w:pgMar w:top="1419" w:right="1950" w:bottom="1548" w:left="17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2DBBCD" w14:textId="77777777" w:rsidR="0034189F" w:rsidRDefault="0034189F">
      <w:pPr>
        <w:spacing w:after="0" w:line="240" w:lineRule="auto"/>
      </w:pPr>
      <w:r>
        <w:separator/>
      </w:r>
    </w:p>
  </w:endnote>
  <w:endnote w:type="continuationSeparator" w:id="0">
    <w:p w14:paraId="606436CD" w14:textId="77777777" w:rsidR="0034189F" w:rsidRDefault="003418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15672" w14:textId="77777777" w:rsidR="00215E52" w:rsidRDefault="005C0E62">
    <w:pPr>
      <w:spacing w:after="0" w:line="259" w:lineRule="auto"/>
      <w:ind w:left="-1862" w:right="7810" w:firstLine="0"/>
      <w:jc w:val="left"/>
    </w:pPr>
    <w:r>
      <w:rPr>
        <w:noProof/>
      </w:rPr>
      <w:drawing>
        <wp:anchor distT="0" distB="0" distL="114300" distR="114300" simplePos="0" relativeHeight="251658240" behindDoc="0" locked="0" layoutInCell="1" allowOverlap="0" wp14:anchorId="0345DA6A" wp14:editId="29D8B9D3">
          <wp:simplePos x="0" y="0"/>
          <wp:positionH relativeFrom="page">
            <wp:posOffset>1182263</wp:posOffset>
          </wp:positionH>
          <wp:positionV relativeFrom="page">
            <wp:posOffset>9190104</wp:posOffset>
          </wp:positionV>
          <wp:extent cx="453046" cy="41003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453046" cy="41003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2B6B0" w14:textId="56A3B299" w:rsidR="002811F4" w:rsidRDefault="002811F4">
    <w:pPr>
      <w:pStyle w:val="Footer"/>
      <w:jc w:val="center"/>
    </w:pPr>
  </w:p>
  <w:p w14:paraId="609C9368" w14:textId="3A100498" w:rsidR="00215E52" w:rsidRDefault="00215E52">
    <w:pPr>
      <w:spacing w:after="0" w:line="259" w:lineRule="auto"/>
      <w:ind w:left="-1862" w:right="781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3109C" w14:textId="77777777" w:rsidR="00215E52" w:rsidRDefault="005C0E62">
    <w:pPr>
      <w:spacing w:after="0" w:line="259" w:lineRule="auto"/>
      <w:ind w:left="-1862" w:right="7810" w:firstLine="0"/>
      <w:jc w:val="left"/>
    </w:pPr>
    <w:r>
      <w:rPr>
        <w:noProof/>
      </w:rPr>
      <w:drawing>
        <wp:anchor distT="0" distB="0" distL="114300" distR="114300" simplePos="0" relativeHeight="251660288" behindDoc="0" locked="0" layoutInCell="1" allowOverlap="0" wp14:anchorId="3C754592" wp14:editId="79FAD311">
          <wp:simplePos x="0" y="0"/>
          <wp:positionH relativeFrom="page">
            <wp:posOffset>1182263</wp:posOffset>
          </wp:positionH>
          <wp:positionV relativeFrom="page">
            <wp:posOffset>9190104</wp:posOffset>
          </wp:positionV>
          <wp:extent cx="453046" cy="41003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453046" cy="410035"/>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A1C13" w14:textId="77777777" w:rsidR="00215E52" w:rsidRDefault="00215E52">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6977F" w14:textId="77777777" w:rsidR="00215E52" w:rsidRDefault="00215E52">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1087A" w14:textId="77777777" w:rsidR="00215E52" w:rsidRDefault="00215E5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51B65" w14:textId="77777777" w:rsidR="0034189F" w:rsidRDefault="0034189F">
      <w:pPr>
        <w:spacing w:after="0" w:line="240" w:lineRule="auto"/>
      </w:pPr>
      <w:r>
        <w:separator/>
      </w:r>
    </w:p>
  </w:footnote>
  <w:footnote w:type="continuationSeparator" w:id="0">
    <w:p w14:paraId="70D18105" w14:textId="77777777" w:rsidR="0034189F" w:rsidRDefault="003418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1" type="#_x0000_t75" style="width:11.5pt;height:11.5pt" o:bullet="t">
        <v:imagedata r:id="rId1" o:title="mso197B"/>
      </v:shape>
    </w:pict>
  </w:numPicBullet>
  <w:abstractNum w:abstractNumId="0" w15:restartNumberingAfterBreak="0">
    <w:nsid w:val="00000008"/>
    <w:multiLevelType w:val="hybridMultilevel"/>
    <w:tmpl w:val="00000008"/>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9"/>
    <w:multiLevelType w:val="hybridMultilevel"/>
    <w:tmpl w:val="00000009"/>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A"/>
    <w:multiLevelType w:val="hybridMultilevel"/>
    <w:tmpl w:val="0000000A"/>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AC7F6F"/>
    <w:multiLevelType w:val="multilevel"/>
    <w:tmpl w:val="26222AF4"/>
    <w:lvl w:ilvl="0">
      <w:start w:val="1"/>
      <w:numFmt w:val="decimal"/>
      <w:lvlText w:val="%1"/>
      <w:lvlJc w:val="left"/>
      <w:pPr>
        <w:ind w:left="360" w:hanging="360"/>
      </w:pPr>
      <w:rPr>
        <w:rFonts w:hint="default"/>
      </w:rPr>
    </w:lvl>
    <w:lvl w:ilvl="1">
      <w:start w:val="1"/>
      <w:numFmt w:val="decimal"/>
      <w:lvlText w:val="%1.%2"/>
      <w:lvlJc w:val="left"/>
      <w:pPr>
        <w:ind w:left="1050" w:hanging="36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2790" w:hanging="72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320" w:hanging="1800"/>
      </w:pPr>
      <w:rPr>
        <w:rFonts w:hint="default"/>
      </w:rPr>
    </w:lvl>
  </w:abstractNum>
  <w:abstractNum w:abstractNumId="4" w15:restartNumberingAfterBreak="0">
    <w:nsid w:val="043E6A0F"/>
    <w:multiLevelType w:val="hybridMultilevel"/>
    <w:tmpl w:val="3694388A"/>
    <w:lvl w:ilvl="0" w:tplc="CAA227B8">
      <w:start w:val="1"/>
      <w:numFmt w:val="bullet"/>
      <w:pStyle w:val="Puces1"/>
      <w:lvlText w:val=""/>
      <w:lvlPicBulletId w:val="0"/>
      <w:lvlJc w:val="left"/>
      <w:pPr>
        <w:ind w:left="1287" w:hanging="360"/>
      </w:pPr>
      <w:rPr>
        <w:rFonts w:ascii="Symbol" w:hAnsi="Symbol" w:hint="default"/>
      </w:rPr>
    </w:lvl>
    <w:lvl w:ilvl="1" w:tplc="0C0C0003" w:tentative="1">
      <w:start w:val="1"/>
      <w:numFmt w:val="bullet"/>
      <w:lvlText w:val="o"/>
      <w:lvlJc w:val="left"/>
      <w:pPr>
        <w:ind w:left="2007" w:hanging="360"/>
      </w:pPr>
      <w:rPr>
        <w:rFonts w:ascii="Courier New" w:hAnsi="Courier New" w:cs="Courier New" w:hint="default"/>
      </w:rPr>
    </w:lvl>
    <w:lvl w:ilvl="2" w:tplc="0C0C0005" w:tentative="1">
      <w:start w:val="1"/>
      <w:numFmt w:val="bullet"/>
      <w:lvlText w:val=""/>
      <w:lvlJc w:val="left"/>
      <w:pPr>
        <w:ind w:left="2727" w:hanging="360"/>
      </w:pPr>
      <w:rPr>
        <w:rFonts w:ascii="Wingdings" w:hAnsi="Wingdings" w:hint="default"/>
      </w:rPr>
    </w:lvl>
    <w:lvl w:ilvl="3" w:tplc="0C0C0001" w:tentative="1">
      <w:start w:val="1"/>
      <w:numFmt w:val="bullet"/>
      <w:lvlText w:val=""/>
      <w:lvlJc w:val="left"/>
      <w:pPr>
        <w:ind w:left="3447" w:hanging="360"/>
      </w:pPr>
      <w:rPr>
        <w:rFonts w:ascii="Symbol" w:hAnsi="Symbol" w:hint="default"/>
      </w:rPr>
    </w:lvl>
    <w:lvl w:ilvl="4" w:tplc="0C0C0003" w:tentative="1">
      <w:start w:val="1"/>
      <w:numFmt w:val="bullet"/>
      <w:lvlText w:val="o"/>
      <w:lvlJc w:val="left"/>
      <w:pPr>
        <w:ind w:left="4167" w:hanging="360"/>
      </w:pPr>
      <w:rPr>
        <w:rFonts w:ascii="Courier New" w:hAnsi="Courier New" w:cs="Courier New" w:hint="default"/>
      </w:rPr>
    </w:lvl>
    <w:lvl w:ilvl="5" w:tplc="0C0C0005" w:tentative="1">
      <w:start w:val="1"/>
      <w:numFmt w:val="bullet"/>
      <w:lvlText w:val=""/>
      <w:lvlJc w:val="left"/>
      <w:pPr>
        <w:ind w:left="4887" w:hanging="360"/>
      </w:pPr>
      <w:rPr>
        <w:rFonts w:ascii="Wingdings" w:hAnsi="Wingdings" w:hint="default"/>
      </w:rPr>
    </w:lvl>
    <w:lvl w:ilvl="6" w:tplc="0C0C0001" w:tentative="1">
      <w:start w:val="1"/>
      <w:numFmt w:val="bullet"/>
      <w:lvlText w:val=""/>
      <w:lvlJc w:val="left"/>
      <w:pPr>
        <w:ind w:left="5607" w:hanging="360"/>
      </w:pPr>
      <w:rPr>
        <w:rFonts w:ascii="Symbol" w:hAnsi="Symbol" w:hint="default"/>
      </w:rPr>
    </w:lvl>
    <w:lvl w:ilvl="7" w:tplc="0C0C0003" w:tentative="1">
      <w:start w:val="1"/>
      <w:numFmt w:val="bullet"/>
      <w:lvlText w:val="o"/>
      <w:lvlJc w:val="left"/>
      <w:pPr>
        <w:ind w:left="6327" w:hanging="360"/>
      </w:pPr>
      <w:rPr>
        <w:rFonts w:ascii="Courier New" w:hAnsi="Courier New" w:cs="Courier New" w:hint="default"/>
      </w:rPr>
    </w:lvl>
    <w:lvl w:ilvl="8" w:tplc="0C0C0005" w:tentative="1">
      <w:start w:val="1"/>
      <w:numFmt w:val="bullet"/>
      <w:lvlText w:val=""/>
      <w:lvlJc w:val="left"/>
      <w:pPr>
        <w:ind w:left="7047" w:hanging="360"/>
      </w:pPr>
      <w:rPr>
        <w:rFonts w:ascii="Wingdings" w:hAnsi="Wingdings" w:hint="default"/>
      </w:rPr>
    </w:lvl>
  </w:abstractNum>
  <w:abstractNum w:abstractNumId="5" w15:restartNumberingAfterBreak="0">
    <w:nsid w:val="0977524B"/>
    <w:multiLevelType w:val="hybridMultilevel"/>
    <w:tmpl w:val="F48AF29E"/>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A533A2A"/>
    <w:multiLevelType w:val="hybridMultilevel"/>
    <w:tmpl w:val="E17E35BA"/>
    <w:lvl w:ilvl="0" w:tplc="FFFFFFFF">
      <w:start w:val="1"/>
      <w:numFmt w:val="decimal"/>
      <w:lvlText w:val="%1."/>
      <w:lvlJc w:val="left"/>
      <w:pPr>
        <w:ind w:left="705" w:hanging="360"/>
      </w:p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7" w15:restartNumberingAfterBreak="0">
    <w:nsid w:val="0C942D6A"/>
    <w:multiLevelType w:val="multilevel"/>
    <w:tmpl w:val="02361D6C"/>
    <w:lvl w:ilvl="0">
      <w:start w:val="1"/>
      <w:numFmt w:val="decimal"/>
      <w:lvlText w:val="%1"/>
      <w:lvlJc w:val="left"/>
      <w:pPr>
        <w:ind w:left="360" w:hanging="360"/>
      </w:pPr>
      <w:rPr>
        <w:rFonts w:hint="default"/>
      </w:rPr>
    </w:lvl>
    <w:lvl w:ilvl="1">
      <w:start w:val="1"/>
      <w:numFmt w:val="decimal"/>
      <w:lvlText w:val="%1.%2"/>
      <w:lvlJc w:val="left"/>
      <w:pPr>
        <w:ind w:left="705" w:hanging="36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560" w:hanging="1800"/>
      </w:pPr>
      <w:rPr>
        <w:rFonts w:hint="default"/>
      </w:rPr>
    </w:lvl>
  </w:abstractNum>
  <w:abstractNum w:abstractNumId="8" w15:restartNumberingAfterBreak="0">
    <w:nsid w:val="16BC6625"/>
    <w:multiLevelType w:val="hybridMultilevel"/>
    <w:tmpl w:val="AEBAC56E"/>
    <w:lvl w:ilvl="0" w:tplc="B91855F4">
      <w:start w:val="1"/>
      <w:numFmt w:val="decimal"/>
      <w:lvlText w:val="[%1]"/>
      <w:lvlJc w:val="left"/>
      <w:pPr>
        <w:ind w:left="16416"/>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E556B104">
      <w:start w:val="1"/>
      <w:numFmt w:val="lowerLetter"/>
      <w:lvlText w:val="%2"/>
      <w:lvlJc w:val="left"/>
      <w:pPr>
        <w:ind w:left="1719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9D844E86">
      <w:start w:val="1"/>
      <w:numFmt w:val="lowerRoman"/>
      <w:lvlText w:val="%3"/>
      <w:lvlJc w:val="left"/>
      <w:pPr>
        <w:ind w:left="1791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DA58FADA">
      <w:start w:val="1"/>
      <w:numFmt w:val="decimal"/>
      <w:lvlText w:val="%4"/>
      <w:lvlJc w:val="left"/>
      <w:pPr>
        <w:ind w:left="1863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3A183E82">
      <w:start w:val="1"/>
      <w:numFmt w:val="lowerLetter"/>
      <w:lvlText w:val="%5"/>
      <w:lvlJc w:val="left"/>
      <w:pPr>
        <w:ind w:left="1935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9208BADA">
      <w:start w:val="1"/>
      <w:numFmt w:val="lowerRoman"/>
      <w:lvlText w:val="%6"/>
      <w:lvlJc w:val="left"/>
      <w:pPr>
        <w:ind w:left="2007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D840AC10">
      <w:start w:val="1"/>
      <w:numFmt w:val="decimal"/>
      <w:lvlText w:val="%7"/>
      <w:lvlJc w:val="left"/>
      <w:pPr>
        <w:ind w:left="2079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5A56EE82">
      <w:start w:val="1"/>
      <w:numFmt w:val="lowerLetter"/>
      <w:lvlText w:val="%8"/>
      <w:lvlJc w:val="left"/>
      <w:pPr>
        <w:ind w:left="2151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B9D21BF8">
      <w:start w:val="1"/>
      <w:numFmt w:val="lowerRoman"/>
      <w:lvlText w:val="%9"/>
      <w:lvlJc w:val="left"/>
      <w:pPr>
        <w:ind w:left="22232"/>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173E4CE7"/>
    <w:multiLevelType w:val="multilevel"/>
    <w:tmpl w:val="4978DC0E"/>
    <w:lvl w:ilvl="0">
      <w:start w:val="1"/>
      <w:numFmt w:val="decimal"/>
      <w:lvlText w:val="%1."/>
      <w:lvlJc w:val="left"/>
      <w:pPr>
        <w:ind w:left="705"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15" w:hanging="720"/>
      </w:pPr>
      <w:rPr>
        <w:rFonts w:hint="default"/>
      </w:rPr>
    </w:lvl>
    <w:lvl w:ilvl="3">
      <w:start w:val="1"/>
      <w:numFmt w:val="decimal"/>
      <w:isLgl/>
      <w:lvlText w:val="%1.%2.%3.%4."/>
      <w:lvlJc w:val="left"/>
      <w:pPr>
        <w:ind w:left="2190"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35"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45" w:hanging="1800"/>
      </w:pPr>
      <w:rPr>
        <w:rFonts w:hint="default"/>
      </w:rPr>
    </w:lvl>
  </w:abstractNum>
  <w:abstractNum w:abstractNumId="10" w15:restartNumberingAfterBreak="0">
    <w:nsid w:val="17606C95"/>
    <w:multiLevelType w:val="hybridMultilevel"/>
    <w:tmpl w:val="C6C8A308"/>
    <w:lvl w:ilvl="0" w:tplc="1009000B">
      <w:start w:val="1"/>
      <w:numFmt w:val="bullet"/>
      <w:lvlText w:val=""/>
      <w:lvlJc w:val="left"/>
      <w:pPr>
        <w:ind w:left="768" w:hanging="360"/>
      </w:pPr>
      <w:rPr>
        <w:rFonts w:ascii="Wingdings" w:hAnsi="Wingdings"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11" w15:restartNumberingAfterBreak="0">
    <w:nsid w:val="1BB80975"/>
    <w:multiLevelType w:val="multilevel"/>
    <w:tmpl w:val="0BEC9B92"/>
    <w:lvl w:ilvl="0">
      <w:start w:val="1"/>
      <w:numFmt w:val="decimal"/>
      <w:lvlText w:val="%1"/>
      <w:lvlJc w:val="left"/>
      <w:pPr>
        <w:ind w:left="360" w:hanging="360"/>
      </w:pPr>
      <w:rPr>
        <w:rFonts w:hint="default"/>
      </w:rPr>
    </w:lvl>
    <w:lvl w:ilvl="1">
      <w:start w:val="2"/>
      <w:numFmt w:val="decimal"/>
      <w:lvlText w:val="%1.%2"/>
      <w:lvlJc w:val="left"/>
      <w:pPr>
        <w:ind w:left="705" w:hanging="36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560" w:hanging="1800"/>
      </w:pPr>
      <w:rPr>
        <w:rFonts w:hint="default"/>
      </w:rPr>
    </w:lvl>
  </w:abstractNum>
  <w:abstractNum w:abstractNumId="12" w15:restartNumberingAfterBreak="0">
    <w:nsid w:val="264029FC"/>
    <w:multiLevelType w:val="multilevel"/>
    <w:tmpl w:val="CA90A67A"/>
    <w:lvl w:ilvl="0">
      <w:start w:val="4"/>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13B66E4"/>
    <w:multiLevelType w:val="multilevel"/>
    <w:tmpl w:val="074C2E24"/>
    <w:lvl w:ilvl="0">
      <w:start w:val="1"/>
      <w:numFmt w:val="decimal"/>
      <w:lvlText w:val="%1"/>
      <w:lvlJc w:val="left"/>
      <w:pPr>
        <w:ind w:left="360" w:hanging="360"/>
      </w:pPr>
      <w:rPr>
        <w:rFonts w:hint="default"/>
      </w:rPr>
    </w:lvl>
    <w:lvl w:ilvl="1">
      <w:start w:val="2"/>
      <w:numFmt w:val="decimal"/>
      <w:lvlText w:val="%1.%2"/>
      <w:lvlJc w:val="left"/>
      <w:pPr>
        <w:ind w:left="705" w:hanging="36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560" w:hanging="1800"/>
      </w:pPr>
      <w:rPr>
        <w:rFonts w:hint="default"/>
      </w:rPr>
    </w:lvl>
  </w:abstractNum>
  <w:abstractNum w:abstractNumId="14" w15:restartNumberingAfterBreak="0">
    <w:nsid w:val="40067715"/>
    <w:multiLevelType w:val="hybridMultilevel"/>
    <w:tmpl w:val="61383070"/>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15" w15:restartNumberingAfterBreak="0">
    <w:nsid w:val="407C142C"/>
    <w:multiLevelType w:val="hybridMultilevel"/>
    <w:tmpl w:val="2D34806A"/>
    <w:lvl w:ilvl="0" w:tplc="E3D02D22">
      <w:start w:val="1"/>
      <w:numFmt w:val="bullet"/>
      <w:lvlText w:val="o"/>
      <w:lvlJc w:val="left"/>
      <w:pPr>
        <w:ind w:left="677"/>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1" w:tplc="F698E144">
      <w:start w:val="1"/>
      <w:numFmt w:val="bullet"/>
      <w:lvlText w:val="o"/>
      <w:lvlJc w:val="left"/>
      <w:pPr>
        <w:ind w:left="146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2" w:tplc="AB5C918A">
      <w:start w:val="1"/>
      <w:numFmt w:val="bullet"/>
      <w:lvlText w:val="▪"/>
      <w:lvlJc w:val="left"/>
      <w:pPr>
        <w:ind w:left="218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3" w:tplc="F38035A0">
      <w:start w:val="1"/>
      <w:numFmt w:val="bullet"/>
      <w:lvlText w:val="•"/>
      <w:lvlJc w:val="left"/>
      <w:pPr>
        <w:ind w:left="290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4" w:tplc="C2D60470">
      <w:start w:val="1"/>
      <w:numFmt w:val="bullet"/>
      <w:lvlText w:val="o"/>
      <w:lvlJc w:val="left"/>
      <w:pPr>
        <w:ind w:left="362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5" w:tplc="7BD07C1E">
      <w:start w:val="1"/>
      <w:numFmt w:val="bullet"/>
      <w:lvlText w:val="▪"/>
      <w:lvlJc w:val="left"/>
      <w:pPr>
        <w:ind w:left="434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6" w:tplc="1AD6DDAE">
      <w:start w:val="1"/>
      <w:numFmt w:val="bullet"/>
      <w:lvlText w:val="•"/>
      <w:lvlJc w:val="left"/>
      <w:pPr>
        <w:ind w:left="506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7" w:tplc="026EB4F4">
      <w:start w:val="1"/>
      <w:numFmt w:val="bullet"/>
      <w:lvlText w:val="o"/>
      <w:lvlJc w:val="left"/>
      <w:pPr>
        <w:ind w:left="578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lvl w:ilvl="8" w:tplc="6B2C038E">
      <w:start w:val="1"/>
      <w:numFmt w:val="bullet"/>
      <w:lvlText w:val="▪"/>
      <w:lvlJc w:val="left"/>
      <w:pPr>
        <w:ind w:left="6500"/>
      </w:pPr>
      <w:rPr>
        <w:rFonts w:ascii="Courier New" w:eastAsia="Courier New" w:hAnsi="Courier New" w:cs="Courier New"/>
        <w:b w:val="0"/>
        <w:i w:val="0"/>
        <w:strike w:val="0"/>
        <w:dstrike w:val="0"/>
        <w:color w:val="000000"/>
        <w:sz w:val="23"/>
        <w:szCs w:val="23"/>
        <w:u w:val="none" w:color="000000"/>
        <w:bdr w:val="none" w:sz="0" w:space="0" w:color="auto"/>
        <w:shd w:val="clear" w:color="auto" w:fill="auto"/>
        <w:vertAlign w:val="baseline"/>
      </w:rPr>
    </w:lvl>
  </w:abstractNum>
  <w:abstractNum w:abstractNumId="16" w15:restartNumberingAfterBreak="0">
    <w:nsid w:val="4B2E6FC2"/>
    <w:multiLevelType w:val="hybridMultilevel"/>
    <w:tmpl w:val="863AF1D2"/>
    <w:lvl w:ilvl="0" w:tplc="B52CCC0E">
      <w:start w:val="1"/>
      <w:numFmt w:val="bullet"/>
      <w:lvlText w:val="o"/>
      <w:lvlJc w:val="left"/>
      <w:pPr>
        <w:ind w:left="34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1" w:tplc="E23CAF1E">
      <w:start w:val="1"/>
      <w:numFmt w:val="bullet"/>
      <w:lvlText w:val="o"/>
      <w:lvlJc w:val="left"/>
      <w:pPr>
        <w:ind w:left="141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2" w:tplc="AE5A2440">
      <w:start w:val="1"/>
      <w:numFmt w:val="bullet"/>
      <w:lvlText w:val="▪"/>
      <w:lvlJc w:val="left"/>
      <w:pPr>
        <w:ind w:left="213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3" w:tplc="F55A10E4">
      <w:start w:val="1"/>
      <w:numFmt w:val="bullet"/>
      <w:lvlText w:val="•"/>
      <w:lvlJc w:val="left"/>
      <w:pPr>
        <w:ind w:left="285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4" w:tplc="7B640FB4">
      <w:start w:val="1"/>
      <w:numFmt w:val="bullet"/>
      <w:lvlText w:val="o"/>
      <w:lvlJc w:val="left"/>
      <w:pPr>
        <w:ind w:left="357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5" w:tplc="D152E8B6">
      <w:start w:val="1"/>
      <w:numFmt w:val="bullet"/>
      <w:lvlText w:val="▪"/>
      <w:lvlJc w:val="left"/>
      <w:pPr>
        <w:ind w:left="429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6" w:tplc="3456306E">
      <w:start w:val="1"/>
      <w:numFmt w:val="bullet"/>
      <w:lvlText w:val="•"/>
      <w:lvlJc w:val="left"/>
      <w:pPr>
        <w:ind w:left="501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7" w:tplc="58285BA0">
      <w:start w:val="1"/>
      <w:numFmt w:val="bullet"/>
      <w:lvlText w:val="o"/>
      <w:lvlJc w:val="left"/>
      <w:pPr>
        <w:ind w:left="573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lvl w:ilvl="8" w:tplc="836EB994">
      <w:start w:val="1"/>
      <w:numFmt w:val="bullet"/>
      <w:lvlText w:val="▪"/>
      <w:lvlJc w:val="left"/>
      <w:pPr>
        <w:ind w:left="6456"/>
      </w:pPr>
      <w:rPr>
        <w:rFonts w:ascii="Courier New" w:eastAsia="Courier New" w:hAnsi="Courier New" w:cs="Courier New"/>
        <w:b w:val="0"/>
        <w:i w:val="0"/>
        <w:strike w:val="0"/>
        <w:dstrike w:val="0"/>
        <w:color w:val="000000"/>
        <w:sz w:val="19"/>
        <w:szCs w:val="19"/>
        <w:u w:val="none" w:color="000000"/>
        <w:bdr w:val="none" w:sz="0" w:space="0" w:color="auto"/>
        <w:shd w:val="clear" w:color="auto" w:fill="auto"/>
        <w:vertAlign w:val="baseline"/>
      </w:rPr>
    </w:lvl>
  </w:abstractNum>
  <w:abstractNum w:abstractNumId="17" w15:restartNumberingAfterBreak="0">
    <w:nsid w:val="52CE6709"/>
    <w:multiLevelType w:val="hybridMultilevel"/>
    <w:tmpl w:val="30DCB8E2"/>
    <w:lvl w:ilvl="0" w:tplc="6592FAD2">
      <w:start w:val="1"/>
      <w:numFmt w:val="lowerLetter"/>
      <w:lvlText w:val="%1."/>
      <w:lvlJc w:val="left"/>
      <w:pPr>
        <w:ind w:left="657"/>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1" w:tplc="F4445590">
      <w:start w:val="1"/>
      <w:numFmt w:val="lowerLetter"/>
      <w:lvlText w:val="%2"/>
      <w:lvlJc w:val="left"/>
      <w:pPr>
        <w:ind w:left="1416"/>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2" w:tplc="FF5889A2">
      <w:start w:val="1"/>
      <w:numFmt w:val="lowerRoman"/>
      <w:lvlText w:val="%3"/>
      <w:lvlJc w:val="left"/>
      <w:pPr>
        <w:ind w:left="2136"/>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3" w:tplc="83642C32">
      <w:start w:val="1"/>
      <w:numFmt w:val="decimal"/>
      <w:lvlText w:val="%4"/>
      <w:lvlJc w:val="left"/>
      <w:pPr>
        <w:ind w:left="2856"/>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4" w:tplc="D31C7C4C">
      <w:start w:val="1"/>
      <w:numFmt w:val="lowerLetter"/>
      <w:lvlText w:val="%5"/>
      <w:lvlJc w:val="left"/>
      <w:pPr>
        <w:ind w:left="3576"/>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5" w:tplc="F036CE0E">
      <w:start w:val="1"/>
      <w:numFmt w:val="lowerRoman"/>
      <w:lvlText w:val="%6"/>
      <w:lvlJc w:val="left"/>
      <w:pPr>
        <w:ind w:left="4296"/>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6" w:tplc="8256B1F0">
      <w:start w:val="1"/>
      <w:numFmt w:val="decimal"/>
      <w:lvlText w:val="%7"/>
      <w:lvlJc w:val="left"/>
      <w:pPr>
        <w:ind w:left="5016"/>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7" w:tplc="E8F6C6A0">
      <w:start w:val="1"/>
      <w:numFmt w:val="lowerLetter"/>
      <w:lvlText w:val="%8"/>
      <w:lvlJc w:val="left"/>
      <w:pPr>
        <w:ind w:left="5736"/>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lvl w:ilvl="8" w:tplc="918042EC">
      <w:start w:val="1"/>
      <w:numFmt w:val="lowerRoman"/>
      <w:lvlText w:val="%9"/>
      <w:lvlJc w:val="left"/>
      <w:pPr>
        <w:ind w:left="6456"/>
      </w:pPr>
      <w:rPr>
        <w:rFonts w:ascii="Calibri" w:eastAsia="Calibri" w:hAnsi="Calibri" w:cs="Calibri"/>
        <w:b w:val="0"/>
        <w:i/>
        <w:iCs/>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534967CF"/>
    <w:multiLevelType w:val="multilevel"/>
    <w:tmpl w:val="FE3C108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3D569CA"/>
    <w:multiLevelType w:val="hybridMultilevel"/>
    <w:tmpl w:val="8C2020E4"/>
    <w:lvl w:ilvl="0" w:tplc="1E6C76E2">
      <w:start w:val="1"/>
      <w:numFmt w:val="decimal"/>
      <w:lvlText w:val="[%1]"/>
      <w:lvlJc w:val="left"/>
      <w:pPr>
        <w:ind w:left="1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2238214E">
      <w:start w:val="1"/>
      <w:numFmt w:val="lowerLetter"/>
      <w:lvlText w:val="%2"/>
      <w:lvlJc w:val="left"/>
      <w:pPr>
        <w:ind w:left="10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31086BE0">
      <w:start w:val="1"/>
      <w:numFmt w:val="lowerRoman"/>
      <w:lvlText w:val="%3"/>
      <w:lvlJc w:val="left"/>
      <w:pPr>
        <w:ind w:left="18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EA01976">
      <w:start w:val="1"/>
      <w:numFmt w:val="decimal"/>
      <w:lvlText w:val="%4"/>
      <w:lvlJc w:val="left"/>
      <w:pPr>
        <w:ind w:left="25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1332CA6C">
      <w:start w:val="1"/>
      <w:numFmt w:val="lowerLetter"/>
      <w:lvlText w:val="%5"/>
      <w:lvlJc w:val="left"/>
      <w:pPr>
        <w:ind w:left="324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05B8AB56">
      <w:start w:val="1"/>
      <w:numFmt w:val="lowerRoman"/>
      <w:lvlText w:val="%6"/>
      <w:lvlJc w:val="left"/>
      <w:pPr>
        <w:ind w:left="396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A3AA3430">
      <w:start w:val="1"/>
      <w:numFmt w:val="decimal"/>
      <w:lvlText w:val="%7"/>
      <w:lvlJc w:val="left"/>
      <w:pPr>
        <w:ind w:left="468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959ACE66">
      <w:start w:val="1"/>
      <w:numFmt w:val="lowerLetter"/>
      <w:lvlText w:val="%8"/>
      <w:lvlJc w:val="left"/>
      <w:pPr>
        <w:ind w:left="540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93DA7F88">
      <w:start w:val="1"/>
      <w:numFmt w:val="lowerRoman"/>
      <w:lvlText w:val="%9"/>
      <w:lvlJc w:val="left"/>
      <w:pPr>
        <w:ind w:left="6120"/>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0" w15:restartNumberingAfterBreak="0">
    <w:nsid w:val="57F04A13"/>
    <w:multiLevelType w:val="multilevel"/>
    <w:tmpl w:val="1B32B7F4"/>
    <w:lvl w:ilvl="0">
      <w:start w:val="2"/>
      <w:numFmt w:val="decimal"/>
      <w:lvlText w:val="%1"/>
      <w:lvlJc w:val="left"/>
      <w:pPr>
        <w:ind w:left="360" w:hanging="360"/>
      </w:pPr>
      <w:rPr>
        <w:rFonts w:hint="default"/>
      </w:rPr>
    </w:lvl>
    <w:lvl w:ilvl="1">
      <w:start w:val="2"/>
      <w:numFmt w:val="decimal"/>
      <w:lvlText w:val="%1.%2"/>
      <w:lvlJc w:val="left"/>
      <w:pPr>
        <w:ind w:left="705" w:hanging="36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1755" w:hanging="72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510" w:hanging="144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560" w:hanging="1800"/>
      </w:pPr>
      <w:rPr>
        <w:rFonts w:hint="default"/>
      </w:rPr>
    </w:lvl>
  </w:abstractNum>
  <w:abstractNum w:abstractNumId="21" w15:restartNumberingAfterBreak="0">
    <w:nsid w:val="5A466EE3"/>
    <w:multiLevelType w:val="hybridMultilevel"/>
    <w:tmpl w:val="95985332"/>
    <w:lvl w:ilvl="0" w:tplc="390841DA">
      <w:start w:val="1"/>
      <w:numFmt w:val="bullet"/>
      <w:lvlText w:val="•"/>
      <w:lvlJc w:val="left"/>
      <w:pPr>
        <w:ind w:left="724"/>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A7642FA8">
      <w:start w:val="1"/>
      <w:numFmt w:val="bullet"/>
      <w:lvlText w:val="o"/>
      <w:lvlJc w:val="left"/>
      <w:pPr>
        <w:ind w:left="1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BB621DEA">
      <w:start w:val="1"/>
      <w:numFmt w:val="bullet"/>
      <w:lvlText w:val="▪"/>
      <w:lvlJc w:val="left"/>
      <w:pPr>
        <w:ind w:left="22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EC5E7592">
      <w:start w:val="1"/>
      <w:numFmt w:val="bullet"/>
      <w:lvlText w:val="•"/>
      <w:lvlJc w:val="left"/>
      <w:pPr>
        <w:ind w:left="29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C6704A50">
      <w:start w:val="1"/>
      <w:numFmt w:val="bullet"/>
      <w:lvlText w:val="o"/>
      <w:lvlJc w:val="left"/>
      <w:pPr>
        <w:ind w:left="36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75E0A268">
      <w:start w:val="1"/>
      <w:numFmt w:val="bullet"/>
      <w:lvlText w:val="▪"/>
      <w:lvlJc w:val="left"/>
      <w:pPr>
        <w:ind w:left="43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054CB078">
      <w:start w:val="1"/>
      <w:numFmt w:val="bullet"/>
      <w:lvlText w:val="•"/>
      <w:lvlJc w:val="left"/>
      <w:pPr>
        <w:ind w:left="50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6B8E8FA2">
      <w:start w:val="1"/>
      <w:numFmt w:val="bullet"/>
      <w:lvlText w:val="o"/>
      <w:lvlJc w:val="left"/>
      <w:pPr>
        <w:ind w:left="58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CF9A02F8">
      <w:start w:val="1"/>
      <w:numFmt w:val="bullet"/>
      <w:lvlText w:val="▪"/>
      <w:lvlJc w:val="left"/>
      <w:pPr>
        <w:ind w:left="65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2" w15:restartNumberingAfterBreak="0">
    <w:nsid w:val="5C5A3181"/>
    <w:multiLevelType w:val="hybridMultilevel"/>
    <w:tmpl w:val="CC0447FC"/>
    <w:lvl w:ilvl="0" w:tplc="E63C16CC">
      <w:start w:val="1"/>
      <w:numFmt w:val="bullet"/>
      <w:lvlText w:val="Ø"/>
      <w:lvlJc w:val="left"/>
      <w:pPr>
        <w:ind w:left="677"/>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019AB17A">
      <w:start w:val="1"/>
      <w:numFmt w:val="bullet"/>
      <w:lvlText w:val="o"/>
      <w:lvlJc w:val="left"/>
      <w:pPr>
        <w:ind w:left="141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20B65E9C">
      <w:start w:val="1"/>
      <w:numFmt w:val="bullet"/>
      <w:lvlText w:val="▪"/>
      <w:lvlJc w:val="left"/>
      <w:pPr>
        <w:ind w:left="213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0770AA64">
      <w:start w:val="1"/>
      <w:numFmt w:val="bullet"/>
      <w:lvlText w:val="•"/>
      <w:lvlJc w:val="left"/>
      <w:pPr>
        <w:ind w:left="285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4DF89446">
      <w:start w:val="1"/>
      <w:numFmt w:val="bullet"/>
      <w:lvlText w:val="o"/>
      <w:lvlJc w:val="left"/>
      <w:pPr>
        <w:ind w:left="357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C6460A3E">
      <w:start w:val="1"/>
      <w:numFmt w:val="bullet"/>
      <w:lvlText w:val="▪"/>
      <w:lvlJc w:val="left"/>
      <w:pPr>
        <w:ind w:left="429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286CFDFE">
      <w:start w:val="1"/>
      <w:numFmt w:val="bullet"/>
      <w:lvlText w:val="•"/>
      <w:lvlJc w:val="left"/>
      <w:pPr>
        <w:ind w:left="501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9CA8755A">
      <w:start w:val="1"/>
      <w:numFmt w:val="bullet"/>
      <w:lvlText w:val="o"/>
      <w:lvlJc w:val="left"/>
      <w:pPr>
        <w:ind w:left="573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6AC213BE">
      <w:start w:val="1"/>
      <w:numFmt w:val="bullet"/>
      <w:lvlText w:val="▪"/>
      <w:lvlJc w:val="left"/>
      <w:pPr>
        <w:ind w:left="6459"/>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23" w15:restartNumberingAfterBreak="0">
    <w:nsid w:val="65890BC6"/>
    <w:multiLevelType w:val="hybridMultilevel"/>
    <w:tmpl w:val="A2BA6804"/>
    <w:lvl w:ilvl="0" w:tplc="EC56632C">
      <w:start w:val="2"/>
      <w:numFmt w:val="decimal"/>
      <w:lvlText w:val="%1."/>
      <w:lvlJc w:val="left"/>
      <w:pPr>
        <w:ind w:left="724"/>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lvl w:ilvl="1" w:tplc="E564C698">
      <w:start w:val="1"/>
      <w:numFmt w:val="lowerLetter"/>
      <w:lvlText w:val="%2"/>
      <w:lvlJc w:val="left"/>
      <w:pPr>
        <w:ind w:left="1419"/>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lvl w:ilvl="2" w:tplc="561015A6">
      <w:start w:val="1"/>
      <w:numFmt w:val="lowerRoman"/>
      <w:lvlText w:val="%3"/>
      <w:lvlJc w:val="left"/>
      <w:pPr>
        <w:ind w:left="2139"/>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lvl w:ilvl="3" w:tplc="DD627588">
      <w:start w:val="1"/>
      <w:numFmt w:val="decimal"/>
      <w:lvlText w:val="%4"/>
      <w:lvlJc w:val="left"/>
      <w:pPr>
        <w:ind w:left="2859"/>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lvl w:ilvl="4" w:tplc="750CAC50">
      <w:start w:val="1"/>
      <w:numFmt w:val="lowerLetter"/>
      <w:lvlText w:val="%5"/>
      <w:lvlJc w:val="left"/>
      <w:pPr>
        <w:ind w:left="3579"/>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lvl w:ilvl="5" w:tplc="114E50DA">
      <w:start w:val="1"/>
      <w:numFmt w:val="lowerRoman"/>
      <w:lvlText w:val="%6"/>
      <w:lvlJc w:val="left"/>
      <w:pPr>
        <w:ind w:left="4299"/>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lvl w:ilvl="6" w:tplc="402A1AB2">
      <w:start w:val="1"/>
      <w:numFmt w:val="decimal"/>
      <w:lvlText w:val="%7"/>
      <w:lvlJc w:val="left"/>
      <w:pPr>
        <w:ind w:left="5019"/>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lvl w:ilvl="7" w:tplc="629C642A">
      <w:start w:val="1"/>
      <w:numFmt w:val="lowerLetter"/>
      <w:lvlText w:val="%8"/>
      <w:lvlJc w:val="left"/>
      <w:pPr>
        <w:ind w:left="5739"/>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lvl w:ilvl="8" w:tplc="34B8E620">
      <w:start w:val="1"/>
      <w:numFmt w:val="lowerRoman"/>
      <w:lvlText w:val="%9"/>
      <w:lvlJc w:val="left"/>
      <w:pPr>
        <w:ind w:left="6459"/>
      </w:pPr>
      <w:rPr>
        <w:rFonts w:ascii="Calibri" w:eastAsia="Calibri" w:hAnsi="Calibri" w:cs="Calibri"/>
        <w:b/>
        <w:bCs/>
        <w:i/>
        <w:iCs/>
        <w:strike w:val="0"/>
        <w:dstrike w:val="0"/>
        <w:color w:val="000000"/>
        <w:sz w:val="23"/>
        <w:szCs w:val="23"/>
        <w:u w:val="none" w:color="000000"/>
        <w:bdr w:val="none" w:sz="0" w:space="0" w:color="auto"/>
        <w:shd w:val="clear" w:color="auto" w:fill="auto"/>
        <w:vertAlign w:val="baseline"/>
      </w:rPr>
    </w:lvl>
  </w:abstractNum>
  <w:abstractNum w:abstractNumId="24" w15:restartNumberingAfterBreak="0">
    <w:nsid w:val="65B46AE1"/>
    <w:multiLevelType w:val="hybridMultilevel"/>
    <w:tmpl w:val="7820E5FE"/>
    <w:lvl w:ilvl="0" w:tplc="AD1C973C">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5" w15:restartNumberingAfterBreak="0">
    <w:nsid w:val="6B1D11A5"/>
    <w:multiLevelType w:val="hybridMultilevel"/>
    <w:tmpl w:val="32E02674"/>
    <w:lvl w:ilvl="0" w:tplc="FFFFFFFF">
      <w:start w:val="1"/>
      <w:numFmt w:val="decimal"/>
      <w:lvlText w:val="%1."/>
      <w:lvlJc w:val="left"/>
      <w:pPr>
        <w:ind w:left="1425"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6" w15:restartNumberingAfterBreak="0">
    <w:nsid w:val="6F624199"/>
    <w:multiLevelType w:val="multilevel"/>
    <w:tmpl w:val="4978DC0E"/>
    <w:lvl w:ilvl="0">
      <w:start w:val="1"/>
      <w:numFmt w:val="decimal"/>
      <w:lvlText w:val="%1."/>
      <w:lvlJc w:val="left"/>
      <w:pPr>
        <w:ind w:left="705"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15" w:hanging="720"/>
      </w:pPr>
      <w:rPr>
        <w:rFonts w:hint="default"/>
      </w:rPr>
    </w:lvl>
    <w:lvl w:ilvl="3">
      <w:start w:val="1"/>
      <w:numFmt w:val="decimal"/>
      <w:isLgl/>
      <w:lvlText w:val="%1.%2.%3.%4."/>
      <w:lvlJc w:val="left"/>
      <w:pPr>
        <w:ind w:left="2190"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300" w:hanging="1080"/>
      </w:pPr>
      <w:rPr>
        <w:rFonts w:hint="default"/>
      </w:rPr>
    </w:lvl>
    <w:lvl w:ilvl="6">
      <w:start w:val="1"/>
      <w:numFmt w:val="decimal"/>
      <w:isLgl/>
      <w:lvlText w:val="%1.%2.%3.%4.%5.%6.%7."/>
      <w:lvlJc w:val="left"/>
      <w:pPr>
        <w:ind w:left="4035"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5145" w:hanging="1800"/>
      </w:pPr>
      <w:rPr>
        <w:rFonts w:hint="default"/>
      </w:rPr>
    </w:lvl>
  </w:abstractNum>
  <w:abstractNum w:abstractNumId="27" w15:restartNumberingAfterBreak="0">
    <w:nsid w:val="6FD4731B"/>
    <w:multiLevelType w:val="hybridMultilevel"/>
    <w:tmpl w:val="31D4EB50"/>
    <w:lvl w:ilvl="0" w:tplc="EA7421DC">
      <w:start w:val="1"/>
      <w:numFmt w:val="bullet"/>
      <w:lvlText w:val="•"/>
      <w:lvlJc w:val="left"/>
      <w:pPr>
        <w:ind w:left="724"/>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1" w:tplc="4E9E73C8">
      <w:start w:val="1"/>
      <w:numFmt w:val="bullet"/>
      <w:lvlText w:val="o"/>
      <w:lvlJc w:val="left"/>
      <w:pPr>
        <w:ind w:left="14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2" w:tplc="28F0C1AC">
      <w:start w:val="1"/>
      <w:numFmt w:val="bullet"/>
      <w:lvlText w:val="▪"/>
      <w:lvlJc w:val="left"/>
      <w:pPr>
        <w:ind w:left="22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3" w:tplc="6D1EB9DE">
      <w:start w:val="1"/>
      <w:numFmt w:val="bullet"/>
      <w:lvlText w:val="•"/>
      <w:lvlJc w:val="left"/>
      <w:pPr>
        <w:ind w:left="29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4" w:tplc="16E24044">
      <w:start w:val="1"/>
      <w:numFmt w:val="bullet"/>
      <w:lvlText w:val="o"/>
      <w:lvlJc w:val="left"/>
      <w:pPr>
        <w:ind w:left="364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5" w:tplc="F0A2152E">
      <w:start w:val="1"/>
      <w:numFmt w:val="bullet"/>
      <w:lvlText w:val="▪"/>
      <w:lvlJc w:val="left"/>
      <w:pPr>
        <w:ind w:left="436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6" w:tplc="EACAFE36">
      <w:start w:val="1"/>
      <w:numFmt w:val="bullet"/>
      <w:lvlText w:val="•"/>
      <w:lvlJc w:val="left"/>
      <w:pPr>
        <w:ind w:left="508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7" w:tplc="1E5C03D0">
      <w:start w:val="1"/>
      <w:numFmt w:val="bullet"/>
      <w:lvlText w:val="o"/>
      <w:lvlJc w:val="left"/>
      <w:pPr>
        <w:ind w:left="580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lvl w:ilvl="8" w:tplc="98CC3662">
      <w:start w:val="1"/>
      <w:numFmt w:val="bullet"/>
      <w:lvlText w:val="▪"/>
      <w:lvlJc w:val="left"/>
      <w:pPr>
        <w:ind w:left="6521"/>
      </w:pPr>
      <w:rPr>
        <w:rFonts w:ascii="Calibri" w:eastAsia="Calibri" w:hAnsi="Calibri" w:cs="Calibri"/>
        <w:b w:val="0"/>
        <w:i w:val="0"/>
        <w:strike w:val="0"/>
        <w:dstrike w:val="0"/>
        <w:color w:val="000000"/>
        <w:sz w:val="23"/>
        <w:szCs w:val="23"/>
        <w:u w:val="none" w:color="000000"/>
        <w:bdr w:val="none" w:sz="0" w:space="0" w:color="auto"/>
        <w:shd w:val="clear" w:color="auto" w:fill="auto"/>
        <w:vertAlign w:val="baseline"/>
      </w:rPr>
    </w:lvl>
  </w:abstractNum>
  <w:abstractNum w:abstractNumId="28" w15:restartNumberingAfterBreak="0">
    <w:nsid w:val="7515023B"/>
    <w:multiLevelType w:val="hybridMultilevel"/>
    <w:tmpl w:val="E99EE1A6"/>
    <w:lvl w:ilvl="0" w:tplc="10090019">
      <w:start w:val="1"/>
      <w:numFmt w:val="lowerLetter"/>
      <w:lvlText w:val="%1."/>
      <w:lvlJc w:val="left"/>
      <w:pPr>
        <w:ind w:left="705" w:hanging="360"/>
      </w:p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29" w15:restartNumberingAfterBreak="0">
    <w:nsid w:val="7BE54932"/>
    <w:multiLevelType w:val="hybridMultilevel"/>
    <w:tmpl w:val="FF1EB3E8"/>
    <w:lvl w:ilvl="0" w:tplc="506CA0C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16cid:durableId="56324901">
    <w:abstractNumId w:val="16"/>
  </w:num>
  <w:num w:numId="2" w16cid:durableId="938566086">
    <w:abstractNumId w:val="15"/>
  </w:num>
  <w:num w:numId="3" w16cid:durableId="1922712416">
    <w:abstractNumId w:val="22"/>
  </w:num>
  <w:num w:numId="4" w16cid:durableId="647054332">
    <w:abstractNumId w:val="27"/>
  </w:num>
  <w:num w:numId="5" w16cid:durableId="1983926472">
    <w:abstractNumId w:val="21"/>
  </w:num>
  <w:num w:numId="6" w16cid:durableId="1169713314">
    <w:abstractNumId w:val="17"/>
  </w:num>
  <w:num w:numId="7" w16cid:durableId="370543957">
    <w:abstractNumId w:val="23"/>
  </w:num>
  <w:num w:numId="8" w16cid:durableId="1599680549">
    <w:abstractNumId w:val="8"/>
  </w:num>
  <w:num w:numId="9" w16cid:durableId="1863319772">
    <w:abstractNumId w:val="19"/>
  </w:num>
  <w:num w:numId="10" w16cid:durableId="164516159">
    <w:abstractNumId w:val="9"/>
  </w:num>
  <w:num w:numId="11" w16cid:durableId="1699617940">
    <w:abstractNumId w:val="5"/>
  </w:num>
  <w:num w:numId="12" w16cid:durableId="1143353312">
    <w:abstractNumId w:val="28"/>
  </w:num>
  <w:num w:numId="13" w16cid:durableId="249319210">
    <w:abstractNumId w:val="6"/>
  </w:num>
  <w:num w:numId="14" w16cid:durableId="145635243">
    <w:abstractNumId w:val="25"/>
  </w:num>
  <w:num w:numId="15" w16cid:durableId="1396010936">
    <w:abstractNumId w:val="14"/>
  </w:num>
  <w:num w:numId="16" w16cid:durableId="594287818">
    <w:abstractNumId w:val="10"/>
  </w:num>
  <w:num w:numId="17" w16cid:durableId="1315910864">
    <w:abstractNumId w:val="18"/>
  </w:num>
  <w:num w:numId="18" w16cid:durableId="442115138">
    <w:abstractNumId w:val="12"/>
  </w:num>
  <w:num w:numId="19" w16cid:durableId="892695649">
    <w:abstractNumId w:val="13"/>
  </w:num>
  <w:num w:numId="20" w16cid:durableId="1596745922">
    <w:abstractNumId w:val="20"/>
  </w:num>
  <w:num w:numId="21" w16cid:durableId="1419013164">
    <w:abstractNumId w:val="11"/>
  </w:num>
  <w:num w:numId="22" w16cid:durableId="307829511">
    <w:abstractNumId w:val="7"/>
  </w:num>
  <w:num w:numId="23" w16cid:durableId="614407736">
    <w:abstractNumId w:val="3"/>
  </w:num>
  <w:num w:numId="24" w16cid:durableId="1576427346">
    <w:abstractNumId w:val="0"/>
  </w:num>
  <w:num w:numId="25" w16cid:durableId="1820228395">
    <w:abstractNumId w:val="1"/>
  </w:num>
  <w:num w:numId="26" w16cid:durableId="399518155">
    <w:abstractNumId w:val="2"/>
  </w:num>
  <w:num w:numId="27" w16cid:durableId="1316760001">
    <w:abstractNumId w:val="4"/>
  </w:num>
  <w:num w:numId="28" w16cid:durableId="513223601">
    <w:abstractNumId w:val="24"/>
  </w:num>
  <w:num w:numId="29" w16cid:durableId="27266532">
    <w:abstractNumId w:val="29"/>
  </w:num>
  <w:num w:numId="30" w16cid:durableId="99460355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E52"/>
    <w:rsid w:val="00000FE6"/>
    <w:rsid w:val="00026423"/>
    <w:rsid w:val="000328C1"/>
    <w:rsid w:val="00034C14"/>
    <w:rsid w:val="0004068C"/>
    <w:rsid w:val="00041D10"/>
    <w:rsid w:val="00047D01"/>
    <w:rsid w:val="00052F77"/>
    <w:rsid w:val="00053C88"/>
    <w:rsid w:val="00056CF6"/>
    <w:rsid w:val="00085FF8"/>
    <w:rsid w:val="000A03FE"/>
    <w:rsid w:val="000B01FB"/>
    <w:rsid w:val="000B2767"/>
    <w:rsid w:val="000B5B6B"/>
    <w:rsid w:val="000C05E3"/>
    <w:rsid w:val="000C42D2"/>
    <w:rsid w:val="000C4FEE"/>
    <w:rsid w:val="000D1A08"/>
    <w:rsid w:val="000D5C9D"/>
    <w:rsid w:val="000E0D40"/>
    <w:rsid w:val="000F2F65"/>
    <w:rsid w:val="000F73BC"/>
    <w:rsid w:val="000F7B74"/>
    <w:rsid w:val="001118CB"/>
    <w:rsid w:val="00121CA5"/>
    <w:rsid w:val="00130571"/>
    <w:rsid w:val="0013349B"/>
    <w:rsid w:val="001434B2"/>
    <w:rsid w:val="00156234"/>
    <w:rsid w:val="001608C1"/>
    <w:rsid w:val="00171A96"/>
    <w:rsid w:val="001847B1"/>
    <w:rsid w:val="001C108C"/>
    <w:rsid w:val="001C1289"/>
    <w:rsid w:val="001C16EA"/>
    <w:rsid w:val="001D0A0B"/>
    <w:rsid w:val="00215E52"/>
    <w:rsid w:val="0021610A"/>
    <w:rsid w:val="002227D4"/>
    <w:rsid w:val="00232D5D"/>
    <w:rsid w:val="0023703A"/>
    <w:rsid w:val="0024486C"/>
    <w:rsid w:val="002464F4"/>
    <w:rsid w:val="002504EB"/>
    <w:rsid w:val="00250AD7"/>
    <w:rsid w:val="0025302E"/>
    <w:rsid w:val="00257805"/>
    <w:rsid w:val="002619E6"/>
    <w:rsid w:val="00266436"/>
    <w:rsid w:val="00276365"/>
    <w:rsid w:val="0028001F"/>
    <w:rsid w:val="00280FBA"/>
    <w:rsid w:val="002811F4"/>
    <w:rsid w:val="002822AE"/>
    <w:rsid w:val="002851AA"/>
    <w:rsid w:val="002A32E2"/>
    <w:rsid w:val="002A6DD9"/>
    <w:rsid w:val="002B545F"/>
    <w:rsid w:val="002C113B"/>
    <w:rsid w:val="002D6C88"/>
    <w:rsid w:val="002E4515"/>
    <w:rsid w:val="003073BB"/>
    <w:rsid w:val="003075D6"/>
    <w:rsid w:val="003120F8"/>
    <w:rsid w:val="00325C1C"/>
    <w:rsid w:val="0032669F"/>
    <w:rsid w:val="003378D0"/>
    <w:rsid w:val="0034189F"/>
    <w:rsid w:val="003443B6"/>
    <w:rsid w:val="0035096D"/>
    <w:rsid w:val="003521A6"/>
    <w:rsid w:val="00354892"/>
    <w:rsid w:val="00371CE1"/>
    <w:rsid w:val="00375236"/>
    <w:rsid w:val="00397A10"/>
    <w:rsid w:val="003A1351"/>
    <w:rsid w:val="003A3078"/>
    <w:rsid w:val="003A3E13"/>
    <w:rsid w:val="003B0349"/>
    <w:rsid w:val="003C23F1"/>
    <w:rsid w:val="003D2B1C"/>
    <w:rsid w:val="003F3035"/>
    <w:rsid w:val="003F5296"/>
    <w:rsid w:val="004157D2"/>
    <w:rsid w:val="004370D0"/>
    <w:rsid w:val="00457752"/>
    <w:rsid w:val="00470322"/>
    <w:rsid w:val="0047694B"/>
    <w:rsid w:val="00480139"/>
    <w:rsid w:val="004807B3"/>
    <w:rsid w:val="00482779"/>
    <w:rsid w:val="004832CB"/>
    <w:rsid w:val="00483658"/>
    <w:rsid w:val="00494021"/>
    <w:rsid w:val="004A320D"/>
    <w:rsid w:val="004B018A"/>
    <w:rsid w:val="004B32A4"/>
    <w:rsid w:val="004B4ABB"/>
    <w:rsid w:val="004B585E"/>
    <w:rsid w:val="004C2E75"/>
    <w:rsid w:val="004C2FA4"/>
    <w:rsid w:val="004D3D69"/>
    <w:rsid w:val="004F4390"/>
    <w:rsid w:val="0051003A"/>
    <w:rsid w:val="00514027"/>
    <w:rsid w:val="0053666F"/>
    <w:rsid w:val="00536FD2"/>
    <w:rsid w:val="005477ED"/>
    <w:rsid w:val="00562B60"/>
    <w:rsid w:val="00580C3A"/>
    <w:rsid w:val="00581F89"/>
    <w:rsid w:val="0059045E"/>
    <w:rsid w:val="005A0B61"/>
    <w:rsid w:val="005C0E62"/>
    <w:rsid w:val="005C5912"/>
    <w:rsid w:val="005D2B6D"/>
    <w:rsid w:val="005F6D59"/>
    <w:rsid w:val="00620185"/>
    <w:rsid w:val="00643A28"/>
    <w:rsid w:val="00646DE7"/>
    <w:rsid w:val="00661383"/>
    <w:rsid w:val="00684DF1"/>
    <w:rsid w:val="00684E81"/>
    <w:rsid w:val="006864CA"/>
    <w:rsid w:val="006A45BE"/>
    <w:rsid w:val="006A70BC"/>
    <w:rsid w:val="006D62D8"/>
    <w:rsid w:val="006E108B"/>
    <w:rsid w:val="006F1361"/>
    <w:rsid w:val="006F4048"/>
    <w:rsid w:val="006F477E"/>
    <w:rsid w:val="006F601C"/>
    <w:rsid w:val="007040BC"/>
    <w:rsid w:val="00741154"/>
    <w:rsid w:val="007460AA"/>
    <w:rsid w:val="00762779"/>
    <w:rsid w:val="007639E2"/>
    <w:rsid w:val="00771B12"/>
    <w:rsid w:val="007753ED"/>
    <w:rsid w:val="00785328"/>
    <w:rsid w:val="00796966"/>
    <w:rsid w:val="00797DDE"/>
    <w:rsid w:val="007B6B58"/>
    <w:rsid w:val="00806EA9"/>
    <w:rsid w:val="008224BD"/>
    <w:rsid w:val="00825E48"/>
    <w:rsid w:val="00830ADD"/>
    <w:rsid w:val="00863EE7"/>
    <w:rsid w:val="00865256"/>
    <w:rsid w:val="00877725"/>
    <w:rsid w:val="008965CE"/>
    <w:rsid w:val="008A17F1"/>
    <w:rsid w:val="008A53F9"/>
    <w:rsid w:val="008C5C48"/>
    <w:rsid w:val="008E18E3"/>
    <w:rsid w:val="0090086A"/>
    <w:rsid w:val="009054B9"/>
    <w:rsid w:val="009073B3"/>
    <w:rsid w:val="00912424"/>
    <w:rsid w:val="00914DE2"/>
    <w:rsid w:val="00921F6A"/>
    <w:rsid w:val="009269E3"/>
    <w:rsid w:val="00934805"/>
    <w:rsid w:val="00944CE3"/>
    <w:rsid w:val="0096370A"/>
    <w:rsid w:val="00963758"/>
    <w:rsid w:val="009670BD"/>
    <w:rsid w:val="00975E1C"/>
    <w:rsid w:val="00991DF0"/>
    <w:rsid w:val="009A225F"/>
    <w:rsid w:val="009A2D78"/>
    <w:rsid w:val="009B0570"/>
    <w:rsid w:val="009C6338"/>
    <w:rsid w:val="009D5BFE"/>
    <w:rsid w:val="00A13AC4"/>
    <w:rsid w:val="00A2149E"/>
    <w:rsid w:val="00A309C6"/>
    <w:rsid w:val="00A41E40"/>
    <w:rsid w:val="00A61D93"/>
    <w:rsid w:val="00A625CE"/>
    <w:rsid w:val="00A737DC"/>
    <w:rsid w:val="00A76F2C"/>
    <w:rsid w:val="00A80E90"/>
    <w:rsid w:val="00A826BB"/>
    <w:rsid w:val="00AA1214"/>
    <w:rsid w:val="00AB6299"/>
    <w:rsid w:val="00AB6C8A"/>
    <w:rsid w:val="00AC1C2B"/>
    <w:rsid w:val="00AC3E65"/>
    <w:rsid w:val="00AC457A"/>
    <w:rsid w:val="00AC7F24"/>
    <w:rsid w:val="00AD482F"/>
    <w:rsid w:val="00AD7BDC"/>
    <w:rsid w:val="00B00A7F"/>
    <w:rsid w:val="00B11989"/>
    <w:rsid w:val="00B25992"/>
    <w:rsid w:val="00B51444"/>
    <w:rsid w:val="00B82633"/>
    <w:rsid w:val="00B83F55"/>
    <w:rsid w:val="00BC4F3F"/>
    <w:rsid w:val="00BC6CEE"/>
    <w:rsid w:val="00BE6B14"/>
    <w:rsid w:val="00BF5C14"/>
    <w:rsid w:val="00BF698C"/>
    <w:rsid w:val="00C0160B"/>
    <w:rsid w:val="00C05117"/>
    <w:rsid w:val="00C30DFE"/>
    <w:rsid w:val="00C31919"/>
    <w:rsid w:val="00C459DA"/>
    <w:rsid w:val="00CC322E"/>
    <w:rsid w:val="00CC78C5"/>
    <w:rsid w:val="00CE3B33"/>
    <w:rsid w:val="00CF1B84"/>
    <w:rsid w:val="00D015DA"/>
    <w:rsid w:val="00D05173"/>
    <w:rsid w:val="00D16163"/>
    <w:rsid w:val="00D33BF8"/>
    <w:rsid w:val="00D52EF1"/>
    <w:rsid w:val="00D57392"/>
    <w:rsid w:val="00D67147"/>
    <w:rsid w:val="00D72087"/>
    <w:rsid w:val="00D75D14"/>
    <w:rsid w:val="00D856C8"/>
    <w:rsid w:val="00D95823"/>
    <w:rsid w:val="00DC275D"/>
    <w:rsid w:val="00DD1EC4"/>
    <w:rsid w:val="00DE5260"/>
    <w:rsid w:val="00DF4A0C"/>
    <w:rsid w:val="00DF5254"/>
    <w:rsid w:val="00E0010E"/>
    <w:rsid w:val="00E0119E"/>
    <w:rsid w:val="00E17A0C"/>
    <w:rsid w:val="00E17FFD"/>
    <w:rsid w:val="00E35739"/>
    <w:rsid w:val="00E44267"/>
    <w:rsid w:val="00E620E0"/>
    <w:rsid w:val="00E75E6A"/>
    <w:rsid w:val="00E96DEB"/>
    <w:rsid w:val="00EA16D8"/>
    <w:rsid w:val="00EA430F"/>
    <w:rsid w:val="00EF413C"/>
    <w:rsid w:val="00F00A8B"/>
    <w:rsid w:val="00F20DFD"/>
    <w:rsid w:val="00F31CEC"/>
    <w:rsid w:val="00F43F34"/>
    <w:rsid w:val="00F47812"/>
    <w:rsid w:val="00F55AA6"/>
    <w:rsid w:val="00F62111"/>
    <w:rsid w:val="00F670D5"/>
    <w:rsid w:val="00F7733C"/>
    <w:rsid w:val="00F864EB"/>
    <w:rsid w:val="00F920C3"/>
    <w:rsid w:val="00FA60BD"/>
    <w:rsid w:val="00FB5A20"/>
    <w:rsid w:val="00FE6A7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1195C"/>
  <w15:docId w15:val="{2E215BC6-4319-4D9A-A0F9-DEAE7CD38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61" w:lineRule="auto"/>
      <w:ind w:left="10" w:hanging="10"/>
      <w:jc w:val="both"/>
    </w:pPr>
    <w:rPr>
      <w:rFonts w:ascii="Calibri" w:eastAsia="Calibri" w:hAnsi="Calibri" w:cs="Calibri"/>
      <w:color w:val="000000"/>
      <w:sz w:val="23"/>
    </w:rPr>
  </w:style>
  <w:style w:type="paragraph" w:styleId="Heading1">
    <w:name w:val="heading 1"/>
    <w:next w:val="Normal"/>
    <w:link w:val="Heading1Char"/>
    <w:uiPriority w:val="9"/>
    <w:qFormat/>
    <w:pPr>
      <w:keepNext/>
      <w:keepLines/>
      <w:shd w:val="clear" w:color="auto" w:fill="4E81BD"/>
      <w:spacing w:after="142"/>
      <w:ind w:left="10" w:hanging="10"/>
      <w:outlineLvl w:val="0"/>
    </w:pPr>
    <w:rPr>
      <w:rFonts w:ascii="Calibri" w:eastAsia="Calibri" w:hAnsi="Calibri" w:cs="Calibri"/>
      <w:b/>
      <w:color w:val="FFFFFF"/>
      <w:sz w:val="30"/>
    </w:rPr>
  </w:style>
  <w:style w:type="paragraph" w:styleId="Heading2">
    <w:name w:val="heading 2"/>
    <w:next w:val="Normal"/>
    <w:link w:val="Heading2Char"/>
    <w:uiPriority w:val="9"/>
    <w:unhideWhenUsed/>
    <w:qFormat/>
    <w:pPr>
      <w:keepNext/>
      <w:keepLines/>
      <w:shd w:val="clear" w:color="auto" w:fill="DDEAF6"/>
      <w:spacing w:after="219"/>
      <w:ind w:left="10" w:hanging="10"/>
      <w:outlineLvl w:val="1"/>
    </w:pPr>
    <w:rPr>
      <w:rFonts w:ascii="Calibri" w:eastAsia="Calibri" w:hAnsi="Calibri" w:cs="Calibri"/>
      <w:color w:val="000000"/>
      <w:sz w:val="26"/>
      <w:u w:val="single" w:color="000000"/>
    </w:rPr>
  </w:style>
  <w:style w:type="paragraph" w:styleId="Heading3">
    <w:name w:val="heading 3"/>
    <w:next w:val="Normal"/>
    <w:link w:val="Heading3Char"/>
    <w:uiPriority w:val="9"/>
    <w:unhideWhenUsed/>
    <w:qFormat/>
    <w:pPr>
      <w:keepNext/>
      <w:keepLines/>
      <w:spacing w:after="275"/>
      <w:ind w:left="328"/>
      <w:outlineLvl w:val="2"/>
    </w:pPr>
    <w:rPr>
      <w:rFonts w:ascii="Calibri" w:eastAsia="Calibri" w:hAnsi="Calibri" w:cs="Calibri"/>
      <w:b/>
      <w:i/>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i/>
      <w:color w:val="000000"/>
      <w:sz w:val="20"/>
    </w:rPr>
  </w:style>
  <w:style w:type="character" w:customStyle="1" w:styleId="Heading2Char">
    <w:name w:val="Heading 2 Char"/>
    <w:link w:val="Heading2"/>
    <w:rPr>
      <w:rFonts w:ascii="Calibri" w:eastAsia="Calibri" w:hAnsi="Calibri" w:cs="Calibri"/>
      <w:color w:val="000000"/>
      <w:sz w:val="26"/>
      <w:u w:val="single" w:color="000000"/>
    </w:rPr>
  </w:style>
  <w:style w:type="character" w:customStyle="1" w:styleId="Heading1Char">
    <w:name w:val="Heading 1 Char"/>
    <w:link w:val="Heading1"/>
    <w:rPr>
      <w:rFonts w:ascii="Calibri" w:eastAsia="Calibri" w:hAnsi="Calibri" w:cs="Calibri"/>
      <w:b/>
      <w:color w:val="FFFFFF"/>
      <w:sz w:val="3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B4A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ABB"/>
    <w:rPr>
      <w:rFonts w:ascii="Calibri" w:eastAsia="Calibri" w:hAnsi="Calibri" w:cs="Calibri"/>
      <w:color w:val="000000"/>
      <w:sz w:val="23"/>
    </w:rPr>
  </w:style>
  <w:style w:type="paragraph" w:styleId="TOCHeading">
    <w:name w:val="TOC Heading"/>
    <w:basedOn w:val="Heading1"/>
    <w:next w:val="Normal"/>
    <w:uiPriority w:val="39"/>
    <w:unhideWhenUsed/>
    <w:qFormat/>
    <w:rsid w:val="004C2FA4"/>
    <w:pPr>
      <w:shd w:val="clear" w:color="auto" w:fill="auto"/>
      <w:spacing w:before="240" w:after="0"/>
      <w:ind w:left="0" w:firstLine="0"/>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C2FA4"/>
    <w:pPr>
      <w:spacing w:after="100"/>
      <w:ind w:left="0"/>
    </w:pPr>
  </w:style>
  <w:style w:type="paragraph" w:styleId="TOC2">
    <w:name w:val="toc 2"/>
    <w:basedOn w:val="Normal"/>
    <w:next w:val="Normal"/>
    <w:autoRedefine/>
    <w:uiPriority w:val="39"/>
    <w:unhideWhenUsed/>
    <w:rsid w:val="00BC6CEE"/>
    <w:pPr>
      <w:tabs>
        <w:tab w:val="left" w:pos="880"/>
        <w:tab w:val="right" w:leader="dot" w:pos="8513"/>
      </w:tabs>
      <w:spacing w:after="100"/>
      <w:ind w:left="230"/>
      <w:jc w:val="left"/>
    </w:pPr>
  </w:style>
  <w:style w:type="paragraph" w:styleId="TOC3">
    <w:name w:val="toc 3"/>
    <w:basedOn w:val="Normal"/>
    <w:next w:val="Normal"/>
    <w:autoRedefine/>
    <w:uiPriority w:val="39"/>
    <w:unhideWhenUsed/>
    <w:rsid w:val="004C2FA4"/>
    <w:pPr>
      <w:spacing w:after="100"/>
      <w:ind w:left="460"/>
    </w:pPr>
  </w:style>
  <w:style w:type="character" w:styleId="Hyperlink">
    <w:name w:val="Hyperlink"/>
    <w:basedOn w:val="DefaultParagraphFont"/>
    <w:uiPriority w:val="99"/>
    <w:unhideWhenUsed/>
    <w:rsid w:val="004C2FA4"/>
    <w:rPr>
      <w:color w:val="0563C1" w:themeColor="hyperlink"/>
      <w:u w:val="single"/>
    </w:rPr>
  </w:style>
  <w:style w:type="paragraph" w:styleId="ListParagraph">
    <w:name w:val="List Paragraph"/>
    <w:basedOn w:val="Normal"/>
    <w:uiPriority w:val="34"/>
    <w:qFormat/>
    <w:rsid w:val="0023703A"/>
    <w:pPr>
      <w:ind w:left="720"/>
      <w:contextualSpacing/>
    </w:pPr>
  </w:style>
  <w:style w:type="paragraph" w:styleId="Title">
    <w:name w:val="Title"/>
    <w:basedOn w:val="Normal"/>
    <w:next w:val="Normal"/>
    <w:link w:val="TitleChar"/>
    <w:uiPriority w:val="10"/>
    <w:qFormat/>
    <w:rsid w:val="00863EE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63EE7"/>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F55AA6"/>
    <w:rPr>
      <w:color w:val="605E5C"/>
      <w:shd w:val="clear" w:color="auto" w:fill="E1DFDD"/>
    </w:rPr>
  </w:style>
  <w:style w:type="paragraph" w:styleId="Footer">
    <w:name w:val="footer"/>
    <w:basedOn w:val="Normal"/>
    <w:link w:val="FooterChar"/>
    <w:uiPriority w:val="99"/>
    <w:unhideWhenUsed/>
    <w:rsid w:val="00480139"/>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480139"/>
    <w:rPr>
      <w:rFonts w:cs="Times New Roman"/>
      <w:lang w:val="en-US" w:eastAsia="en-US"/>
    </w:rPr>
  </w:style>
  <w:style w:type="character" w:styleId="IntenseEmphasis">
    <w:name w:val="Intense Emphasis"/>
    <w:basedOn w:val="DefaultParagraphFont"/>
    <w:uiPriority w:val="21"/>
    <w:qFormat/>
    <w:rsid w:val="000C42D2"/>
    <w:rPr>
      <w:i/>
      <w:iCs/>
      <w:color w:val="4472C4" w:themeColor="accent1"/>
    </w:rPr>
  </w:style>
  <w:style w:type="paragraph" w:customStyle="1" w:styleId="Puces1">
    <w:name w:val="Puces 1"/>
    <w:basedOn w:val="Normal"/>
    <w:link w:val="Puces1Car"/>
    <w:qFormat/>
    <w:rsid w:val="009269E3"/>
    <w:pPr>
      <w:numPr>
        <w:numId w:val="27"/>
      </w:numPr>
      <w:spacing w:before="40" w:after="40" w:line="240" w:lineRule="auto"/>
      <w:ind w:left="714" w:hanging="357"/>
    </w:pPr>
    <w:rPr>
      <w:rFonts w:eastAsia="Times New Roman" w:cs="Times New Roman"/>
      <w:color w:val="auto"/>
      <w:sz w:val="24"/>
      <w:szCs w:val="20"/>
      <w:lang w:val="fr-CA" w:eastAsia="x-none"/>
    </w:rPr>
  </w:style>
  <w:style w:type="character" w:customStyle="1" w:styleId="Puces1Car">
    <w:name w:val="Puces 1 Car"/>
    <w:link w:val="Puces1"/>
    <w:rsid w:val="009269E3"/>
    <w:rPr>
      <w:rFonts w:ascii="Calibri" w:eastAsia="Times New Roman" w:hAnsi="Calibri" w:cs="Times New Roman"/>
      <w:sz w:val="24"/>
      <w:szCs w:val="20"/>
      <w:lang w:val="fr-CA" w:eastAsia="x-none"/>
    </w:rPr>
  </w:style>
  <w:style w:type="character" w:customStyle="1" w:styleId="ui-provider">
    <w:name w:val="ui-provider"/>
    <w:basedOn w:val="DefaultParagraphFont"/>
    <w:rsid w:val="003F5296"/>
  </w:style>
  <w:style w:type="paragraph" w:styleId="NormalWeb">
    <w:name w:val="Normal (Web)"/>
    <w:basedOn w:val="Normal"/>
    <w:uiPriority w:val="99"/>
    <w:unhideWhenUsed/>
    <w:rsid w:val="003F5296"/>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554142">
      <w:bodyDiv w:val="1"/>
      <w:marLeft w:val="0"/>
      <w:marRight w:val="0"/>
      <w:marTop w:val="0"/>
      <w:marBottom w:val="0"/>
      <w:divBdr>
        <w:top w:val="none" w:sz="0" w:space="0" w:color="auto"/>
        <w:left w:val="none" w:sz="0" w:space="0" w:color="auto"/>
        <w:bottom w:val="none" w:sz="0" w:space="0" w:color="auto"/>
        <w:right w:val="none" w:sz="0" w:space="0" w:color="auto"/>
      </w:divBdr>
    </w:div>
    <w:div w:id="1912079224">
      <w:bodyDiv w:val="1"/>
      <w:marLeft w:val="0"/>
      <w:marRight w:val="0"/>
      <w:marTop w:val="0"/>
      <w:marBottom w:val="0"/>
      <w:divBdr>
        <w:top w:val="none" w:sz="0" w:space="0" w:color="auto"/>
        <w:left w:val="none" w:sz="0" w:space="0" w:color="auto"/>
        <w:bottom w:val="none" w:sz="0" w:space="0" w:color="auto"/>
        <w:right w:val="none" w:sz="0" w:space="0" w:color="auto"/>
      </w:divBdr>
    </w:div>
    <w:div w:id="1984967023">
      <w:bodyDiv w:val="1"/>
      <w:marLeft w:val="0"/>
      <w:marRight w:val="0"/>
      <w:marTop w:val="0"/>
      <w:marBottom w:val="0"/>
      <w:divBdr>
        <w:top w:val="none" w:sz="0" w:space="0" w:color="auto"/>
        <w:left w:val="none" w:sz="0" w:space="0" w:color="auto"/>
        <w:bottom w:val="none" w:sz="0" w:space="0" w:color="auto"/>
        <w:right w:val="none" w:sz="0" w:space="0" w:color="auto"/>
      </w:divBdr>
    </w:div>
    <w:div w:id="2029326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11.png"/><Relationship Id="rId21" Type="http://schemas.openxmlformats.org/officeDocument/2006/relationships/diagramQuickStyle" Target="diagrams/quickStyle2.xml"/><Relationship Id="rId34" Type="http://schemas.openxmlformats.org/officeDocument/2006/relationships/image" Target="media/image6.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diagramData" Target="diagrams/data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image" Target="media/image7.png"/><Relationship Id="rId43" Type="http://schemas.openxmlformats.org/officeDocument/2006/relationships/footer" Target="footer5.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image" Target="media/image10.png"/><Relationship Id="rId46" Type="http://schemas.openxmlformats.org/officeDocument/2006/relationships/theme" Target="theme/theme1.xml"/><Relationship Id="rId20" Type="http://schemas.openxmlformats.org/officeDocument/2006/relationships/diagramLayout" Target="diagrams/layout2.xml"/><Relationship Id="rId41"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3.xml.rels><?xml version="1.0" encoding="UTF-8" standalone="yes"?>
<Relationships xmlns="http://schemas.openxmlformats.org/package/2006/relationships"><Relationship Id="rId1" Type="http://schemas.openxmlformats.org/officeDocument/2006/relationships/image" Target="media/image4.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616079-2C3D-4998-9E05-B3C8A527F1CA}"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en-CA"/>
        </a:p>
      </dgm:t>
    </dgm:pt>
    <dgm:pt modelId="{71F39669-7139-427E-8C75-FE6E0B414854}">
      <dgm:prSet phldrT="[Text]"/>
      <dgm:spPr/>
      <dgm:t>
        <a:bodyPr/>
        <a:lstStyle/>
        <a:p>
          <a:r>
            <a:rPr lang="en-CA"/>
            <a:t>Chef de projet</a:t>
          </a:r>
        </a:p>
      </dgm:t>
    </dgm:pt>
    <dgm:pt modelId="{961A0108-E82A-4175-A64B-30D346255BFB}" type="parTrans" cxnId="{6A1676B8-DDFF-47BC-B320-986F5B32C45C}">
      <dgm:prSet/>
      <dgm:spPr/>
      <dgm:t>
        <a:bodyPr/>
        <a:lstStyle/>
        <a:p>
          <a:endParaRPr lang="en-CA"/>
        </a:p>
      </dgm:t>
    </dgm:pt>
    <dgm:pt modelId="{558EB394-E0DC-4454-B645-D8EB029838EA}" type="sibTrans" cxnId="{6A1676B8-DDFF-47BC-B320-986F5B32C45C}">
      <dgm:prSet/>
      <dgm:spPr/>
      <dgm:t>
        <a:bodyPr/>
        <a:lstStyle/>
        <a:p>
          <a:endParaRPr lang="en-CA"/>
        </a:p>
      </dgm:t>
    </dgm:pt>
    <dgm:pt modelId="{3F2856F9-9D07-4D96-AA35-A895AE14823B}">
      <dgm:prSet phldrT="[Text]"/>
      <dgm:spPr/>
      <dgm:t>
        <a:bodyPr/>
        <a:lstStyle/>
        <a:p>
          <a:r>
            <a:rPr lang="en-CA"/>
            <a:t>Equipe du projet</a:t>
          </a:r>
        </a:p>
      </dgm:t>
    </dgm:pt>
    <dgm:pt modelId="{CB10A935-1940-4D48-B3B6-5729712A27E0}" type="parTrans" cxnId="{3150E3A9-C3FC-46DC-A702-73DC927BC832}">
      <dgm:prSet/>
      <dgm:spPr/>
      <dgm:t>
        <a:bodyPr/>
        <a:lstStyle/>
        <a:p>
          <a:endParaRPr lang="en-CA"/>
        </a:p>
      </dgm:t>
    </dgm:pt>
    <dgm:pt modelId="{5490DB4D-16E4-4267-9028-EF8F5040FC71}" type="sibTrans" cxnId="{3150E3A9-C3FC-46DC-A702-73DC927BC832}">
      <dgm:prSet/>
      <dgm:spPr/>
      <dgm:t>
        <a:bodyPr/>
        <a:lstStyle/>
        <a:p>
          <a:endParaRPr lang="en-CA"/>
        </a:p>
      </dgm:t>
    </dgm:pt>
    <dgm:pt modelId="{54837C2B-906E-4FA6-BD25-7CACC01045E3}">
      <dgm:prSet phldrT="[Text]"/>
      <dgm:spPr/>
      <dgm:t>
        <a:bodyPr/>
        <a:lstStyle/>
        <a:p>
          <a:r>
            <a:rPr lang="en-CA"/>
            <a:t>Responsable commande et achat</a:t>
          </a:r>
        </a:p>
      </dgm:t>
    </dgm:pt>
    <dgm:pt modelId="{4C5ED7B9-3159-42D6-A983-1F0D4629D641}" type="parTrans" cxnId="{8A347680-0B5A-4D3A-B781-C7D42BB7C20C}">
      <dgm:prSet/>
      <dgm:spPr/>
      <dgm:t>
        <a:bodyPr/>
        <a:lstStyle/>
        <a:p>
          <a:endParaRPr lang="en-CA"/>
        </a:p>
      </dgm:t>
    </dgm:pt>
    <dgm:pt modelId="{06EB37BE-DCEF-4608-A12D-B04CA9323C1D}" type="sibTrans" cxnId="{8A347680-0B5A-4D3A-B781-C7D42BB7C20C}">
      <dgm:prSet/>
      <dgm:spPr/>
      <dgm:t>
        <a:bodyPr/>
        <a:lstStyle/>
        <a:p>
          <a:endParaRPr lang="en-CA"/>
        </a:p>
      </dgm:t>
    </dgm:pt>
    <dgm:pt modelId="{3CE4BCCA-0679-4ACE-AF3F-2E35F544AF73}">
      <dgm:prSet phldrT="[Text]"/>
      <dgm:spPr/>
      <dgm:t>
        <a:bodyPr/>
        <a:lstStyle/>
        <a:p>
          <a:r>
            <a:rPr lang="en-CA"/>
            <a:t>Responsable contrats et admin</a:t>
          </a:r>
        </a:p>
      </dgm:t>
    </dgm:pt>
    <dgm:pt modelId="{D31041D6-00B6-432D-811A-AE169AABB15A}" type="parTrans" cxnId="{28EEFAE1-E8DA-47AA-BE4B-89D2547BDA69}">
      <dgm:prSet/>
      <dgm:spPr/>
      <dgm:t>
        <a:bodyPr/>
        <a:lstStyle/>
        <a:p>
          <a:endParaRPr lang="en-CA"/>
        </a:p>
      </dgm:t>
    </dgm:pt>
    <dgm:pt modelId="{3CBE448C-FE07-4650-BBBC-95EC01E93A74}" type="sibTrans" cxnId="{28EEFAE1-E8DA-47AA-BE4B-89D2547BDA69}">
      <dgm:prSet/>
      <dgm:spPr/>
      <dgm:t>
        <a:bodyPr/>
        <a:lstStyle/>
        <a:p>
          <a:endParaRPr lang="en-CA"/>
        </a:p>
      </dgm:t>
    </dgm:pt>
    <dgm:pt modelId="{C5991960-22A5-4348-82FE-DCACAF163CFE}">
      <dgm:prSet phldrT="[Text]"/>
      <dgm:spPr/>
      <dgm:t>
        <a:bodyPr/>
        <a:lstStyle/>
        <a:p>
          <a:r>
            <a:rPr lang="en-CA"/>
            <a:t>Ingenieur Senior</a:t>
          </a:r>
        </a:p>
      </dgm:t>
    </dgm:pt>
    <dgm:pt modelId="{10219191-9631-4602-B829-FCD9482C5BF4}" type="parTrans" cxnId="{154B4D2E-3418-4882-BBBD-0689826E2477}">
      <dgm:prSet/>
      <dgm:spPr/>
      <dgm:t>
        <a:bodyPr/>
        <a:lstStyle/>
        <a:p>
          <a:endParaRPr lang="en-CA"/>
        </a:p>
      </dgm:t>
    </dgm:pt>
    <dgm:pt modelId="{69F3B5F6-000B-4E4B-8A09-ACE5EB0AD1FD}" type="sibTrans" cxnId="{154B4D2E-3418-4882-BBBD-0689826E2477}">
      <dgm:prSet/>
      <dgm:spPr/>
      <dgm:t>
        <a:bodyPr/>
        <a:lstStyle/>
        <a:p>
          <a:endParaRPr lang="en-CA"/>
        </a:p>
      </dgm:t>
    </dgm:pt>
    <dgm:pt modelId="{BAAFD816-0953-4BF1-BE2B-5D486E795F98}">
      <dgm:prSet phldrT="[Text]"/>
      <dgm:spPr/>
      <dgm:t>
        <a:bodyPr/>
        <a:lstStyle/>
        <a:p>
          <a:r>
            <a:rPr lang="en-CA"/>
            <a:t>IT help desk</a:t>
          </a:r>
        </a:p>
      </dgm:t>
    </dgm:pt>
    <dgm:pt modelId="{E2C0DD25-4FC2-47AA-80F7-FC4F4CD78EF1}" type="parTrans" cxnId="{CD9A3269-6EA1-43D8-A01C-C6DDCF836824}">
      <dgm:prSet/>
      <dgm:spPr/>
      <dgm:t>
        <a:bodyPr/>
        <a:lstStyle/>
        <a:p>
          <a:endParaRPr lang="en-CA"/>
        </a:p>
      </dgm:t>
    </dgm:pt>
    <dgm:pt modelId="{5833563B-62B8-47E2-9FA4-978F14BDD254}" type="sibTrans" cxnId="{CD9A3269-6EA1-43D8-A01C-C6DDCF836824}">
      <dgm:prSet/>
      <dgm:spPr/>
      <dgm:t>
        <a:bodyPr/>
        <a:lstStyle/>
        <a:p>
          <a:endParaRPr lang="en-CA"/>
        </a:p>
      </dgm:t>
    </dgm:pt>
    <dgm:pt modelId="{730EA8A9-B839-4537-81BD-1C993F2A3F86}">
      <dgm:prSet/>
      <dgm:spPr/>
      <dgm:t>
        <a:bodyPr/>
        <a:lstStyle/>
        <a:p>
          <a:r>
            <a:rPr lang="en-CA"/>
            <a:t>Entrepreneurs</a:t>
          </a:r>
        </a:p>
      </dgm:t>
    </dgm:pt>
    <dgm:pt modelId="{3325CD8F-5ED5-4B0C-BD30-9251A757A1D3}" type="parTrans" cxnId="{91968333-DB19-4284-950C-0C21EAE42B61}">
      <dgm:prSet/>
      <dgm:spPr/>
      <dgm:t>
        <a:bodyPr/>
        <a:lstStyle/>
        <a:p>
          <a:endParaRPr lang="en-CA"/>
        </a:p>
      </dgm:t>
    </dgm:pt>
    <dgm:pt modelId="{F36789DB-9058-48EC-8946-7424FA305D83}" type="sibTrans" cxnId="{91968333-DB19-4284-950C-0C21EAE42B61}">
      <dgm:prSet/>
      <dgm:spPr/>
      <dgm:t>
        <a:bodyPr/>
        <a:lstStyle/>
        <a:p>
          <a:endParaRPr lang="en-CA"/>
        </a:p>
      </dgm:t>
    </dgm:pt>
    <dgm:pt modelId="{8868D80D-BDF2-48A3-8ABF-9AE2CBDF1E5E}">
      <dgm:prSet/>
      <dgm:spPr/>
      <dgm:t>
        <a:bodyPr/>
        <a:lstStyle/>
        <a:p>
          <a:r>
            <a:rPr lang="en-CA"/>
            <a:t>Soumissionaires</a:t>
          </a:r>
        </a:p>
      </dgm:t>
    </dgm:pt>
    <dgm:pt modelId="{2DC718B0-4461-4DA3-99CF-7728016AEE7F}" type="parTrans" cxnId="{7C5B96D2-42DC-463C-BEE8-812F2AE13EDD}">
      <dgm:prSet/>
      <dgm:spPr/>
      <dgm:t>
        <a:bodyPr/>
        <a:lstStyle/>
        <a:p>
          <a:endParaRPr lang="en-CA"/>
        </a:p>
      </dgm:t>
    </dgm:pt>
    <dgm:pt modelId="{43BB007E-77DF-460B-BC7C-F08E18D071F4}" type="sibTrans" cxnId="{7C5B96D2-42DC-463C-BEE8-812F2AE13EDD}">
      <dgm:prSet/>
      <dgm:spPr/>
      <dgm:t>
        <a:bodyPr/>
        <a:lstStyle/>
        <a:p>
          <a:endParaRPr lang="en-CA"/>
        </a:p>
      </dgm:t>
    </dgm:pt>
    <dgm:pt modelId="{1945EE37-E317-4CCB-BC4D-F78C246A7B03}">
      <dgm:prSet/>
      <dgm:spPr/>
      <dgm:t>
        <a:bodyPr/>
        <a:lstStyle/>
        <a:p>
          <a:r>
            <a:rPr lang="en-CA"/>
            <a:t>Web designer</a:t>
          </a:r>
        </a:p>
      </dgm:t>
    </dgm:pt>
    <dgm:pt modelId="{258C0002-F38A-4A68-941E-3DFA6CDF95BC}" type="parTrans" cxnId="{68BF54A9-AEF8-4BC0-BA6A-5AEF19429A44}">
      <dgm:prSet/>
      <dgm:spPr/>
      <dgm:t>
        <a:bodyPr/>
        <a:lstStyle/>
        <a:p>
          <a:endParaRPr lang="en-CA"/>
        </a:p>
      </dgm:t>
    </dgm:pt>
    <dgm:pt modelId="{28D6E776-08C5-4C18-9590-E59F28C59907}" type="sibTrans" cxnId="{68BF54A9-AEF8-4BC0-BA6A-5AEF19429A44}">
      <dgm:prSet/>
      <dgm:spPr/>
      <dgm:t>
        <a:bodyPr/>
        <a:lstStyle/>
        <a:p>
          <a:endParaRPr lang="en-CA"/>
        </a:p>
      </dgm:t>
    </dgm:pt>
    <dgm:pt modelId="{70EBDAF9-8376-4CBA-8ABC-88639613844C}" type="pres">
      <dgm:prSet presAssocID="{0C616079-2C3D-4998-9E05-B3C8A527F1CA}" presName="hierChild1" presStyleCnt="0">
        <dgm:presLayoutVars>
          <dgm:chPref val="1"/>
          <dgm:dir/>
          <dgm:animOne val="branch"/>
          <dgm:animLvl val="lvl"/>
          <dgm:resizeHandles/>
        </dgm:presLayoutVars>
      </dgm:prSet>
      <dgm:spPr/>
    </dgm:pt>
    <dgm:pt modelId="{959FC158-3F0D-42D4-ACB9-CE541C1FB81F}" type="pres">
      <dgm:prSet presAssocID="{71F39669-7139-427E-8C75-FE6E0B414854}" presName="hierRoot1" presStyleCnt="0"/>
      <dgm:spPr/>
    </dgm:pt>
    <dgm:pt modelId="{BBDDA285-B180-4D1B-AFD2-E47C4FDC6467}" type="pres">
      <dgm:prSet presAssocID="{71F39669-7139-427E-8C75-FE6E0B414854}" presName="composite" presStyleCnt="0"/>
      <dgm:spPr/>
    </dgm:pt>
    <dgm:pt modelId="{74AE4893-C815-4686-A774-137C67FFFCEC}" type="pres">
      <dgm:prSet presAssocID="{71F39669-7139-427E-8C75-FE6E0B414854}" presName="background" presStyleLbl="node0" presStyleIdx="0" presStyleCnt="1"/>
      <dgm:spPr/>
    </dgm:pt>
    <dgm:pt modelId="{96B66EB5-D4C2-41D6-9551-0D4545830E80}" type="pres">
      <dgm:prSet presAssocID="{71F39669-7139-427E-8C75-FE6E0B414854}" presName="text" presStyleLbl="fgAcc0" presStyleIdx="0" presStyleCnt="1">
        <dgm:presLayoutVars>
          <dgm:chPref val="3"/>
        </dgm:presLayoutVars>
      </dgm:prSet>
      <dgm:spPr/>
    </dgm:pt>
    <dgm:pt modelId="{D7760069-B6D8-4771-9EAA-FE82B53D593C}" type="pres">
      <dgm:prSet presAssocID="{71F39669-7139-427E-8C75-FE6E0B414854}" presName="hierChild2" presStyleCnt="0"/>
      <dgm:spPr/>
    </dgm:pt>
    <dgm:pt modelId="{9B947935-DACF-4E4D-BB1B-9D47A83C6878}" type="pres">
      <dgm:prSet presAssocID="{CB10A935-1940-4D48-B3B6-5729712A27E0}" presName="Name10" presStyleLbl="parChTrans1D2" presStyleIdx="0" presStyleCnt="3"/>
      <dgm:spPr/>
    </dgm:pt>
    <dgm:pt modelId="{6EFA9867-1D14-47F1-8C18-370E82C03A56}" type="pres">
      <dgm:prSet presAssocID="{3F2856F9-9D07-4D96-AA35-A895AE14823B}" presName="hierRoot2" presStyleCnt="0"/>
      <dgm:spPr/>
    </dgm:pt>
    <dgm:pt modelId="{E1D586AA-4B5B-4B01-A40C-0FC56DAD79DF}" type="pres">
      <dgm:prSet presAssocID="{3F2856F9-9D07-4D96-AA35-A895AE14823B}" presName="composite2" presStyleCnt="0"/>
      <dgm:spPr/>
    </dgm:pt>
    <dgm:pt modelId="{AD6E019E-2426-468F-98BD-23AF541E526D}" type="pres">
      <dgm:prSet presAssocID="{3F2856F9-9D07-4D96-AA35-A895AE14823B}" presName="background2" presStyleLbl="node2" presStyleIdx="0" presStyleCnt="3"/>
      <dgm:spPr/>
    </dgm:pt>
    <dgm:pt modelId="{7B9ACE0D-A7E6-40A5-9C73-76AC44A39E6B}" type="pres">
      <dgm:prSet presAssocID="{3F2856F9-9D07-4D96-AA35-A895AE14823B}" presName="text2" presStyleLbl="fgAcc2" presStyleIdx="0" presStyleCnt="3">
        <dgm:presLayoutVars>
          <dgm:chPref val="3"/>
        </dgm:presLayoutVars>
      </dgm:prSet>
      <dgm:spPr/>
    </dgm:pt>
    <dgm:pt modelId="{A7E70796-FF7E-4FBF-802D-8B02058D04FA}" type="pres">
      <dgm:prSet presAssocID="{3F2856F9-9D07-4D96-AA35-A895AE14823B}" presName="hierChild3" presStyleCnt="0"/>
      <dgm:spPr/>
    </dgm:pt>
    <dgm:pt modelId="{714A664F-2E37-4DD3-9892-4AA8605E13E2}" type="pres">
      <dgm:prSet presAssocID="{4C5ED7B9-3159-42D6-A983-1F0D4629D641}" presName="Name17" presStyleLbl="parChTrans1D3" presStyleIdx="0" presStyleCnt="5"/>
      <dgm:spPr/>
    </dgm:pt>
    <dgm:pt modelId="{736771A3-D903-487D-A59C-465047EA579F}" type="pres">
      <dgm:prSet presAssocID="{54837C2B-906E-4FA6-BD25-7CACC01045E3}" presName="hierRoot3" presStyleCnt="0"/>
      <dgm:spPr/>
    </dgm:pt>
    <dgm:pt modelId="{044F8471-6B7F-4170-BCDB-B2B11ADFC4AA}" type="pres">
      <dgm:prSet presAssocID="{54837C2B-906E-4FA6-BD25-7CACC01045E3}" presName="composite3" presStyleCnt="0"/>
      <dgm:spPr/>
    </dgm:pt>
    <dgm:pt modelId="{6DF14F3B-2C1B-4294-804E-4A74ADB9DB3A}" type="pres">
      <dgm:prSet presAssocID="{54837C2B-906E-4FA6-BD25-7CACC01045E3}" presName="background3" presStyleLbl="node3" presStyleIdx="0" presStyleCnt="5"/>
      <dgm:spPr/>
    </dgm:pt>
    <dgm:pt modelId="{77FD63E0-6B4D-4DC3-8FE2-E74578C8F5EE}" type="pres">
      <dgm:prSet presAssocID="{54837C2B-906E-4FA6-BD25-7CACC01045E3}" presName="text3" presStyleLbl="fgAcc3" presStyleIdx="0" presStyleCnt="5">
        <dgm:presLayoutVars>
          <dgm:chPref val="3"/>
        </dgm:presLayoutVars>
      </dgm:prSet>
      <dgm:spPr/>
    </dgm:pt>
    <dgm:pt modelId="{20AC7FBF-278F-4415-93E0-04FB3226EA56}" type="pres">
      <dgm:prSet presAssocID="{54837C2B-906E-4FA6-BD25-7CACC01045E3}" presName="hierChild4" presStyleCnt="0"/>
      <dgm:spPr/>
    </dgm:pt>
    <dgm:pt modelId="{ED072291-46E2-413C-B8A5-BF1487670C5E}" type="pres">
      <dgm:prSet presAssocID="{D31041D6-00B6-432D-811A-AE169AABB15A}" presName="Name17" presStyleLbl="parChTrans1D3" presStyleIdx="1" presStyleCnt="5"/>
      <dgm:spPr/>
    </dgm:pt>
    <dgm:pt modelId="{50C7F67E-25E8-4684-8A67-D0D8D614BCC8}" type="pres">
      <dgm:prSet presAssocID="{3CE4BCCA-0679-4ACE-AF3F-2E35F544AF73}" presName="hierRoot3" presStyleCnt="0"/>
      <dgm:spPr/>
    </dgm:pt>
    <dgm:pt modelId="{29CB4996-F1B2-4DCD-90EA-FCEFFB6DFC42}" type="pres">
      <dgm:prSet presAssocID="{3CE4BCCA-0679-4ACE-AF3F-2E35F544AF73}" presName="composite3" presStyleCnt="0"/>
      <dgm:spPr/>
    </dgm:pt>
    <dgm:pt modelId="{FCE2F029-D866-44EB-89E7-EB9BD70314E3}" type="pres">
      <dgm:prSet presAssocID="{3CE4BCCA-0679-4ACE-AF3F-2E35F544AF73}" presName="background3" presStyleLbl="node3" presStyleIdx="1" presStyleCnt="5"/>
      <dgm:spPr/>
    </dgm:pt>
    <dgm:pt modelId="{4EB9FFC9-ED0B-4676-9721-D213F071A54B}" type="pres">
      <dgm:prSet presAssocID="{3CE4BCCA-0679-4ACE-AF3F-2E35F544AF73}" presName="text3" presStyleLbl="fgAcc3" presStyleIdx="1" presStyleCnt="5">
        <dgm:presLayoutVars>
          <dgm:chPref val="3"/>
        </dgm:presLayoutVars>
      </dgm:prSet>
      <dgm:spPr/>
    </dgm:pt>
    <dgm:pt modelId="{FF76072F-9F01-484C-8CA2-621A6C171060}" type="pres">
      <dgm:prSet presAssocID="{3CE4BCCA-0679-4ACE-AF3F-2E35F544AF73}" presName="hierChild4" presStyleCnt="0"/>
      <dgm:spPr/>
    </dgm:pt>
    <dgm:pt modelId="{5A9BAD12-494D-4F1E-8EE7-CE7809D49100}" type="pres">
      <dgm:prSet presAssocID="{10219191-9631-4602-B829-FCD9482C5BF4}" presName="Name10" presStyleLbl="parChTrans1D2" presStyleIdx="1" presStyleCnt="3"/>
      <dgm:spPr/>
    </dgm:pt>
    <dgm:pt modelId="{CB781190-8AB3-40CA-95B8-7E31FBCBFF6A}" type="pres">
      <dgm:prSet presAssocID="{C5991960-22A5-4348-82FE-DCACAF163CFE}" presName="hierRoot2" presStyleCnt="0"/>
      <dgm:spPr/>
    </dgm:pt>
    <dgm:pt modelId="{411BF300-905A-45D5-9E37-11A6AF97481D}" type="pres">
      <dgm:prSet presAssocID="{C5991960-22A5-4348-82FE-DCACAF163CFE}" presName="composite2" presStyleCnt="0"/>
      <dgm:spPr/>
    </dgm:pt>
    <dgm:pt modelId="{B2416E14-9016-446F-9735-6D4A15B4A2E4}" type="pres">
      <dgm:prSet presAssocID="{C5991960-22A5-4348-82FE-DCACAF163CFE}" presName="background2" presStyleLbl="node2" presStyleIdx="1" presStyleCnt="3"/>
      <dgm:spPr/>
    </dgm:pt>
    <dgm:pt modelId="{536D5251-B3BF-4D49-A290-CBCC342E3B4B}" type="pres">
      <dgm:prSet presAssocID="{C5991960-22A5-4348-82FE-DCACAF163CFE}" presName="text2" presStyleLbl="fgAcc2" presStyleIdx="1" presStyleCnt="3">
        <dgm:presLayoutVars>
          <dgm:chPref val="3"/>
        </dgm:presLayoutVars>
      </dgm:prSet>
      <dgm:spPr/>
    </dgm:pt>
    <dgm:pt modelId="{39EECAEB-C28B-4D18-9136-18CE33AFD44F}" type="pres">
      <dgm:prSet presAssocID="{C5991960-22A5-4348-82FE-DCACAF163CFE}" presName="hierChild3" presStyleCnt="0"/>
      <dgm:spPr/>
    </dgm:pt>
    <dgm:pt modelId="{31023351-0D42-4284-9065-680ACBA2C930}" type="pres">
      <dgm:prSet presAssocID="{E2C0DD25-4FC2-47AA-80F7-FC4F4CD78EF1}" presName="Name17" presStyleLbl="parChTrans1D3" presStyleIdx="2" presStyleCnt="5"/>
      <dgm:spPr/>
    </dgm:pt>
    <dgm:pt modelId="{4B8FEA57-B092-42FB-9471-C48A2957A2ED}" type="pres">
      <dgm:prSet presAssocID="{BAAFD816-0953-4BF1-BE2B-5D486E795F98}" presName="hierRoot3" presStyleCnt="0"/>
      <dgm:spPr/>
    </dgm:pt>
    <dgm:pt modelId="{82732FD6-70E1-4EF5-8A5F-E9DEE2452872}" type="pres">
      <dgm:prSet presAssocID="{BAAFD816-0953-4BF1-BE2B-5D486E795F98}" presName="composite3" presStyleCnt="0"/>
      <dgm:spPr/>
    </dgm:pt>
    <dgm:pt modelId="{B22AFD00-7BB9-41E0-ABB5-7E396B5189FD}" type="pres">
      <dgm:prSet presAssocID="{BAAFD816-0953-4BF1-BE2B-5D486E795F98}" presName="background3" presStyleLbl="node3" presStyleIdx="2" presStyleCnt="5"/>
      <dgm:spPr/>
    </dgm:pt>
    <dgm:pt modelId="{33CBD9D3-C7A3-4A30-BA87-AB5731DB7238}" type="pres">
      <dgm:prSet presAssocID="{BAAFD816-0953-4BF1-BE2B-5D486E795F98}" presName="text3" presStyleLbl="fgAcc3" presStyleIdx="2" presStyleCnt="5">
        <dgm:presLayoutVars>
          <dgm:chPref val="3"/>
        </dgm:presLayoutVars>
      </dgm:prSet>
      <dgm:spPr/>
    </dgm:pt>
    <dgm:pt modelId="{316F38BA-968C-4E68-83C4-098A99A9E997}" type="pres">
      <dgm:prSet presAssocID="{BAAFD816-0953-4BF1-BE2B-5D486E795F98}" presName="hierChild4" presStyleCnt="0"/>
      <dgm:spPr/>
    </dgm:pt>
    <dgm:pt modelId="{0A4E0582-CAE0-40A9-AC11-9A85173B81A5}" type="pres">
      <dgm:prSet presAssocID="{258C0002-F38A-4A68-941E-3DFA6CDF95BC}" presName="Name17" presStyleLbl="parChTrans1D3" presStyleIdx="3" presStyleCnt="5"/>
      <dgm:spPr/>
    </dgm:pt>
    <dgm:pt modelId="{0DB1FE7B-7D69-4F62-BFB6-BE3809579550}" type="pres">
      <dgm:prSet presAssocID="{1945EE37-E317-4CCB-BC4D-F78C246A7B03}" presName="hierRoot3" presStyleCnt="0"/>
      <dgm:spPr/>
    </dgm:pt>
    <dgm:pt modelId="{27C606B9-8850-4B3B-A4ED-244D8D6360FE}" type="pres">
      <dgm:prSet presAssocID="{1945EE37-E317-4CCB-BC4D-F78C246A7B03}" presName="composite3" presStyleCnt="0"/>
      <dgm:spPr/>
    </dgm:pt>
    <dgm:pt modelId="{F37F920D-4CE3-4739-A66D-6EAD64390244}" type="pres">
      <dgm:prSet presAssocID="{1945EE37-E317-4CCB-BC4D-F78C246A7B03}" presName="background3" presStyleLbl="node3" presStyleIdx="3" presStyleCnt="5"/>
      <dgm:spPr/>
    </dgm:pt>
    <dgm:pt modelId="{2C33B2A6-AA4B-4224-B1AB-50DB71856328}" type="pres">
      <dgm:prSet presAssocID="{1945EE37-E317-4CCB-BC4D-F78C246A7B03}" presName="text3" presStyleLbl="fgAcc3" presStyleIdx="3" presStyleCnt="5">
        <dgm:presLayoutVars>
          <dgm:chPref val="3"/>
        </dgm:presLayoutVars>
      </dgm:prSet>
      <dgm:spPr/>
    </dgm:pt>
    <dgm:pt modelId="{F701B2C9-31A9-40EB-9F34-C95D7C3F7618}" type="pres">
      <dgm:prSet presAssocID="{1945EE37-E317-4CCB-BC4D-F78C246A7B03}" presName="hierChild4" presStyleCnt="0"/>
      <dgm:spPr/>
    </dgm:pt>
    <dgm:pt modelId="{E7782941-00F1-4FDE-9104-5DEB2A9FFFD0}" type="pres">
      <dgm:prSet presAssocID="{3325CD8F-5ED5-4B0C-BD30-9251A757A1D3}" presName="Name10" presStyleLbl="parChTrans1D2" presStyleIdx="2" presStyleCnt="3"/>
      <dgm:spPr/>
    </dgm:pt>
    <dgm:pt modelId="{13D8BC21-E0B9-43E6-80F5-C2C95ABC366A}" type="pres">
      <dgm:prSet presAssocID="{730EA8A9-B839-4537-81BD-1C993F2A3F86}" presName="hierRoot2" presStyleCnt="0"/>
      <dgm:spPr/>
    </dgm:pt>
    <dgm:pt modelId="{ED86BE9D-8602-4551-9634-03548134CEC8}" type="pres">
      <dgm:prSet presAssocID="{730EA8A9-B839-4537-81BD-1C993F2A3F86}" presName="composite2" presStyleCnt="0"/>
      <dgm:spPr/>
    </dgm:pt>
    <dgm:pt modelId="{5F82A960-76BA-46BC-ABB2-2B290DCB5186}" type="pres">
      <dgm:prSet presAssocID="{730EA8A9-B839-4537-81BD-1C993F2A3F86}" presName="background2" presStyleLbl="node2" presStyleIdx="2" presStyleCnt="3"/>
      <dgm:spPr/>
    </dgm:pt>
    <dgm:pt modelId="{E76865DC-2C5E-4EC0-9582-475E75A6A71F}" type="pres">
      <dgm:prSet presAssocID="{730EA8A9-B839-4537-81BD-1C993F2A3F86}" presName="text2" presStyleLbl="fgAcc2" presStyleIdx="2" presStyleCnt="3">
        <dgm:presLayoutVars>
          <dgm:chPref val="3"/>
        </dgm:presLayoutVars>
      </dgm:prSet>
      <dgm:spPr/>
    </dgm:pt>
    <dgm:pt modelId="{752AB6FB-BA05-4B1B-B02A-783BC23822B5}" type="pres">
      <dgm:prSet presAssocID="{730EA8A9-B839-4537-81BD-1C993F2A3F86}" presName="hierChild3" presStyleCnt="0"/>
      <dgm:spPr/>
    </dgm:pt>
    <dgm:pt modelId="{3D9B2C35-ADFB-4C82-AD26-904A2B9DF17C}" type="pres">
      <dgm:prSet presAssocID="{2DC718B0-4461-4DA3-99CF-7728016AEE7F}" presName="Name17" presStyleLbl="parChTrans1D3" presStyleIdx="4" presStyleCnt="5"/>
      <dgm:spPr/>
    </dgm:pt>
    <dgm:pt modelId="{DA90789F-B8F8-4E22-834A-37965A674444}" type="pres">
      <dgm:prSet presAssocID="{8868D80D-BDF2-48A3-8ABF-9AE2CBDF1E5E}" presName="hierRoot3" presStyleCnt="0"/>
      <dgm:spPr/>
    </dgm:pt>
    <dgm:pt modelId="{02F572B1-EE8E-4AA7-B787-C429F5C0AAC1}" type="pres">
      <dgm:prSet presAssocID="{8868D80D-BDF2-48A3-8ABF-9AE2CBDF1E5E}" presName="composite3" presStyleCnt="0"/>
      <dgm:spPr/>
    </dgm:pt>
    <dgm:pt modelId="{1F25847C-764A-4F07-A5FE-91FBC2E0544B}" type="pres">
      <dgm:prSet presAssocID="{8868D80D-BDF2-48A3-8ABF-9AE2CBDF1E5E}" presName="background3" presStyleLbl="node3" presStyleIdx="4" presStyleCnt="5"/>
      <dgm:spPr/>
    </dgm:pt>
    <dgm:pt modelId="{CC8FA514-341E-4F79-B06F-E4DA30E89EF0}" type="pres">
      <dgm:prSet presAssocID="{8868D80D-BDF2-48A3-8ABF-9AE2CBDF1E5E}" presName="text3" presStyleLbl="fgAcc3" presStyleIdx="4" presStyleCnt="5">
        <dgm:presLayoutVars>
          <dgm:chPref val="3"/>
        </dgm:presLayoutVars>
      </dgm:prSet>
      <dgm:spPr/>
    </dgm:pt>
    <dgm:pt modelId="{970345CF-1057-4267-A6CB-9B3F10E29B6C}" type="pres">
      <dgm:prSet presAssocID="{8868D80D-BDF2-48A3-8ABF-9AE2CBDF1E5E}" presName="hierChild4" presStyleCnt="0"/>
      <dgm:spPr/>
    </dgm:pt>
  </dgm:ptLst>
  <dgm:cxnLst>
    <dgm:cxn modelId="{450BAF02-4E91-47B2-BF32-283E6C703774}" type="presOf" srcId="{4C5ED7B9-3159-42D6-A983-1F0D4629D641}" destId="{714A664F-2E37-4DD3-9892-4AA8605E13E2}" srcOrd="0" destOrd="0" presId="urn:microsoft.com/office/officeart/2005/8/layout/hierarchy1"/>
    <dgm:cxn modelId="{569F9906-F67E-4E17-BD8B-C13E78AB739B}" type="presOf" srcId="{3CE4BCCA-0679-4ACE-AF3F-2E35F544AF73}" destId="{4EB9FFC9-ED0B-4676-9721-D213F071A54B}" srcOrd="0" destOrd="0" presId="urn:microsoft.com/office/officeart/2005/8/layout/hierarchy1"/>
    <dgm:cxn modelId="{8E6A6307-93D4-4568-84EB-AF56669737AC}" type="presOf" srcId="{730EA8A9-B839-4537-81BD-1C993F2A3F86}" destId="{E76865DC-2C5E-4EC0-9582-475E75A6A71F}" srcOrd="0" destOrd="0" presId="urn:microsoft.com/office/officeart/2005/8/layout/hierarchy1"/>
    <dgm:cxn modelId="{9F91000C-3D43-46A3-A51C-062CB93E6F80}" type="presOf" srcId="{3F2856F9-9D07-4D96-AA35-A895AE14823B}" destId="{7B9ACE0D-A7E6-40A5-9C73-76AC44A39E6B}" srcOrd="0" destOrd="0" presId="urn:microsoft.com/office/officeart/2005/8/layout/hierarchy1"/>
    <dgm:cxn modelId="{B7479411-2354-496D-920C-7CEA4F252229}" type="presOf" srcId="{10219191-9631-4602-B829-FCD9482C5BF4}" destId="{5A9BAD12-494D-4F1E-8EE7-CE7809D49100}" srcOrd="0" destOrd="0" presId="urn:microsoft.com/office/officeart/2005/8/layout/hierarchy1"/>
    <dgm:cxn modelId="{A68B5C18-30C6-425B-AD41-77410AE5AB47}" type="presOf" srcId="{54837C2B-906E-4FA6-BD25-7CACC01045E3}" destId="{77FD63E0-6B4D-4DC3-8FE2-E74578C8F5EE}" srcOrd="0" destOrd="0" presId="urn:microsoft.com/office/officeart/2005/8/layout/hierarchy1"/>
    <dgm:cxn modelId="{9793B422-8D59-4653-8D1A-CAC3CFE87739}" type="presOf" srcId="{8868D80D-BDF2-48A3-8ABF-9AE2CBDF1E5E}" destId="{CC8FA514-341E-4F79-B06F-E4DA30E89EF0}" srcOrd="0" destOrd="0" presId="urn:microsoft.com/office/officeart/2005/8/layout/hierarchy1"/>
    <dgm:cxn modelId="{56BA2723-5FEE-4A98-B7CA-E9954F409359}" type="presOf" srcId="{3325CD8F-5ED5-4B0C-BD30-9251A757A1D3}" destId="{E7782941-00F1-4FDE-9104-5DEB2A9FFFD0}" srcOrd="0" destOrd="0" presId="urn:microsoft.com/office/officeart/2005/8/layout/hierarchy1"/>
    <dgm:cxn modelId="{154B4D2E-3418-4882-BBBD-0689826E2477}" srcId="{71F39669-7139-427E-8C75-FE6E0B414854}" destId="{C5991960-22A5-4348-82FE-DCACAF163CFE}" srcOrd="1" destOrd="0" parTransId="{10219191-9631-4602-B829-FCD9482C5BF4}" sibTransId="{69F3B5F6-000B-4E4B-8A09-ACE5EB0AD1FD}"/>
    <dgm:cxn modelId="{91968333-DB19-4284-950C-0C21EAE42B61}" srcId="{71F39669-7139-427E-8C75-FE6E0B414854}" destId="{730EA8A9-B839-4537-81BD-1C993F2A3F86}" srcOrd="2" destOrd="0" parTransId="{3325CD8F-5ED5-4B0C-BD30-9251A757A1D3}" sibTransId="{F36789DB-9058-48EC-8946-7424FA305D83}"/>
    <dgm:cxn modelId="{AC5F9264-73CE-4FE9-BA14-EE01CE4F4BE9}" type="presOf" srcId="{C5991960-22A5-4348-82FE-DCACAF163CFE}" destId="{536D5251-B3BF-4D49-A290-CBCC342E3B4B}" srcOrd="0" destOrd="0" presId="urn:microsoft.com/office/officeart/2005/8/layout/hierarchy1"/>
    <dgm:cxn modelId="{CD9A3269-6EA1-43D8-A01C-C6DDCF836824}" srcId="{C5991960-22A5-4348-82FE-DCACAF163CFE}" destId="{BAAFD816-0953-4BF1-BE2B-5D486E795F98}" srcOrd="0" destOrd="0" parTransId="{E2C0DD25-4FC2-47AA-80F7-FC4F4CD78EF1}" sibTransId="{5833563B-62B8-47E2-9FA4-978F14BDD254}"/>
    <dgm:cxn modelId="{07BE7A6A-43F5-4E68-8112-314D7FBCE73E}" type="presOf" srcId="{2DC718B0-4461-4DA3-99CF-7728016AEE7F}" destId="{3D9B2C35-ADFB-4C82-AD26-904A2B9DF17C}" srcOrd="0" destOrd="0" presId="urn:microsoft.com/office/officeart/2005/8/layout/hierarchy1"/>
    <dgm:cxn modelId="{8A347680-0B5A-4D3A-B781-C7D42BB7C20C}" srcId="{3F2856F9-9D07-4D96-AA35-A895AE14823B}" destId="{54837C2B-906E-4FA6-BD25-7CACC01045E3}" srcOrd="0" destOrd="0" parTransId="{4C5ED7B9-3159-42D6-A983-1F0D4629D641}" sibTransId="{06EB37BE-DCEF-4608-A12D-B04CA9323C1D}"/>
    <dgm:cxn modelId="{A8DB3689-EE53-4A38-818F-35EED099287D}" type="presOf" srcId="{CB10A935-1940-4D48-B3B6-5729712A27E0}" destId="{9B947935-DACF-4E4D-BB1B-9D47A83C6878}" srcOrd="0" destOrd="0" presId="urn:microsoft.com/office/officeart/2005/8/layout/hierarchy1"/>
    <dgm:cxn modelId="{26A63A89-521C-4774-87C7-0B64E2166913}" type="presOf" srcId="{258C0002-F38A-4A68-941E-3DFA6CDF95BC}" destId="{0A4E0582-CAE0-40A9-AC11-9A85173B81A5}" srcOrd="0" destOrd="0" presId="urn:microsoft.com/office/officeart/2005/8/layout/hierarchy1"/>
    <dgm:cxn modelId="{68BF54A9-AEF8-4BC0-BA6A-5AEF19429A44}" srcId="{C5991960-22A5-4348-82FE-DCACAF163CFE}" destId="{1945EE37-E317-4CCB-BC4D-F78C246A7B03}" srcOrd="1" destOrd="0" parTransId="{258C0002-F38A-4A68-941E-3DFA6CDF95BC}" sibTransId="{28D6E776-08C5-4C18-9590-E59F28C59907}"/>
    <dgm:cxn modelId="{3150E3A9-C3FC-46DC-A702-73DC927BC832}" srcId="{71F39669-7139-427E-8C75-FE6E0B414854}" destId="{3F2856F9-9D07-4D96-AA35-A895AE14823B}" srcOrd="0" destOrd="0" parTransId="{CB10A935-1940-4D48-B3B6-5729712A27E0}" sibTransId="{5490DB4D-16E4-4267-9028-EF8F5040FC71}"/>
    <dgm:cxn modelId="{6A1676B8-DDFF-47BC-B320-986F5B32C45C}" srcId="{0C616079-2C3D-4998-9E05-B3C8A527F1CA}" destId="{71F39669-7139-427E-8C75-FE6E0B414854}" srcOrd="0" destOrd="0" parTransId="{961A0108-E82A-4175-A64B-30D346255BFB}" sibTransId="{558EB394-E0DC-4454-B645-D8EB029838EA}"/>
    <dgm:cxn modelId="{0AA8B6B9-25F6-4F38-80EC-BE342A1181C6}" type="presOf" srcId="{0C616079-2C3D-4998-9E05-B3C8A527F1CA}" destId="{70EBDAF9-8376-4CBA-8ABC-88639613844C}" srcOrd="0" destOrd="0" presId="urn:microsoft.com/office/officeart/2005/8/layout/hierarchy1"/>
    <dgm:cxn modelId="{2EEE8EC0-C044-4524-A26D-F428F94281A2}" type="presOf" srcId="{1945EE37-E317-4CCB-BC4D-F78C246A7B03}" destId="{2C33B2A6-AA4B-4224-B1AB-50DB71856328}" srcOrd="0" destOrd="0" presId="urn:microsoft.com/office/officeart/2005/8/layout/hierarchy1"/>
    <dgm:cxn modelId="{E664CAC4-0727-4CB7-A81A-AB1BDFF27043}" type="presOf" srcId="{D31041D6-00B6-432D-811A-AE169AABB15A}" destId="{ED072291-46E2-413C-B8A5-BF1487670C5E}" srcOrd="0" destOrd="0" presId="urn:microsoft.com/office/officeart/2005/8/layout/hierarchy1"/>
    <dgm:cxn modelId="{2EFA61CE-55E4-4574-BE67-41DEB1777133}" type="presOf" srcId="{71F39669-7139-427E-8C75-FE6E0B414854}" destId="{96B66EB5-D4C2-41D6-9551-0D4545830E80}" srcOrd="0" destOrd="0" presId="urn:microsoft.com/office/officeart/2005/8/layout/hierarchy1"/>
    <dgm:cxn modelId="{7C5B96D2-42DC-463C-BEE8-812F2AE13EDD}" srcId="{730EA8A9-B839-4537-81BD-1C993F2A3F86}" destId="{8868D80D-BDF2-48A3-8ABF-9AE2CBDF1E5E}" srcOrd="0" destOrd="0" parTransId="{2DC718B0-4461-4DA3-99CF-7728016AEE7F}" sibTransId="{43BB007E-77DF-460B-BC7C-F08E18D071F4}"/>
    <dgm:cxn modelId="{28EEFAE1-E8DA-47AA-BE4B-89D2547BDA69}" srcId="{3F2856F9-9D07-4D96-AA35-A895AE14823B}" destId="{3CE4BCCA-0679-4ACE-AF3F-2E35F544AF73}" srcOrd="1" destOrd="0" parTransId="{D31041D6-00B6-432D-811A-AE169AABB15A}" sibTransId="{3CBE448C-FE07-4650-BBBC-95EC01E93A74}"/>
    <dgm:cxn modelId="{C53F9EE6-12DF-4E81-8666-8DE354228E64}" type="presOf" srcId="{E2C0DD25-4FC2-47AA-80F7-FC4F4CD78EF1}" destId="{31023351-0D42-4284-9065-680ACBA2C930}" srcOrd="0" destOrd="0" presId="urn:microsoft.com/office/officeart/2005/8/layout/hierarchy1"/>
    <dgm:cxn modelId="{0DF5FEE8-AB8F-4682-864D-F96591827569}" type="presOf" srcId="{BAAFD816-0953-4BF1-BE2B-5D486E795F98}" destId="{33CBD9D3-C7A3-4A30-BA87-AB5731DB7238}" srcOrd="0" destOrd="0" presId="urn:microsoft.com/office/officeart/2005/8/layout/hierarchy1"/>
    <dgm:cxn modelId="{7A812F98-F8C6-4FB2-A6FA-84E88531305B}" type="presParOf" srcId="{70EBDAF9-8376-4CBA-8ABC-88639613844C}" destId="{959FC158-3F0D-42D4-ACB9-CE541C1FB81F}" srcOrd="0" destOrd="0" presId="urn:microsoft.com/office/officeart/2005/8/layout/hierarchy1"/>
    <dgm:cxn modelId="{8EDAABF4-FB3B-483E-9DC2-D99C89EDC723}" type="presParOf" srcId="{959FC158-3F0D-42D4-ACB9-CE541C1FB81F}" destId="{BBDDA285-B180-4D1B-AFD2-E47C4FDC6467}" srcOrd="0" destOrd="0" presId="urn:microsoft.com/office/officeart/2005/8/layout/hierarchy1"/>
    <dgm:cxn modelId="{8F00C235-64DC-4BE7-BAFF-7CAEB9C9C3E5}" type="presParOf" srcId="{BBDDA285-B180-4D1B-AFD2-E47C4FDC6467}" destId="{74AE4893-C815-4686-A774-137C67FFFCEC}" srcOrd="0" destOrd="0" presId="urn:microsoft.com/office/officeart/2005/8/layout/hierarchy1"/>
    <dgm:cxn modelId="{4954BF68-57BB-4120-BE52-9FDE00585797}" type="presParOf" srcId="{BBDDA285-B180-4D1B-AFD2-E47C4FDC6467}" destId="{96B66EB5-D4C2-41D6-9551-0D4545830E80}" srcOrd="1" destOrd="0" presId="urn:microsoft.com/office/officeart/2005/8/layout/hierarchy1"/>
    <dgm:cxn modelId="{65960F00-1C77-4150-ADE2-45A6942BB7C9}" type="presParOf" srcId="{959FC158-3F0D-42D4-ACB9-CE541C1FB81F}" destId="{D7760069-B6D8-4771-9EAA-FE82B53D593C}" srcOrd="1" destOrd="0" presId="urn:microsoft.com/office/officeart/2005/8/layout/hierarchy1"/>
    <dgm:cxn modelId="{4633EA94-1505-420B-9889-D3D4C9308192}" type="presParOf" srcId="{D7760069-B6D8-4771-9EAA-FE82B53D593C}" destId="{9B947935-DACF-4E4D-BB1B-9D47A83C6878}" srcOrd="0" destOrd="0" presId="urn:microsoft.com/office/officeart/2005/8/layout/hierarchy1"/>
    <dgm:cxn modelId="{FCD2C651-582A-497A-8764-92B485E3459B}" type="presParOf" srcId="{D7760069-B6D8-4771-9EAA-FE82B53D593C}" destId="{6EFA9867-1D14-47F1-8C18-370E82C03A56}" srcOrd="1" destOrd="0" presId="urn:microsoft.com/office/officeart/2005/8/layout/hierarchy1"/>
    <dgm:cxn modelId="{7D08D036-B678-404A-81AD-35BF0D42AAE8}" type="presParOf" srcId="{6EFA9867-1D14-47F1-8C18-370E82C03A56}" destId="{E1D586AA-4B5B-4B01-A40C-0FC56DAD79DF}" srcOrd="0" destOrd="0" presId="urn:microsoft.com/office/officeart/2005/8/layout/hierarchy1"/>
    <dgm:cxn modelId="{1482A967-021A-4A87-A10C-CD5A2DD0C16B}" type="presParOf" srcId="{E1D586AA-4B5B-4B01-A40C-0FC56DAD79DF}" destId="{AD6E019E-2426-468F-98BD-23AF541E526D}" srcOrd="0" destOrd="0" presId="urn:microsoft.com/office/officeart/2005/8/layout/hierarchy1"/>
    <dgm:cxn modelId="{52C32E0B-5A7B-42A6-AD8F-3EF5FDB1699A}" type="presParOf" srcId="{E1D586AA-4B5B-4B01-A40C-0FC56DAD79DF}" destId="{7B9ACE0D-A7E6-40A5-9C73-76AC44A39E6B}" srcOrd="1" destOrd="0" presId="urn:microsoft.com/office/officeart/2005/8/layout/hierarchy1"/>
    <dgm:cxn modelId="{6EF36818-FF39-4A7D-890B-F75C67E54F9C}" type="presParOf" srcId="{6EFA9867-1D14-47F1-8C18-370E82C03A56}" destId="{A7E70796-FF7E-4FBF-802D-8B02058D04FA}" srcOrd="1" destOrd="0" presId="urn:microsoft.com/office/officeart/2005/8/layout/hierarchy1"/>
    <dgm:cxn modelId="{441DACFF-CD44-42B2-BF9F-36CA30D4B0E6}" type="presParOf" srcId="{A7E70796-FF7E-4FBF-802D-8B02058D04FA}" destId="{714A664F-2E37-4DD3-9892-4AA8605E13E2}" srcOrd="0" destOrd="0" presId="urn:microsoft.com/office/officeart/2005/8/layout/hierarchy1"/>
    <dgm:cxn modelId="{553B295D-81D5-4829-BB47-28F13ACE7FBD}" type="presParOf" srcId="{A7E70796-FF7E-4FBF-802D-8B02058D04FA}" destId="{736771A3-D903-487D-A59C-465047EA579F}" srcOrd="1" destOrd="0" presId="urn:microsoft.com/office/officeart/2005/8/layout/hierarchy1"/>
    <dgm:cxn modelId="{CF833DE6-500D-43A8-B544-74210AC2803C}" type="presParOf" srcId="{736771A3-D903-487D-A59C-465047EA579F}" destId="{044F8471-6B7F-4170-BCDB-B2B11ADFC4AA}" srcOrd="0" destOrd="0" presId="urn:microsoft.com/office/officeart/2005/8/layout/hierarchy1"/>
    <dgm:cxn modelId="{F7DAB2A9-E406-452F-9BA6-71C32F90E6B6}" type="presParOf" srcId="{044F8471-6B7F-4170-BCDB-B2B11ADFC4AA}" destId="{6DF14F3B-2C1B-4294-804E-4A74ADB9DB3A}" srcOrd="0" destOrd="0" presId="urn:microsoft.com/office/officeart/2005/8/layout/hierarchy1"/>
    <dgm:cxn modelId="{D71E684D-0BA6-415F-9915-64E25F80B6DB}" type="presParOf" srcId="{044F8471-6B7F-4170-BCDB-B2B11ADFC4AA}" destId="{77FD63E0-6B4D-4DC3-8FE2-E74578C8F5EE}" srcOrd="1" destOrd="0" presId="urn:microsoft.com/office/officeart/2005/8/layout/hierarchy1"/>
    <dgm:cxn modelId="{DE9AF751-9E5D-4CF8-9140-C835E57DFF90}" type="presParOf" srcId="{736771A3-D903-487D-A59C-465047EA579F}" destId="{20AC7FBF-278F-4415-93E0-04FB3226EA56}" srcOrd="1" destOrd="0" presId="urn:microsoft.com/office/officeart/2005/8/layout/hierarchy1"/>
    <dgm:cxn modelId="{EFCB4292-F109-4E66-9B11-45659B02BCB7}" type="presParOf" srcId="{A7E70796-FF7E-4FBF-802D-8B02058D04FA}" destId="{ED072291-46E2-413C-B8A5-BF1487670C5E}" srcOrd="2" destOrd="0" presId="urn:microsoft.com/office/officeart/2005/8/layout/hierarchy1"/>
    <dgm:cxn modelId="{E0E6760A-93BB-4981-A7D1-EAF13C119B3C}" type="presParOf" srcId="{A7E70796-FF7E-4FBF-802D-8B02058D04FA}" destId="{50C7F67E-25E8-4684-8A67-D0D8D614BCC8}" srcOrd="3" destOrd="0" presId="urn:microsoft.com/office/officeart/2005/8/layout/hierarchy1"/>
    <dgm:cxn modelId="{4C09431D-9F05-4D80-97E7-174B48BAC9DB}" type="presParOf" srcId="{50C7F67E-25E8-4684-8A67-D0D8D614BCC8}" destId="{29CB4996-F1B2-4DCD-90EA-FCEFFB6DFC42}" srcOrd="0" destOrd="0" presId="urn:microsoft.com/office/officeart/2005/8/layout/hierarchy1"/>
    <dgm:cxn modelId="{8FC6E871-00C5-492E-A847-B9D5B3E789EF}" type="presParOf" srcId="{29CB4996-F1B2-4DCD-90EA-FCEFFB6DFC42}" destId="{FCE2F029-D866-44EB-89E7-EB9BD70314E3}" srcOrd="0" destOrd="0" presId="urn:microsoft.com/office/officeart/2005/8/layout/hierarchy1"/>
    <dgm:cxn modelId="{B5C9B429-F756-4AA4-935C-ABF38E7BDDAB}" type="presParOf" srcId="{29CB4996-F1B2-4DCD-90EA-FCEFFB6DFC42}" destId="{4EB9FFC9-ED0B-4676-9721-D213F071A54B}" srcOrd="1" destOrd="0" presId="urn:microsoft.com/office/officeart/2005/8/layout/hierarchy1"/>
    <dgm:cxn modelId="{23C971B3-D723-4929-9FCE-EFB0B101A17F}" type="presParOf" srcId="{50C7F67E-25E8-4684-8A67-D0D8D614BCC8}" destId="{FF76072F-9F01-484C-8CA2-621A6C171060}" srcOrd="1" destOrd="0" presId="urn:microsoft.com/office/officeart/2005/8/layout/hierarchy1"/>
    <dgm:cxn modelId="{B438D478-21B3-47B1-9A6B-A24D8E6D2998}" type="presParOf" srcId="{D7760069-B6D8-4771-9EAA-FE82B53D593C}" destId="{5A9BAD12-494D-4F1E-8EE7-CE7809D49100}" srcOrd="2" destOrd="0" presId="urn:microsoft.com/office/officeart/2005/8/layout/hierarchy1"/>
    <dgm:cxn modelId="{65E33070-7D41-47A8-B257-5AA39D50CFEB}" type="presParOf" srcId="{D7760069-B6D8-4771-9EAA-FE82B53D593C}" destId="{CB781190-8AB3-40CA-95B8-7E31FBCBFF6A}" srcOrd="3" destOrd="0" presId="urn:microsoft.com/office/officeart/2005/8/layout/hierarchy1"/>
    <dgm:cxn modelId="{005DF880-8A7B-433E-B8C8-4B7EADCC655B}" type="presParOf" srcId="{CB781190-8AB3-40CA-95B8-7E31FBCBFF6A}" destId="{411BF300-905A-45D5-9E37-11A6AF97481D}" srcOrd="0" destOrd="0" presId="urn:microsoft.com/office/officeart/2005/8/layout/hierarchy1"/>
    <dgm:cxn modelId="{BA132AA3-5510-4398-92F1-B430598304D9}" type="presParOf" srcId="{411BF300-905A-45D5-9E37-11A6AF97481D}" destId="{B2416E14-9016-446F-9735-6D4A15B4A2E4}" srcOrd="0" destOrd="0" presId="urn:microsoft.com/office/officeart/2005/8/layout/hierarchy1"/>
    <dgm:cxn modelId="{8FAA9B32-0051-4F97-AA4E-12865317F354}" type="presParOf" srcId="{411BF300-905A-45D5-9E37-11A6AF97481D}" destId="{536D5251-B3BF-4D49-A290-CBCC342E3B4B}" srcOrd="1" destOrd="0" presId="urn:microsoft.com/office/officeart/2005/8/layout/hierarchy1"/>
    <dgm:cxn modelId="{47B6E9E6-959E-4650-81AC-A518F94E5866}" type="presParOf" srcId="{CB781190-8AB3-40CA-95B8-7E31FBCBFF6A}" destId="{39EECAEB-C28B-4D18-9136-18CE33AFD44F}" srcOrd="1" destOrd="0" presId="urn:microsoft.com/office/officeart/2005/8/layout/hierarchy1"/>
    <dgm:cxn modelId="{0E36B6A7-248F-4A79-AF2E-8BBB8A88EEC4}" type="presParOf" srcId="{39EECAEB-C28B-4D18-9136-18CE33AFD44F}" destId="{31023351-0D42-4284-9065-680ACBA2C930}" srcOrd="0" destOrd="0" presId="urn:microsoft.com/office/officeart/2005/8/layout/hierarchy1"/>
    <dgm:cxn modelId="{B9A265F1-F5E7-4CDB-8EE7-70C3F745F2A9}" type="presParOf" srcId="{39EECAEB-C28B-4D18-9136-18CE33AFD44F}" destId="{4B8FEA57-B092-42FB-9471-C48A2957A2ED}" srcOrd="1" destOrd="0" presId="urn:microsoft.com/office/officeart/2005/8/layout/hierarchy1"/>
    <dgm:cxn modelId="{744881A4-B751-4F2E-9753-55B0EE91F38A}" type="presParOf" srcId="{4B8FEA57-B092-42FB-9471-C48A2957A2ED}" destId="{82732FD6-70E1-4EF5-8A5F-E9DEE2452872}" srcOrd="0" destOrd="0" presId="urn:microsoft.com/office/officeart/2005/8/layout/hierarchy1"/>
    <dgm:cxn modelId="{B376E2DF-FA23-4B82-A814-FDECFEF8825E}" type="presParOf" srcId="{82732FD6-70E1-4EF5-8A5F-E9DEE2452872}" destId="{B22AFD00-7BB9-41E0-ABB5-7E396B5189FD}" srcOrd="0" destOrd="0" presId="urn:microsoft.com/office/officeart/2005/8/layout/hierarchy1"/>
    <dgm:cxn modelId="{0DC01989-FD3F-4332-A95C-964687DF70C2}" type="presParOf" srcId="{82732FD6-70E1-4EF5-8A5F-E9DEE2452872}" destId="{33CBD9D3-C7A3-4A30-BA87-AB5731DB7238}" srcOrd="1" destOrd="0" presId="urn:microsoft.com/office/officeart/2005/8/layout/hierarchy1"/>
    <dgm:cxn modelId="{59072201-EA58-4966-9283-CB5185FAF31A}" type="presParOf" srcId="{4B8FEA57-B092-42FB-9471-C48A2957A2ED}" destId="{316F38BA-968C-4E68-83C4-098A99A9E997}" srcOrd="1" destOrd="0" presId="urn:microsoft.com/office/officeart/2005/8/layout/hierarchy1"/>
    <dgm:cxn modelId="{E72E925F-A253-4433-AC63-70ADAF89BF4B}" type="presParOf" srcId="{39EECAEB-C28B-4D18-9136-18CE33AFD44F}" destId="{0A4E0582-CAE0-40A9-AC11-9A85173B81A5}" srcOrd="2" destOrd="0" presId="urn:microsoft.com/office/officeart/2005/8/layout/hierarchy1"/>
    <dgm:cxn modelId="{6923F218-BF3C-4DA0-8A51-2C695111D790}" type="presParOf" srcId="{39EECAEB-C28B-4D18-9136-18CE33AFD44F}" destId="{0DB1FE7B-7D69-4F62-BFB6-BE3809579550}" srcOrd="3" destOrd="0" presId="urn:microsoft.com/office/officeart/2005/8/layout/hierarchy1"/>
    <dgm:cxn modelId="{94C77C46-23D2-427C-9E02-DD9547624590}" type="presParOf" srcId="{0DB1FE7B-7D69-4F62-BFB6-BE3809579550}" destId="{27C606B9-8850-4B3B-A4ED-244D8D6360FE}" srcOrd="0" destOrd="0" presId="urn:microsoft.com/office/officeart/2005/8/layout/hierarchy1"/>
    <dgm:cxn modelId="{DAD1E390-12A0-40EF-BF42-967A6D9C3D91}" type="presParOf" srcId="{27C606B9-8850-4B3B-A4ED-244D8D6360FE}" destId="{F37F920D-4CE3-4739-A66D-6EAD64390244}" srcOrd="0" destOrd="0" presId="urn:microsoft.com/office/officeart/2005/8/layout/hierarchy1"/>
    <dgm:cxn modelId="{D4EF5D35-FBC5-4BE8-A0B0-5C2140458B29}" type="presParOf" srcId="{27C606B9-8850-4B3B-A4ED-244D8D6360FE}" destId="{2C33B2A6-AA4B-4224-B1AB-50DB71856328}" srcOrd="1" destOrd="0" presId="urn:microsoft.com/office/officeart/2005/8/layout/hierarchy1"/>
    <dgm:cxn modelId="{77CE7881-ADF3-4E52-BC64-0C233BE6BFAB}" type="presParOf" srcId="{0DB1FE7B-7D69-4F62-BFB6-BE3809579550}" destId="{F701B2C9-31A9-40EB-9F34-C95D7C3F7618}" srcOrd="1" destOrd="0" presId="urn:microsoft.com/office/officeart/2005/8/layout/hierarchy1"/>
    <dgm:cxn modelId="{A1C5EB86-C9F9-486F-98E1-E9087D9671A6}" type="presParOf" srcId="{D7760069-B6D8-4771-9EAA-FE82B53D593C}" destId="{E7782941-00F1-4FDE-9104-5DEB2A9FFFD0}" srcOrd="4" destOrd="0" presId="urn:microsoft.com/office/officeart/2005/8/layout/hierarchy1"/>
    <dgm:cxn modelId="{7520B5C3-1021-45D3-A946-441AAB687A93}" type="presParOf" srcId="{D7760069-B6D8-4771-9EAA-FE82B53D593C}" destId="{13D8BC21-E0B9-43E6-80F5-C2C95ABC366A}" srcOrd="5" destOrd="0" presId="urn:microsoft.com/office/officeart/2005/8/layout/hierarchy1"/>
    <dgm:cxn modelId="{9140B959-4FB0-4CD7-B832-0F4B1330D6DD}" type="presParOf" srcId="{13D8BC21-E0B9-43E6-80F5-C2C95ABC366A}" destId="{ED86BE9D-8602-4551-9634-03548134CEC8}" srcOrd="0" destOrd="0" presId="urn:microsoft.com/office/officeart/2005/8/layout/hierarchy1"/>
    <dgm:cxn modelId="{86C6622B-48A4-498F-9B28-F316AE7F844F}" type="presParOf" srcId="{ED86BE9D-8602-4551-9634-03548134CEC8}" destId="{5F82A960-76BA-46BC-ABB2-2B290DCB5186}" srcOrd="0" destOrd="0" presId="urn:microsoft.com/office/officeart/2005/8/layout/hierarchy1"/>
    <dgm:cxn modelId="{4048EC67-FEB9-433E-BB5A-05FA065C2615}" type="presParOf" srcId="{ED86BE9D-8602-4551-9634-03548134CEC8}" destId="{E76865DC-2C5E-4EC0-9582-475E75A6A71F}" srcOrd="1" destOrd="0" presId="urn:microsoft.com/office/officeart/2005/8/layout/hierarchy1"/>
    <dgm:cxn modelId="{90FBB743-36EA-4BDF-A9B2-A32545D7A5C6}" type="presParOf" srcId="{13D8BC21-E0B9-43E6-80F5-C2C95ABC366A}" destId="{752AB6FB-BA05-4B1B-B02A-783BC23822B5}" srcOrd="1" destOrd="0" presId="urn:microsoft.com/office/officeart/2005/8/layout/hierarchy1"/>
    <dgm:cxn modelId="{365FDCCD-9CFC-422E-9810-DBDFDC092EA1}" type="presParOf" srcId="{752AB6FB-BA05-4B1B-B02A-783BC23822B5}" destId="{3D9B2C35-ADFB-4C82-AD26-904A2B9DF17C}" srcOrd="0" destOrd="0" presId="urn:microsoft.com/office/officeart/2005/8/layout/hierarchy1"/>
    <dgm:cxn modelId="{5A8F1774-7716-446B-A5A0-4BBCF8F8BDFF}" type="presParOf" srcId="{752AB6FB-BA05-4B1B-B02A-783BC23822B5}" destId="{DA90789F-B8F8-4E22-834A-37965A674444}" srcOrd="1" destOrd="0" presId="urn:microsoft.com/office/officeart/2005/8/layout/hierarchy1"/>
    <dgm:cxn modelId="{05E71E16-8BB2-4E71-9F19-396FE3C8D1F7}" type="presParOf" srcId="{DA90789F-B8F8-4E22-834A-37965A674444}" destId="{02F572B1-EE8E-4AA7-B787-C429F5C0AAC1}" srcOrd="0" destOrd="0" presId="urn:microsoft.com/office/officeart/2005/8/layout/hierarchy1"/>
    <dgm:cxn modelId="{6FDAD0EB-DCF2-4958-9CB7-243460C4E573}" type="presParOf" srcId="{02F572B1-EE8E-4AA7-B787-C429F5C0AAC1}" destId="{1F25847C-764A-4F07-A5FE-91FBC2E0544B}" srcOrd="0" destOrd="0" presId="urn:microsoft.com/office/officeart/2005/8/layout/hierarchy1"/>
    <dgm:cxn modelId="{B5D138E7-8E3E-40EB-B801-9A737193F93A}" type="presParOf" srcId="{02F572B1-EE8E-4AA7-B787-C429F5C0AAC1}" destId="{CC8FA514-341E-4F79-B06F-E4DA30E89EF0}" srcOrd="1" destOrd="0" presId="urn:microsoft.com/office/officeart/2005/8/layout/hierarchy1"/>
    <dgm:cxn modelId="{FCB79A85-2277-4B97-BC91-8CF4974E8F5F}" type="presParOf" srcId="{DA90789F-B8F8-4E22-834A-37965A674444}" destId="{970345CF-1057-4267-A6CB-9B3F10E29B6C}"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0F56929-BE61-4F94-A263-09B2BB8357A2}" type="doc">
      <dgm:prSet loTypeId="urn:microsoft.com/office/officeart/2005/8/layout/hierarchy4" loCatId="list" qsTypeId="urn:microsoft.com/office/officeart/2005/8/quickstyle/simple1" qsCatId="simple" csTypeId="urn:microsoft.com/office/officeart/2005/8/colors/accent1_2" csCatId="accent1" phldr="1"/>
      <dgm:spPr/>
      <dgm:t>
        <a:bodyPr/>
        <a:lstStyle/>
        <a:p>
          <a:endParaRPr lang="en-CA"/>
        </a:p>
      </dgm:t>
    </dgm:pt>
    <dgm:pt modelId="{9CF2E6CE-B48F-44F9-8C69-7CF40AD4E8AB}">
      <dgm:prSet phldrT="[Text]"/>
      <dgm:spPr/>
      <dgm:t>
        <a:bodyPr/>
        <a:lstStyle/>
        <a:p>
          <a:pPr>
            <a:buFont typeface="Wingdings" panose="05000000000000000000" pitchFamily="2" charset="2"/>
            <a:buChar char=""/>
          </a:pPr>
          <a:r>
            <a:rPr lang="fr-FR"/>
            <a:t>S’identifier, Editer son profile (changer le nom de restaurant, changer l’adresse, changer la photo de couverture).</a:t>
          </a:r>
          <a:endParaRPr lang="en-CA"/>
        </a:p>
      </dgm:t>
    </dgm:pt>
    <dgm:pt modelId="{BAED93CF-1657-44F0-9C79-1774AC644894}" type="parTrans" cxnId="{05E5462D-73D8-492E-9EFF-9BF19C505D3E}">
      <dgm:prSet/>
      <dgm:spPr/>
      <dgm:t>
        <a:bodyPr/>
        <a:lstStyle/>
        <a:p>
          <a:endParaRPr lang="en-CA"/>
        </a:p>
      </dgm:t>
    </dgm:pt>
    <dgm:pt modelId="{4FC32592-258D-413A-9B7B-36D12CA937FA}" type="sibTrans" cxnId="{05E5462D-73D8-492E-9EFF-9BF19C505D3E}">
      <dgm:prSet/>
      <dgm:spPr/>
      <dgm:t>
        <a:bodyPr/>
        <a:lstStyle/>
        <a:p>
          <a:endParaRPr lang="en-CA"/>
        </a:p>
      </dgm:t>
    </dgm:pt>
    <dgm:pt modelId="{680EE36D-18C3-4960-8C72-86B115E85F58}">
      <dgm:prSet phldrT="[Text]"/>
      <dgm:spPr/>
      <dgm:t>
        <a:bodyPr/>
        <a:lstStyle/>
        <a:p>
          <a:r>
            <a:rPr lang="fr-FR"/>
            <a:t>Gérer la vitrine des produits (ajouter, supprimer et modifier les produits).</a:t>
          </a:r>
          <a:endParaRPr lang="en-CA"/>
        </a:p>
      </dgm:t>
    </dgm:pt>
    <dgm:pt modelId="{2EBA37DB-BD4E-4310-9838-FCE5B5EB2868}" type="parTrans" cxnId="{7DA788ED-3EF1-4604-93F1-257D2BF000E8}">
      <dgm:prSet/>
      <dgm:spPr/>
      <dgm:t>
        <a:bodyPr/>
        <a:lstStyle/>
        <a:p>
          <a:endParaRPr lang="en-CA"/>
        </a:p>
      </dgm:t>
    </dgm:pt>
    <dgm:pt modelId="{EB7BD9C9-40C4-4E70-B545-A18B4BF32A1D}" type="sibTrans" cxnId="{7DA788ED-3EF1-4604-93F1-257D2BF000E8}">
      <dgm:prSet/>
      <dgm:spPr/>
      <dgm:t>
        <a:bodyPr/>
        <a:lstStyle/>
        <a:p>
          <a:endParaRPr lang="en-CA"/>
        </a:p>
      </dgm:t>
    </dgm:pt>
    <dgm:pt modelId="{B5EA2D67-7D2F-4AAE-90FA-8C455DFE94DE}">
      <dgm:prSet phldrT="[Text]"/>
      <dgm:spPr/>
      <dgm:t>
        <a:bodyPr/>
        <a:lstStyle/>
        <a:p>
          <a:r>
            <a:rPr lang="fr-FR"/>
            <a:t>Consulter la vitrine.</a:t>
          </a:r>
          <a:endParaRPr lang="en-CA"/>
        </a:p>
      </dgm:t>
    </dgm:pt>
    <dgm:pt modelId="{0153A1C3-C37D-4C6C-85D3-56E1BE7EE23B}" type="parTrans" cxnId="{0601AAC2-1AF0-4C2A-B188-12310164D7AC}">
      <dgm:prSet/>
      <dgm:spPr/>
      <dgm:t>
        <a:bodyPr/>
        <a:lstStyle/>
        <a:p>
          <a:endParaRPr lang="en-CA"/>
        </a:p>
      </dgm:t>
    </dgm:pt>
    <dgm:pt modelId="{AADF1760-7C74-4178-BD16-789457CAE9E3}" type="sibTrans" cxnId="{0601AAC2-1AF0-4C2A-B188-12310164D7AC}">
      <dgm:prSet/>
      <dgm:spPr/>
      <dgm:t>
        <a:bodyPr/>
        <a:lstStyle/>
        <a:p>
          <a:endParaRPr lang="en-CA"/>
        </a:p>
      </dgm:t>
    </dgm:pt>
    <dgm:pt modelId="{52831FF7-0EF3-4165-809A-6D6A8559F7F4}">
      <dgm:prSet phldrT="[Text]"/>
      <dgm:spPr/>
      <dgm:t>
        <a:bodyPr/>
        <a:lstStyle/>
        <a:p>
          <a:r>
            <a:rPr lang="fr-FR"/>
            <a:t>Valider ou refuser la commande et notifier le coursier.</a:t>
          </a:r>
          <a:endParaRPr lang="en-CA"/>
        </a:p>
      </dgm:t>
    </dgm:pt>
    <dgm:pt modelId="{58CF2A5A-CBF5-411C-BB2E-ACAB1E5837DD}" type="parTrans" cxnId="{CA3943E2-B49D-43F0-A9B8-12EEBA0D8A7B}">
      <dgm:prSet/>
      <dgm:spPr/>
      <dgm:t>
        <a:bodyPr/>
        <a:lstStyle/>
        <a:p>
          <a:endParaRPr lang="en-CA"/>
        </a:p>
      </dgm:t>
    </dgm:pt>
    <dgm:pt modelId="{6F69BB02-93DB-470B-8EC5-5F684877E09D}" type="sibTrans" cxnId="{CA3943E2-B49D-43F0-A9B8-12EEBA0D8A7B}">
      <dgm:prSet/>
      <dgm:spPr/>
      <dgm:t>
        <a:bodyPr/>
        <a:lstStyle/>
        <a:p>
          <a:endParaRPr lang="en-CA"/>
        </a:p>
      </dgm:t>
    </dgm:pt>
    <dgm:pt modelId="{8F112496-3EC3-411D-9C40-E6D07B1A22EA}">
      <dgm:prSet phldrT="[Text]"/>
      <dgm:spPr/>
      <dgm:t>
        <a:bodyPr/>
        <a:lstStyle/>
        <a:p>
          <a:r>
            <a:rPr lang="fr-FR"/>
            <a:t>Recevoir les commandes des groupes de clients.</a:t>
          </a:r>
          <a:endParaRPr lang="en-CA"/>
        </a:p>
      </dgm:t>
    </dgm:pt>
    <dgm:pt modelId="{BACC27E6-D95B-47CD-93EE-1CDE4AAAD546}" type="parTrans" cxnId="{D466451A-88DF-44C7-B378-93083F89E4AA}">
      <dgm:prSet/>
      <dgm:spPr/>
      <dgm:t>
        <a:bodyPr/>
        <a:lstStyle/>
        <a:p>
          <a:endParaRPr lang="en-CA"/>
        </a:p>
      </dgm:t>
    </dgm:pt>
    <dgm:pt modelId="{5E594BCB-809F-430C-A3D6-6FC869C06350}" type="sibTrans" cxnId="{D466451A-88DF-44C7-B378-93083F89E4AA}">
      <dgm:prSet/>
      <dgm:spPr/>
      <dgm:t>
        <a:bodyPr/>
        <a:lstStyle/>
        <a:p>
          <a:endParaRPr lang="en-CA"/>
        </a:p>
      </dgm:t>
    </dgm:pt>
    <dgm:pt modelId="{62FB7E5C-16EE-4908-B214-BC284C7F2827}">
      <dgm:prSet phldrT="[Text]"/>
      <dgm:spPr/>
      <dgm:t>
        <a:bodyPr/>
        <a:lstStyle/>
        <a:p>
          <a:r>
            <a:rPr lang="fr-FR"/>
            <a:t>Déconnecter.</a:t>
          </a:r>
          <a:endParaRPr lang="en-CA"/>
        </a:p>
      </dgm:t>
    </dgm:pt>
    <dgm:pt modelId="{D56C48B0-66C2-4251-AA31-92B1F1FBCCC7}" type="parTrans" cxnId="{C15C17D8-E86B-4195-B05C-03F2136F4E54}">
      <dgm:prSet/>
      <dgm:spPr/>
      <dgm:t>
        <a:bodyPr/>
        <a:lstStyle/>
        <a:p>
          <a:endParaRPr lang="en-CA"/>
        </a:p>
      </dgm:t>
    </dgm:pt>
    <dgm:pt modelId="{5398ED33-B09B-4DF7-8A7E-B5B6FCC2BA2E}" type="sibTrans" cxnId="{C15C17D8-E86B-4195-B05C-03F2136F4E54}">
      <dgm:prSet/>
      <dgm:spPr/>
      <dgm:t>
        <a:bodyPr/>
        <a:lstStyle/>
        <a:p>
          <a:endParaRPr lang="en-CA"/>
        </a:p>
      </dgm:t>
    </dgm:pt>
    <dgm:pt modelId="{9B795BC3-5CD6-4301-BDEC-8D8B99E30DF6}" type="pres">
      <dgm:prSet presAssocID="{20F56929-BE61-4F94-A263-09B2BB8357A2}" presName="Name0" presStyleCnt="0">
        <dgm:presLayoutVars>
          <dgm:chPref val="1"/>
          <dgm:dir/>
          <dgm:animOne val="branch"/>
          <dgm:animLvl val="lvl"/>
          <dgm:resizeHandles/>
        </dgm:presLayoutVars>
      </dgm:prSet>
      <dgm:spPr/>
    </dgm:pt>
    <dgm:pt modelId="{341C8F62-C0E8-4127-A2F9-80AD888DFD64}" type="pres">
      <dgm:prSet presAssocID="{9CF2E6CE-B48F-44F9-8C69-7CF40AD4E8AB}" presName="vertOne" presStyleCnt="0"/>
      <dgm:spPr/>
    </dgm:pt>
    <dgm:pt modelId="{D0B7A5A3-C4EA-496D-95DC-6C2305A5A346}" type="pres">
      <dgm:prSet presAssocID="{9CF2E6CE-B48F-44F9-8C69-7CF40AD4E8AB}" presName="txOne" presStyleLbl="node0" presStyleIdx="0" presStyleCnt="1">
        <dgm:presLayoutVars>
          <dgm:chPref val="3"/>
        </dgm:presLayoutVars>
      </dgm:prSet>
      <dgm:spPr/>
    </dgm:pt>
    <dgm:pt modelId="{09D4EA7E-41D4-427C-B5E6-1CF41C3F0175}" type="pres">
      <dgm:prSet presAssocID="{9CF2E6CE-B48F-44F9-8C69-7CF40AD4E8AB}" presName="parTransOne" presStyleCnt="0"/>
      <dgm:spPr/>
    </dgm:pt>
    <dgm:pt modelId="{68696E3B-90E5-44C1-B37E-B926F2E60DB9}" type="pres">
      <dgm:prSet presAssocID="{9CF2E6CE-B48F-44F9-8C69-7CF40AD4E8AB}" presName="horzOne" presStyleCnt="0"/>
      <dgm:spPr/>
    </dgm:pt>
    <dgm:pt modelId="{C81A3D80-A176-4DCA-8B3E-C02E3A01A323}" type="pres">
      <dgm:prSet presAssocID="{680EE36D-18C3-4960-8C72-86B115E85F58}" presName="vertTwo" presStyleCnt="0"/>
      <dgm:spPr/>
    </dgm:pt>
    <dgm:pt modelId="{C86126E3-72AD-4E67-B435-01BAED81864D}" type="pres">
      <dgm:prSet presAssocID="{680EE36D-18C3-4960-8C72-86B115E85F58}" presName="txTwo" presStyleLbl="node2" presStyleIdx="0" presStyleCnt="2">
        <dgm:presLayoutVars>
          <dgm:chPref val="3"/>
        </dgm:presLayoutVars>
      </dgm:prSet>
      <dgm:spPr/>
    </dgm:pt>
    <dgm:pt modelId="{ABAFDEE0-8EDA-494B-833B-F2DBF696B358}" type="pres">
      <dgm:prSet presAssocID="{680EE36D-18C3-4960-8C72-86B115E85F58}" presName="parTransTwo" presStyleCnt="0"/>
      <dgm:spPr/>
    </dgm:pt>
    <dgm:pt modelId="{1C30199B-492A-49AE-9742-E6FE6FF99B36}" type="pres">
      <dgm:prSet presAssocID="{680EE36D-18C3-4960-8C72-86B115E85F58}" presName="horzTwo" presStyleCnt="0"/>
      <dgm:spPr/>
    </dgm:pt>
    <dgm:pt modelId="{B23E5D34-9CD9-45A1-A828-5D467D1C73CC}" type="pres">
      <dgm:prSet presAssocID="{B5EA2D67-7D2F-4AAE-90FA-8C455DFE94DE}" presName="vertThree" presStyleCnt="0"/>
      <dgm:spPr/>
    </dgm:pt>
    <dgm:pt modelId="{21792055-FBE5-4055-B517-4C0A73AFF4AA}" type="pres">
      <dgm:prSet presAssocID="{B5EA2D67-7D2F-4AAE-90FA-8C455DFE94DE}" presName="txThree" presStyleLbl="node3" presStyleIdx="0" presStyleCnt="3">
        <dgm:presLayoutVars>
          <dgm:chPref val="3"/>
        </dgm:presLayoutVars>
      </dgm:prSet>
      <dgm:spPr/>
    </dgm:pt>
    <dgm:pt modelId="{ED9023E0-12CB-4E57-A6EF-F5D6C4315EC4}" type="pres">
      <dgm:prSet presAssocID="{B5EA2D67-7D2F-4AAE-90FA-8C455DFE94DE}" presName="horzThree" presStyleCnt="0"/>
      <dgm:spPr/>
    </dgm:pt>
    <dgm:pt modelId="{6177BD5E-0C16-4511-A274-017B6675CFDE}" type="pres">
      <dgm:prSet presAssocID="{AADF1760-7C74-4178-BD16-789457CAE9E3}" presName="sibSpaceThree" presStyleCnt="0"/>
      <dgm:spPr/>
    </dgm:pt>
    <dgm:pt modelId="{9EFF58A7-B07D-43C4-84FB-4B59EA26D2AA}" type="pres">
      <dgm:prSet presAssocID="{52831FF7-0EF3-4165-809A-6D6A8559F7F4}" presName="vertThree" presStyleCnt="0"/>
      <dgm:spPr/>
    </dgm:pt>
    <dgm:pt modelId="{D7E66145-23D0-4A53-B44A-CF5AA92FC8BA}" type="pres">
      <dgm:prSet presAssocID="{52831FF7-0EF3-4165-809A-6D6A8559F7F4}" presName="txThree" presStyleLbl="node3" presStyleIdx="1" presStyleCnt="3">
        <dgm:presLayoutVars>
          <dgm:chPref val="3"/>
        </dgm:presLayoutVars>
      </dgm:prSet>
      <dgm:spPr/>
    </dgm:pt>
    <dgm:pt modelId="{08D05D7E-F3D5-4531-8F32-D90243FB3B00}" type="pres">
      <dgm:prSet presAssocID="{52831FF7-0EF3-4165-809A-6D6A8559F7F4}" presName="horzThree" presStyleCnt="0"/>
      <dgm:spPr/>
    </dgm:pt>
    <dgm:pt modelId="{EF6E658E-A346-49B0-A5F0-831EE6AFBBA3}" type="pres">
      <dgm:prSet presAssocID="{EB7BD9C9-40C4-4E70-B545-A18B4BF32A1D}" presName="sibSpaceTwo" presStyleCnt="0"/>
      <dgm:spPr/>
    </dgm:pt>
    <dgm:pt modelId="{D343FAB5-1CDF-4B76-BF49-570E9F38FE7C}" type="pres">
      <dgm:prSet presAssocID="{8F112496-3EC3-411D-9C40-E6D07B1A22EA}" presName="vertTwo" presStyleCnt="0"/>
      <dgm:spPr/>
    </dgm:pt>
    <dgm:pt modelId="{D5757534-0DF2-4CF2-9DB6-D1A07A3C4FE4}" type="pres">
      <dgm:prSet presAssocID="{8F112496-3EC3-411D-9C40-E6D07B1A22EA}" presName="txTwo" presStyleLbl="node2" presStyleIdx="1" presStyleCnt="2">
        <dgm:presLayoutVars>
          <dgm:chPref val="3"/>
        </dgm:presLayoutVars>
      </dgm:prSet>
      <dgm:spPr/>
    </dgm:pt>
    <dgm:pt modelId="{C01934D8-0389-4BBA-8C6B-286AED7CC766}" type="pres">
      <dgm:prSet presAssocID="{8F112496-3EC3-411D-9C40-E6D07B1A22EA}" presName="parTransTwo" presStyleCnt="0"/>
      <dgm:spPr/>
    </dgm:pt>
    <dgm:pt modelId="{B0DB32B5-506E-4A80-B55E-BD8F1F74ED5E}" type="pres">
      <dgm:prSet presAssocID="{8F112496-3EC3-411D-9C40-E6D07B1A22EA}" presName="horzTwo" presStyleCnt="0"/>
      <dgm:spPr/>
    </dgm:pt>
    <dgm:pt modelId="{FFDEB734-0191-456B-8A4D-F072075FB993}" type="pres">
      <dgm:prSet presAssocID="{62FB7E5C-16EE-4908-B214-BC284C7F2827}" presName="vertThree" presStyleCnt="0"/>
      <dgm:spPr/>
    </dgm:pt>
    <dgm:pt modelId="{94CBB2E2-4BC3-42D9-B451-93D39F22266F}" type="pres">
      <dgm:prSet presAssocID="{62FB7E5C-16EE-4908-B214-BC284C7F2827}" presName="txThree" presStyleLbl="node3" presStyleIdx="2" presStyleCnt="3">
        <dgm:presLayoutVars>
          <dgm:chPref val="3"/>
        </dgm:presLayoutVars>
      </dgm:prSet>
      <dgm:spPr/>
    </dgm:pt>
    <dgm:pt modelId="{9F4B9D9B-A968-47AF-BD41-523DF0A70D63}" type="pres">
      <dgm:prSet presAssocID="{62FB7E5C-16EE-4908-B214-BC284C7F2827}" presName="horzThree" presStyleCnt="0"/>
      <dgm:spPr/>
    </dgm:pt>
  </dgm:ptLst>
  <dgm:cxnLst>
    <dgm:cxn modelId="{D466451A-88DF-44C7-B378-93083F89E4AA}" srcId="{9CF2E6CE-B48F-44F9-8C69-7CF40AD4E8AB}" destId="{8F112496-3EC3-411D-9C40-E6D07B1A22EA}" srcOrd="1" destOrd="0" parTransId="{BACC27E6-D95B-47CD-93EE-1CDE4AAAD546}" sibTransId="{5E594BCB-809F-430C-A3D6-6FC869C06350}"/>
    <dgm:cxn modelId="{05E5462D-73D8-492E-9EFF-9BF19C505D3E}" srcId="{20F56929-BE61-4F94-A263-09B2BB8357A2}" destId="{9CF2E6CE-B48F-44F9-8C69-7CF40AD4E8AB}" srcOrd="0" destOrd="0" parTransId="{BAED93CF-1657-44F0-9C79-1774AC644894}" sibTransId="{4FC32592-258D-413A-9B7B-36D12CA937FA}"/>
    <dgm:cxn modelId="{C4EBFE70-10D2-4597-BF3C-338D62E5F7E5}" type="presOf" srcId="{680EE36D-18C3-4960-8C72-86B115E85F58}" destId="{C86126E3-72AD-4E67-B435-01BAED81864D}" srcOrd="0" destOrd="0" presId="urn:microsoft.com/office/officeart/2005/8/layout/hierarchy4"/>
    <dgm:cxn modelId="{8A54219A-FC83-4528-B09A-61995A43DDCD}" type="presOf" srcId="{20F56929-BE61-4F94-A263-09B2BB8357A2}" destId="{9B795BC3-5CD6-4301-BDEC-8D8B99E30DF6}" srcOrd="0" destOrd="0" presId="urn:microsoft.com/office/officeart/2005/8/layout/hierarchy4"/>
    <dgm:cxn modelId="{854341A6-16AB-417C-B0DB-DAA857CBBF12}" type="presOf" srcId="{52831FF7-0EF3-4165-809A-6D6A8559F7F4}" destId="{D7E66145-23D0-4A53-B44A-CF5AA92FC8BA}" srcOrd="0" destOrd="0" presId="urn:microsoft.com/office/officeart/2005/8/layout/hierarchy4"/>
    <dgm:cxn modelId="{0601AAC2-1AF0-4C2A-B188-12310164D7AC}" srcId="{680EE36D-18C3-4960-8C72-86B115E85F58}" destId="{B5EA2D67-7D2F-4AAE-90FA-8C455DFE94DE}" srcOrd="0" destOrd="0" parTransId="{0153A1C3-C37D-4C6C-85D3-56E1BE7EE23B}" sibTransId="{AADF1760-7C74-4178-BD16-789457CAE9E3}"/>
    <dgm:cxn modelId="{3B3FE2CC-918B-47B7-8716-BF15BFCB5725}" type="presOf" srcId="{62FB7E5C-16EE-4908-B214-BC284C7F2827}" destId="{94CBB2E2-4BC3-42D9-B451-93D39F22266F}" srcOrd="0" destOrd="0" presId="urn:microsoft.com/office/officeart/2005/8/layout/hierarchy4"/>
    <dgm:cxn modelId="{76690ED7-7ABD-4146-89E6-DD565B5A5377}" type="presOf" srcId="{8F112496-3EC3-411D-9C40-E6D07B1A22EA}" destId="{D5757534-0DF2-4CF2-9DB6-D1A07A3C4FE4}" srcOrd="0" destOrd="0" presId="urn:microsoft.com/office/officeart/2005/8/layout/hierarchy4"/>
    <dgm:cxn modelId="{C15C17D8-E86B-4195-B05C-03F2136F4E54}" srcId="{8F112496-3EC3-411D-9C40-E6D07B1A22EA}" destId="{62FB7E5C-16EE-4908-B214-BC284C7F2827}" srcOrd="0" destOrd="0" parTransId="{D56C48B0-66C2-4251-AA31-92B1F1FBCCC7}" sibTransId="{5398ED33-B09B-4DF7-8A7E-B5B6FCC2BA2E}"/>
    <dgm:cxn modelId="{7ECF28D8-0FBF-4211-8095-C428E71BF5E6}" type="presOf" srcId="{B5EA2D67-7D2F-4AAE-90FA-8C455DFE94DE}" destId="{21792055-FBE5-4055-B517-4C0A73AFF4AA}" srcOrd="0" destOrd="0" presId="urn:microsoft.com/office/officeart/2005/8/layout/hierarchy4"/>
    <dgm:cxn modelId="{CA3943E2-B49D-43F0-A9B8-12EEBA0D8A7B}" srcId="{680EE36D-18C3-4960-8C72-86B115E85F58}" destId="{52831FF7-0EF3-4165-809A-6D6A8559F7F4}" srcOrd="1" destOrd="0" parTransId="{58CF2A5A-CBF5-411C-BB2E-ACAB1E5837DD}" sibTransId="{6F69BB02-93DB-470B-8EC5-5F684877E09D}"/>
    <dgm:cxn modelId="{7DA788ED-3EF1-4604-93F1-257D2BF000E8}" srcId="{9CF2E6CE-B48F-44F9-8C69-7CF40AD4E8AB}" destId="{680EE36D-18C3-4960-8C72-86B115E85F58}" srcOrd="0" destOrd="0" parTransId="{2EBA37DB-BD4E-4310-9838-FCE5B5EB2868}" sibTransId="{EB7BD9C9-40C4-4E70-B545-A18B4BF32A1D}"/>
    <dgm:cxn modelId="{D894E5EF-7592-41FA-857F-2FDF366558AB}" type="presOf" srcId="{9CF2E6CE-B48F-44F9-8C69-7CF40AD4E8AB}" destId="{D0B7A5A3-C4EA-496D-95DC-6C2305A5A346}" srcOrd="0" destOrd="0" presId="urn:microsoft.com/office/officeart/2005/8/layout/hierarchy4"/>
    <dgm:cxn modelId="{36EC7739-CCEE-45FC-B260-56B074601A3D}" type="presParOf" srcId="{9B795BC3-5CD6-4301-BDEC-8D8B99E30DF6}" destId="{341C8F62-C0E8-4127-A2F9-80AD888DFD64}" srcOrd="0" destOrd="0" presId="urn:microsoft.com/office/officeart/2005/8/layout/hierarchy4"/>
    <dgm:cxn modelId="{AC939A34-60E7-48F1-A169-6CBEF38B18BC}" type="presParOf" srcId="{341C8F62-C0E8-4127-A2F9-80AD888DFD64}" destId="{D0B7A5A3-C4EA-496D-95DC-6C2305A5A346}" srcOrd="0" destOrd="0" presId="urn:microsoft.com/office/officeart/2005/8/layout/hierarchy4"/>
    <dgm:cxn modelId="{2973B2E8-AB23-4D1A-AAEF-496906336618}" type="presParOf" srcId="{341C8F62-C0E8-4127-A2F9-80AD888DFD64}" destId="{09D4EA7E-41D4-427C-B5E6-1CF41C3F0175}" srcOrd="1" destOrd="0" presId="urn:microsoft.com/office/officeart/2005/8/layout/hierarchy4"/>
    <dgm:cxn modelId="{B5D6B81C-A087-42B4-B31C-CF8B2A6924F1}" type="presParOf" srcId="{341C8F62-C0E8-4127-A2F9-80AD888DFD64}" destId="{68696E3B-90E5-44C1-B37E-B926F2E60DB9}" srcOrd="2" destOrd="0" presId="urn:microsoft.com/office/officeart/2005/8/layout/hierarchy4"/>
    <dgm:cxn modelId="{AC50B5C7-47D6-4F07-94D9-700F8593B165}" type="presParOf" srcId="{68696E3B-90E5-44C1-B37E-B926F2E60DB9}" destId="{C81A3D80-A176-4DCA-8B3E-C02E3A01A323}" srcOrd="0" destOrd="0" presId="urn:microsoft.com/office/officeart/2005/8/layout/hierarchy4"/>
    <dgm:cxn modelId="{8419E78F-1134-4374-9D4D-1FD6DF9BD742}" type="presParOf" srcId="{C81A3D80-A176-4DCA-8B3E-C02E3A01A323}" destId="{C86126E3-72AD-4E67-B435-01BAED81864D}" srcOrd="0" destOrd="0" presId="urn:microsoft.com/office/officeart/2005/8/layout/hierarchy4"/>
    <dgm:cxn modelId="{76FC7131-49AD-45F0-97F6-64384B8C0D50}" type="presParOf" srcId="{C81A3D80-A176-4DCA-8B3E-C02E3A01A323}" destId="{ABAFDEE0-8EDA-494B-833B-F2DBF696B358}" srcOrd="1" destOrd="0" presId="urn:microsoft.com/office/officeart/2005/8/layout/hierarchy4"/>
    <dgm:cxn modelId="{209F1003-2239-43A3-B6E2-FA272E474A7F}" type="presParOf" srcId="{C81A3D80-A176-4DCA-8B3E-C02E3A01A323}" destId="{1C30199B-492A-49AE-9742-E6FE6FF99B36}" srcOrd="2" destOrd="0" presId="urn:microsoft.com/office/officeart/2005/8/layout/hierarchy4"/>
    <dgm:cxn modelId="{7AD16939-5C43-4B73-8074-84A943C74828}" type="presParOf" srcId="{1C30199B-492A-49AE-9742-E6FE6FF99B36}" destId="{B23E5D34-9CD9-45A1-A828-5D467D1C73CC}" srcOrd="0" destOrd="0" presId="urn:microsoft.com/office/officeart/2005/8/layout/hierarchy4"/>
    <dgm:cxn modelId="{652C5BC1-CCAA-4C2A-B3A0-8B67FEEA5427}" type="presParOf" srcId="{B23E5D34-9CD9-45A1-A828-5D467D1C73CC}" destId="{21792055-FBE5-4055-B517-4C0A73AFF4AA}" srcOrd="0" destOrd="0" presId="urn:microsoft.com/office/officeart/2005/8/layout/hierarchy4"/>
    <dgm:cxn modelId="{5EF872A9-493B-4C96-BAF8-EB99D78BAA9B}" type="presParOf" srcId="{B23E5D34-9CD9-45A1-A828-5D467D1C73CC}" destId="{ED9023E0-12CB-4E57-A6EF-F5D6C4315EC4}" srcOrd="1" destOrd="0" presId="urn:microsoft.com/office/officeart/2005/8/layout/hierarchy4"/>
    <dgm:cxn modelId="{A2F69E4A-648A-4F52-B906-1C8469DB526C}" type="presParOf" srcId="{1C30199B-492A-49AE-9742-E6FE6FF99B36}" destId="{6177BD5E-0C16-4511-A274-017B6675CFDE}" srcOrd="1" destOrd="0" presId="urn:microsoft.com/office/officeart/2005/8/layout/hierarchy4"/>
    <dgm:cxn modelId="{B7DACE8E-C5A4-4CE4-9C24-12AEFA1CCCAC}" type="presParOf" srcId="{1C30199B-492A-49AE-9742-E6FE6FF99B36}" destId="{9EFF58A7-B07D-43C4-84FB-4B59EA26D2AA}" srcOrd="2" destOrd="0" presId="urn:microsoft.com/office/officeart/2005/8/layout/hierarchy4"/>
    <dgm:cxn modelId="{F603DFF8-98C1-4256-8399-B6F55CCFDAD9}" type="presParOf" srcId="{9EFF58A7-B07D-43C4-84FB-4B59EA26D2AA}" destId="{D7E66145-23D0-4A53-B44A-CF5AA92FC8BA}" srcOrd="0" destOrd="0" presId="urn:microsoft.com/office/officeart/2005/8/layout/hierarchy4"/>
    <dgm:cxn modelId="{1812087F-28D2-4B5A-835B-C969CC2317E6}" type="presParOf" srcId="{9EFF58A7-B07D-43C4-84FB-4B59EA26D2AA}" destId="{08D05D7E-F3D5-4531-8F32-D90243FB3B00}" srcOrd="1" destOrd="0" presId="urn:microsoft.com/office/officeart/2005/8/layout/hierarchy4"/>
    <dgm:cxn modelId="{F8AB9224-C41C-40B0-B3AE-BCFD92C44563}" type="presParOf" srcId="{68696E3B-90E5-44C1-B37E-B926F2E60DB9}" destId="{EF6E658E-A346-49B0-A5F0-831EE6AFBBA3}" srcOrd="1" destOrd="0" presId="urn:microsoft.com/office/officeart/2005/8/layout/hierarchy4"/>
    <dgm:cxn modelId="{D8AF73E9-2ADE-492A-B8ED-F4124E5D578E}" type="presParOf" srcId="{68696E3B-90E5-44C1-B37E-B926F2E60DB9}" destId="{D343FAB5-1CDF-4B76-BF49-570E9F38FE7C}" srcOrd="2" destOrd="0" presId="urn:microsoft.com/office/officeart/2005/8/layout/hierarchy4"/>
    <dgm:cxn modelId="{7EC8403A-1919-4A77-92A0-BD9EB126C552}" type="presParOf" srcId="{D343FAB5-1CDF-4B76-BF49-570E9F38FE7C}" destId="{D5757534-0DF2-4CF2-9DB6-D1A07A3C4FE4}" srcOrd="0" destOrd="0" presId="urn:microsoft.com/office/officeart/2005/8/layout/hierarchy4"/>
    <dgm:cxn modelId="{64F27B61-5B11-41B0-8C17-EB8794035BF0}" type="presParOf" srcId="{D343FAB5-1CDF-4B76-BF49-570E9F38FE7C}" destId="{C01934D8-0389-4BBA-8C6B-286AED7CC766}" srcOrd="1" destOrd="0" presId="urn:microsoft.com/office/officeart/2005/8/layout/hierarchy4"/>
    <dgm:cxn modelId="{C6630B03-3A58-4E56-9791-FEC2D541022E}" type="presParOf" srcId="{D343FAB5-1CDF-4B76-BF49-570E9F38FE7C}" destId="{B0DB32B5-506E-4A80-B55E-BD8F1F74ED5E}" srcOrd="2" destOrd="0" presId="urn:microsoft.com/office/officeart/2005/8/layout/hierarchy4"/>
    <dgm:cxn modelId="{D50A97E6-B66D-4854-900A-A48B857C5BD4}" type="presParOf" srcId="{B0DB32B5-506E-4A80-B55E-BD8F1F74ED5E}" destId="{FFDEB734-0191-456B-8A4D-F072075FB993}" srcOrd="0" destOrd="0" presId="urn:microsoft.com/office/officeart/2005/8/layout/hierarchy4"/>
    <dgm:cxn modelId="{4C0149EA-7478-4795-88FA-5D6B8DF63E26}" type="presParOf" srcId="{FFDEB734-0191-456B-8A4D-F072075FB993}" destId="{94CBB2E2-4BC3-42D9-B451-93D39F22266F}" srcOrd="0" destOrd="0" presId="urn:microsoft.com/office/officeart/2005/8/layout/hierarchy4"/>
    <dgm:cxn modelId="{E6F9AB9B-2B02-4FEA-921B-F183B2253AD9}" type="presParOf" srcId="{FFDEB734-0191-456B-8A4D-F072075FB993}" destId="{9F4B9D9B-A968-47AF-BD41-523DF0A70D63}" srcOrd="1" destOrd="0" presId="urn:microsoft.com/office/officeart/2005/8/layout/hierarchy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0F56929-BE61-4F94-A263-09B2BB8357A2}" type="doc">
      <dgm:prSet loTypeId="urn:microsoft.com/office/officeart/2005/8/layout/hierarchy4" loCatId="list" qsTypeId="urn:microsoft.com/office/officeart/2005/8/quickstyle/simple1" qsCatId="simple" csTypeId="urn:microsoft.com/office/officeart/2005/8/colors/accent1_2" csCatId="accent1" phldr="1"/>
      <dgm:spPr/>
      <dgm:t>
        <a:bodyPr/>
        <a:lstStyle/>
        <a:p>
          <a:endParaRPr lang="en-CA"/>
        </a:p>
      </dgm:t>
    </dgm:pt>
    <dgm:pt modelId="{9CF2E6CE-B48F-44F9-8C69-7CF40AD4E8AB}">
      <dgm:prSet phldrT="[Text]"/>
      <dgm:spPr/>
      <dgm:t>
        <a:bodyPr/>
        <a:lstStyle/>
        <a:p>
          <a:pPr>
            <a:buFont typeface="Wingdings" panose="05000000000000000000" pitchFamily="2" charset="2"/>
            <a:buChar char=""/>
          </a:pPr>
          <a:r>
            <a:rPr lang="fr-FR"/>
            <a:t>S’identifier et se déconnecter</a:t>
          </a:r>
          <a:endParaRPr lang="en-CA"/>
        </a:p>
      </dgm:t>
    </dgm:pt>
    <dgm:pt modelId="{BAED93CF-1657-44F0-9C79-1774AC644894}" type="parTrans" cxnId="{05E5462D-73D8-492E-9EFF-9BF19C505D3E}">
      <dgm:prSet/>
      <dgm:spPr/>
      <dgm:t>
        <a:bodyPr/>
        <a:lstStyle/>
        <a:p>
          <a:endParaRPr lang="en-CA"/>
        </a:p>
      </dgm:t>
    </dgm:pt>
    <dgm:pt modelId="{4FC32592-258D-413A-9B7B-36D12CA937FA}" type="sibTrans" cxnId="{05E5462D-73D8-492E-9EFF-9BF19C505D3E}">
      <dgm:prSet/>
      <dgm:spPr/>
      <dgm:t>
        <a:bodyPr/>
        <a:lstStyle/>
        <a:p>
          <a:endParaRPr lang="en-CA"/>
        </a:p>
      </dgm:t>
    </dgm:pt>
    <dgm:pt modelId="{680EE36D-18C3-4960-8C72-86B115E85F58}">
      <dgm:prSet phldrT="[Text]"/>
      <dgm:spPr/>
      <dgm:t>
        <a:bodyPr/>
        <a:lstStyle/>
        <a:p>
          <a:r>
            <a:rPr lang="fr-FR"/>
            <a:t>Consulter la liste des restaurants</a:t>
          </a:r>
          <a:endParaRPr lang="en-CA"/>
        </a:p>
      </dgm:t>
    </dgm:pt>
    <dgm:pt modelId="{2EBA37DB-BD4E-4310-9838-FCE5B5EB2868}" type="parTrans" cxnId="{7DA788ED-3EF1-4604-93F1-257D2BF000E8}">
      <dgm:prSet/>
      <dgm:spPr/>
      <dgm:t>
        <a:bodyPr/>
        <a:lstStyle/>
        <a:p>
          <a:endParaRPr lang="en-CA"/>
        </a:p>
      </dgm:t>
    </dgm:pt>
    <dgm:pt modelId="{EB7BD9C9-40C4-4E70-B545-A18B4BF32A1D}" type="sibTrans" cxnId="{7DA788ED-3EF1-4604-93F1-257D2BF000E8}">
      <dgm:prSet/>
      <dgm:spPr/>
      <dgm:t>
        <a:bodyPr/>
        <a:lstStyle/>
        <a:p>
          <a:endParaRPr lang="en-CA"/>
        </a:p>
      </dgm:t>
    </dgm:pt>
    <dgm:pt modelId="{B5EA2D67-7D2F-4AAE-90FA-8C455DFE94DE}">
      <dgm:prSet phldrT="[Text]"/>
      <dgm:spPr/>
      <dgm:t>
        <a:bodyPr/>
        <a:lstStyle/>
        <a:p>
          <a:r>
            <a:rPr lang="fr-FR"/>
            <a:t>Gérer le panier et l'historique des commandes (ajouter ou supprimer).</a:t>
          </a:r>
          <a:endParaRPr lang="en-CA"/>
        </a:p>
      </dgm:t>
    </dgm:pt>
    <dgm:pt modelId="{0153A1C3-C37D-4C6C-85D3-56E1BE7EE23B}" type="parTrans" cxnId="{0601AAC2-1AF0-4C2A-B188-12310164D7AC}">
      <dgm:prSet/>
      <dgm:spPr/>
      <dgm:t>
        <a:bodyPr/>
        <a:lstStyle/>
        <a:p>
          <a:endParaRPr lang="en-CA"/>
        </a:p>
      </dgm:t>
    </dgm:pt>
    <dgm:pt modelId="{AADF1760-7C74-4178-BD16-789457CAE9E3}" type="sibTrans" cxnId="{0601AAC2-1AF0-4C2A-B188-12310164D7AC}">
      <dgm:prSet/>
      <dgm:spPr/>
      <dgm:t>
        <a:bodyPr/>
        <a:lstStyle/>
        <a:p>
          <a:endParaRPr lang="en-CA"/>
        </a:p>
      </dgm:t>
    </dgm:pt>
    <dgm:pt modelId="{52831FF7-0EF3-4165-809A-6D6A8559F7F4}">
      <dgm:prSet phldrT="[Text]"/>
      <dgm:spPr/>
      <dgm:t>
        <a:bodyPr/>
        <a:lstStyle/>
        <a:p>
          <a:r>
            <a:rPr lang="fr-FR"/>
            <a:t>Consulter les options de livraison de groupes disponibles</a:t>
          </a:r>
          <a:endParaRPr lang="en-CA"/>
        </a:p>
      </dgm:t>
    </dgm:pt>
    <dgm:pt modelId="{58CF2A5A-CBF5-411C-BB2E-ACAB1E5837DD}" type="parTrans" cxnId="{CA3943E2-B49D-43F0-A9B8-12EEBA0D8A7B}">
      <dgm:prSet/>
      <dgm:spPr/>
      <dgm:t>
        <a:bodyPr/>
        <a:lstStyle/>
        <a:p>
          <a:endParaRPr lang="en-CA"/>
        </a:p>
      </dgm:t>
    </dgm:pt>
    <dgm:pt modelId="{6F69BB02-93DB-470B-8EC5-5F684877E09D}" type="sibTrans" cxnId="{CA3943E2-B49D-43F0-A9B8-12EEBA0D8A7B}">
      <dgm:prSet/>
      <dgm:spPr/>
      <dgm:t>
        <a:bodyPr/>
        <a:lstStyle/>
        <a:p>
          <a:endParaRPr lang="en-CA"/>
        </a:p>
      </dgm:t>
    </dgm:pt>
    <dgm:pt modelId="{8F112496-3EC3-411D-9C40-E6D07B1A22EA}">
      <dgm:prSet phldrT="[Text]"/>
      <dgm:spPr/>
      <dgm:t>
        <a:bodyPr/>
        <a:lstStyle/>
        <a:p>
          <a:r>
            <a:rPr lang="fr-FR"/>
            <a:t>Consulter le menu proposé par chaque restaurateur.</a:t>
          </a:r>
          <a:endParaRPr lang="en-CA"/>
        </a:p>
      </dgm:t>
    </dgm:pt>
    <dgm:pt modelId="{BACC27E6-D95B-47CD-93EE-1CDE4AAAD546}" type="parTrans" cxnId="{D466451A-88DF-44C7-B378-93083F89E4AA}">
      <dgm:prSet/>
      <dgm:spPr/>
      <dgm:t>
        <a:bodyPr/>
        <a:lstStyle/>
        <a:p>
          <a:endParaRPr lang="en-CA"/>
        </a:p>
      </dgm:t>
    </dgm:pt>
    <dgm:pt modelId="{5E594BCB-809F-430C-A3D6-6FC869C06350}" type="sibTrans" cxnId="{D466451A-88DF-44C7-B378-93083F89E4AA}">
      <dgm:prSet/>
      <dgm:spPr/>
      <dgm:t>
        <a:bodyPr/>
        <a:lstStyle/>
        <a:p>
          <a:endParaRPr lang="en-CA"/>
        </a:p>
      </dgm:t>
    </dgm:pt>
    <dgm:pt modelId="{62FB7E5C-16EE-4908-B214-BC284C7F2827}">
      <dgm:prSet phldrT="[Text]"/>
      <dgm:spPr/>
      <dgm:t>
        <a:bodyPr/>
        <a:lstStyle/>
        <a:p>
          <a:r>
            <a:rPr lang="fr-FR"/>
            <a:t>Passer la commande</a:t>
          </a:r>
          <a:endParaRPr lang="en-CA"/>
        </a:p>
      </dgm:t>
    </dgm:pt>
    <dgm:pt modelId="{D56C48B0-66C2-4251-AA31-92B1F1FBCCC7}" type="parTrans" cxnId="{C15C17D8-E86B-4195-B05C-03F2136F4E54}">
      <dgm:prSet/>
      <dgm:spPr/>
      <dgm:t>
        <a:bodyPr/>
        <a:lstStyle/>
        <a:p>
          <a:endParaRPr lang="en-CA"/>
        </a:p>
      </dgm:t>
    </dgm:pt>
    <dgm:pt modelId="{5398ED33-B09B-4DF7-8A7E-B5B6FCC2BA2E}" type="sibTrans" cxnId="{C15C17D8-E86B-4195-B05C-03F2136F4E54}">
      <dgm:prSet/>
      <dgm:spPr/>
      <dgm:t>
        <a:bodyPr/>
        <a:lstStyle/>
        <a:p>
          <a:endParaRPr lang="en-CA"/>
        </a:p>
      </dgm:t>
    </dgm:pt>
    <dgm:pt modelId="{9B795BC3-5CD6-4301-BDEC-8D8B99E30DF6}" type="pres">
      <dgm:prSet presAssocID="{20F56929-BE61-4F94-A263-09B2BB8357A2}" presName="Name0" presStyleCnt="0">
        <dgm:presLayoutVars>
          <dgm:chPref val="1"/>
          <dgm:dir/>
          <dgm:animOne val="branch"/>
          <dgm:animLvl val="lvl"/>
          <dgm:resizeHandles/>
        </dgm:presLayoutVars>
      </dgm:prSet>
      <dgm:spPr/>
    </dgm:pt>
    <dgm:pt modelId="{341C8F62-C0E8-4127-A2F9-80AD888DFD64}" type="pres">
      <dgm:prSet presAssocID="{9CF2E6CE-B48F-44F9-8C69-7CF40AD4E8AB}" presName="vertOne" presStyleCnt="0"/>
      <dgm:spPr/>
    </dgm:pt>
    <dgm:pt modelId="{D0B7A5A3-C4EA-496D-95DC-6C2305A5A346}" type="pres">
      <dgm:prSet presAssocID="{9CF2E6CE-B48F-44F9-8C69-7CF40AD4E8AB}" presName="txOne" presStyleLbl="node0" presStyleIdx="0" presStyleCnt="1">
        <dgm:presLayoutVars>
          <dgm:chPref val="3"/>
        </dgm:presLayoutVars>
      </dgm:prSet>
      <dgm:spPr/>
    </dgm:pt>
    <dgm:pt modelId="{09D4EA7E-41D4-427C-B5E6-1CF41C3F0175}" type="pres">
      <dgm:prSet presAssocID="{9CF2E6CE-B48F-44F9-8C69-7CF40AD4E8AB}" presName="parTransOne" presStyleCnt="0"/>
      <dgm:spPr/>
    </dgm:pt>
    <dgm:pt modelId="{68696E3B-90E5-44C1-B37E-B926F2E60DB9}" type="pres">
      <dgm:prSet presAssocID="{9CF2E6CE-B48F-44F9-8C69-7CF40AD4E8AB}" presName="horzOne" presStyleCnt="0"/>
      <dgm:spPr/>
    </dgm:pt>
    <dgm:pt modelId="{C81A3D80-A176-4DCA-8B3E-C02E3A01A323}" type="pres">
      <dgm:prSet presAssocID="{680EE36D-18C3-4960-8C72-86B115E85F58}" presName="vertTwo" presStyleCnt="0"/>
      <dgm:spPr/>
    </dgm:pt>
    <dgm:pt modelId="{C86126E3-72AD-4E67-B435-01BAED81864D}" type="pres">
      <dgm:prSet presAssocID="{680EE36D-18C3-4960-8C72-86B115E85F58}" presName="txTwo" presStyleLbl="node2" presStyleIdx="0" presStyleCnt="2" custLinFactNeighborX="214" custLinFactNeighborY="-7986">
        <dgm:presLayoutVars>
          <dgm:chPref val="3"/>
        </dgm:presLayoutVars>
      </dgm:prSet>
      <dgm:spPr/>
    </dgm:pt>
    <dgm:pt modelId="{ABAFDEE0-8EDA-494B-833B-F2DBF696B358}" type="pres">
      <dgm:prSet presAssocID="{680EE36D-18C3-4960-8C72-86B115E85F58}" presName="parTransTwo" presStyleCnt="0"/>
      <dgm:spPr/>
    </dgm:pt>
    <dgm:pt modelId="{1C30199B-492A-49AE-9742-E6FE6FF99B36}" type="pres">
      <dgm:prSet presAssocID="{680EE36D-18C3-4960-8C72-86B115E85F58}" presName="horzTwo" presStyleCnt="0"/>
      <dgm:spPr/>
    </dgm:pt>
    <dgm:pt modelId="{B23E5D34-9CD9-45A1-A828-5D467D1C73CC}" type="pres">
      <dgm:prSet presAssocID="{B5EA2D67-7D2F-4AAE-90FA-8C455DFE94DE}" presName="vertThree" presStyleCnt="0"/>
      <dgm:spPr/>
    </dgm:pt>
    <dgm:pt modelId="{21792055-FBE5-4055-B517-4C0A73AFF4AA}" type="pres">
      <dgm:prSet presAssocID="{B5EA2D67-7D2F-4AAE-90FA-8C455DFE94DE}" presName="txThree" presStyleLbl="node3" presStyleIdx="0" presStyleCnt="3">
        <dgm:presLayoutVars>
          <dgm:chPref val="3"/>
        </dgm:presLayoutVars>
      </dgm:prSet>
      <dgm:spPr/>
    </dgm:pt>
    <dgm:pt modelId="{ED9023E0-12CB-4E57-A6EF-F5D6C4315EC4}" type="pres">
      <dgm:prSet presAssocID="{B5EA2D67-7D2F-4AAE-90FA-8C455DFE94DE}" presName="horzThree" presStyleCnt="0"/>
      <dgm:spPr/>
    </dgm:pt>
    <dgm:pt modelId="{6177BD5E-0C16-4511-A274-017B6675CFDE}" type="pres">
      <dgm:prSet presAssocID="{AADF1760-7C74-4178-BD16-789457CAE9E3}" presName="sibSpaceThree" presStyleCnt="0"/>
      <dgm:spPr/>
    </dgm:pt>
    <dgm:pt modelId="{9EFF58A7-B07D-43C4-84FB-4B59EA26D2AA}" type="pres">
      <dgm:prSet presAssocID="{52831FF7-0EF3-4165-809A-6D6A8559F7F4}" presName="vertThree" presStyleCnt="0"/>
      <dgm:spPr/>
    </dgm:pt>
    <dgm:pt modelId="{D7E66145-23D0-4A53-B44A-CF5AA92FC8BA}" type="pres">
      <dgm:prSet presAssocID="{52831FF7-0EF3-4165-809A-6D6A8559F7F4}" presName="txThree" presStyleLbl="node3" presStyleIdx="1" presStyleCnt="3">
        <dgm:presLayoutVars>
          <dgm:chPref val="3"/>
        </dgm:presLayoutVars>
      </dgm:prSet>
      <dgm:spPr/>
    </dgm:pt>
    <dgm:pt modelId="{08D05D7E-F3D5-4531-8F32-D90243FB3B00}" type="pres">
      <dgm:prSet presAssocID="{52831FF7-0EF3-4165-809A-6D6A8559F7F4}" presName="horzThree" presStyleCnt="0"/>
      <dgm:spPr/>
    </dgm:pt>
    <dgm:pt modelId="{EF6E658E-A346-49B0-A5F0-831EE6AFBBA3}" type="pres">
      <dgm:prSet presAssocID="{EB7BD9C9-40C4-4E70-B545-A18B4BF32A1D}" presName="sibSpaceTwo" presStyleCnt="0"/>
      <dgm:spPr/>
    </dgm:pt>
    <dgm:pt modelId="{D343FAB5-1CDF-4B76-BF49-570E9F38FE7C}" type="pres">
      <dgm:prSet presAssocID="{8F112496-3EC3-411D-9C40-E6D07B1A22EA}" presName="vertTwo" presStyleCnt="0"/>
      <dgm:spPr/>
    </dgm:pt>
    <dgm:pt modelId="{D5757534-0DF2-4CF2-9DB6-D1A07A3C4FE4}" type="pres">
      <dgm:prSet presAssocID="{8F112496-3EC3-411D-9C40-E6D07B1A22EA}" presName="txTwo" presStyleLbl="node2" presStyleIdx="1" presStyleCnt="2">
        <dgm:presLayoutVars>
          <dgm:chPref val="3"/>
        </dgm:presLayoutVars>
      </dgm:prSet>
      <dgm:spPr/>
    </dgm:pt>
    <dgm:pt modelId="{C01934D8-0389-4BBA-8C6B-286AED7CC766}" type="pres">
      <dgm:prSet presAssocID="{8F112496-3EC3-411D-9C40-E6D07B1A22EA}" presName="parTransTwo" presStyleCnt="0"/>
      <dgm:spPr/>
    </dgm:pt>
    <dgm:pt modelId="{B0DB32B5-506E-4A80-B55E-BD8F1F74ED5E}" type="pres">
      <dgm:prSet presAssocID="{8F112496-3EC3-411D-9C40-E6D07B1A22EA}" presName="horzTwo" presStyleCnt="0"/>
      <dgm:spPr/>
    </dgm:pt>
    <dgm:pt modelId="{FFDEB734-0191-456B-8A4D-F072075FB993}" type="pres">
      <dgm:prSet presAssocID="{62FB7E5C-16EE-4908-B214-BC284C7F2827}" presName="vertThree" presStyleCnt="0"/>
      <dgm:spPr/>
    </dgm:pt>
    <dgm:pt modelId="{94CBB2E2-4BC3-42D9-B451-93D39F22266F}" type="pres">
      <dgm:prSet presAssocID="{62FB7E5C-16EE-4908-B214-BC284C7F2827}" presName="txThree" presStyleLbl="node3" presStyleIdx="2" presStyleCnt="3">
        <dgm:presLayoutVars>
          <dgm:chPref val="3"/>
        </dgm:presLayoutVars>
      </dgm:prSet>
      <dgm:spPr/>
    </dgm:pt>
    <dgm:pt modelId="{9F4B9D9B-A968-47AF-BD41-523DF0A70D63}" type="pres">
      <dgm:prSet presAssocID="{62FB7E5C-16EE-4908-B214-BC284C7F2827}" presName="horzThree" presStyleCnt="0"/>
      <dgm:spPr/>
    </dgm:pt>
  </dgm:ptLst>
  <dgm:cxnLst>
    <dgm:cxn modelId="{D466451A-88DF-44C7-B378-93083F89E4AA}" srcId="{9CF2E6CE-B48F-44F9-8C69-7CF40AD4E8AB}" destId="{8F112496-3EC3-411D-9C40-E6D07B1A22EA}" srcOrd="1" destOrd="0" parTransId="{BACC27E6-D95B-47CD-93EE-1CDE4AAAD546}" sibTransId="{5E594BCB-809F-430C-A3D6-6FC869C06350}"/>
    <dgm:cxn modelId="{05E5462D-73D8-492E-9EFF-9BF19C505D3E}" srcId="{20F56929-BE61-4F94-A263-09B2BB8357A2}" destId="{9CF2E6CE-B48F-44F9-8C69-7CF40AD4E8AB}" srcOrd="0" destOrd="0" parTransId="{BAED93CF-1657-44F0-9C79-1774AC644894}" sibTransId="{4FC32592-258D-413A-9B7B-36D12CA937FA}"/>
    <dgm:cxn modelId="{C4EBFE70-10D2-4597-BF3C-338D62E5F7E5}" type="presOf" srcId="{680EE36D-18C3-4960-8C72-86B115E85F58}" destId="{C86126E3-72AD-4E67-B435-01BAED81864D}" srcOrd="0" destOrd="0" presId="urn:microsoft.com/office/officeart/2005/8/layout/hierarchy4"/>
    <dgm:cxn modelId="{8A54219A-FC83-4528-B09A-61995A43DDCD}" type="presOf" srcId="{20F56929-BE61-4F94-A263-09B2BB8357A2}" destId="{9B795BC3-5CD6-4301-BDEC-8D8B99E30DF6}" srcOrd="0" destOrd="0" presId="urn:microsoft.com/office/officeart/2005/8/layout/hierarchy4"/>
    <dgm:cxn modelId="{854341A6-16AB-417C-B0DB-DAA857CBBF12}" type="presOf" srcId="{52831FF7-0EF3-4165-809A-6D6A8559F7F4}" destId="{D7E66145-23D0-4A53-B44A-CF5AA92FC8BA}" srcOrd="0" destOrd="0" presId="urn:microsoft.com/office/officeart/2005/8/layout/hierarchy4"/>
    <dgm:cxn modelId="{0601AAC2-1AF0-4C2A-B188-12310164D7AC}" srcId="{680EE36D-18C3-4960-8C72-86B115E85F58}" destId="{B5EA2D67-7D2F-4AAE-90FA-8C455DFE94DE}" srcOrd="0" destOrd="0" parTransId="{0153A1C3-C37D-4C6C-85D3-56E1BE7EE23B}" sibTransId="{AADF1760-7C74-4178-BD16-789457CAE9E3}"/>
    <dgm:cxn modelId="{3B3FE2CC-918B-47B7-8716-BF15BFCB5725}" type="presOf" srcId="{62FB7E5C-16EE-4908-B214-BC284C7F2827}" destId="{94CBB2E2-4BC3-42D9-B451-93D39F22266F}" srcOrd="0" destOrd="0" presId="urn:microsoft.com/office/officeart/2005/8/layout/hierarchy4"/>
    <dgm:cxn modelId="{76690ED7-7ABD-4146-89E6-DD565B5A5377}" type="presOf" srcId="{8F112496-3EC3-411D-9C40-E6D07B1A22EA}" destId="{D5757534-0DF2-4CF2-9DB6-D1A07A3C4FE4}" srcOrd="0" destOrd="0" presId="urn:microsoft.com/office/officeart/2005/8/layout/hierarchy4"/>
    <dgm:cxn modelId="{C15C17D8-E86B-4195-B05C-03F2136F4E54}" srcId="{8F112496-3EC3-411D-9C40-E6D07B1A22EA}" destId="{62FB7E5C-16EE-4908-B214-BC284C7F2827}" srcOrd="0" destOrd="0" parTransId="{D56C48B0-66C2-4251-AA31-92B1F1FBCCC7}" sibTransId="{5398ED33-B09B-4DF7-8A7E-B5B6FCC2BA2E}"/>
    <dgm:cxn modelId="{7ECF28D8-0FBF-4211-8095-C428E71BF5E6}" type="presOf" srcId="{B5EA2D67-7D2F-4AAE-90FA-8C455DFE94DE}" destId="{21792055-FBE5-4055-B517-4C0A73AFF4AA}" srcOrd="0" destOrd="0" presId="urn:microsoft.com/office/officeart/2005/8/layout/hierarchy4"/>
    <dgm:cxn modelId="{CA3943E2-B49D-43F0-A9B8-12EEBA0D8A7B}" srcId="{680EE36D-18C3-4960-8C72-86B115E85F58}" destId="{52831FF7-0EF3-4165-809A-6D6A8559F7F4}" srcOrd="1" destOrd="0" parTransId="{58CF2A5A-CBF5-411C-BB2E-ACAB1E5837DD}" sibTransId="{6F69BB02-93DB-470B-8EC5-5F684877E09D}"/>
    <dgm:cxn modelId="{7DA788ED-3EF1-4604-93F1-257D2BF000E8}" srcId="{9CF2E6CE-B48F-44F9-8C69-7CF40AD4E8AB}" destId="{680EE36D-18C3-4960-8C72-86B115E85F58}" srcOrd="0" destOrd="0" parTransId="{2EBA37DB-BD4E-4310-9838-FCE5B5EB2868}" sibTransId="{EB7BD9C9-40C4-4E70-B545-A18B4BF32A1D}"/>
    <dgm:cxn modelId="{D894E5EF-7592-41FA-857F-2FDF366558AB}" type="presOf" srcId="{9CF2E6CE-B48F-44F9-8C69-7CF40AD4E8AB}" destId="{D0B7A5A3-C4EA-496D-95DC-6C2305A5A346}" srcOrd="0" destOrd="0" presId="urn:microsoft.com/office/officeart/2005/8/layout/hierarchy4"/>
    <dgm:cxn modelId="{36EC7739-CCEE-45FC-B260-56B074601A3D}" type="presParOf" srcId="{9B795BC3-5CD6-4301-BDEC-8D8B99E30DF6}" destId="{341C8F62-C0E8-4127-A2F9-80AD888DFD64}" srcOrd="0" destOrd="0" presId="urn:microsoft.com/office/officeart/2005/8/layout/hierarchy4"/>
    <dgm:cxn modelId="{AC939A34-60E7-48F1-A169-6CBEF38B18BC}" type="presParOf" srcId="{341C8F62-C0E8-4127-A2F9-80AD888DFD64}" destId="{D0B7A5A3-C4EA-496D-95DC-6C2305A5A346}" srcOrd="0" destOrd="0" presId="urn:microsoft.com/office/officeart/2005/8/layout/hierarchy4"/>
    <dgm:cxn modelId="{2973B2E8-AB23-4D1A-AAEF-496906336618}" type="presParOf" srcId="{341C8F62-C0E8-4127-A2F9-80AD888DFD64}" destId="{09D4EA7E-41D4-427C-B5E6-1CF41C3F0175}" srcOrd="1" destOrd="0" presId="urn:microsoft.com/office/officeart/2005/8/layout/hierarchy4"/>
    <dgm:cxn modelId="{B5D6B81C-A087-42B4-B31C-CF8B2A6924F1}" type="presParOf" srcId="{341C8F62-C0E8-4127-A2F9-80AD888DFD64}" destId="{68696E3B-90E5-44C1-B37E-B926F2E60DB9}" srcOrd="2" destOrd="0" presId="urn:microsoft.com/office/officeart/2005/8/layout/hierarchy4"/>
    <dgm:cxn modelId="{AC50B5C7-47D6-4F07-94D9-700F8593B165}" type="presParOf" srcId="{68696E3B-90E5-44C1-B37E-B926F2E60DB9}" destId="{C81A3D80-A176-4DCA-8B3E-C02E3A01A323}" srcOrd="0" destOrd="0" presId="urn:microsoft.com/office/officeart/2005/8/layout/hierarchy4"/>
    <dgm:cxn modelId="{8419E78F-1134-4374-9D4D-1FD6DF9BD742}" type="presParOf" srcId="{C81A3D80-A176-4DCA-8B3E-C02E3A01A323}" destId="{C86126E3-72AD-4E67-B435-01BAED81864D}" srcOrd="0" destOrd="0" presId="urn:microsoft.com/office/officeart/2005/8/layout/hierarchy4"/>
    <dgm:cxn modelId="{76FC7131-49AD-45F0-97F6-64384B8C0D50}" type="presParOf" srcId="{C81A3D80-A176-4DCA-8B3E-C02E3A01A323}" destId="{ABAFDEE0-8EDA-494B-833B-F2DBF696B358}" srcOrd="1" destOrd="0" presId="urn:microsoft.com/office/officeart/2005/8/layout/hierarchy4"/>
    <dgm:cxn modelId="{209F1003-2239-43A3-B6E2-FA272E474A7F}" type="presParOf" srcId="{C81A3D80-A176-4DCA-8B3E-C02E3A01A323}" destId="{1C30199B-492A-49AE-9742-E6FE6FF99B36}" srcOrd="2" destOrd="0" presId="urn:microsoft.com/office/officeart/2005/8/layout/hierarchy4"/>
    <dgm:cxn modelId="{7AD16939-5C43-4B73-8074-84A943C74828}" type="presParOf" srcId="{1C30199B-492A-49AE-9742-E6FE6FF99B36}" destId="{B23E5D34-9CD9-45A1-A828-5D467D1C73CC}" srcOrd="0" destOrd="0" presId="urn:microsoft.com/office/officeart/2005/8/layout/hierarchy4"/>
    <dgm:cxn modelId="{652C5BC1-CCAA-4C2A-B3A0-8B67FEEA5427}" type="presParOf" srcId="{B23E5D34-9CD9-45A1-A828-5D467D1C73CC}" destId="{21792055-FBE5-4055-B517-4C0A73AFF4AA}" srcOrd="0" destOrd="0" presId="urn:microsoft.com/office/officeart/2005/8/layout/hierarchy4"/>
    <dgm:cxn modelId="{5EF872A9-493B-4C96-BAF8-EB99D78BAA9B}" type="presParOf" srcId="{B23E5D34-9CD9-45A1-A828-5D467D1C73CC}" destId="{ED9023E0-12CB-4E57-A6EF-F5D6C4315EC4}" srcOrd="1" destOrd="0" presId="urn:microsoft.com/office/officeart/2005/8/layout/hierarchy4"/>
    <dgm:cxn modelId="{A2F69E4A-648A-4F52-B906-1C8469DB526C}" type="presParOf" srcId="{1C30199B-492A-49AE-9742-E6FE6FF99B36}" destId="{6177BD5E-0C16-4511-A274-017B6675CFDE}" srcOrd="1" destOrd="0" presId="urn:microsoft.com/office/officeart/2005/8/layout/hierarchy4"/>
    <dgm:cxn modelId="{B7DACE8E-C5A4-4CE4-9C24-12AEFA1CCCAC}" type="presParOf" srcId="{1C30199B-492A-49AE-9742-E6FE6FF99B36}" destId="{9EFF58A7-B07D-43C4-84FB-4B59EA26D2AA}" srcOrd="2" destOrd="0" presId="urn:microsoft.com/office/officeart/2005/8/layout/hierarchy4"/>
    <dgm:cxn modelId="{F603DFF8-98C1-4256-8399-B6F55CCFDAD9}" type="presParOf" srcId="{9EFF58A7-B07D-43C4-84FB-4B59EA26D2AA}" destId="{D7E66145-23D0-4A53-B44A-CF5AA92FC8BA}" srcOrd="0" destOrd="0" presId="urn:microsoft.com/office/officeart/2005/8/layout/hierarchy4"/>
    <dgm:cxn modelId="{1812087F-28D2-4B5A-835B-C969CC2317E6}" type="presParOf" srcId="{9EFF58A7-B07D-43C4-84FB-4B59EA26D2AA}" destId="{08D05D7E-F3D5-4531-8F32-D90243FB3B00}" srcOrd="1" destOrd="0" presId="urn:microsoft.com/office/officeart/2005/8/layout/hierarchy4"/>
    <dgm:cxn modelId="{F8AB9224-C41C-40B0-B3AE-BCFD92C44563}" type="presParOf" srcId="{68696E3B-90E5-44C1-B37E-B926F2E60DB9}" destId="{EF6E658E-A346-49B0-A5F0-831EE6AFBBA3}" srcOrd="1" destOrd="0" presId="urn:microsoft.com/office/officeart/2005/8/layout/hierarchy4"/>
    <dgm:cxn modelId="{D8AF73E9-2ADE-492A-B8ED-F4124E5D578E}" type="presParOf" srcId="{68696E3B-90E5-44C1-B37E-B926F2E60DB9}" destId="{D343FAB5-1CDF-4B76-BF49-570E9F38FE7C}" srcOrd="2" destOrd="0" presId="urn:microsoft.com/office/officeart/2005/8/layout/hierarchy4"/>
    <dgm:cxn modelId="{7EC8403A-1919-4A77-92A0-BD9EB126C552}" type="presParOf" srcId="{D343FAB5-1CDF-4B76-BF49-570E9F38FE7C}" destId="{D5757534-0DF2-4CF2-9DB6-D1A07A3C4FE4}" srcOrd="0" destOrd="0" presId="urn:microsoft.com/office/officeart/2005/8/layout/hierarchy4"/>
    <dgm:cxn modelId="{64F27B61-5B11-41B0-8C17-EB8794035BF0}" type="presParOf" srcId="{D343FAB5-1CDF-4B76-BF49-570E9F38FE7C}" destId="{C01934D8-0389-4BBA-8C6B-286AED7CC766}" srcOrd="1" destOrd="0" presId="urn:microsoft.com/office/officeart/2005/8/layout/hierarchy4"/>
    <dgm:cxn modelId="{C6630B03-3A58-4E56-9791-FEC2D541022E}" type="presParOf" srcId="{D343FAB5-1CDF-4B76-BF49-570E9F38FE7C}" destId="{B0DB32B5-506E-4A80-B55E-BD8F1F74ED5E}" srcOrd="2" destOrd="0" presId="urn:microsoft.com/office/officeart/2005/8/layout/hierarchy4"/>
    <dgm:cxn modelId="{D50A97E6-B66D-4854-900A-A48B857C5BD4}" type="presParOf" srcId="{B0DB32B5-506E-4A80-B55E-BD8F1F74ED5E}" destId="{FFDEB734-0191-456B-8A4D-F072075FB993}" srcOrd="0" destOrd="0" presId="urn:microsoft.com/office/officeart/2005/8/layout/hierarchy4"/>
    <dgm:cxn modelId="{4C0149EA-7478-4795-88FA-5D6B8DF63E26}" type="presParOf" srcId="{FFDEB734-0191-456B-8A4D-F072075FB993}" destId="{94CBB2E2-4BC3-42D9-B451-93D39F22266F}" srcOrd="0" destOrd="0" presId="urn:microsoft.com/office/officeart/2005/8/layout/hierarchy4"/>
    <dgm:cxn modelId="{E6F9AB9B-2B02-4FEA-921B-F183B2253AD9}" type="presParOf" srcId="{FFDEB734-0191-456B-8A4D-F072075FB993}" destId="{9F4B9D9B-A968-47AF-BD41-523DF0A70D63}" srcOrd="1" destOrd="0" presId="urn:microsoft.com/office/officeart/2005/8/layout/hierarchy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0F56929-BE61-4F94-A263-09B2BB8357A2}" type="doc">
      <dgm:prSet loTypeId="urn:microsoft.com/office/officeart/2005/8/layout/hierarchy4" loCatId="list" qsTypeId="urn:microsoft.com/office/officeart/2005/8/quickstyle/simple1" qsCatId="simple" csTypeId="urn:microsoft.com/office/officeart/2005/8/colors/accent1_2" csCatId="accent1" phldr="1"/>
      <dgm:spPr/>
      <dgm:t>
        <a:bodyPr/>
        <a:lstStyle/>
        <a:p>
          <a:endParaRPr lang="en-CA"/>
        </a:p>
      </dgm:t>
    </dgm:pt>
    <dgm:pt modelId="{9CF2E6CE-B48F-44F9-8C69-7CF40AD4E8AB}">
      <dgm:prSet phldrT="[Text]"/>
      <dgm:spPr/>
      <dgm:t>
        <a:bodyPr/>
        <a:lstStyle/>
        <a:p>
          <a:pPr>
            <a:buFont typeface="Wingdings" panose="05000000000000000000" pitchFamily="2" charset="2"/>
            <a:buChar char=""/>
          </a:pPr>
          <a:r>
            <a:rPr lang="fr-FR"/>
            <a:t>S’identifier</a:t>
          </a:r>
          <a:endParaRPr lang="en-CA"/>
        </a:p>
      </dgm:t>
    </dgm:pt>
    <dgm:pt modelId="{BAED93CF-1657-44F0-9C79-1774AC644894}" type="parTrans" cxnId="{05E5462D-73D8-492E-9EFF-9BF19C505D3E}">
      <dgm:prSet/>
      <dgm:spPr/>
      <dgm:t>
        <a:bodyPr/>
        <a:lstStyle/>
        <a:p>
          <a:endParaRPr lang="en-CA"/>
        </a:p>
      </dgm:t>
    </dgm:pt>
    <dgm:pt modelId="{4FC32592-258D-413A-9B7B-36D12CA937FA}" type="sibTrans" cxnId="{05E5462D-73D8-492E-9EFF-9BF19C505D3E}">
      <dgm:prSet/>
      <dgm:spPr/>
      <dgm:t>
        <a:bodyPr/>
        <a:lstStyle/>
        <a:p>
          <a:endParaRPr lang="en-CA"/>
        </a:p>
      </dgm:t>
    </dgm:pt>
    <dgm:pt modelId="{680EE36D-18C3-4960-8C72-86B115E85F58}">
      <dgm:prSet phldrT="[Text]"/>
      <dgm:spPr/>
      <dgm:t>
        <a:bodyPr/>
        <a:lstStyle/>
        <a:p>
          <a:r>
            <a:rPr lang="fr-FR"/>
            <a:t>Recevoir les notifications des commandes prise en charge</a:t>
          </a:r>
          <a:endParaRPr lang="en-CA"/>
        </a:p>
      </dgm:t>
    </dgm:pt>
    <dgm:pt modelId="{2EBA37DB-BD4E-4310-9838-FCE5B5EB2868}" type="parTrans" cxnId="{7DA788ED-3EF1-4604-93F1-257D2BF000E8}">
      <dgm:prSet/>
      <dgm:spPr/>
      <dgm:t>
        <a:bodyPr/>
        <a:lstStyle/>
        <a:p>
          <a:endParaRPr lang="en-CA"/>
        </a:p>
      </dgm:t>
    </dgm:pt>
    <dgm:pt modelId="{EB7BD9C9-40C4-4E70-B545-A18B4BF32A1D}" type="sibTrans" cxnId="{7DA788ED-3EF1-4604-93F1-257D2BF000E8}">
      <dgm:prSet/>
      <dgm:spPr/>
      <dgm:t>
        <a:bodyPr/>
        <a:lstStyle/>
        <a:p>
          <a:endParaRPr lang="en-CA"/>
        </a:p>
      </dgm:t>
    </dgm:pt>
    <dgm:pt modelId="{B5EA2D67-7D2F-4AAE-90FA-8C455DFE94DE}">
      <dgm:prSet phldrT="[Text]"/>
      <dgm:spPr/>
      <dgm:t>
        <a:bodyPr/>
        <a:lstStyle/>
        <a:p>
          <a:r>
            <a:rPr lang="fr-FR"/>
            <a:t>Visualiser le chemin à prendre sur le Maps</a:t>
          </a:r>
          <a:endParaRPr lang="en-CA"/>
        </a:p>
      </dgm:t>
    </dgm:pt>
    <dgm:pt modelId="{0153A1C3-C37D-4C6C-85D3-56E1BE7EE23B}" type="parTrans" cxnId="{0601AAC2-1AF0-4C2A-B188-12310164D7AC}">
      <dgm:prSet/>
      <dgm:spPr/>
      <dgm:t>
        <a:bodyPr/>
        <a:lstStyle/>
        <a:p>
          <a:endParaRPr lang="en-CA"/>
        </a:p>
      </dgm:t>
    </dgm:pt>
    <dgm:pt modelId="{AADF1760-7C74-4178-BD16-789457CAE9E3}" type="sibTrans" cxnId="{0601AAC2-1AF0-4C2A-B188-12310164D7AC}">
      <dgm:prSet/>
      <dgm:spPr/>
      <dgm:t>
        <a:bodyPr/>
        <a:lstStyle/>
        <a:p>
          <a:endParaRPr lang="en-CA"/>
        </a:p>
      </dgm:t>
    </dgm:pt>
    <dgm:pt modelId="{52831FF7-0EF3-4165-809A-6D6A8559F7F4}">
      <dgm:prSet phldrT="[Text]"/>
      <dgm:spPr/>
      <dgm:t>
        <a:bodyPr/>
        <a:lstStyle/>
        <a:p>
          <a:r>
            <a:rPr lang="fr-FR"/>
            <a:t>Déconnecter</a:t>
          </a:r>
          <a:endParaRPr lang="en-CA"/>
        </a:p>
      </dgm:t>
    </dgm:pt>
    <dgm:pt modelId="{58CF2A5A-CBF5-411C-BB2E-ACAB1E5837DD}" type="parTrans" cxnId="{CA3943E2-B49D-43F0-A9B8-12EEBA0D8A7B}">
      <dgm:prSet/>
      <dgm:spPr/>
      <dgm:t>
        <a:bodyPr/>
        <a:lstStyle/>
        <a:p>
          <a:endParaRPr lang="en-CA"/>
        </a:p>
      </dgm:t>
    </dgm:pt>
    <dgm:pt modelId="{6F69BB02-93DB-470B-8EC5-5F684877E09D}" type="sibTrans" cxnId="{CA3943E2-B49D-43F0-A9B8-12EEBA0D8A7B}">
      <dgm:prSet/>
      <dgm:spPr/>
      <dgm:t>
        <a:bodyPr/>
        <a:lstStyle/>
        <a:p>
          <a:endParaRPr lang="en-CA"/>
        </a:p>
      </dgm:t>
    </dgm:pt>
    <dgm:pt modelId="{8F112496-3EC3-411D-9C40-E6D07B1A22EA}">
      <dgm:prSet phldrT="[Text]"/>
      <dgm:spPr/>
      <dgm:t>
        <a:bodyPr/>
        <a:lstStyle/>
        <a:p>
          <a:r>
            <a:rPr lang="fr-FR"/>
            <a:t>Identifier la localisation du restaurant cible et du groupe de clients</a:t>
          </a:r>
          <a:endParaRPr lang="en-CA"/>
        </a:p>
      </dgm:t>
    </dgm:pt>
    <dgm:pt modelId="{BACC27E6-D95B-47CD-93EE-1CDE4AAAD546}" type="parTrans" cxnId="{D466451A-88DF-44C7-B378-93083F89E4AA}">
      <dgm:prSet/>
      <dgm:spPr/>
      <dgm:t>
        <a:bodyPr/>
        <a:lstStyle/>
        <a:p>
          <a:endParaRPr lang="en-CA"/>
        </a:p>
      </dgm:t>
    </dgm:pt>
    <dgm:pt modelId="{5E594BCB-809F-430C-A3D6-6FC869C06350}" type="sibTrans" cxnId="{D466451A-88DF-44C7-B378-93083F89E4AA}">
      <dgm:prSet/>
      <dgm:spPr/>
      <dgm:t>
        <a:bodyPr/>
        <a:lstStyle/>
        <a:p>
          <a:endParaRPr lang="en-CA"/>
        </a:p>
      </dgm:t>
    </dgm:pt>
    <dgm:pt modelId="{9B795BC3-5CD6-4301-BDEC-8D8B99E30DF6}" type="pres">
      <dgm:prSet presAssocID="{20F56929-BE61-4F94-A263-09B2BB8357A2}" presName="Name0" presStyleCnt="0">
        <dgm:presLayoutVars>
          <dgm:chPref val="1"/>
          <dgm:dir/>
          <dgm:animOne val="branch"/>
          <dgm:animLvl val="lvl"/>
          <dgm:resizeHandles/>
        </dgm:presLayoutVars>
      </dgm:prSet>
      <dgm:spPr/>
    </dgm:pt>
    <dgm:pt modelId="{341C8F62-C0E8-4127-A2F9-80AD888DFD64}" type="pres">
      <dgm:prSet presAssocID="{9CF2E6CE-B48F-44F9-8C69-7CF40AD4E8AB}" presName="vertOne" presStyleCnt="0"/>
      <dgm:spPr/>
    </dgm:pt>
    <dgm:pt modelId="{D0B7A5A3-C4EA-496D-95DC-6C2305A5A346}" type="pres">
      <dgm:prSet presAssocID="{9CF2E6CE-B48F-44F9-8C69-7CF40AD4E8AB}" presName="txOne" presStyleLbl="node0" presStyleIdx="0" presStyleCnt="1">
        <dgm:presLayoutVars>
          <dgm:chPref val="3"/>
        </dgm:presLayoutVars>
      </dgm:prSet>
      <dgm:spPr/>
    </dgm:pt>
    <dgm:pt modelId="{09D4EA7E-41D4-427C-B5E6-1CF41C3F0175}" type="pres">
      <dgm:prSet presAssocID="{9CF2E6CE-B48F-44F9-8C69-7CF40AD4E8AB}" presName="parTransOne" presStyleCnt="0"/>
      <dgm:spPr/>
    </dgm:pt>
    <dgm:pt modelId="{68696E3B-90E5-44C1-B37E-B926F2E60DB9}" type="pres">
      <dgm:prSet presAssocID="{9CF2E6CE-B48F-44F9-8C69-7CF40AD4E8AB}" presName="horzOne" presStyleCnt="0"/>
      <dgm:spPr/>
    </dgm:pt>
    <dgm:pt modelId="{C81A3D80-A176-4DCA-8B3E-C02E3A01A323}" type="pres">
      <dgm:prSet presAssocID="{680EE36D-18C3-4960-8C72-86B115E85F58}" presName="vertTwo" presStyleCnt="0"/>
      <dgm:spPr/>
    </dgm:pt>
    <dgm:pt modelId="{C86126E3-72AD-4E67-B435-01BAED81864D}" type="pres">
      <dgm:prSet presAssocID="{680EE36D-18C3-4960-8C72-86B115E85F58}" presName="txTwo" presStyleLbl="node2" presStyleIdx="0" presStyleCnt="2" custLinFactNeighborX="214" custLinFactNeighborY="-7986">
        <dgm:presLayoutVars>
          <dgm:chPref val="3"/>
        </dgm:presLayoutVars>
      </dgm:prSet>
      <dgm:spPr/>
    </dgm:pt>
    <dgm:pt modelId="{ABAFDEE0-8EDA-494B-833B-F2DBF696B358}" type="pres">
      <dgm:prSet presAssocID="{680EE36D-18C3-4960-8C72-86B115E85F58}" presName="parTransTwo" presStyleCnt="0"/>
      <dgm:spPr/>
    </dgm:pt>
    <dgm:pt modelId="{1C30199B-492A-49AE-9742-E6FE6FF99B36}" type="pres">
      <dgm:prSet presAssocID="{680EE36D-18C3-4960-8C72-86B115E85F58}" presName="horzTwo" presStyleCnt="0"/>
      <dgm:spPr/>
    </dgm:pt>
    <dgm:pt modelId="{B23E5D34-9CD9-45A1-A828-5D467D1C73CC}" type="pres">
      <dgm:prSet presAssocID="{B5EA2D67-7D2F-4AAE-90FA-8C455DFE94DE}" presName="vertThree" presStyleCnt="0"/>
      <dgm:spPr/>
    </dgm:pt>
    <dgm:pt modelId="{21792055-FBE5-4055-B517-4C0A73AFF4AA}" type="pres">
      <dgm:prSet presAssocID="{B5EA2D67-7D2F-4AAE-90FA-8C455DFE94DE}" presName="txThree" presStyleLbl="node3" presStyleIdx="0" presStyleCnt="2" custLinFactNeighborX="57771" custLinFactNeighborY="151">
        <dgm:presLayoutVars>
          <dgm:chPref val="3"/>
        </dgm:presLayoutVars>
      </dgm:prSet>
      <dgm:spPr/>
    </dgm:pt>
    <dgm:pt modelId="{ED9023E0-12CB-4E57-A6EF-F5D6C4315EC4}" type="pres">
      <dgm:prSet presAssocID="{B5EA2D67-7D2F-4AAE-90FA-8C455DFE94DE}" presName="horzThree" presStyleCnt="0"/>
      <dgm:spPr/>
    </dgm:pt>
    <dgm:pt modelId="{6177BD5E-0C16-4511-A274-017B6675CFDE}" type="pres">
      <dgm:prSet presAssocID="{AADF1760-7C74-4178-BD16-789457CAE9E3}" presName="sibSpaceThree" presStyleCnt="0"/>
      <dgm:spPr/>
    </dgm:pt>
    <dgm:pt modelId="{9EFF58A7-B07D-43C4-84FB-4B59EA26D2AA}" type="pres">
      <dgm:prSet presAssocID="{52831FF7-0EF3-4165-809A-6D6A8559F7F4}" presName="vertThree" presStyleCnt="0"/>
      <dgm:spPr/>
    </dgm:pt>
    <dgm:pt modelId="{D7E66145-23D0-4A53-B44A-CF5AA92FC8BA}" type="pres">
      <dgm:prSet presAssocID="{52831FF7-0EF3-4165-809A-6D6A8559F7F4}" presName="txThree" presStyleLbl="node3" presStyleIdx="1" presStyleCnt="2" custLinFactNeighborX="73089" custLinFactNeighborY="151">
        <dgm:presLayoutVars>
          <dgm:chPref val="3"/>
        </dgm:presLayoutVars>
      </dgm:prSet>
      <dgm:spPr/>
    </dgm:pt>
    <dgm:pt modelId="{08D05D7E-F3D5-4531-8F32-D90243FB3B00}" type="pres">
      <dgm:prSet presAssocID="{52831FF7-0EF3-4165-809A-6D6A8559F7F4}" presName="horzThree" presStyleCnt="0"/>
      <dgm:spPr/>
    </dgm:pt>
    <dgm:pt modelId="{EF6E658E-A346-49B0-A5F0-831EE6AFBBA3}" type="pres">
      <dgm:prSet presAssocID="{EB7BD9C9-40C4-4E70-B545-A18B4BF32A1D}" presName="sibSpaceTwo" presStyleCnt="0"/>
      <dgm:spPr/>
    </dgm:pt>
    <dgm:pt modelId="{D343FAB5-1CDF-4B76-BF49-570E9F38FE7C}" type="pres">
      <dgm:prSet presAssocID="{8F112496-3EC3-411D-9C40-E6D07B1A22EA}" presName="vertTwo" presStyleCnt="0"/>
      <dgm:spPr/>
    </dgm:pt>
    <dgm:pt modelId="{D5757534-0DF2-4CF2-9DB6-D1A07A3C4FE4}" type="pres">
      <dgm:prSet presAssocID="{8F112496-3EC3-411D-9C40-E6D07B1A22EA}" presName="txTwo" presStyleLbl="node2" presStyleIdx="1" presStyleCnt="2">
        <dgm:presLayoutVars>
          <dgm:chPref val="3"/>
        </dgm:presLayoutVars>
      </dgm:prSet>
      <dgm:spPr/>
    </dgm:pt>
    <dgm:pt modelId="{B0DB32B5-506E-4A80-B55E-BD8F1F74ED5E}" type="pres">
      <dgm:prSet presAssocID="{8F112496-3EC3-411D-9C40-E6D07B1A22EA}" presName="horzTwo" presStyleCnt="0"/>
      <dgm:spPr/>
    </dgm:pt>
  </dgm:ptLst>
  <dgm:cxnLst>
    <dgm:cxn modelId="{D466451A-88DF-44C7-B378-93083F89E4AA}" srcId="{9CF2E6CE-B48F-44F9-8C69-7CF40AD4E8AB}" destId="{8F112496-3EC3-411D-9C40-E6D07B1A22EA}" srcOrd="1" destOrd="0" parTransId="{BACC27E6-D95B-47CD-93EE-1CDE4AAAD546}" sibTransId="{5E594BCB-809F-430C-A3D6-6FC869C06350}"/>
    <dgm:cxn modelId="{05E5462D-73D8-492E-9EFF-9BF19C505D3E}" srcId="{20F56929-BE61-4F94-A263-09B2BB8357A2}" destId="{9CF2E6CE-B48F-44F9-8C69-7CF40AD4E8AB}" srcOrd="0" destOrd="0" parTransId="{BAED93CF-1657-44F0-9C79-1774AC644894}" sibTransId="{4FC32592-258D-413A-9B7B-36D12CA937FA}"/>
    <dgm:cxn modelId="{C4EBFE70-10D2-4597-BF3C-338D62E5F7E5}" type="presOf" srcId="{680EE36D-18C3-4960-8C72-86B115E85F58}" destId="{C86126E3-72AD-4E67-B435-01BAED81864D}" srcOrd="0" destOrd="0" presId="urn:microsoft.com/office/officeart/2005/8/layout/hierarchy4"/>
    <dgm:cxn modelId="{8A54219A-FC83-4528-B09A-61995A43DDCD}" type="presOf" srcId="{20F56929-BE61-4F94-A263-09B2BB8357A2}" destId="{9B795BC3-5CD6-4301-BDEC-8D8B99E30DF6}" srcOrd="0" destOrd="0" presId="urn:microsoft.com/office/officeart/2005/8/layout/hierarchy4"/>
    <dgm:cxn modelId="{854341A6-16AB-417C-B0DB-DAA857CBBF12}" type="presOf" srcId="{52831FF7-0EF3-4165-809A-6D6A8559F7F4}" destId="{D7E66145-23D0-4A53-B44A-CF5AA92FC8BA}" srcOrd="0" destOrd="0" presId="urn:microsoft.com/office/officeart/2005/8/layout/hierarchy4"/>
    <dgm:cxn modelId="{0601AAC2-1AF0-4C2A-B188-12310164D7AC}" srcId="{680EE36D-18C3-4960-8C72-86B115E85F58}" destId="{B5EA2D67-7D2F-4AAE-90FA-8C455DFE94DE}" srcOrd="0" destOrd="0" parTransId="{0153A1C3-C37D-4C6C-85D3-56E1BE7EE23B}" sibTransId="{AADF1760-7C74-4178-BD16-789457CAE9E3}"/>
    <dgm:cxn modelId="{76690ED7-7ABD-4146-89E6-DD565B5A5377}" type="presOf" srcId="{8F112496-3EC3-411D-9C40-E6D07B1A22EA}" destId="{D5757534-0DF2-4CF2-9DB6-D1A07A3C4FE4}" srcOrd="0" destOrd="0" presId="urn:microsoft.com/office/officeart/2005/8/layout/hierarchy4"/>
    <dgm:cxn modelId="{7ECF28D8-0FBF-4211-8095-C428E71BF5E6}" type="presOf" srcId="{B5EA2D67-7D2F-4AAE-90FA-8C455DFE94DE}" destId="{21792055-FBE5-4055-B517-4C0A73AFF4AA}" srcOrd="0" destOrd="0" presId="urn:microsoft.com/office/officeart/2005/8/layout/hierarchy4"/>
    <dgm:cxn modelId="{CA3943E2-B49D-43F0-A9B8-12EEBA0D8A7B}" srcId="{680EE36D-18C3-4960-8C72-86B115E85F58}" destId="{52831FF7-0EF3-4165-809A-6D6A8559F7F4}" srcOrd="1" destOrd="0" parTransId="{58CF2A5A-CBF5-411C-BB2E-ACAB1E5837DD}" sibTransId="{6F69BB02-93DB-470B-8EC5-5F684877E09D}"/>
    <dgm:cxn modelId="{7DA788ED-3EF1-4604-93F1-257D2BF000E8}" srcId="{9CF2E6CE-B48F-44F9-8C69-7CF40AD4E8AB}" destId="{680EE36D-18C3-4960-8C72-86B115E85F58}" srcOrd="0" destOrd="0" parTransId="{2EBA37DB-BD4E-4310-9838-FCE5B5EB2868}" sibTransId="{EB7BD9C9-40C4-4E70-B545-A18B4BF32A1D}"/>
    <dgm:cxn modelId="{D894E5EF-7592-41FA-857F-2FDF366558AB}" type="presOf" srcId="{9CF2E6CE-B48F-44F9-8C69-7CF40AD4E8AB}" destId="{D0B7A5A3-C4EA-496D-95DC-6C2305A5A346}" srcOrd="0" destOrd="0" presId="urn:microsoft.com/office/officeart/2005/8/layout/hierarchy4"/>
    <dgm:cxn modelId="{36EC7739-CCEE-45FC-B260-56B074601A3D}" type="presParOf" srcId="{9B795BC3-5CD6-4301-BDEC-8D8B99E30DF6}" destId="{341C8F62-C0E8-4127-A2F9-80AD888DFD64}" srcOrd="0" destOrd="0" presId="urn:microsoft.com/office/officeart/2005/8/layout/hierarchy4"/>
    <dgm:cxn modelId="{AC939A34-60E7-48F1-A169-6CBEF38B18BC}" type="presParOf" srcId="{341C8F62-C0E8-4127-A2F9-80AD888DFD64}" destId="{D0B7A5A3-C4EA-496D-95DC-6C2305A5A346}" srcOrd="0" destOrd="0" presId="urn:microsoft.com/office/officeart/2005/8/layout/hierarchy4"/>
    <dgm:cxn modelId="{2973B2E8-AB23-4D1A-AAEF-496906336618}" type="presParOf" srcId="{341C8F62-C0E8-4127-A2F9-80AD888DFD64}" destId="{09D4EA7E-41D4-427C-B5E6-1CF41C3F0175}" srcOrd="1" destOrd="0" presId="urn:microsoft.com/office/officeart/2005/8/layout/hierarchy4"/>
    <dgm:cxn modelId="{B5D6B81C-A087-42B4-B31C-CF8B2A6924F1}" type="presParOf" srcId="{341C8F62-C0E8-4127-A2F9-80AD888DFD64}" destId="{68696E3B-90E5-44C1-B37E-B926F2E60DB9}" srcOrd="2" destOrd="0" presId="urn:microsoft.com/office/officeart/2005/8/layout/hierarchy4"/>
    <dgm:cxn modelId="{AC50B5C7-47D6-4F07-94D9-700F8593B165}" type="presParOf" srcId="{68696E3B-90E5-44C1-B37E-B926F2E60DB9}" destId="{C81A3D80-A176-4DCA-8B3E-C02E3A01A323}" srcOrd="0" destOrd="0" presId="urn:microsoft.com/office/officeart/2005/8/layout/hierarchy4"/>
    <dgm:cxn modelId="{8419E78F-1134-4374-9D4D-1FD6DF9BD742}" type="presParOf" srcId="{C81A3D80-A176-4DCA-8B3E-C02E3A01A323}" destId="{C86126E3-72AD-4E67-B435-01BAED81864D}" srcOrd="0" destOrd="0" presId="urn:microsoft.com/office/officeart/2005/8/layout/hierarchy4"/>
    <dgm:cxn modelId="{76FC7131-49AD-45F0-97F6-64384B8C0D50}" type="presParOf" srcId="{C81A3D80-A176-4DCA-8B3E-C02E3A01A323}" destId="{ABAFDEE0-8EDA-494B-833B-F2DBF696B358}" srcOrd="1" destOrd="0" presId="urn:microsoft.com/office/officeart/2005/8/layout/hierarchy4"/>
    <dgm:cxn modelId="{209F1003-2239-43A3-B6E2-FA272E474A7F}" type="presParOf" srcId="{C81A3D80-A176-4DCA-8B3E-C02E3A01A323}" destId="{1C30199B-492A-49AE-9742-E6FE6FF99B36}" srcOrd="2" destOrd="0" presId="urn:microsoft.com/office/officeart/2005/8/layout/hierarchy4"/>
    <dgm:cxn modelId="{7AD16939-5C43-4B73-8074-84A943C74828}" type="presParOf" srcId="{1C30199B-492A-49AE-9742-E6FE6FF99B36}" destId="{B23E5D34-9CD9-45A1-A828-5D467D1C73CC}" srcOrd="0" destOrd="0" presId="urn:microsoft.com/office/officeart/2005/8/layout/hierarchy4"/>
    <dgm:cxn modelId="{652C5BC1-CCAA-4C2A-B3A0-8B67FEEA5427}" type="presParOf" srcId="{B23E5D34-9CD9-45A1-A828-5D467D1C73CC}" destId="{21792055-FBE5-4055-B517-4C0A73AFF4AA}" srcOrd="0" destOrd="0" presId="urn:microsoft.com/office/officeart/2005/8/layout/hierarchy4"/>
    <dgm:cxn modelId="{5EF872A9-493B-4C96-BAF8-EB99D78BAA9B}" type="presParOf" srcId="{B23E5D34-9CD9-45A1-A828-5D467D1C73CC}" destId="{ED9023E0-12CB-4E57-A6EF-F5D6C4315EC4}" srcOrd="1" destOrd="0" presId="urn:microsoft.com/office/officeart/2005/8/layout/hierarchy4"/>
    <dgm:cxn modelId="{A2F69E4A-648A-4F52-B906-1C8469DB526C}" type="presParOf" srcId="{1C30199B-492A-49AE-9742-E6FE6FF99B36}" destId="{6177BD5E-0C16-4511-A274-017B6675CFDE}" srcOrd="1" destOrd="0" presId="urn:microsoft.com/office/officeart/2005/8/layout/hierarchy4"/>
    <dgm:cxn modelId="{B7DACE8E-C5A4-4CE4-9C24-12AEFA1CCCAC}" type="presParOf" srcId="{1C30199B-492A-49AE-9742-E6FE6FF99B36}" destId="{9EFF58A7-B07D-43C4-84FB-4B59EA26D2AA}" srcOrd="2" destOrd="0" presId="urn:microsoft.com/office/officeart/2005/8/layout/hierarchy4"/>
    <dgm:cxn modelId="{F603DFF8-98C1-4256-8399-B6F55CCFDAD9}" type="presParOf" srcId="{9EFF58A7-B07D-43C4-84FB-4B59EA26D2AA}" destId="{D7E66145-23D0-4A53-B44A-CF5AA92FC8BA}" srcOrd="0" destOrd="0" presId="urn:microsoft.com/office/officeart/2005/8/layout/hierarchy4"/>
    <dgm:cxn modelId="{1812087F-28D2-4B5A-835B-C969CC2317E6}" type="presParOf" srcId="{9EFF58A7-B07D-43C4-84FB-4B59EA26D2AA}" destId="{08D05D7E-F3D5-4531-8F32-D90243FB3B00}" srcOrd="1" destOrd="0" presId="urn:microsoft.com/office/officeart/2005/8/layout/hierarchy4"/>
    <dgm:cxn modelId="{F8AB9224-C41C-40B0-B3AE-BCFD92C44563}" type="presParOf" srcId="{68696E3B-90E5-44C1-B37E-B926F2E60DB9}" destId="{EF6E658E-A346-49B0-A5F0-831EE6AFBBA3}" srcOrd="1" destOrd="0" presId="urn:microsoft.com/office/officeart/2005/8/layout/hierarchy4"/>
    <dgm:cxn modelId="{D8AF73E9-2ADE-492A-B8ED-F4124E5D578E}" type="presParOf" srcId="{68696E3B-90E5-44C1-B37E-B926F2E60DB9}" destId="{D343FAB5-1CDF-4B76-BF49-570E9F38FE7C}" srcOrd="2" destOrd="0" presId="urn:microsoft.com/office/officeart/2005/8/layout/hierarchy4"/>
    <dgm:cxn modelId="{7EC8403A-1919-4A77-92A0-BD9EB126C552}" type="presParOf" srcId="{D343FAB5-1CDF-4B76-BF49-570E9F38FE7C}" destId="{D5757534-0DF2-4CF2-9DB6-D1A07A3C4FE4}" srcOrd="0" destOrd="0" presId="urn:microsoft.com/office/officeart/2005/8/layout/hierarchy4"/>
    <dgm:cxn modelId="{C6630B03-3A58-4E56-9791-FEC2D541022E}" type="presParOf" srcId="{D343FAB5-1CDF-4B76-BF49-570E9F38FE7C}" destId="{B0DB32B5-506E-4A80-B55E-BD8F1F74ED5E}" srcOrd="1" destOrd="0" presId="urn:microsoft.com/office/officeart/2005/8/layout/hierarchy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9B2C35-ADFB-4C82-AD26-904A2B9DF17C}">
      <dsp:nvSpPr>
        <dsp:cNvPr id="0" name=""/>
        <dsp:cNvSpPr/>
      </dsp:nvSpPr>
      <dsp:spPr>
        <a:xfrm>
          <a:off x="4842186" y="1827838"/>
          <a:ext cx="91440" cy="263695"/>
        </a:xfrm>
        <a:custGeom>
          <a:avLst/>
          <a:gdLst/>
          <a:ahLst/>
          <a:cxnLst/>
          <a:rect l="0" t="0" r="0" b="0"/>
          <a:pathLst>
            <a:path>
              <a:moveTo>
                <a:pt x="45720" y="0"/>
              </a:moveTo>
              <a:lnTo>
                <a:pt x="45720" y="2636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782941-00F1-4FDE-9104-5DEB2A9FFFD0}">
      <dsp:nvSpPr>
        <dsp:cNvPr id="0" name=""/>
        <dsp:cNvSpPr/>
      </dsp:nvSpPr>
      <dsp:spPr>
        <a:xfrm>
          <a:off x="2948599" y="988395"/>
          <a:ext cx="1939306" cy="263695"/>
        </a:xfrm>
        <a:custGeom>
          <a:avLst/>
          <a:gdLst/>
          <a:ahLst/>
          <a:cxnLst/>
          <a:rect l="0" t="0" r="0" b="0"/>
          <a:pathLst>
            <a:path>
              <a:moveTo>
                <a:pt x="0" y="0"/>
              </a:moveTo>
              <a:lnTo>
                <a:pt x="0" y="179700"/>
              </a:lnTo>
              <a:lnTo>
                <a:pt x="1939306" y="179700"/>
              </a:lnTo>
              <a:lnTo>
                <a:pt x="1939306" y="26369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4E0582-CAE0-40A9-AC11-9A85173B81A5}">
      <dsp:nvSpPr>
        <dsp:cNvPr id="0" name=""/>
        <dsp:cNvSpPr/>
      </dsp:nvSpPr>
      <dsp:spPr>
        <a:xfrm>
          <a:off x="3225643" y="1827838"/>
          <a:ext cx="554087" cy="263695"/>
        </a:xfrm>
        <a:custGeom>
          <a:avLst/>
          <a:gdLst/>
          <a:ahLst/>
          <a:cxnLst/>
          <a:rect l="0" t="0" r="0" b="0"/>
          <a:pathLst>
            <a:path>
              <a:moveTo>
                <a:pt x="0" y="0"/>
              </a:moveTo>
              <a:lnTo>
                <a:pt x="0" y="179700"/>
              </a:lnTo>
              <a:lnTo>
                <a:pt x="554087" y="179700"/>
              </a:lnTo>
              <a:lnTo>
                <a:pt x="554087" y="2636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23351-0D42-4284-9065-680ACBA2C930}">
      <dsp:nvSpPr>
        <dsp:cNvPr id="0" name=""/>
        <dsp:cNvSpPr/>
      </dsp:nvSpPr>
      <dsp:spPr>
        <a:xfrm>
          <a:off x="2671555" y="1827838"/>
          <a:ext cx="554087" cy="263695"/>
        </a:xfrm>
        <a:custGeom>
          <a:avLst/>
          <a:gdLst/>
          <a:ahLst/>
          <a:cxnLst/>
          <a:rect l="0" t="0" r="0" b="0"/>
          <a:pathLst>
            <a:path>
              <a:moveTo>
                <a:pt x="554087" y="0"/>
              </a:moveTo>
              <a:lnTo>
                <a:pt x="554087" y="179700"/>
              </a:lnTo>
              <a:lnTo>
                <a:pt x="0" y="179700"/>
              </a:lnTo>
              <a:lnTo>
                <a:pt x="0" y="2636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9BAD12-494D-4F1E-8EE7-CE7809D49100}">
      <dsp:nvSpPr>
        <dsp:cNvPr id="0" name=""/>
        <dsp:cNvSpPr/>
      </dsp:nvSpPr>
      <dsp:spPr>
        <a:xfrm>
          <a:off x="2948599" y="988395"/>
          <a:ext cx="277043" cy="263695"/>
        </a:xfrm>
        <a:custGeom>
          <a:avLst/>
          <a:gdLst/>
          <a:ahLst/>
          <a:cxnLst/>
          <a:rect l="0" t="0" r="0" b="0"/>
          <a:pathLst>
            <a:path>
              <a:moveTo>
                <a:pt x="0" y="0"/>
              </a:moveTo>
              <a:lnTo>
                <a:pt x="0" y="179700"/>
              </a:lnTo>
              <a:lnTo>
                <a:pt x="277043" y="179700"/>
              </a:lnTo>
              <a:lnTo>
                <a:pt x="277043" y="26369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072291-46E2-413C-B8A5-BF1487670C5E}">
      <dsp:nvSpPr>
        <dsp:cNvPr id="0" name=""/>
        <dsp:cNvSpPr/>
      </dsp:nvSpPr>
      <dsp:spPr>
        <a:xfrm>
          <a:off x="1009292" y="1827838"/>
          <a:ext cx="554087" cy="263695"/>
        </a:xfrm>
        <a:custGeom>
          <a:avLst/>
          <a:gdLst/>
          <a:ahLst/>
          <a:cxnLst/>
          <a:rect l="0" t="0" r="0" b="0"/>
          <a:pathLst>
            <a:path>
              <a:moveTo>
                <a:pt x="0" y="0"/>
              </a:moveTo>
              <a:lnTo>
                <a:pt x="0" y="179700"/>
              </a:lnTo>
              <a:lnTo>
                <a:pt x="554087" y="179700"/>
              </a:lnTo>
              <a:lnTo>
                <a:pt x="554087" y="2636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4A664F-2E37-4DD3-9892-4AA8605E13E2}">
      <dsp:nvSpPr>
        <dsp:cNvPr id="0" name=""/>
        <dsp:cNvSpPr/>
      </dsp:nvSpPr>
      <dsp:spPr>
        <a:xfrm>
          <a:off x="455205" y="1827838"/>
          <a:ext cx="554087" cy="263695"/>
        </a:xfrm>
        <a:custGeom>
          <a:avLst/>
          <a:gdLst/>
          <a:ahLst/>
          <a:cxnLst/>
          <a:rect l="0" t="0" r="0" b="0"/>
          <a:pathLst>
            <a:path>
              <a:moveTo>
                <a:pt x="554087" y="0"/>
              </a:moveTo>
              <a:lnTo>
                <a:pt x="554087" y="179700"/>
              </a:lnTo>
              <a:lnTo>
                <a:pt x="0" y="179700"/>
              </a:lnTo>
              <a:lnTo>
                <a:pt x="0" y="26369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947935-DACF-4E4D-BB1B-9D47A83C6878}">
      <dsp:nvSpPr>
        <dsp:cNvPr id="0" name=""/>
        <dsp:cNvSpPr/>
      </dsp:nvSpPr>
      <dsp:spPr>
        <a:xfrm>
          <a:off x="1009292" y="988395"/>
          <a:ext cx="1939306" cy="263695"/>
        </a:xfrm>
        <a:custGeom>
          <a:avLst/>
          <a:gdLst/>
          <a:ahLst/>
          <a:cxnLst/>
          <a:rect l="0" t="0" r="0" b="0"/>
          <a:pathLst>
            <a:path>
              <a:moveTo>
                <a:pt x="1939306" y="0"/>
              </a:moveTo>
              <a:lnTo>
                <a:pt x="1939306" y="179700"/>
              </a:lnTo>
              <a:lnTo>
                <a:pt x="0" y="179700"/>
              </a:lnTo>
              <a:lnTo>
                <a:pt x="0" y="263695"/>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AE4893-C815-4686-A774-137C67FFFCEC}">
      <dsp:nvSpPr>
        <dsp:cNvPr id="0" name=""/>
        <dsp:cNvSpPr/>
      </dsp:nvSpPr>
      <dsp:spPr>
        <a:xfrm>
          <a:off x="2495255" y="412647"/>
          <a:ext cx="906688" cy="57574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B66EB5-D4C2-41D6-9551-0D4545830E80}">
      <dsp:nvSpPr>
        <dsp:cNvPr id="0" name=""/>
        <dsp:cNvSpPr/>
      </dsp:nvSpPr>
      <dsp:spPr>
        <a:xfrm>
          <a:off x="2595998" y="508353"/>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Chef de projet</a:t>
          </a:r>
        </a:p>
      </dsp:txBody>
      <dsp:txXfrm>
        <a:off x="2612861" y="525216"/>
        <a:ext cx="872962" cy="542021"/>
      </dsp:txXfrm>
    </dsp:sp>
    <dsp:sp modelId="{AD6E019E-2426-468F-98BD-23AF541E526D}">
      <dsp:nvSpPr>
        <dsp:cNvPr id="0" name=""/>
        <dsp:cNvSpPr/>
      </dsp:nvSpPr>
      <dsp:spPr>
        <a:xfrm>
          <a:off x="555948" y="1252090"/>
          <a:ext cx="906688" cy="57574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B9ACE0D-A7E6-40A5-9C73-76AC44A39E6B}">
      <dsp:nvSpPr>
        <dsp:cNvPr id="0" name=""/>
        <dsp:cNvSpPr/>
      </dsp:nvSpPr>
      <dsp:spPr>
        <a:xfrm>
          <a:off x="656691" y="1347796"/>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Equipe du projet</a:t>
          </a:r>
        </a:p>
      </dsp:txBody>
      <dsp:txXfrm>
        <a:off x="673554" y="1364659"/>
        <a:ext cx="872962" cy="542021"/>
      </dsp:txXfrm>
    </dsp:sp>
    <dsp:sp modelId="{6DF14F3B-2C1B-4294-804E-4A74ADB9DB3A}">
      <dsp:nvSpPr>
        <dsp:cNvPr id="0" name=""/>
        <dsp:cNvSpPr/>
      </dsp:nvSpPr>
      <dsp:spPr>
        <a:xfrm>
          <a:off x="1860" y="2091533"/>
          <a:ext cx="906688" cy="57574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FD63E0-6B4D-4DC3-8FE2-E74578C8F5EE}">
      <dsp:nvSpPr>
        <dsp:cNvPr id="0" name=""/>
        <dsp:cNvSpPr/>
      </dsp:nvSpPr>
      <dsp:spPr>
        <a:xfrm>
          <a:off x="102603" y="2187239"/>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Responsable commande et achat</a:t>
          </a:r>
        </a:p>
      </dsp:txBody>
      <dsp:txXfrm>
        <a:off x="119466" y="2204102"/>
        <a:ext cx="872962" cy="542021"/>
      </dsp:txXfrm>
    </dsp:sp>
    <dsp:sp modelId="{FCE2F029-D866-44EB-89E7-EB9BD70314E3}">
      <dsp:nvSpPr>
        <dsp:cNvPr id="0" name=""/>
        <dsp:cNvSpPr/>
      </dsp:nvSpPr>
      <dsp:spPr>
        <a:xfrm>
          <a:off x="1110036" y="2091533"/>
          <a:ext cx="906688" cy="57574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EB9FFC9-ED0B-4676-9721-D213F071A54B}">
      <dsp:nvSpPr>
        <dsp:cNvPr id="0" name=""/>
        <dsp:cNvSpPr/>
      </dsp:nvSpPr>
      <dsp:spPr>
        <a:xfrm>
          <a:off x="1210779" y="2187239"/>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Responsable contrats et admin</a:t>
          </a:r>
        </a:p>
      </dsp:txBody>
      <dsp:txXfrm>
        <a:off x="1227642" y="2204102"/>
        <a:ext cx="872962" cy="542021"/>
      </dsp:txXfrm>
    </dsp:sp>
    <dsp:sp modelId="{B2416E14-9016-446F-9735-6D4A15B4A2E4}">
      <dsp:nvSpPr>
        <dsp:cNvPr id="0" name=""/>
        <dsp:cNvSpPr/>
      </dsp:nvSpPr>
      <dsp:spPr>
        <a:xfrm>
          <a:off x="2772299" y="1252090"/>
          <a:ext cx="906688" cy="57574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36D5251-B3BF-4D49-A290-CBCC342E3B4B}">
      <dsp:nvSpPr>
        <dsp:cNvPr id="0" name=""/>
        <dsp:cNvSpPr/>
      </dsp:nvSpPr>
      <dsp:spPr>
        <a:xfrm>
          <a:off x="2873042" y="1347796"/>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Ingenieur Senior</a:t>
          </a:r>
        </a:p>
      </dsp:txBody>
      <dsp:txXfrm>
        <a:off x="2889905" y="1364659"/>
        <a:ext cx="872962" cy="542021"/>
      </dsp:txXfrm>
    </dsp:sp>
    <dsp:sp modelId="{B22AFD00-7BB9-41E0-ABB5-7E396B5189FD}">
      <dsp:nvSpPr>
        <dsp:cNvPr id="0" name=""/>
        <dsp:cNvSpPr/>
      </dsp:nvSpPr>
      <dsp:spPr>
        <a:xfrm>
          <a:off x="2218211" y="2091533"/>
          <a:ext cx="906688" cy="57574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3CBD9D3-C7A3-4A30-BA87-AB5731DB7238}">
      <dsp:nvSpPr>
        <dsp:cNvPr id="0" name=""/>
        <dsp:cNvSpPr/>
      </dsp:nvSpPr>
      <dsp:spPr>
        <a:xfrm>
          <a:off x="2318954" y="2187239"/>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IT help desk</a:t>
          </a:r>
        </a:p>
      </dsp:txBody>
      <dsp:txXfrm>
        <a:off x="2335817" y="2204102"/>
        <a:ext cx="872962" cy="542021"/>
      </dsp:txXfrm>
    </dsp:sp>
    <dsp:sp modelId="{F37F920D-4CE3-4739-A66D-6EAD64390244}">
      <dsp:nvSpPr>
        <dsp:cNvPr id="0" name=""/>
        <dsp:cNvSpPr/>
      </dsp:nvSpPr>
      <dsp:spPr>
        <a:xfrm>
          <a:off x="3326386" y="2091533"/>
          <a:ext cx="906688" cy="57574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C33B2A6-AA4B-4224-B1AB-50DB71856328}">
      <dsp:nvSpPr>
        <dsp:cNvPr id="0" name=""/>
        <dsp:cNvSpPr/>
      </dsp:nvSpPr>
      <dsp:spPr>
        <a:xfrm>
          <a:off x="3427130" y="2187239"/>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Web designer</a:t>
          </a:r>
        </a:p>
      </dsp:txBody>
      <dsp:txXfrm>
        <a:off x="3443993" y="2204102"/>
        <a:ext cx="872962" cy="542021"/>
      </dsp:txXfrm>
    </dsp:sp>
    <dsp:sp modelId="{5F82A960-76BA-46BC-ABB2-2B290DCB5186}">
      <dsp:nvSpPr>
        <dsp:cNvPr id="0" name=""/>
        <dsp:cNvSpPr/>
      </dsp:nvSpPr>
      <dsp:spPr>
        <a:xfrm>
          <a:off x="4434562" y="1252090"/>
          <a:ext cx="906688" cy="57574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76865DC-2C5E-4EC0-9582-475E75A6A71F}">
      <dsp:nvSpPr>
        <dsp:cNvPr id="0" name=""/>
        <dsp:cNvSpPr/>
      </dsp:nvSpPr>
      <dsp:spPr>
        <a:xfrm>
          <a:off x="4535305" y="1347796"/>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Entrepreneurs</a:t>
          </a:r>
        </a:p>
      </dsp:txBody>
      <dsp:txXfrm>
        <a:off x="4552168" y="1364659"/>
        <a:ext cx="872962" cy="542021"/>
      </dsp:txXfrm>
    </dsp:sp>
    <dsp:sp modelId="{1F25847C-764A-4F07-A5FE-91FBC2E0544B}">
      <dsp:nvSpPr>
        <dsp:cNvPr id="0" name=""/>
        <dsp:cNvSpPr/>
      </dsp:nvSpPr>
      <dsp:spPr>
        <a:xfrm>
          <a:off x="4434562" y="2091533"/>
          <a:ext cx="906688" cy="57574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C8FA514-341E-4F79-B06F-E4DA30E89EF0}">
      <dsp:nvSpPr>
        <dsp:cNvPr id="0" name=""/>
        <dsp:cNvSpPr/>
      </dsp:nvSpPr>
      <dsp:spPr>
        <a:xfrm>
          <a:off x="4535305" y="2187239"/>
          <a:ext cx="906688" cy="575747"/>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CA" sz="900" kern="1200"/>
            <a:t>Soumissionaires</a:t>
          </a:r>
        </a:p>
      </dsp:txBody>
      <dsp:txXfrm>
        <a:off x="4552168" y="2204102"/>
        <a:ext cx="872962" cy="5420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B7A5A3-C4EA-496D-95DC-6C2305A5A346}">
      <dsp:nvSpPr>
        <dsp:cNvPr id="0" name=""/>
        <dsp:cNvSpPr/>
      </dsp:nvSpPr>
      <dsp:spPr>
        <a:xfrm>
          <a:off x="624" y="1496"/>
          <a:ext cx="5442605"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Font typeface="Wingdings" panose="05000000000000000000" pitchFamily="2" charset="2"/>
            <a:buNone/>
          </a:pPr>
          <a:r>
            <a:rPr lang="fr-FR" sz="1800" kern="1200"/>
            <a:t>S’identifier, Editer son profile (changer le nom de restaurant, changer l’adresse, changer la photo de couverture).</a:t>
          </a:r>
          <a:endParaRPr lang="en-CA" sz="1800" kern="1200"/>
        </a:p>
      </dsp:txBody>
      <dsp:txXfrm>
        <a:off x="29735" y="30607"/>
        <a:ext cx="5384383" cy="935714"/>
      </dsp:txXfrm>
    </dsp:sp>
    <dsp:sp modelId="{C86126E3-72AD-4E67-B435-01BAED81864D}">
      <dsp:nvSpPr>
        <dsp:cNvPr id="0" name=""/>
        <dsp:cNvSpPr/>
      </dsp:nvSpPr>
      <dsp:spPr>
        <a:xfrm>
          <a:off x="624" y="1090849"/>
          <a:ext cx="3555278"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Gérer la vitrine des produits (ajouter, supprimer et modifier les produits).</a:t>
          </a:r>
          <a:endParaRPr lang="en-CA" sz="1600" kern="1200"/>
        </a:p>
      </dsp:txBody>
      <dsp:txXfrm>
        <a:off x="29735" y="1119960"/>
        <a:ext cx="3497056" cy="935714"/>
      </dsp:txXfrm>
    </dsp:sp>
    <dsp:sp modelId="{21792055-FBE5-4055-B517-4C0A73AFF4AA}">
      <dsp:nvSpPr>
        <dsp:cNvPr id="0" name=""/>
        <dsp:cNvSpPr/>
      </dsp:nvSpPr>
      <dsp:spPr>
        <a:xfrm>
          <a:off x="624" y="2180202"/>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Consulter la vitrine.</a:t>
          </a:r>
          <a:endParaRPr lang="en-CA" sz="1600" kern="1200"/>
        </a:p>
      </dsp:txBody>
      <dsp:txXfrm>
        <a:off x="29735" y="2209313"/>
        <a:ext cx="1682854" cy="935714"/>
      </dsp:txXfrm>
    </dsp:sp>
    <dsp:sp modelId="{D7E66145-23D0-4A53-B44A-CF5AA92FC8BA}">
      <dsp:nvSpPr>
        <dsp:cNvPr id="0" name=""/>
        <dsp:cNvSpPr/>
      </dsp:nvSpPr>
      <dsp:spPr>
        <a:xfrm>
          <a:off x="1814826" y="2180202"/>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Valider ou refuser la commande et notifier le coursier.</a:t>
          </a:r>
          <a:endParaRPr lang="en-CA" sz="1600" kern="1200"/>
        </a:p>
      </dsp:txBody>
      <dsp:txXfrm>
        <a:off x="1843937" y="2209313"/>
        <a:ext cx="1682854" cy="935714"/>
      </dsp:txXfrm>
    </dsp:sp>
    <dsp:sp modelId="{D5757534-0DF2-4CF2-9DB6-D1A07A3C4FE4}">
      <dsp:nvSpPr>
        <dsp:cNvPr id="0" name=""/>
        <dsp:cNvSpPr/>
      </dsp:nvSpPr>
      <dsp:spPr>
        <a:xfrm>
          <a:off x="3702153" y="1090849"/>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Recevoir les commandes des groupes de clients.</a:t>
          </a:r>
          <a:endParaRPr lang="en-CA" sz="1600" kern="1200"/>
        </a:p>
      </dsp:txBody>
      <dsp:txXfrm>
        <a:off x="3731264" y="1119960"/>
        <a:ext cx="1682854" cy="935714"/>
      </dsp:txXfrm>
    </dsp:sp>
    <dsp:sp modelId="{94CBB2E2-4BC3-42D9-B451-93D39F22266F}">
      <dsp:nvSpPr>
        <dsp:cNvPr id="0" name=""/>
        <dsp:cNvSpPr/>
      </dsp:nvSpPr>
      <dsp:spPr>
        <a:xfrm>
          <a:off x="3702153" y="2180202"/>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Déconnecter.</a:t>
          </a:r>
          <a:endParaRPr lang="en-CA" sz="1600" kern="1200"/>
        </a:p>
      </dsp:txBody>
      <dsp:txXfrm>
        <a:off x="3731264" y="2209313"/>
        <a:ext cx="1682854" cy="93571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B7A5A3-C4EA-496D-95DC-6C2305A5A346}">
      <dsp:nvSpPr>
        <dsp:cNvPr id="0" name=""/>
        <dsp:cNvSpPr/>
      </dsp:nvSpPr>
      <dsp:spPr>
        <a:xfrm>
          <a:off x="624" y="1496"/>
          <a:ext cx="5442605"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5730" tIns="125730" rIns="125730" bIns="125730" numCol="1" spcCol="1270" anchor="ctr" anchorCtr="0">
          <a:noAutofit/>
        </a:bodyPr>
        <a:lstStyle/>
        <a:p>
          <a:pPr marL="0" lvl="0" indent="0" algn="ctr" defTabSz="1466850">
            <a:lnSpc>
              <a:spcPct val="90000"/>
            </a:lnSpc>
            <a:spcBef>
              <a:spcPct val="0"/>
            </a:spcBef>
            <a:spcAft>
              <a:spcPct val="35000"/>
            </a:spcAft>
            <a:buFont typeface="Wingdings" panose="05000000000000000000" pitchFamily="2" charset="2"/>
            <a:buNone/>
          </a:pPr>
          <a:r>
            <a:rPr lang="fr-FR" sz="3300" kern="1200"/>
            <a:t>S’identifier et se déconnecter</a:t>
          </a:r>
          <a:endParaRPr lang="en-CA" sz="3300" kern="1200"/>
        </a:p>
      </dsp:txBody>
      <dsp:txXfrm>
        <a:off x="29735" y="30607"/>
        <a:ext cx="5384383" cy="935714"/>
      </dsp:txXfrm>
    </dsp:sp>
    <dsp:sp modelId="{C86126E3-72AD-4E67-B435-01BAED81864D}">
      <dsp:nvSpPr>
        <dsp:cNvPr id="0" name=""/>
        <dsp:cNvSpPr/>
      </dsp:nvSpPr>
      <dsp:spPr>
        <a:xfrm>
          <a:off x="8232" y="1083229"/>
          <a:ext cx="3555278"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Consulter la liste des restaurants</a:t>
          </a:r>
          <a:endParaRPr lang="en-CA" sz="1500" kern="1200"/>
        </a:p>
      </dsp:txBody>
      <dsp:txXfrm>
        <a:off x="37343" y="1112340"/>
        <a:ext cx="3497056" cy="935714"/>
      </dsp:txXfrm>
    </dsp:sp>
    <dsp:sp modelId="{21792055-FBE5-4055-B517-4C0A73AFF4AA}">
      <dsp:nvSpPr>
        <dsp:cNvPr id="0" name=""/>
        <dsp:cNvSpPr/>
      </dsp:nvSpPr>
      <dsp:spPr>
        <a:xfrm>
          <a:off x="624" y="2180202"/>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Gérer le panier et l'historique des commandes (ajouter ou supprimer).</a:t>
          </a:r>
          <a:endParaRPr lang="en-CA" sz="1400" kern="1200"/>
        </a:p>
      </dsp:txBody>
      <dsp:txXfrm>
        <a:off x="29735" y="2209313"/>
        <a:ext cx="1682854" cy="935714"/>
      </dsp:txXfrm>
    </dsp:sp>
    <dsp:sp modelId="{D7E66145-23D0-4A53-B44A-CF5AA92FC8BA}">
      <dsp:nvSpPr>
        <dsp:cNvPr id="0" name=""/>
        <dsp:cNvSpPr/>
      </dsp:nvSpPr>
      <dsp:spPr>
        <a:xfrm>
          <a:off x="1814826" y="2180202"/>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Consulter les options de livraison de groupes disponibles</a:t>
          </a:r>
          <a:endParaRPr lang="en-CA" sz="1400" kern="1200"/>
        </a:p>
      </dsp:txBody>
      <dsp:txXfrm>
        <a:off x="1843937" y="2209313"/>
        <a:ext cx="1682854" cy="935714"/>
      </dsp:txXfrm>
    </dsp:sp>
    <dsp:sp modelId="{D5757534-0DF2-4CF2-9DB6-D1A07A3C4FE4}">
      <dsp:nvSpPr>
        <dsp:cNvPr id="0" name=""/>
        <dsp:cNvSpPr/>
      </dsp:nvSpPr>
      <dsp:spPr>
        <a:xfrm>
          <a:off x="3702153" y="1090849"/>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fr-FR" sz="1500" kern="1200"/>
            <a:t>Consulter le menu proposé par chaque restaurateur.</a:t>
          </a:r>
          <a:endParaRPr lang="en-CA" sz="1500" kern="1200"/>
        </a:p>
      </dsp:txBody>
      <dsp:txXfrm>
        <a:off x="3731264" y="1119960"/>
        <a:ext cx="1682854" cy="935714"/>
      </dsp:txXfrm>
    </dsp:sp>
    <dsp:sp modelId="{94CBB2E2-4BC3-42D9-B451-93D39F22266F}">
      <dsp:nvSpPr>
        <dsp:cNvPr id="0" name=""/>
        <dsp:cNvSpPr/>
      </dsp:nvSpPr>
      <dsp:spPr>
        <a:xfrm>
          <a:off x="3702153" y="2180202"/>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Passer la commande</a:t>
          </a:r>
          <a:endParaRPr lang="en-CA" sz="1400" kern="1200"/>
        </a:p>
      </dsp:txBody>
      <dsp:txXfrm>
        <a:off x="3731264" y="2209313"/>
        <a:ext cx="1682854" cy="9357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B7A5A3-C4EA-496D-95DC-6C2305A5A346}">
      <dsp:nvSpPr>
        <dsp:cNvPr id="0" name=""/>
        <dsp:cNvSpPr/>
      </dsp:nvSpPr>
      <dsp:spPr>
        <a:xfrm>
          <a:off x="624" y="1496"/>
          <a:ext cx="5442605"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3830" tIns="163830" rIns="163830" bIns="163830" numCol="1" spcCol="1270" anchor="ctr" anchorCtr="0">
          <a:noAutofit/>
        </a:bodyPr>
        <a:lstStyle/>
        <a:p>
          <a:pPr marL="0" lvl="0" indent="0" algn="ctr" defTabSz="1911350">
            <a:lnSpc>
              <a:spcPct val="90000"/>
            </a:lnSpc>
            <a:spcBef>
              <a:spcPct val="0"/>
            </a:spcBef>
            <a:spcAft>
              <a:spcPct val="35000"/>
            </a:spcAft>
            <a:buFont typeface="Wingdings" panose="05000000000000000000" pitchFamily="2" charset="2"/>
            <a:buNone/>
          </a:pPr>
          <a:r>
            <a:rPr lang="fr-FR" sz="4300" kern="1200"/>
            <a:t>S’identifier</a:t>
          </a:r>
          <a:endParaRPr lang="en-CA" sz="4300" kern="1200"/>
        </a:p>
      </dsp:txBody>
      <dsp:txXfrm>
        <a:off x="29735" y="30607"/>
        <a:ext cx="5384383" cy="935714"/>
      </dsp:txXfrm>
    </dsp:sp>
    <dsp:sp modelId="{C86126E3-72AD-4E67-B435-01BAED81864D}">
      <dsp:nvSpPr>
        <dsp:cNvPr id="0" name=""/>
        <dsp:cNvSpPr/>
      </dsp:nvSpPr>
      <dsp:spPr>
        <a:xfrm>
          <a:off x="8232" y="1083229"/>
          <a:ext cx="3555278"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Recevoir les notifications des commandes prise en charge</a:t>
          </a:r>
          <a:endParaRPr lang="en-CA" sz="1400" kern="1200"/>
        </a:p>
      </dsp:txBody>
      <dsp:txXfrm>
        <a:off x="37343" y="1112340"/>
        <a:ext cx="3497056" cy="935714"/>
      </dsp:txXfrm>
    </dsp:sp>
    <dsp:sp modelId="{21792055-FBE5-4055-B517-4C0A73AFF4AA}">
      <dsp:nvSpPr>
        <dsp:cNvPr id="0" name=""/>
        <dsp:cNvSpPr/>
      </dsp:nvSpPr>
      <dsp:spPr>
        <a:xfrm>
          <a:off x="1006462" y="2181698"/>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Visualiser le chemin à prendre sur le Maps</a:t>
          </a:r>
          <a:endParaRPr lang="en-CA" sz="1400" kern="1200"/>
        </a:p>
      </dsp:txBody>
      <dsp:txXfrm>
        <a:off x="1035573" y="2210809"/>
        <a:ext cx="1682854" cy="935714"/>
      </dsp:txXfrm>
    </dsp:sp>
    <dsp:sp modelId="{D7E66145-23D0-4A53-B44A-CF5AA92FC8BA}">
      <dsp:nvSpPr>
        <dsp:cNvPr id="0" name=""/>
        <dsp:cNvSpPr/>
      </dsp:nvSpPr>
      <dsp:spPr>
        <a:xfrm>
          <a:off x="3087362" y="2181698"/>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Déconnecter</a:t>
          </a:r>
          <a:endParaRPr lang="en-CA" sz="1400" kern="1200"/>
        </a:p>
      </dsp:txBody>
      <dsp:txXfrm>
        <a:off x="3116473" y="2210809"/>
        <a:ext cx="1682854" cy="935714"/>
      </dsp:txXfrm>
    </dsp:sp>
    <dsp:sp modelId="{D5757534-0DF2-4CF2-9DB6-D1A07A3C4FE4}">
      <dsp:nvSpPr>
        <dsp:cNvPr id="0" name=""/>
        <dsp:cNvSpPr/>
      </dsp:nvSpPr>
      <dsp:spPr>
        <a:xfrm>
          <a:off x="3702153" y="1090849"/>
          <a:ext cx="1741076" cy="99393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fr-FR" sz="1400" kern="1200"/>
            <a:t>Identifier la localisation du restaurant cible et du groupe de clients</a:t>
          </a:r>
          <a:endParaRPr lang="en-CA" sz="1400" kern="1200"/>
        </a:p>
      </dsp:txBody>
      <dsp:txXfrm>
        <a:off x="3731264" y="1119960"/>
        <a:ext cx="1682854" cy="93571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8541D-1669-4B5C-B3C8-79F467197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19</Pages>
  <Words>2133</Words>
  <Characters>12160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EasyColoc_ProjetFinal_v0 (2) (1).pdf</vt:lpstr>
    </vt:vector>
  </TitlesOfParts>
  <Company/>
  <LinksUpToDate>false</LinksUpToDate>
  <CharactersWithSpaces>14265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EasyColoc_ProjetFinal_v0 (2) (1).pdf</dc:title>
  <dc:subject/>
  <dc:creator>Abdellah Naoui</dc:creator>
  <cp:keywords/>
  <dc:description/>
  <cp:lastModifiedBy>Abdellah Naoui</cp:lastModifiedBy>
  <cp:revision>3</cp:revision>
  <dcterms:created xsi:type="dcterms:W3CDTF">2024-02-05T14:18:00Z</dcterms:created>
  <dcterms:modified xsi:type="dcterms:W3CDTF">2024-02-05T14:31:00Z</dcterms:modified>
</cp:coreProperties>
</file>