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Final Project - Planning</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Purpose and Audience : This website is about selling used cars, not only for profit. But because giving a second life to cars reduces the carbon footprint. So the intended audience are eco friends, and any other persons interested in cars. </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t xml:space="preserve">Description of the Dynamic Elements: I would be using a lot of querySelector to target specific parts of my html, and since I will be using a lot of data with the same frame, append.child, and inneHtml will be a great help. I will need to use Array as well, to search,map, filter among my data. I may be having multiple cars. So based on the years the user may be looking for it should be able to find something. </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 xml:space="preserve">Logo: </w:t>
        <w:br w:type="textWrapping"/>
      </w:r>
      <w:r w:rsidDel="00000000" w:rsidR="00000000" w:rsidRPr="00000000">
        <w:rPr/>
        <w:drawing>
          <wp:inline distB="114300" distT="114300" distL="114300" distR="114300">
            <wp:extent cx="4981575" cy="2860974"/>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81575" cy="286097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t xml:space="preserve">Colors and Fonts:</w:t>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jc w:val="left"/>
        <w:rPr>
          <w:u w:val="none"/>
        </w:rPr>
      </w:pPr>
      <w:r w:rsidDel="00000000" w:rsidR="00000000" w:rsidRPr="00000000">
        <w:rPr>
          <w:rtl w:val="0"/>
        </w:rPr>
        <w:t xml:space="preserve">Colors</w:t>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t xml:space="preserve">Primary: #E10600</w:t>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color w:val="202124"/>
          <w:sz w:val="24"/>
          <w:szCs w:val="24"/>
        </w:rPr>
      </w:pPr>
      <w:r w:rsidDel="00000000" w:rsidR="00000000" w:rsidRPr="00000000">
        <w:rPr>
          <w:rtl w:val="0"/>
        </w:rPr>
        <w:t xml:space="preserve">Secondary : </w:t>
      </w:r>
      <w:r w:rsidDel="00000000" w:rsidR="00000000" w:rsidRPr="00000000">
        <w:rPr>
          <w:color w:val="202124"/>
          <w:sz w:val="24"/>
          <w:szCs w:val="24"/>
          <w:rtl w:val="0"/>
        </w:rPr>
        <w:t xml:space="preserve">#0F0F0F/#1A1A1A</w:t>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 xml:space="preserve">Accent 1: #F5F5F5</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Fonts</w:t>
      </w:r>
    </w:p>
    <w:p w:rsidR="00000000" w:rsidDel="00000000" w:rsidP="00000000" w:rsidRDefault="00000000" w:rsidRPr="00000000" w14:paraId="00000015">
      <w:pPr>
        <w:ind w:left="0" w:firstLine="0"/>
        <w:rPr/>
      </w:pPr>
      <w:r w:rsidDel="00000000" w:rsidR="00000000" w:rsidRPr="00000000">
        <w:rPr>
          <w:rtl w:val="0"/>
        </w:rPr>
        <w:t xml:space="preserve">H1:Montserrat</w:t>
      </w:r>
    </w:p>
    <w:p w:rsidR="00000000" w:rsidDel="00000000" w:rsidP="00000000" w:rsidRDefault="00000000" w:rsidRPr="00000000" w14:paraId="00000016">
      <w:pPr>
        <w:ind w:left="0" w:firstLine="0"/>
        <w:rPr/>
      </w:pPr>
      <w:r w:rsidDel="00000000" w:rsidR="00000000" w:rsidRPr="00000000">
        <w:rPr>
          <w:rtl w:val="0"/>
        </w:rPr>
        <w:t xml:space="preserve">H2 -H4: Montserrat</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Paragraph:Open Sans</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Content:</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HERO SECTION</w:t>
      </w:r>
    </w:p>
    <w:p w:rsidR="00000000" w:rsidDel="00000000" w:rsidP="00000000" w:rsidRDefault="00000000" w:rsidRPr="00000000" w14:paraId="0000001F">
      <w:pPr>
        <w:numPr>
          <w:ilvl w:val="0"/>
          <w:numId w:val="5"/>
        </w:numPr>
        <w:spacing w:after="240" w:before="240" w:lineRule="auto"/>
        <w:ind w:left="720" w:hanging="360"/>
        <w:rPr>
          <w:u w:val="none"/>
        </w:rPr>
      </w:pPr>
      <w:r w:rsidDel="00000000" w:rsidR="00000000" w:rsidRPr="00000000">
        <w:rPr>
          <w:rtl w:val="0"/>
        </w:rPr>
        <w:t xml:space="preserve"> Tagline mall </w:t>
      </w:r>
    </w:p>
    <w:p w:rsidR="00000000" w:rsidDel="00000000" w:rsidP="00000000" w:rsidRDefault="00000000" w:rsidRPr="00000000" w14:paraId="00000020">
      <w:pPr>
        <w:spacing w:after="240" w:before="240" w:lineRule="auto"/>
        <w:rPr/>
      </w:pPr>
      <w:r w:rsidDel="00000000" w:rsidR="00000000" w:rsidRPr="00000000">
        <w:rPr>
          <w:rtl w:val="0"/>
        </w:rPr>
        <w:t xml:space="preserve">Drive your next car with confidence</w:t>
      </w:r>
    </w:p>
    <w:p w:rsidR="00000000" w:rsidDel="00000000" w:rsidP="00000000" w:rsidRDefault="00000000" w:rsidRPr="00000000" w14:paraId="00000021">
      <w:pPr>
        <w:numPr>
          <w:ilvl w:val="0"/>
          <w:numId w:val="6"/>
        </w:numPr>
        <w:spacing w:after="240" w:before="240" w:lineRule="auto"/>
        <w:ind w:left="720" w:hanging="360"/>
        <w:rPr>
          <w:u w:val="none"/>
        </w:rPr>
      </w:pPr>
      <w:r w:rsidDel="00000000" w:rsidR="00000000" w:rsidRPr="00000000">
        <w:rPr>
          <w:rtl w:val="0"/>
        </w:rPr>
        <w:t xml:space="preserve"> Main heading</w:t>
      </w:r>
    </w:p>
    <w:p w:rsidR="00000000" w:rsidDel="00000000" w:rsidP="00000000" w:rsidRDefault="00000000" w:rsidRPr="00000000" w14:paraId="00000022">
      <w:pPr>
        <w:spacing w:after="240" w:before="240" w:lineRule="auto"/>
        <w:rPr/>
      </w:pPr>
      <w:r w:rsidDel="00000000" w:rsidR="00000000" w:rsidRPr="00000000">
        <w:rPr>
          <w:rtl w:val="0"/>
        </w:rPr>
        <w:t xml:space="preserve">Find quality used cars at the right price</w:t>
      </w:r>
    </w:p>
    <w:p w:rsidR="00000000" w:rsidDel="00000000" w:rsidP="00000000" w:rsidRDefault="00000000" w:rsidRPr="00000000" w14:paraId="00000023">
      <w:pPr>
        <w:numPr>
          <w:ilvl w:val="0"/>
          <w:numId w:val="2"/>
        </w:numPr>
        <w:spacing w:after="240" w:before="240" w:lineRule="auto"/>
        <w:ind w:left="720" w:hanging="360"/>
        <w:rPr>
          <w:u w:val="none"/>
        </w:rPr>
      </w:pPr>
      <w:r w:rsidDel="00000000" w:rsidR="00000000" w:rsidRPr="00000000">
        <w:rPr>
          <w:rtl w:val="0"/>
        </w:rPr>
        <w:t xml:space="preserve"> Description</w:t>
      </w:r>
    </w:p>
    <w:p w:rsidR="00000000" w:rsidDel="00000000" w:rsidP="00000000" w:rsidRDefault="00000000" w:rsidRPr="00000000" w14:paraId="00000024">
      <w:pPr>
        <w:spacing w:after="240" w:before="240" w:lineRule="auto"/>
        <w:rPr/>
      </w:pPr>
      <w:r w:rsidDel="00000000" w:rsidR="00000000" w:rsidRPr="00000000">
        <w:rPr>
          <w:rtl w:val="0"/>
        </w:rPr>
        <w:t xml:space="preserve">We help you find reliable cars that match your budget and your needs. Every vehicle is carefully selected to give you the best value.</w:t>
      </w:r>
    </w:p>
    <w:p w:rsidR="00000000" w:rsidDel="00000000" w:rsidP="00000000" w:rsidRDefault="00000000" w:rsidRPr="00000000" w14:paraId="00000025">
      <w:pPr>
        <w:numPr>
          <w:ilvl w:val="0"/>
          <w:numId w:val="3"/>
        </w:numPr>
        <w:spacing w:after="240" w:before="240" w:lineRule="auto"/>
        <w:ind w:left="720" w:hanging="360"/>
        <w:rPr>
          <w:u w:val="none"/>
        </w:rPr>
      </w:pPr>
      <w:r w:rsidDel="00000000" w:rsidR="00000000" w:rsidRPr="00000000">
        <w:rPr>
          <w:rtl w:val="0"/>
        </w:rPr>
        <w:t xml:space="preserve">Search bar placeholder</w:t>
      </w:r>
    </w:p>
    <w:p w:rsidR="00000000" w:rsidDel="00000000" w:rsidP="00000000" w:rsidRDefault="00000000" w:rsidRPr="00000000" w14:paraId="00000026">
      <w:pPr>
        <w:spacing w:after="240" w:before="240" w:lineRule="auto"/>
        <w:rPr/>
      </w:pPr>
      <w:r w:rsidDel="00000000" w:rsidR="00000000" w:rsidRPr="00000000">
        <w:rPr>
          <w:rtl w:val="0"/>
        </w:rPr>
        <w:t xml:space="preserve">Search by brand, model, year or price</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FEATURED CARS SECTION</w:t>
      </w:r>
    </w:p>
    <w:p w:rsidR="00000000" w:rsidDel="00000000" w:rsidP="00000000" w:rsidRDefault="00000000" w:rsidRPr="00000000" w14:paraId="00000029">
      <w:pPr>
        <w:spacing w:after="240" w:before="240" w:lineRule="auto"/>
        <w:rPr/>
      </w:pPr>
      <w:r w:rsidDel="00000000" w:rsidR="00000000" w:rsidRPr="00000000">
        <w:rPr>
          <w:rtl w:val="0"/>
        </w:rPr>
        <w:t xml:space="preserve">Featured Vehicles</w:t>
      </w:r>
    </w:p>
    <w:p w:rsidR="00000000" w:rsidDel="00000000" w:rsidP="00000000" w:rsidRDefault="00000000" w:rsidRPr="00000000" w14:paraId="0000002A">
      <w:pPr>
        <w:spacing w:after="240" w:before="240" w:lineRule="auto"/>
        <w:rPr/>
      </w:pPr>
      <w:r w:rsidDel="00000000" w:rsidR="00000000" w:rsidRPr="00000000">
        <w:rPr>
          <w:rtl w:val="0"/>
        </w:rPr>
        <w:t xml:space="preserve">Explore some of our latest arrivals and best deals.</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BUSINESS SECTION</w:t>
      </w:r>
    </w:p>
    <w:p w:rsidR="00000000" w:rsidDel="00000000" w:rsidP="00000000" w:rsidRDefault="00000000" w:rsidRPr="00000000" w14:paraId="0000002E">
      <w:pPr>
        <w:spacing w:after="240" w:before="240" w:lineRule="auto"/>
        <w:rPr/>
      </w:pPr>
      <w:r w:rsidDel="00000000" w:rsidR="00000000" w:rsidRPr="00000000">
        <w:rPr>
          <w:rtl w:val="0"/>
        </w:rPr>
        <w:t xml:space="preserve"> About Tandence Auto</w:t>
      </w:r>
    </w:p>
    <w:p w:rsidR="00000000" w:rsidDel="00000000" w:rsidP="00000000" w:rsidRDefault="00000000" w:rsidRPr="00000000" w14:paraId="0000002F">
      <w:pPr>
        <w:spacing w:after="240" w:before="240" w:lineRule="auto"/>
        <w:rPr/>
      </w:pPr>
      <w:r w:rsidDel="00000000" w:rsidR="00000000" w:rsidRPr="00000000">
        <w:rPr>
          <w:rtl w:val="0"/>
        </w:rPr>
        <w:t xml:space="preserve">At Tandence Auto, our mission is to make buying and selling cars simple, transparent, and affordable. We focus on quality vehicles and honest service to help our customers make the right decision.</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t xml:space="preserve">Wireframe:  </w:t>
      </w:r>
    </w:p>
    <w:p w:rsidR="00000000" w:rsidDel="00000000" w:rsidP="00000000" w:rsidRDefault="00000000" w:rsidRPr="00000000" w14:paraId="00000033">
      <w:pPr>
        <w:jc w:val="left"/>
        <w:rPr/>
      </w:pPr>
      <w:r w:rsidDel="00000000" w:rsidR="00000000" w:rsidRPr="00000000">
        <w:rPr/>
        <w:drawing>
          <wp:inline distB="114300" distT="114300" distL="114300" distR="114300">
            <wp:extent cx="5439760" cy="910113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39760" cy="9101138"/>
                    </a:xfrm>
                    <a:prstGeom prst="rect"/>
                    <a:ln/>
                  </pic:spPr>
                </pic:pic>
              </a:graphicData>
            </a:graphic>
          </wp:inline>
        </w:drawing>
      </w:r>
      <w:r w:rsidDel="00000000" w:rsidR="00000000" w:rsidRPr="00000000">
        <w:rPr/>
        <w:drawing>
          <wp:inline distB="114300" distT="114300" distL="114300" distR="114300">
            <wp:extent cx="5033963" cy="9067586"/>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33963" cy="9067586"/>
                    </a:xfrm>
                    <a:prstGeom prst="rect"/>
                    <a:ln/>
                  </pic:spPr>
                </pic:pic>
              </a:graphicData>
            </a:graphic>
          </wp:inline>
        </w:drawing>
      </w: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