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0000"/>
          <w:sz w:val="32"/>
          <w:szCs w:val="32"/>
        </w:rPr>
        <w:t xml:space="preserve">Generateur et Auditeur de Mots de Passe</w:t>
      </w:r>
    </w:p>
    <w:p>
      <w:pPr>
        <w:spacing w:after="300"/>
        <w:jc w:val="center"/>
      </w:pPr>
      <w:r>
        <w:rPr>
          <w:i/>
          <w:iCs/>
          <w:color w:val="000000"/>
          <w:sz w:val="20"/>
          <w:szCs w:val="20"/>
        </w:rPr>
        <w:t xml:space="preserve">Projet DevOps et Application Java. Documentation technique.</w:t>
      </w:r>
    </w:p>
    <w:p>
      <w:pPr>
        <w:pStyle w:val="Heading1"/>
      </w:pPr>
      <w:r>
        <w:rPr>
          <w:color w:val="000000"/>
        </w:rPr>
        <w:t xml:space="preserve">1. Analyse fonctionnelle</w:t>
      </w:r>
    </w:p>
    <w:p>
      <w:pPr>
        <w:spacing w:after="160"/>
      </w:pPr>
      <w:r>
        <w:rPr>
          <w:color w:val="000000"/>
        </w:rPr>
        <w:t xml:space="preserve">L'outil est une application en ligne de commande (CLI) ecrite en Java 21. Elle permet de generer des mots de passe selon des criteres choisis par l'utilisateur, puis d'auditer la robustesse reelle de chaque mot de passe genere a l'aide d'un outil externe execute dans un conteneur Docker isole.</w:t>
      </w:r>
    </w:p>
    <w:p>
      <w:pPr>
        <w:pStyle w:val="Heading2"/>
      </w:pPr>
      <w:r>
        <w:rPr>
          <w:color w:val="000000"/>
        </w:rPr>
        <w:t xml:space="preserve">1.1 Options disponibles</w:t>
      </w:r>
    </w:p>
    <w:p>
      <w:pPr>
        <w:pStyle w:val="ListParagraph"/>
        <w:numPr>
          <w:ilvl w:val="0"/>
          <w:numId w:val="2"/>
        </w:numPr>
        <w:spacing w:after="100"/>
      </w:pPr>
      <w:r>
        <w:rPr>
          <w:color w:val="000000"/>
        </w:rPr>
        <w:t xml:space="preserve">Longueur du mot de passe, choisie librement par l'utilisateur (minimum 4 caracteres).</w:t>
      </w:r>
    </w:p>
    <w:p>
      <w:pPr>
        <w:pStyle w:val="ListParagraph"/>
        <w:numPr>
          <w:ilvl w:val="0"/>
          <w:numId w:val="2"/>
        </w:numPr>
        <w:spacing w:after="100"/>
      </w:pPr>
      <w:r>
        <w:rPr>
          <w:color w:val="000000"/>
        </w:rPr>
        <w:t xml:space="preserve">Categories de caracteres : majuscules, minuscules, chiffres et symboles, activables independamment.</w:t>
      </w:r>
    </w:p>
    <w:p>
      <w:pPr>
        <w:pStyle w:val="ListParagraph"/>
        <w:numPr>
          <w:ilvl w:val="0"/>
          <w:numId w:val="2"/>
        </w:numPr>
        <w:spacing w:after="100"/>
      </w:pPr>
      <w:r>
        <w:rPr>
          <w:color w:val="000000"/>
        </w:rPr>
        <w:t xml:space="preserve">Mode rafale : generation de plusieurs mots de passe en une seule execution.</w:t>
      </w:r>
    </w:p>
    <w:p>
      <w:pPr>
        <w:pStyle w:val="ListParagraph"/>
        <w:numPr>
          <w:ilvl w:val="0"/>
          <w:numId w:val="2"/>
        </w:numPr>
        <w:spacing w:after="100"/>
      </w:pPr>
      <w:r>
        <w:rPr>
          <w:color w:val="000000"/>
        </w:rPr>
        <w:t xml:space="preserve">Indicateur de force : chaque mot de passe genere est affiche avec un niveau parmi Tres faible, Faible, Moyen, Fort, Tres fort.</w:t>
      </w:r>
    </w:p>
    <w:p>
      <w:pPr>
        <w:pStyle w:val="Heading2"/>
      </w:pPr>
      <w:r>
        <w:rPr>
          <w:color w:val="000000"/>
        </w:rPr>
        <w:t xml:space="preserve">1.2 Deroulement d'une utilisation</w:t>
      </w:r>
    </w:p>
    <w:p>
      <w:pPr>
        <w:spacing w:after="160"/>
      </w:pPr>
      <w:r>
        <w:rPr>
          <w:color w:val="000000"/>
        </w:rPr>
        <w:t xml:space="preserve">L'utilisateur lance le programme, repond aux questions du menu interactif (longueur, categories, quantite), puis recoit la liste des mots de passe generes accompagnes de leur niveau de robustesse, calcule a partir de l'audit effectue dans le conteneur Docker.</w:t>
      </w:r>
    </w:p>
    <w:p>
      <w:pPr>
        <w:pStyle w:val="Heading1"/>
      </w:pPr>
      <w:r>
        <w:rPr>
          <w:color w:val="000000"/>
        </w:rPr>
        <w:t xml:space="preserve">2. Analyse technique</w:t>
      </w:r>
    </w:p>
    <w:p>
      <w:pPr>
        <w:pStyle w:val="Heading2"/>
      </w:pPr>
      <w:r>
        <w:rPr>
          <w:color w:val="000000"/>
        </w:rPr>
        <w:t xml:space="preserve">2.1 Architecture generale</w:t>
      </w:r>
    </w:p>
    <w:p>
      <w:pPr>
        <w:spacing w:after="160"/>
      </w:pPr>
      <w:r>
        <w:rPr>
          <w:color w:val="000000"/>
        </w:rPr>
        <w:t xml:space="preserve">L'application repose sur deux composants independants.</w:t>
      </w:r>
    </w:p>
    <w:p>
      <w:pPr>
        <w:pStyle w:val="ListParagraph"/>
        <w:numPr>
          <w:ilvl w:val="0"/>
          <w:numId w:val="2"/>
        </w:numPr>
        <w:spacing w:after="100"/>
      </w:pPr>
      <w:r>
        <w:rPr>
          <w:color w:val="000000"/>
        </w:rPr>
        <w:t xml:space="preserve">Une application Java 21 (CLI) qui gere la generation des mots de passe et l'interaction avec l'utilisateur.</w:t>
      </w:r>
    </w:p>
    <w:p>
      <w:pPr>
        <w:pStyle w:val="ListParagraph"/>
        <w:numPr>
          <w:ilvl w:val="0"/>
          <w:numId w:val="2"/>
        </w:numPr>
        <w:spacing w:after="100"/>
      </w:pPr>
      <w:r>
        <w:rPr>
          <w:color w:val="000000"/>
        </w:rPr>
        <w:t xml:space="preserve">Un conteneur Docker hebergeant CrackLib, un utilitaire Linux standard de verification de mots de passe.</w:t>
      </w:r>
    </w:p>
    <w:p>
      <w:pPr>
        <w:spacing w:after="160"/>
      </w:pPr>
      <w:r>
        <w:rPr>
          <w:color w:val="000000"/>
        </w:rPr>
        <w:t xml:space="preserve">Ce conteneur n'expose aucun service reseau. Il se contente d'heberger l'outil CrackLib en arriere-plan. L'application Java pilote ce conteneur en executant des commandes a l'interieur via docker exec. Ce choix repond a l'exigence du cahier des charges : la logique de notation n'est pas traitee par le programme Java lui-meme, mais validee par un outil externe specialise, isole dans son propre environnement.</w:t>
      </w:r>
    </w:p>
    <w:p>
      <w:pPr>
        <w:pStyle w:val="Heading2"/>
      </w:pPr>
      <w:r>
        <w:rPr>
          <w:color w:val="000000"/>
        </w:rPr>
        <w:t xml:space="preserve">2.2 Structure du code Java</w:t>
      </w:r>
    </w:p>
    <w:p>
      <w:pPr>
        <w:spacing w:after="160"/>
      </w:pPr>
      <w:r>
        <w:rPr>
          <w:color w:val="000000"/>
        </w:rPr>
        <w:t xml:space="preserve">Le code est organise en cinq classes, dans le package com.passwdtools.</w:t>
      </w:r>
    </w:p>
    <w:p>
      <w:pPr>
        <w:pStyle w:val="ListParagraph"/>
        <w:numPr>
          <w:ilvl w:val="0"/>
          <w:numId w:val="2"/>
        </w:numPr>
        <w:spacing w:after="100"/>
      </w:pPr>
      <w:r>
        <w:rPr>
          <w:color w:val="000000"/>
        </w:rPr>
        <w:t xml:space="preserve">Main : point d'entree, gere le menu interactif et orchestre le deroulement du programme.</w:t>
      </w:r>
    </w:p>
    <w:p>
      <w:pPr>
        <w:pStyle w:val="ListParagraph"/>
        <w:numPr>
          <w:ilvl w:val="0"/>
          <w:numId w:val="2"/>
        </w:numPr>
        <w:spacing w:after="100"/>
      </w:pPr>
      <w:r>
        <w:rPr>
          <w:color w:val="000000"/>
        </w:rPr>
        <w:t xml:space="preserve">PasswordConfig : objet representant les preferences de generation choisies par l'utilisateur (longueur, categories de caracteres). Le constructeur valide ces preferences avant de creer l'objet.</w:t>
      </w:r>
    </w:p>
    <w:p>
      <w:pPr>
        <w:pStyle w:val="ListParagraph"/>
        <w:numPr>
          <w:ilvl w:val="0"/>
          <w:numId w:val="2"/>
        </w:numPr>
        <w:spacing w:after="100"/>
      </w:pPr>
      <w:r>
        <w:rPr>
          <w:color w:val="000000"/>
        </w:rPr>
        <w:t xml:space="preserve">PasswordGenerator : logique de generation aleatoire securisee, basee sur SecureRandom, garantissant la presence d'au moins un caractere de chaque categorie selectionnee, puis melangee selon l'algorithme de Fisher-Yates.</w:t>
      </w:r>
    </w:p>
    <w:p>
      <w:pPr>
        <w:pStyle w:val="ListParagraph"/>
        <w:numPr>
          <w:ilvl w:val="0"/>
          <w:numId w:val="2"/>
        </w:numPr>
        <w:spacing w:after="100"/>
      </w:pPr>
      <w:r>
        <w:rPr>
          <w:color w:val="000000"/>
        </w:rPr>
        <w:t xml:space="preserve">SecurityAuditClient : pilote le conteneur Docker via la classe ProcessBuilder de Java, qui permet de lancer un processus externe (la commande docker elle-meme) et de recuperer sa sortie.</w:t>
      </w:r>
    </w:p>
    <w:p>
      <w:pPr>
        <w:pStyle w:val="ListParagraph"/>
        <w:numPr>
          <w:ilvl w:val="0"/>
          <w:numId w:val="2"/>
        </w:numPr>
        <w:spacing w:after="100"/>
      </w:pPr>
      <w:r>
        <w:rPr>
          <w:color w:val="000000"/>
        </w:rPr>
        <w:t xml:space="preserve">AuditResult : interprete le motif precis renvoye par CrackLib et le traduit en niveau de robustesse final.</w:t>
      </w:r>
    </w:p>
    <w:p>
      <w:pPr>
        <w:pStyle w:val="Heading2"/>
      </w:pPr>
      <w:r>
        <w:rPr>
          <w:color w:val="000000"/>
        </w:rPr>
        <w:t xml:space="preserve">2.3 Methode de communication entre Java et Docker</w:t>
      </w:r>
    </w:p>
    <w:p>
      <w:pPr>
        <w:spacing w:after="160"/>
      </w:pPr>
      <w:r>
        <w:rPr>
          <w:color w:val="000000"/>
        </w:rPr>
        <w:t xml:space="preserve">La communication s'effectue par execution de commandes a l'interieur du conteneur, via docker exec.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color w:val="000000"/>
              </w:rPr>
              <w:t xml:space="preserve">Commande</w:t>
            </w:r>
          </w:p>
        </w:tc>
        <w:tc>
          <w:tcPr>
            <w:tcW w:type="dxa" w:w="561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color w:val="000000"/>
              </w:rPr>
              <w:t xml:space="preserve">Role</w:t>
            </w:r>
          </w:p>
        </w:tc>
      </w:tr>
      <w:tr>
        <w:tc>
          <w:tcPr>
            <w:tcW w:type="dxa" w:w="3744"/>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color w:val="000000"/>
              </w:rPr>
              <w:t xml:space="preserve">docker exec &lt;conteneur&gt; true</w:t>
            </w:r>
          </w:p>
        </w:tc>
        <w:tc>
          <w:tcPr>
            <w:tcW w:type="dxa" w:w="561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color w:val="000000"/>
              </w:rPr>
              <w:t xml:space="preserve">Verifie que le conteneur est demarre et accessible, avant de lancer un veritable audit.</w:t>
            </w:r>
          </w:p>
        </w:tc>
      </w:tr>
      <w:tr>
        <w:tc>
          <w:tcPr>
            <w:tcW w:type="dxa" w:w="3744"/>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color w:val="000000"/>
              </w:rPr>
              <w:t xml:space="preserve">docker exec -i &lt;conteneur&gt; cracklib-check</w:t>
            </w:r>
          </w:p>
        </w:tc>
        <w:tc>
          <w:tcPr>
            <w:tcW w:type="dxa" w:w="561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color w:val="000000"/>
              </w:rPr>
              <w:t xml:space="preserve">Execute CrackLib a l'interieur du conteneur. Le mot de passe est transmis via l'entree standard (stdin) plutot qu'en argument, pour eviter qu'il apparaisse dans la liste des processus du systeme. L'option -i est necessaire pour que l'entree standard soit transmise au conteneur.</w:t>
            </w:r>
          </w:p>
        </w:tc>
      </w:tr>
    </w:tbl>
    <w:p>
      <w:pPr>
        <w:spacing w:after="200"/>
      </w:pPr>
    </w:p>
    <w:p>
      <w:pPr>
        <w:spacing w:after="160"/>
      </w:pPr>
      <w:r>
        <w:rPr>
          <w:color w:val="000000"/>
        </w:rPr>
        <w:t xml:space="preserve">Cote Java, la classe ProcessBuilder lance le programme docker comme un processus externe, ecrit le mot de passe sur son entree standard, puis lit la sortie produite. Cette sortie ressemble par exemple a motdepasse : OK, ou motdepasse : it is based on a dictionary word.</w:t>
      </w:r>
    </w:p>
    <w:p>
      <w:pPr>
        <w:pStyle w:val="Heading2"/>
      </w:pPr>
      <w:r>
        <w:rPr>
          <w:color w:val="000000"/>
        </w:rPr>
        <w:t xml:space="preserve">2.4 Calcul du score sur cinq niveaux</w:t>
      </w:r>
    </w:p>
    <w:p>
      <w:pPr>
        <w:spacing w:after="160"/>
      </w:pPr>
      <w:r>
        <w:rPr>
          <w:color w:val="000000"/>
        </w:rPr>
        <w:t xml:space="preserve">Le cahier des charges demande que la notation ne soit pas traitee uniquement par le programme Java, mais validee par l'outil externe. CrackLib ne renvoie pas un simple accepte ou rejete. Il fournit un motif de rejet precis parmi un ensemble connu et stable (mot du dictionnaire, trop court, motif trop systematique, pas assez de caracteres differents, etc.). C'est ce motif qui determine directement le niveau pour tout mot de passe rejete, sans calcul independant cote Java.</w:t>
      </w:r>
    </w:p>
    <w:p>
      <w:pPr>
        <w:pStyle w:val="ListParagraph"/>
        <w:numPr>
          <w:ilvl w:val="0"/>
          <w:numId w:val="2"/>
        </w:numPr>
        <w:spacing w:after="100"/>
      </w:pPr>
      <w:r>
        <w:rPr>
          <w:color w:val="000000"/>
        </w:rPr>
        <w:t xml:space="preserve">Motif contenant WAY too short, dictionary word, ou whitespace : niveau Tres faible (faille critique).</w:t>
      </w:r>
    </w:p>
    <w:p>
      <w:pPr>
        <w:pStyle w:val="ListParagraph"/>
        <w:numPr>
          <w:ilvl w:val="0"/>
          <w:numId w:val="2"/>
        </w:numPr>
        <w:spacing w:after="100"/>
      </w:pPr>
      <w:r>
        <w:rPr>
          <w:color w:val="000000"/>
        </w:rPr>
        <w:t xml:space="preserve">Tout autre motif de rejet : niveau Faible.</w:t>
      </w:r>
    </w:p>
    <w:p>
      <w:pPr>
        <w:spacing w:after="160"/>
      </w:pPr>
      <w:r>
        <w:rPr>
          <w:color w:val="000000"/>
        </w:rPr>
        <w:t xml:space="preserve">Pour un mot de passe accepte (verdict OK), CrackLib ne fournit aucune granularite supplementaire. Un mot de passe de 8 caracteres et un mot de passe de 30 caracteres recoivent tous deux OK. Le programme Java apporte donc un departage minimal entre Moyen, Fort et Tres fort, base sur deux mesures objectives : la longueur et la diversite des categories de caracteres. Ce departage n'intervient qu'apres validation par l'outil externe. Sans le feu vert prealable de CrackLib, aucun mot de passe ne peut atteindre les niveaux Moyen, Fort ou Tres fort.</w:t>
      </w:r>
    </w:p>
    <w:p>
      <w:pPr>
        <w:pStyle w:val="Heading1"/>
      </w:pPr>
      <w:r>
        <w:rPr>
          <w:color w:val="000000"/>
        </w:rPr>
        <w:t xml:space="preserve">3. Guide d'installation</w:t>
      </w:r>
    </w:p>
    <w:p>
      <w:pPr>
        <w:pStyle w:val="Heading2"/>
      </w:pPr>
      <w:r>
        <w:rPr>
          <w:color w:val="000000"/>
        </w:rPr>
        <w:t xml:space="preserve">3.1 Prerequis</w:t>
      </w:r>
    </w:p>
    <w:p>
      <w:pPr>
        <w:pStyle w:val="ListParagraph"/>
        <w:numPr>
          <w:ilvl w:val="0"/>
          <w:numId w:val="2"/>
        </w:numPr>
        <w:spacing w:after="100"/>
      </w:pPr>
      <w:r>
        <w:rPr>
          <w:color w:val="000000"/>
        </w:rPr>
        <w:t xml:space="preserve">GitHub Codespaces (Java et Docker preinstalles automatiquement), ou Docker et JDK 21 installes en local.</w:t>
      </w:r>
    </w:p>
    <w:p>
      <w:pPr>
        <w:pStyle w:val="ListParagraph"/>
        <w:numPr>
          <w:ilvl w:val="0"/>
          <w:numId w:val="2"/>
        </w:numPr>
        <w:spacing w:after="100"/>
      </w:pPr>
      <w:r>
        <w:rPr>
          <w:color w:val="000000"/>
        </w:rPr>
        <w:t xml:space="preserve">Git.</w:t>
      </w:r>
    </w:p>
    <w:p>
      <w:pPr>
        <w:pStyle w:val="Heading2"/>
      </w:pPr>
      <w:r>
        <w:rPr>
          <w:color w:val="000000"/>
        </w:rPr>
        <w:t xml:space="preserve">3.2 Construction et lancement du conteneur</w:t>
      </w:r>
    </w:p>
    <w:p>
      <w:pPr>
        <w:spacing w:after="160"/>
      </w:pPr>
      <w:r>
        <w:rPr>
          <w:color w:val="000000"/>
        </w:rPr>
        <w:t xml:space="preserve">Depuis la racine du projet, ou se trouve le fichier docker-compose.yml :</w:t>
      </w:r>
    </w:p>
    <w:p>
      <w:pPr>
        <w:spacing w:after="160"/>
      </w:pPr>
      <w:r>
        <w:rPr>
          <w:rFonts w:ascii="Consolas" w:cs="Consolas" w:eastAsia="Consolas" w:hAnsi="Consolas"/>
          <w:color w:val="000000"/>
          <w:sz w:val="20"/>
          <w:szCs w:val="20"/>
        </w:rPr>
        <w:t xml:space="preserve">docker compose up --build -d</w:t>
      </w:r>
    </w:p>
    <w:p>
      <w:pPr>
        <w:spacing w:after="160"/>
      </w:pPr>
      <w:r>
        <w:rPr>
          <w:color w:val="000000"/>
        </w:rPr>
        <w:t xml:space="preserve">Verification que CrackLib fonctionne dans le conteneur :</w:t>
      </w:r>
    </w:p>
    <w:p>
      <w:pPr>
        <w:spacing w:after="160"/>
      </w:pPr>
      <w:r>
        <w:rPr>
          <w:rFonts w:ascii="Consolas" w:cs="Consolas" w:eastAsia="Consolas" w:hAnsi="Consolas"/>
          <w:color w:val="000000"/>
          <w:sz w:val="20"/>
          <w:szCs w:val="20"/>
        </w:rPr>
        <w:t xml:space="preserve">docker exec -i password-audit-cracklib cracklib-check &lt;&lt;&lt; "test123"</w:t>
      </w:r>
    </w:p>
    <w:p>
      <w:pPr>
        <w:pStyle w:val="Heading2"/>
      </w:pPr>
      <w:r>
        <w:rPr>
          <w:color w:val="000000"/>
        </w:rPr>
        <w:t xml:space="preserve">3.3 Compilation et execution de l'application Java</w:t>
      </w:r>
    </w:p>
    <w:p>
      <w:pPr>
        <w:spacing w:after="160"/>
      </w:pPr>
      <w:r>
        <w:rPr>
          <w:rFonts w:ascii="Consolas" w:cs="Consolas" w:eastAsia="Consolas" w:hAnsi="Consolas"/>
          <w:color w:val="000000"/>
          <w:sz w:val="20"/>
          <w:szCs w:val="20"/>
        </w:rPr>
        <w:t xml:space="preserve">cd src/main/java
javac --release 21 com/passwdtools/*.java -d ../../../out
cd ../../../out
java com.passwdtools.Main</w:t>
      </w:r>
    </w:p>
    <w:p>
      <w:pPr>
        <w:spacing w:after="160"/>
      </w:pPr>
      <w:r>
        <w:rPr>
          <w:color w:val="000000"/>
        </w:rPr>
        <w:t xml:space="preserve">L'application affiche un menu interactif demandant la longueur souhaitee, les categories de caracteres a inclure et le nombre de mots de passe a generer. Chaque mot de passe genere est audite via le conteneur Docker, et son niveau de robustesse est affiche.</w:t>
      </w:r>
    </w:p>
    <w:p>
      <w:pPr>
        <w:pStyle w:val="Heading2"/>
      </w:pPr>
      <w:r>
        <w:rPr>
          <w:color w:val="000000"/>
        </w:rPr>
        <w:t xml:space="preserve">3.4 Arret du conteneur</w:t>
      </w:r>
    </w:p>
    <w:p>
      <w:pPr>
        <w:spacing w:after="160"/>
      </w:pPr>
      <w:r>
        <w:rPr>
          <w:rFonts w:ascii="Consolas" w:cs="Consolas" w:eastAsia="Consolas" w:hAnsi="Consolas"/>
          <w:color w:val="000000"/>
          <w:sz w:val="20"/>
          <w:szCs w:val="20"/>
        </w:rPr>
        <w:t xml:space="preserve">docker compose down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000000"/>
      <w:sz w:val="28"/>
      <w:szCs w:val="28"/>
    </w:rPr>
  </w:style>
  <w:style w:type="paragraph" w:styleId="Heading2">
    <w:name w:val="Heading 2"/>
    <w:basedOn w:val="Normal"/>
    <w:next w:val="Normal"/>
    <w:qFormat/>
    <w:pPr>
      <w:spacing w:after="14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2026-06-20T16:44:07.680Z</dcterms:created>
  <dcterms:modified xsi:type="dcterms:W3CDTF">2026-06-20T16:44:07.680Z</dcterms:modified>
</cp:coreProperties>
</file>

<file path=docProps/custom.xml><?xml version="1.0" encoding="utf-8"?>
<Properties xmlns="http://schemas.openxmlformats.org/officeDocument/2006/custom-properties" xmlns:vt="http://schemas.openxmlformats.org/officeDocument/2006/docPropsVTypes"/>
</file>