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75" w:rsidRDefault="00A815DD">
      <w:pPr>
        <w:rPr>
          <w:u w:val="single"/>
        </w:rPr>
      </w:pPr>
      <w:r w:rsidRPr="00A815DD">
        <w:rPr>
          <w:rFonts w:hint="eastAsia"/>
          <w:u w:val="single"/>
        </w:rPr>
        <w:t>モジュール3</w:t>
      </w:r>
    </w:p>
    <w:p w:rsidR="00A815DD" w:rsidRDefault="00A815DD"/>
    <w:p w:rsidR="00A815DD" w:rsidRDefault="00A815DD">
      <w:r>
        <w:rPr>
          <w:rFonts w:hint="eastAsia"/>
        </w:rPr>
        <w:t>信頼性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壊れない、レプリケーション(複製</w:t>
      </w:r>
      <w:r>
        <w:t>)</w:t>
      </w:r>
    </w:p>
    <w:p w:rsidR="00A63E79" w:rsidRDefault="00A63E79"/>
    <w:p w:rsidR="00A63E79" w:rsidRDefault="00A63E79">
      <w:pPr>
        <w:rPr>
          <w:rFonts w:hint="eastAsia"/>
        </w:rPr>
      </w:pPr>
      <w:r>
        <w:t>AWS</w:t>
      </w:r>
      <w:r>
        <w:rPr>
          <w:rFonts w:hint="eastAsia"/>
        </w:rPr>
        <w:t>グローバルインフラストラクチャ</w:t>
      </w:r>
    </w:p>
    <w:p w:rsidR="00A815DD" w:rsidRDefault="00A815DD">
      <w:pPr>
        <w:rPr>
          <w:rFonts w:hint="eastAsia"/>
        </w:rPr>
      </w:pPr>
    </w:p>
    <w:p w:rsidR="00A815DD" w:rsidRDefault="00A815DD">
      <w:r>
        <w:rPr>
          <w:rFonts w:hint="eastAsia"/>
        </w:rPr>
        <w:t>A</w:t>
      </w:r>
      <w:r>
        <w:t>WS</w:t>
      </w:r>
      <w:r>
        <w:rPr>
          <w:rFonts w:hint="eastAsia"/>
        </w:rPr>
        <w:t>リージョン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地理的なエリア、災害対策</w:t>
      </w:r>
      <w:r w:rsidR="0004119C">
        <w:rPr>
          <w:rFonts w:hint="eastAsia"/>
        </w:rPr>
        <w:t>、リージョン数</w:t>
      </w:r>
      <w:r w:rsidR="0004119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04119C">
        <w:t>25</w:t>
      </w:r>
      <w:r w:rsidR="0004119C">
        <w:rPr>
          <w:rFonts w:hint="eastAsia"/>
        </w:rPr>
        <w:t>個</w:t>
      </w:r>
    </w:p>
    <w:p w:rsidR="0004119C" w:rsidRDefault="0004119C"/>
    <w:p w:rsidR="0004119C" w:rsidRDefault="0004119C">
      <w:r>
        <w:rPr>
          <w:rFonts w:hint="eastAsia"/>
        </w:rPr>
        <w:t>リージョンの選択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・顧客に対する近接性</w:t>
      </w:r>
    </w:p>
    <w:p w:rsidR="0004119C" w:rsidRDefault="0004119C" w:rsidP="0004119C">
      <w:pPr>
        <w:ind w:firstLineChars="900" w:firstLine="1890"/>
      </w:pPr>
      <w:r>
        <w:rPr>
          <w:rFonts w:hint="eastAsia"/>
        </w:rPr>
        <w:t>・データのガバナンス、法的要件(レイテンシー</w:t>
      </w:r>
      <w:r>
        <w:t>)</w:t>
      </w:r>
    </w:p>
    <w:p w:rsidR="0004119C" w:rsidRDefault="0004119C" w:rsidP="0004119C">
      <w:pPr>
        <w:ind w:firstLineChars="900" w:firstLine="1890"/>
      </w:pPr>
      <w:r>
        <w:rPr>
          <w:rFonts w:hint="eastAsia"/>
        </w:rPr>
        <w:t>・リージョン内で利用できるサービス</w:t>
      </w:r>
    </w:p>
    <w:p w:rsidR="0004119C" w:rsidRDefault="0004119C" w:rsidP="0004119C">
      <w:pPr>
        <w:ind w:firstLineChars="900" w:firstLine="1890"/>
        <w:rPr>
          <w:rFonts w:hint="eastAsia"/>
        </w:rPr>
      </w:pPr>
      <w:r>
        <w:rPr>
          <w:rFonts w:hint="eastAsia"/>
        </w:rPr>
        <w:t>・料金(リージョンによって異なる</w:t>
      </w:r>
      <w:r>
        <w:t>)</w:t>
      </w:r>
    </w:p>
    <w:p w:rsidR="0004119C" w:rsidRDefault="0004119C"/>
    <w:p w:rsidR="00B11BBD" w:rsidRDefault="0004119C">
      <w:r>
        <w:rPr>
          <w:rFonts w:hint="eastAsia"/>
        </w:rPr>
        <w:t>アベイラビリティーゾーン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B11BBD">
        <w:rPr>
          <w:rFonts w:hint="eastAsia"/>
        </w:rPr>
        <w:t>独立されたデータセンターで構成される</w:t>
      </w:r>
    </w:p>
    <w:p w:rsidR="00B11BBD" w:rsidRDefault="00B11BBD">
      <w:r>
        <w:rPr>
          <w:rFonts w:hint="eastAsia"/>
        </w:rPr>
        <w:t xml:space="preserve">　　　　　　　　　　 </w:t>
      </w:r>
      <w:r>
        <w:t xml:space="preserve">   </w:t>
      </w:r>
      <w:r>
        <w:rPr>
          <w:rFonts w:hint="eastAsia"/>
        </w:rPr>
        <w:t>・障害の隔離</w:t>
      </w:r>
    </w:p>
    <w:p w:rsidR="00B11BBD" w:rsidRDefault="00B11BBD" w:rsidP="00B11BBD">
      <w:pPr>
        <w:ind w:firstLineChars="1200" w:firstLine="2520"/>
        <w:rPr>
          <w:rFonts w:hint="eastAsia"/>
        </w:rPr>
      </w:pPr>
      <w:r>
        <w:rPr>
          <w:rFonts w:hint="eastAsia"/>
        </w:rPr>
        <w:t>・相互接続</w:t>
      </w:r>
    </w:p>
    <w:p w:rsidR="00B11BBD" w:rsidRDefault="00B11BBD" w:rsidP="00B11BBD">
      <w:pPr>
        <w:ind w:firstLineChars="1200" w:firstLine="2520"/>
      </w:pPr>
      <w:r>
        <w:rPr>
          <w:rFonts w:hint="eastAsia"/>
        </w:rPr>
        <w:t>・レプリケーションを推奨</w:t>
      </w:r>
    </w:p>
    <w:p w:rsidR="00B11BBD" w:rsidRDefault="00B11BBD" w:rsidP="00B11BBD"/>
    <w:p w:rsidR="00B11BBD" w:rsidRDefault="00B11BBD" w:rsidP="00B11BBD">
      <w:r>
        <w:rPr>
          <w:rFonts w:hint="eastAsia"/>
        </w:rPr>
        <w:t>データセンター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データを保存(</w:t>
      </w:r>
      <w:r>
        <w:t>3</w:t>
      </w:r>
      <w:r>
        <w:rPr>
          <w:rFonts w:hint="eastAsia"/>
        </w:rPr>
        <w:t>つ以上で構成)</w:t>
      </w:r>
    </w:p>
    <w:p w:rsidR="00A63E79" w:rsidRDefault="00A63E79" w:rsidP="00B11BBD"/>
    <w:p w:rsidR="00A63E79" w:rsidRDefault="00A63E79" w:rsidP="00B11BBD">
      <w:r>
        <w:t>POP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キャッシュを保持する(データを一時的に保存</w:t>
      </w:r>
      <w:r>
        <w:t>)(200</w:t>
      </w:r>
      <w:r>
        <w:rPr>
          <w:rFonts w:hint="eastAsia"/>
        </w:rPr>
        <w:t>以上</w:t>
      </w:r>
      <w:r>
        <w:t>)</w:t>
      </w:r>
    </w:p>
    <w:p w:rsidR="00A63E79" w:rsidRDefault="00A63E79" w:rsidP="00B11BBD">
      <w:r>
        <w:t xml:space="preserve">     </w:t>
      </w:r>
      <w:r>
        <w:rPr>
          <w:rFonts w:hint="eastAsia"/>
        </w:rPr>
        <w:t>・通信速度を早くする(レイテンシーを低減</w:t>
      </w:r>
      <w:r>
        <w:t>)</w:t>
      </w:r>
    </w:p>
    <w:p w:rsidR="00A63E79" w:rsidRDefault="0092536F" w:rsidP="00B11BB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・エッジロケーション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リージョン別エッジキャッシュ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マスターサーバ</w:t>
      </w:r>
    </w:p>
    <w:p w:rsidR="0092536F" w:rsidRDefault="0092536F" w:rsidP="00B11BBD">
      <w:r>
        <w:rPr>
          <w:rFonts w:hint="eastAsia"/>
        </w:rPr>
        <w:t>P</w:t>
      </w:r>
      <w:r>
        <w:t>OP</w:t>
      </w:r>
      <w:r>
        <w:rPr>
          <w:rFonts w:hint="eastAsia"/>
        </w:rPr>
        <w:t>に存在するサービス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・A</w:t>
      </w:r>
      <w:r>
        <w:t xml:space="preserve">mazon Cloud Front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Pr="0092536F">
        <w:t xml:space="preserve"> </w:t>
      </w:r>
      <w:r>
        <w:t>CDN</w:t>
      </w:r>
      <w:r>
        <w:t>(</w:t>
      </w:r>
      <w:r>
        <w:rPr>
          <w:rFonts w:hint="eastAsia"/>
        </w:rPr>
        <w:t>コンテンツ/配信</w:t>
      </w:r>
      <w:r>
        <w:t>)</w:t>
      </w:r>
    </w:p>
    <w:p w:rsidR="0092536F" w:rsidRDefault="0092536F" w:rsidP="00B11BBD">
      <w:pPr>
        <w:rPr>
          <w:rFonts w:hint="eastAsia"/>
        </w:rPr>
      </w:pPr>
      <w:r>
        <w:rPr>
          <w:rFonts w:hint="eastAsia"/>
        </w:rPr>
        <w:t xml:space="preserve">　 </w:t>
      </w:r>
      <w:r>
        <w:t xml:space="preserve">                      </w:t>
      </w:r>
      <w:r>
        <w:rPr>
          <w:rFonts w:hint="eastAsia"/>
        </w:rPr>
        <w:t>・A</w:t>
      </w:r>
      <w:r>
        <w:t xml:space="preserve">mazon </w:t>
      </w:r>
      <w:r>
        <w:t>Route 53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DNS</w:t>
      </w:r>
    </w:p>
    <w:p w:rsidR="00BC3721" w:rsidRDefault="0092536F" w:rsidP="00BC3721">
      <w:pPr>
        <w:ind w:firstLineChars="1250" w:firstLine="2625"/>
      </w:pPr>
      <w:r>
        <w:rPr>
          <w:rFonts w:hint="eastAsia"/>
        </w:rPr>
        <w:t>・</w:t>
      </w:r>
      <w:r w:rsidR="00BC3721">
        <w:t xml:space="preserve">AWS </w:t>
      </w:r>
      <w:r w:rsidR="00BC3721">
        <w:rPr>
          <w:rFonts w:hint="eastAsia"/>
        </w:rPr>
        <w:t>S</w:t>
      </w:r>
      <w:r w:rsidR="00BC3721">
        <w:t>hield</w:t>
      </w:r>
      <w:r w:rsidR="00BC3721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BC3721">
        <w:t>DOS</w:t>
      </w:r>
      <w:r w:rsidR="00BC3721">
        <w:rPr>
          <w:rFonts w:hint="eastAsia"/>
        </w:rPr>
        <w:t>攻撃(集中アクセスでパンク</w:t>
      </w:r>
      <w:r w:rsidR="00BC3721">
        <w:t>)</w:t>
      </w:r>
      <w:r w:rsidR="00BC3721">
        <w:rPr>
          <w:rFonts w:hint="eastAsia"/>
        </w:rPr>
        <w:t>を防ぐ</w:t>
      </w:r>
    </w:p>
    <w:p w:rsidR="00BC3721" w:rsidRDefault="00BC3721" w:rsidP="00BC3721"/>
    <w:p w:rsidR="00BC3721" w:rsidRDefault="00BC3721" w:rsidP="00BC3721">
      <w:r>
        <w:rPr>
          <w:rFonts w:hint="eastAsia"/>
        </w:rPr>
        <w:t>A</w:t>
      </w:r>
      <w:r>
        <w:t>WS</w:t>
      </w:r>
      <w:r>
        <w:rPr>
          <w:rFonts w:hint="eastAsia"/>
        </w:rPr>
        <w:t>インフラストラクチャの特徴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・伸縮性とスケーラビリティ</w:t>
      </w:r>
    </w:p>
    <w:p w:rsidR="00BC3721" w:rsidRDefault="00BC3721" w:rsidP="00BC3721">
      <w:pPr>
        <w:ind w:firstLineChars="1650" w:firstLine="3465"/>
      </w:pPr>
      <w:r>
        <w:rPr>
          <w:rFonts w:hint="eastAsia"/>
        </w:rPr>
        <w:t>・耐障害性</w:t>
      </w:r>
    </w:p>
    <w:p w:rsidR="00BC3721" w:rsidRDefault="00BC3721" w:rsidP="00BC3721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・高可用性</w:t>
      </w:r>
    </w:p>
    <w:p w:rsidR="004637F9" w:rsidRDefault="004637F9" w:rsidP="00BC3721"/>
    <w:p w:rsidR="00180043" w:rsidRDefault="00180043" w:rsidP="00BC3721">
      <w:pPr>
        <w:rPr>
          <w:rFonts w:hint="eastAsia"/>
        </w:rPr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サービスとサービスカテゴリの概要</w:t>
      </w:r>
    </w:p>
    <w:p w:rsidR="00BC3721" w:rsidRDefault="00180043" w:rsidP="00BC3721">
      <w:r>
        <w:rPr>
          <w:rFonts w:hint="eastAsia"/>
        </w:rPr>
        <w:t>ストレージ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S3(</w:t>
      </w:r>
      <w:proofErr w:type="spellStart"/>
      <w:r>
        <w:rPr>
          <w:rFonts w:hint="eastAsia"/>
        </w:rPr>
        <w:t>Amazon</w:t>
      </w:r>
      <w:r>
        <w:t>,Simple,Storage,Service</w:t>
      </w:r>
      <w:proofErr w:type="spellEnd"/>
      <w:r>
        <w:t>)</w:t>
      </w:r>
      <w:r>
        <w:rPr>
          <w:rFonts w:hint="eastAsia"/>
        </w:rPr>
        <w:t>,</w:t>
      </w:r>
      <w:r>
        <w:t>Glacier(</w:t>
      </w:r>
      <w:r>
        <w:rPr>
          <w:rFonts w:hint="eastAsia"/>
        </w:rPr>
        <w:t>氷河、普段使わないが保存しておかなきゃいけないもの</w:t>
      </w:r>
      <w:r>
        <w:t>)</w:t>
      </w:r>
    </w:p>
    <w:p w:rsidR="00180043" w:rsidRDefault="00180043" w:rsidP="00BC3721">
      <w:r>
        <w:rPr>
          <w:rFonts w:hint="eastAsia"/>
        </w:rPr>
        <w:t>コンピューティング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EC2,Lambda(</w:t>
      </w:r>
      <w:r>
        <w:rPr>
          <w:rFonts w:hint="eastAsia"/>
        </w:rPr>
        <w:t>関数を作る</w:t>
      </w:r>
      <w:r>
        <w:t>)</w:t>
      </w:r>
    </w:p>
    <w:p w:rsidR="00180043" w:rsidRDefault="00180043" w:rsidP="00BC3721">
      <w:r>
        <w:rPr>
          <w:rFonts w:hint="eastAsia"/>
        </w:rPr>
        <w:t>データベース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</w:t>
      </w:r>
      <w:r>
        <w:t>RDS(Amazon Relational Database Service)</w:t>
      </w:r>
    </w:p>
    <w:p w:rsidR="00180043" w:rsidRDefault="00180043" w:rsidP="00180043">
      <w:pPr>
        <w:ind w:firstLineChars="700" w:firstLine="1470"/>
      </w:pPr>
      <w:r>
        <w:rPr>
          <w:rFonts w:hint="eastAsia"/>
        </w:rPr>
        <w:lastRenderedPageBreak/>
        <w:t>・A</w:t>
      </w:r>
      <w:r>
        <w:t xml:space="preserve">mazon </w:t>
      </w:r>
      <w:proofErr w:type="spellStart"/>
      <w:r>
        <w:rPr>
          <w:rFonts w:hint="eastAsia"/>
        </w:rPr>
        <w:t>D</w:t>
      </w:r>
      <w:r>
        <w:t>ynamoDB</w:t>
      </w:r>
      <w:proofErr w:type="spellEnd"/>
    </w:p>
    <w:p w:rsidR="004637F9" w:rsidRDefault="004637F9" w:rsidP="004637F9">
      <w:r>
        <w:rPr>
          <w:rFonts w:hint="eastAsia"/>
        </w:rPr>
        <w:t>ネットワークとコンテンツ配信サービスカテゴリ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VPC</w:t>
      </w:r>
    </w:p>
    <w:p w:rsidR="004637F9" w:rsidRPr="0092536F" w:rsidRDefault="004637F9" w:rsidP="004637F9">
      <w:pPr>
        <w:rPr>
          <w:rFonts w:hint="eastAsia"/>
        </w:rPr>
      </w:pPr>
      <w:r>
        <w:rPr>
          <w:rFonts w:hint="eastAsia"/>
        </w:rPr>
        <w:t>セキュリティ、アイデンティティ、コンプライアンス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bookmarkStart w:id="0" w:name="_GoBack"/>
      <w:bookmarkEnd w:id="0"/>
    </w:p>
    <w:sectPr w:rsidR="004637F9" w:rsidRPr="009253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DD"/>
    <w:rsid w:val="0004119C"/>
    <w:rsid w:val="00180043"/>
    <w:rsid w:val="00290075"/>
    <w:rsid w:val="004637F9"/>
    <w:rsid w:val="005058CD"/>
    <w:rsid w:val="0092536F"/>
    <w:rsid w:val="00A63E79"/>
    <w:rsid w:val="00A815DD"/>
    <w:rsid w:val="00B11BBD"/>
    <w:rsid w:val="00BC3721"/>
    <w:rsid w:val="00C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DC4E25"/>
  <w15:chartTrackingRefBased/>
  <w15:docId w15:val="{E2EED190-E8FE-420B-A1C5-E0C264E0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1</cp:revision>
  <dcterms:created xsi:type="dcterms:W3CDTF">2021-04-14T00:40:00Z</dcterms:created>
  <dcterms:modified xsi:type="dcterms:W3CDTF">2021-04-14T03:09:00Z</dcterms:modified>
</cp:coreProperties>
</file>