
<file path=[Content_Types].xml><?xml version="1.0" encoding="utf-8"?>
<Types xmlns="http://schemas.openxmlformats.org/package/2006/content-types">
  <Default Extension="bin" ContentType="application/vnd.openxmlformats-officedocument.oleObject"/>
  <Default Extension="emf" ContentType="image/x-emf"/>
  <Default Extension="glb" ContentType="model/gltf.binary"/>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8A7" w:rsidRPr="002C421D" w:rsidRDefault="001A457F" w:rsidP="001A457F">
      <w:pPr>
        <w:jc w:val="center"/>
        <w:rPr>
          <w:sz w:val="40"/>
          <w:szCs w:val="44"/>
        </w:rPr>
      </w:pPr>
      <w:r w:rsidRPr="002C421D">
        <w:rPr>
          <w:rFonts w:hint="eastAsia"/>
          <w:sz w:val="40"/>
          <w:szCs w:val="44"/>
        </w:rPr>
        <w:t>LATTEPANDA</w:t>
      </w:r>
      <w:r w:rsidRPr="002C421D">
        <w:rPr>
          <w:sz w:val="40"/>
          <w:szCs w:val="44"/>
        </w:rPr>
        <w:t xml:space="preserve"> CAR</w:t>
      </w:r>
    </w:p>
    <w:p w:rsidR="00D338A7" w:rsidRPr="002C421D" w:rsidRDefault="00D338A7" w:rsidP="001A457F">
      <w:pPr>
        <w:jc w:val="center"/>
        <w:rPr>
          <w:sz w:val="40"/>
          <w:szCs w:val="44"/>
        </w:rPr>
      </w:pPr>
      <w:r w:rsidRPr="002C421D">
        <w:rPr>
          <w:rFonts w:hint="eastAsia"/>
          <w:sz w:val="40"/>
          <w:szCs w:val="44"/>
        </w:rPr>
        <w:t>（略称：LC）</w:t>
      </w:r>
    </w:p>
    <w:p w:rsidR="00832FF2" w:rsidRPr="002C421D" w:rsidRDefault="001A457F" w:rsidP="001A457F">
      <w:pPr>
        <w:jc w:val="center"/>
        <w:rPr>
          <w:sz w:val="40"/>
          <w:szCs w:val="44"/>
        </w:rPr>
      </w:pPr>
      <w:r w:rsidRPr="002C421D">
        <w:rPr>
          <w:rFonts w:hint="eastAsia"/>
          <w:sz w:val="40"/>
          <w:szCs w:val="44"/>
        </w:rPr>
        <w:t>マニュアル</w:t>
      </w:r>
    </w:p>
    <w:p w:rsidR="001A457F" w:rsidRDefault="001A457F"/>
    <w:p w:rsidR="001A457F" w:rsidRPr="002C421D" w:rsidRDefault="001A457F">
      <w:pPr>
        <w:rPr>
          <w:sz w:val="28"/>
          <w:szCs w:val="32"/>
        </w:rPr>
      </w:pPr>
      <w:r w:rsidRPr="002C421D">
        <w:rPr>
          <w:rFonts w:hint="eastAsia"/>
          <w:sz w:val="28"/>
          <w:szCs w:val="32"/>
        </w:rPr>
        <w:t>1.</w:t>
      </w:r>
      <w:r w:rsidR="00D338A7" w:rsidRPr="002C421D">
        <w:rPr>
          <w:rFonts w:hint="eastAsia"/>
          <w:sz w:val="28"/>
          <w:szCs w:val="32"/>
        </w:rPr>
        <w:t xml:space="preserve">　概要</w:t>
      </w:r>
    </w:p>
    <w:p w:rsidR="00D338A7" w:rsidRDefault="00D338A7">
      <w:r>
        <w:rPr>
          <w:rFonts w:hint="eastAsia"/>
        </w:rPr>
        <w:t>NRL研究室内にあった既存の物（オムニ3WDロボット）を実験で使用していたが、提案手法による実験（卒論4.2節）で実機ロボットに移動誤差が生じることから、新たな実機ロボットの必要性を感じ製作を行った。オムニ3WDロボットの移動誤差とは、ロボットが停止した際に若干回転をして止まってしまうため生じることが分かっている。</w:t>
      </w:r>
    </w:p>
    <w:p w:rsidR="001A457F" w:rsidRDefault="00D338A7" w:rsidP="00D338A7">
      <w:pPr>
        <w:ind w:firstLineChars="100" w:firstLine="210"/>
      </w:pPr>
      <w:r>
        <w:rPr>
          <w:rFonts w:hint="eastAsia"/>
        </w:rPr>
        <w:t>そこで、移動ロボットの車体から製作を行い、実験で検証したプログラムを少し改良することで動かせるものを完成させた（まだまだ改良の余地あり）。新実機ロボット（以下LC）の外観を図１，２に示す。</w:t>
      </w:r>
    </w:p>
    <w:p w:rsidR="00D338A7" w:rsidRDefault="00D338A7" w:rsidP="00D338A7">
      <w:pPr>
        <w:ind w:firstLineChars="100" w:firstLine="210"/>
      </w:pPr>
    </w:p>
    <w:p w:rsidR="00D338A7" w:rsidRDefault="00D338A7" w:rsidP="00D338A7">
      <w:pPr>
        <w:ind w:firstLineChars="100" w:firstLine="210"/>
      </w:pPr>
      <w:r>
        <w:rPr>
          <w:noProof/>
        </w:rPr>
        <w:drawing>
          <wp:inline distT="0" distB="0" distL="0" distR="0" wp14:anchorId="0CD3DEB2" wp14:editId="3713022B">
            <wp:extent cx="5207000" cy="2927350"/>
            <wp:effectExtent l="0" t="0" r="0" b="635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07000" cy="2927350"/>
                    </a:xfrm>
                    <a:prstGeom prst="rect">
                      <a:avLst/>
                    </a:prstGeom>
                    <a:noFill/>
                    <a:ln>
                      <a:noFill/>
                    </a:ln>
                  </pic:spPr>
                </pic:pic>
              </a:graphicData>
            </a:graphic>
          </wp:inline>
        </w:drawing>
      </w:r>
    </w:p>
    <w:p w:rsidR="00D338A7" w:rsidRDefault="00D338A7" w:rsidP="00D338A7">
      <w:pPr>
        <w:ind w:firstLineChars="100" w:firstLine="210"/>
        <w:jc w:val="center"/>
      </w:pPr>
      <w:r>
        <w:rPr>
          <w:rFonts w:hint="eastAsia"/>
        </w:rPr>
        <w:t>図１．</w:t>
      </w:r>
      <w:r w:rsidR="00C66713">
        <w:rPr>
          <w:rFonts w:hint="eastAsia"/>
        </w:rPr>
        <w:t>側面から見たLC</w:t>
      </w:r>
    </w:p>
    <w:p w:rsidR="00D338A7" w:rsidRDefault="00D338A7" w:rsidP="00D338A7">
      <w:pPr>
        <w:ind w:firstLineChars="100" w:firstLine="210"/>
      </w:pPr>
      <w:r>
        <w:rPr>
          <w:noProof/>
        </w:rPr>
        <w:lastRenderedPageBreak/>
        <w:drawing>
          <wp:inline distT="0" distB="0" distL="0" distR="0" wp14:anchorId="5737DF8E" wp14:editId="15883789">
            <wp:extent cx="5207000" cy="2927350"/>
            <wp:effectExtent l="0" t="0" r="0" b="635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7000" cy="2927350"/>
                    </a:xfrm>
                    <a:prstGeom prst="rect">
                      <a:avLst/>
                    </a:prstGeom>
                    <a:noFill/>
                    <a:ln>
                      <a:noFill/>
                    </a:ln>
                  </pic:spPr>
                </pic:pic>
              </a:graphicData>
            </a:graphic>
          </wp:inline>
        </w:drawing>
      </w:r>
    </w:p>
    <w:p w:rsidR="00C66713" w:rsidRDefault="00C66713" w:rsidP="00C66713">
      <w:pPr>
        <w:ind w:firstLineChars="100" w:firstLine="210"/>
        <w:jc w:val="center"/>
      </w:pPr>
      <w:r>
        <w:rPr>
          <w:rFonts w:hint="eastAsia"/>
        </w:rPr>
        <w:t>図２．前面から見たLC</w:t>
      </w:r>
    </w:p>
    <w:p w:rsidR="00C66713" w:rsidRDefault="00C66713" w:rsidP="00D338A7">
      <w:pPr>
        <w:ind w:firstLineChars="100" w:firstLine="210"/>
      </w:pPr>
    </w:p>
    <w:p w:rsidR="00C66713" w:rsidRDefault="00C66713" w:rsidP="00C66713">
      <w:pPr>
        <w:ind w:firstLineChars="100" w:firstLine="210"/>
      </w:pPr>
      <w:r>
        <w:rPr>
          <w:rFonts w:hint="eastAsia"/>
        </w:rPr>
        <w:t>ロボットに搭載している主なものは、</w:t>
      </w:r>
      <w:proofErr w:type="spellStart"/>
      <w:r>
        <w:rPr>
          <w:rFonts w:hint="eastAsia"/>
        </w:rPr>
        <w:t>Lattepanda</w:t>
      </w:r>
      <w:proofErr w:type="spellEnd"/>
      <w:r>
        <w:t xml:space="preserve"> Alpha 864s</w:t>
      </w:r>
      <w:r>
        <w:rPr>
          <w:rFonts w:hint="eastAsia"/>
        </w:rPr>
        <w:t>、</w:t>
      </w:r>
      <w:proofErr w:type="spellStart"/>
      <w:r>
        <w:rPr>
          <w:rFonts w:hint="eastAsia"/>
        </w:rPr>
        <w:t>RAVPower</w:t>
      </w:r>
      <w:proofErr w:type="spellEnd"/>
      <w:r>
        <w:rPr>
          <w:rFonts w:hint="eastAsia"/>
        </w:rPr>
        <w:t>モバイルバッテリー、I</w:t>
      </w:r>
      <w:r>
        <w:t xml:space="preserve">ntel </w:t>
      </w:r>
      <w:proofErr w:type="spellStart"/>
      <w:r>
        <w:t>Realsense</w:t>
      </w:r>
      <w:proofErr w:type="spellEnd"/>
      <w:r>
        <w:t xml:space="preserve"> D435i</w:t>
      </w:r>
      <w:r>
        <w:rPr>
          <w:rFonts w:hint="eastAsia"/>
        </w:rPr>
        <w:t>である。</w:t>
      </w:r>
    </w:p>
    <w:p w:rsidR="00C66713" w:rsidRDefault="00C66713" w:rsidP="00C66713">
      <w:pPr>
        <w:ind w:firstLineChars="200" w:firstLine="420"/>
      </w:pPr>
      <w:r>
        <w:object w:dxaOrig="1508" w:dyaOrig="1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5pt;height:51pt" o:ole="">
            <v:imagedata r:id="rId6" o:title=""/>
          </v:shape>
          <o:OLEObject Type="Embed" ProgID="Excel.Sheet.12" ShapeID="_x0000_i1028" DrawAspect="Icon" ObjectID="_1643105455" r:id="rId7"/>
        </w:object>
      </w:r>
    </w:p>
    <w:p w:rsidR="00C66713" w:rsidRDefault="00B07079" w:rsidP="00C66713">
      <w:r>
        <w:rPr>
          <w:noProof/>
        </w:rPr>
        <mc:AlternateContent>
          <mc:Choice Requires="am3d">
            <w:drawing>
              <wp:anchor distT="0" distB="0" distL="114300" distR="114300" simplePos="0" relativeHeight="251660288" behindDoc="0" locked="0" layoutInCell="1" allowOverlap="1" wp14:anchorId="449B1DD8" wp14:editId="38BAA655">
                <wp:simplePos x="0" y="0"/>
                <wp:positionH relativeFrom="margin">
                  <wp:align>right</wp:align>
                </wp:positionH>
                <wp:positionV relativeFrom="paragraph">
                  <wp:posOffset>650875</wp:posOffset>
                </wp:positionV>
                <wp:extent cx="584835" cy="2929890"/>
                <wp:effectExtent l="8573" t="0" r="0" b="0"/>
                <wp:wrapSquare wrapText="bothSides"/>
                <wp:docPr id="2" name="3D モデル 2"/>
                <wp:cNvGraphicFramePr/>
                <a:graphic xmlns:a="http://schemas.openxmlformats.org/drawingml/2006/main">
                  <a:graphicData uri="http://schemas.microsoft.com/office/drawing/2017/model3d">
                    <am3d:model3d r:embed="rId8">
                      <am3d:spPr>
                        <a:xfrm rot="16200000">
                          <a:off x="0" y="0"/>
                          <a:ext cx="584835" cy="2929890"/>
                        </a:xfrm>
                        <a:prstGeom prst="rect">
                          <a:avLst/>
                        </a:prstGeom>
                      </am3d:spPr>
                      <am3d:camera>
                        <am3d:pos x="0" y="0" z="47972956"/>
                        <am3d:up dx="0" dy="36000000" dz="0"/>
                        <am3d:lookAt x="0" y="0" z="0"/>
                        <am3d:perspective fov="2700000"/>
                      </am3d:camera>
                      <am3d:trans>
                        <am3d:meterPerModelUnit n="5000" d="1000000"/>
                        <am3d:preTrans dx="39215" dy="11450981" dz="-269999"/>
                        <am3d:scale>
                          <am3d:sx n="1000000" d="1000000"/>
                          <am3d:sy n="1000000" d="1000000"/>
                          <am3d:sz n="1000000" d="1000000"/>
                        </am3d:scale>
                        <am3d:rot ax="-42839" ay="-57280" az="714"/>
                        <am3d:postTrans dx="0" dy="0" dz="0"/>
                      </am3d:trans>
                      <am3d:raster rName="Office3DRenderer" rVer="16.0.8326">
                        <am3d:blip r:embed="rId9"/>
                      </am3d:raster>
                      <am3d:objViewport viewportSz="3195280"/>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0288" behindDoc="0" locked="0" layoutInCell="1" allowOverlap="1" wp14:anchorId="449B1DD8" wp14:editId="38BAA655">
                <wp:simplePos x="0" y="0"/>
                <wp:positionH relativeFrom="margin">
                  <wp:align>right</wp:align>
                </wp:positionH>
                <wp:positionV relativeFrom="paragraph">
                  <wp:posOffset>650875</wp:posOffset>
                </wp:positionV>
                <wp:extent cx="584835" cy="2929890"/>
                <wp:effectExtent l="8573" t="0" r="0" b="0"/>
                <wp:wrapSquare wrapText="bothSides"/>
                <wp:docPr id="2" name="3D モデル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3D モデル 2"/>
                        <pic:cNvPicPr>
                          <a:picLocks noGrp="1" noRot="1" noChangeAspect="1" noMove="1" noResize="1" noEditPoints="1" noAdjustHandles="1" noChangeArrowheads="1" noChangeShapeType="1" noCrop="1"/>
                        </pic:cNvPicPr>
                      </pic:nvPicPr>
                      <pic:blipFill>
                        <a:blip r:embed="rId9"/>
                        <a:stretch>
                          <a:fillRect/>
                        </a:stretch>
                      </pic:blipFill>
                      <pic:spPr>
                        <a:xfrm rot="16200000">
                          <a:off x="0" y="0"/>
                          <a:ext cx="584835" cy="292989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C66713">
        <w:rPr>
          <w:rFonts w:hint="eastAsia"/>
        </w:rPr>
        <w:t xml:space="preserve">　車体部分は3Dプリンターを使用し、移動用に連続回転サーボモーターを4個搭載させている。これにより、オムニ3WDロボットと同じく右回転、左回転が可能かつ移動に誤差が生じない作りとした。</w:t>
      </w:r>
      <w:r>
        <w:rPr>
          <w:rFonts w:hint="eastAsia"/>
        </w:rPr>
        <w:t>以下2つのSTLファイル</w:t>
      </w:r>
      <w:r w:rsidR="000C5943">
        <w:rPr>
          <w:rFonts w:hint="eastAsia"/>
        </w:rPr>
        <w:t>でロボットは構成されている。</w:t>
      </w:r>
    </w:p>
    <w:p w:rsidR="00C66713" w:rsidRDefault="00B07079" w:rsidP="00C66713">
      <w:r>
        <w:rPr>
          <w:noProof/>
        </w:rPr>
        <mc:AlternateContent>
          <mc:Choice Requires="am3d">
            <w:drawing>
              <wp:anchor distT="0" distB="0" distL="114300" distR="114300" simplePos="0" relativeHeight="251658240" behindDoc="1" locked="0" layoutInCell="1" allowOverlap="1" wp14:anchorId="7715FDE0">
                <wp:simplePos x="0" y="0"/>
                <wp:positionH relativeFrom="column">
                  <wp:posOffset>310515</wp:posOffset>
                </wp:positionH>
                <wp:positionV relativeFrom="paragraph">
                  <wp:posOffset>9525</wp:posOffset>
                </wp:positionV>
                <wp:extent cx="1958340" cy="2421890"/>
                <wp:effectExtent l="0" t="0" r="3810" b="0"/>
                <wp:wrapSquare wrapText="bothSides"/>
                <wp:docPr id="1" name="3D モデル 1"/>
                <wp:cNvGraphicFramePr/>
                <a:graphic xmlns:a="http://schemas.openxmlformats.org/drawingml/2006/main">
                  <a:graphicData uri="http://schemas.microsoft.com/office/drawing/2017/model3d">
                    <am3d:model3d r:embed="rId10">
                      <am3d:spPr>
                        <a:xfrm>
                          <a:off x="0" y="0"/>
                          <a:ext cx="1958340" cy="2421890"/>
                        </a:xfrm>
                        <a:prstGeom prst="rect">
                          <a:avLst/>
                        </a:prstGeom>
                      </am3d:spPr>
                      <am3d:camera>
                        <am3d:pos x="0" y="0" z="60401325"/>
                        <am3d:up dx="0" dy="36000000" dz="0"/>
                        <am3d:lookAt x="0" y="0" z="0"/>
                        <am3d:perspective fov="2700000"/>
                      </am3d:camera>
                      <am3d:trans>
                        <am3d:meterPerModelUnit n="5000" d="1000000"/>
                        <am3d:preTrans dx="-812903" dy="-5835484" dz="989999"/>
                        <am3d:scale>
                          <am3d:sx n="1000000" d="1000000"/>
                          <am3d:sy n="1000000" d="1000000"/>
                          <am3d:sz n="1000000" d="1000000"/>
                        </am3d:scale>
                        <am3d:rot ax="-317518" ay="-131400" az="-10787848"/>
                        <am3d:postTrans dx="0" dy="0" dz="0"/>
                      </am3d:trans>
                      <am3d:raster rName="Office3DRenderer" rVer="16.0.8326">
                        <am3d:blip r:embed="rId11"/>
                      </am3d:raster>
                      <am3d:objViewport viewportSz="3198992"/>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anchor>
            </w:drawing>
          </mc:Choice>
          <mc:Fallback>
            <w:drawing>
              <wp:anchor distT="0" distB="0" distL="114300" distR="114300" simplePos="0" relativeHeight="251658240" behindDoc="1" locked="0" layoutInCell="1" allowOverlap="1" wp14:anchorId="7715FDE0">
                <wp:simplePos x="0" y="0"/>
                <wp:positionH relativeFrom="column">
                  <wp:posOffset>310515</wp:posOffset>
                </wp:positionH>
                <wp:positionV relativeFrom="paragraph">
                  <wp:posOffset>9525</wp:posOffset>
                </wp:positionV>
                <wp:extent cx="1958340" cy="2421890"/>
                <wp:effectExtent l="0" t="0" r="3810" b="0"/>
                <wp:wrapSquare wrapText="bothSides"/>
                <wp:docPr id="1" name="3D モデル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モデル 1"/>
                        <pic:cNvPicPr>
                          <a:picLocks noGrp="1" noRot="1" noChangeAspect="1" noMove="1" noResize="1" noEditPoints="1" noAdjustHandles="1" noChangeArrowheads="1" noChangeShapeType="1" noCrop="1"/>
                        </pic:cNvPicPr>
                      </pic:nvPicPr>
                      <pic:blipFill>
                        <a:blip r:embed="rId11"/>
                        <a:stretch>
                          <a:fillRect/>
                        </a:stretch>
                      </pic:blipFill>
                      <pic:spPr>
                        <a:xfrm>
                          <a:off x="0" y="0"/>
                          <a:ext cx="1958340" cy="2421890"/>
                        </a:xfrm>
                        <a:prstGeom prst="rect">
                          <a:avLst/>
                        </a:prstGeom>
                      </pic:spPr>
                    </pic:pic>
                  </a:graphicData>
                </a:graphic>
              </wp:anchor>
            </w:drawing>
          </mc:Fallback>
        </mc:AlternateContent>
      </w:r>
    </w:p>
    <w:p w:rsidR="00B07079" w:rsidRDefault="00B07079" w:rsidP="00C66713"/>
    <w:p w:rsidR="00B07079" w:rsidRDefault="00B07079" w:rsidP="00C66713"/>
    <w:p w:rsidR="00B07079" w:rsidRDefault="00B07079" w:rsidP="00C66713"/>
    <w:p w:rsidR="00B07079" w:rsidRDefault="00B07079" w:rsidP="00C66713">
      <w:r>
        <w:rPr>
          <w:rFonts w:hint="eastAsia"/>
        </w:rPr>
        <w:t xml:space="preserve"> </w:t>
      </w:r>
      <w:r>
        <w:t xml:space="preserve">               </w:t>
      </w:r>
      <w:proofErr w:type="spellStart"/>
      <w:r>
        <w:t>CAR_SIDE.stl</w:t>
      </w:r>
      <w:proofErr w:type="spellEnd"/>
    </w:p>
    <w:p w:rsidR="00B07079" w:rsidRDefault="00B07079" w:rsidP="00C66713"/>
    <w:p w:rsidR="00B07079" w:rsidRDefault="00B07079" w:rsidP="00C66713"/>
    <w:p w:rsidR="00B07079" w:rsidRDefault="00B07079" w:rsidP="00C66713"/>
    <w:p w:rsidR="00B07079" w:rsidRDefault="00B07079" w:rsidP="00C66713">
      <w:r>
        <w:rPr>
          <w:rFonts w:hint="eastAsia"/>
        </w:rPr>
        <w:t xml:space="preserve"> </w:t>
      </w:r>
      <w:r>
        <w:t xml:space="preserve">      </w:t>
      </w:r>
      <w:proofErr w:type="spellStart"/>
      <w:r>
        <w:t>CAR_BASE_KAI.stl</w:t>
      </w:r>
      <w:proofErr w:type="spellEnd"/>
    </w:p>
    <w:p w:rsidR="00B07079" w:rsidRDefault="00B07079" w:rsidP="00C66713"/>
    <w:p w:rsidR="002C421D" w:rsidRDefault="002C421D" w:rsidP="00C66713"/>
    <w:p w:rsidR="002C421D" w:rsidRPr="002C421D" w:rsidRDefault="002C421D" w:rsidP="00C66713">
      <w:pPr>
        <w:rPr>
          <w:rFonts w:hint="eastAsia"/>
          <w:sz w:val="28"/>
          <w:szCs w:val="32"/>
        </w:rPr>
      </w:pPr>
      <w:r w:rsidRPr="002C421D">
        <w:rPr>
          <w:rFonts w:hint="eastAsia"/>
          <w:sz w:val="28"/>
          <w:szCs w:val="32"/>
        </w:rPr>
        <w:t xml:space="preserve">2.　</w:t>
      </w:r>
      <w:r>
        <w:rPr>
          <w:rFonts w:hint="eastAsia"/>
          <w:sz w:val="28"/>
          <w:szCs w:val="32"/>
        </w:rPr>
        <w:t>プログラム構成</w:t>
      </w:r>
    </w:p>
    <w:p w:rsidR="00B07079" w:rsidRDefault="002C421D" w:rsidP="00C66713">
      <w:r>
        <w:rPr>
          <w:rFonts w:hint="eastAsia"/>
        </w:rPr>
        <w:t xml:space="preserve">　</w:t>
      </w:r>
      <w:proofErr w:type="spellStart"/>
      <w:r>
        <w:rPr>
          <w:rFonts w:hint="eastAsia"/>
        </w:rPr>
        <w:t>Lattepanda</w:t>
      </w:r>
      <w:proofErr w:type="spellEnd"/>
      <w:r>
        <w:rPr>
          <w:rFonts w:hint="eastAsia"/>
        </w:rPr>
        <w:t>はラズパイとArduinoを組み合わせたような構成になっている。よって、Arduinoに予めスケッチを書いておき、PythonのプログラムでSerial通信を行うことでロボットの頭脳を</w:t>
      </w:r>
      <w:proofErr w:type="spellStart"/>
      <w:r>
        <w:rPr>
          <w:rFonts w:hint="eastAsia"/>
        </w:rPr>
        <w:t>Lattepanda</w:t>
      </w:r>
      <w:proofErr w:type="spellEnd"/>
      <w:r>
        <w:rPr>
          <w:rFonts w:hint="eastAsia"/>
        </w:rPr>
        <w:t>一台で済ませることができる。</w:t>
      </w:r>
      <w:r w:rsidR="00740FAD">
        <w:rPr>
          <w:rFonts w:hint="eastAsia"/>
        </w:rPr>
        <w:t>Arduinoのスケッチを以下に載せる。このスケッチのneutralの値を</w:t>
      </w:r>
      <w:r w:rsidR="00DC18E3">
        <w:rPr>
          <w:rFonts w:hint="eastAsia"/>
        </w:rPr>
        <w:t>変更</w:t>
      </w:r>
      <w:r w:rsidR="00740FAD">
        <w:rPr>
          <w:rFonts w:hint="eastAsia"/>
        </w:rPr>
        <w:t>することで</w:t>
      </w:r>
      <w:r w:rsidR="00DC18E3">
        <w:rPr>
          <w:rFonts w:hint="eastAsia"/>
        </w:rPr>
        <w:t>サーボモーターが停止状態の時のずれを修正する。（結構値がシビアなため、再起動するごとに変更が必要な可能性もあり）</w:t>
      </w:r>
    </w:p>
    <w:p w:rsidR="00740FAD" w:rsidRDefault="00740FAD" w:rsidP="00C66713">
      <w:pPr>
        <w:rPr>
          <w:rFonts w:hint="eastAsia"/>
        </w:rPr>
      </w:pPr>
      <w:r>
        <w:object w:dxaOrig="1508" w:dyaOrig="1022">
          <v:shape id="_x0000_i1039" type="#_x0000_t75" style="width:75.5pt;height:51pt" o:ole="">
            <v:imagedata r:id="rId12" o:title=""/>
          </v:shape>
          <o:OLEObject Type="Embed" ProgID="Package" ShapeID="_x0000_i1039" DrawAspect="Icon" ObjectID="_1643105456" r:id="rId13"/>
        </w:object>
      </w:r>
    </w:p>
    <w:p w:rsidR="00B07079" w:rsidRDefault="001D744C" w:rsidP="00C66713">
      <w:r>
        <w:rPr>
          <w:rFonts w:hint="eastAsia"/>
        </w:rPr>
        <w:t xml:space="preserve">　次にPythonのプログラムを以下に載せる。このプログラムを使い障害物回避を行う。その際カメラはI</w:t>
      </w:r>
      <w:r>
        <w:t xml:space="preserve">ntel </w:t>
      </w:r>
      <w:proofErr w:type="spellStart"/>
      <w:r>
        <w:t>Realsense</w:t>
      </w:r>
      <w:proofErr w:type="spellEnd"/>
      <w:r>
        <w:t xml:space="preserve"> D435i</w:t>
      </w:r>
      <w:r>
        <w:rPr>
          <w:rFonts w:hint="eastAsia"/>
        </w:rPr>
        <w:t>を使用する。</w:t>
      </w:r>
    </w:p>
    <w:p w:rsidR="001D744C" w:rsidRPr="002C421D" w:rsidRDefault="001D744C" w:rsidP="00C66713">
      <w:pPr>
        <w:rPr>
          <w:rFonts w:hint="eastAsia"/>
        </w:rPr>
      </w:pPr>
      <w:r>
        <w:object w:dxaOrig="1508" w:dyaOrig="1022">
          <v:shape id="_x0000_i1040" type="#_x0000_t75" style="width:75.5pt;height:51pt" o:ole="">
            <v:imagedata r:id="rId14" o:title=""/>
          </v:shape>
          <o:OLEObject Type="Embed" ProgID="Package" ShapeID="_x0000_i1040" DrawAspect="Icon" ObjectID="_1643105457" r:id="rId15"/>
        </w:object>
      </w:r>
    </w:p>
    <w:p w:rsidR="00B07079" w:rsidRDefault="001D744C" w:rsidP="00C66713">
      <w:r>
        <w:rPr>
          <w:rFonts w:hint="eastAsia"/>
        </w:rPr>
        <w:t xml:space="preserve">　また、RGBカメラに変更後でも障害物回避可能なプログラムは完成しているが、データが不十分なため再度画像収集が必要である。以下にそのプログラムを載せる。</w:t>
      </w:r>
    </w:p>
    <w:p w:rsidR="001D744C" w:rsidRDefault="001D744C" w:rsidP="00C66713">
      <w:pPr>
        <w:rPr>
          <w:rFonts w:hint="eastAsia"/>
        </w:rPr>
      </w:pPr>
    </w:p>
    <w:p w:rsidR="00B07079" w:rsidRDefault="001D744C" w:rsidP="00C66713">
      <w:r>
        <w:object w:dxaOrig="1508" w:dyaOrig="1022">
          <v:shape id="_x0000_i1041" type="#_x0000_t75" style="width:75.5pt;height:51pt" o:ole="">
            <v:imagedata r:id="rId16" o:title=""/>
          </v:shape>
          <o:OLEObject Type="Embed" ProgID="Package" ShapeID="_x0000_i1041" DrawAspect="Icon" ObjectID="_1643105458" r:id="rId17"/>
        </w:object>
      </w:r>
      <w:r>
        <w:object w:dxaOrig="1508" w:dyaOrig="1022">
          <v:shape id="_x0000_i1042" type="#_x0000_t75" style="width:75.5pt;height:51pt" o:ole="">
            <v:imagedata r:id="rId18" o:title=""/>
          </v:shape>
          <o:OLEObject Type="Embed" ProgID="Package" ShapeID="_x0000_i1042" DrawAspect="Icon" ObjectID="_1643105459" r:id="rId19"/>
        </w:object>
      </w:r>
      <w:r>
        <w:object w:dxaOrig="1508" w:dyaOrig="1022">
          <v:shape id="_x0000_i1043" type="#_x0000_t75" style="width:75.5pt;height:51pt" o:ole="">
            <v:imagedata r:id="rId20" o:title=""/>
          </v:shape>
          <o:OLEObject Type="Embed" ProgID="Package" ShapeID="_x0000_i1043" DrawAspect="Icon" ObjectID="_1643105460" r:id="rId21"/>
        </w:object>
      </w:r>
      <w:r>
        <w:object w:dxaOrig="1508" w:dyaOrig="1022">
          <v:shape id="_x0000_i1044" type="#_x0000_t75" style="width:75.5pt;height:51pt" o:ole="">
            <v:imagedata r:id="rId22" o:title=""/>
          </v:shape>
          <o:OLEObject Type="Embed" ProgID="Package" ShapeID="_x0000_i1044" DrawAspect="Icon" ObjectID="_1643105461" r:id="rId23"/>
        </w:object>
      </w:r>
      <w:r>
        <w:object w:dxaOrig="1508" w:dyaOrig="1022">
          <v:shape id="_x0000_i1045" type="#_x0000_t75" style="width:75.5pt;height:51pt" o:ole="">
            <v:imagedata r:id="rId24" o:title=""/>
          </v:shape>
          <o:OLEObject Type="Embed" ProgID="Package" ShapeID="_x0000_i1045" DrawAspect="Icon" ObjectID="_1643105462" r:id="rId25"/>
        </w:object>
      </w:r>
    </w:p>
    <w:p w:rsidR="001D744C" w:rsidRDefault="001D744C" w:rsidP="00C66713"/>
    <w:p w:rsidR="001D744C" w:rsidRDefault="001D744C" w:rsidP="00C66713">
      <w:pPr>
        <w:rPr>
          <w:rFonts w:hint="eastAsia"/>
        </w:rPr>
      </w:pPr>
      <w:r>
        <w:rPr>
          <w:rFonts w:hint="eastAsia"/>
        </w:rPr>
        <w:t>上記のプログラムで画像のデータ収集から学習、学習結果のモデルを用いて障害物回避を行う。</w:t>
      </w:r>
    </w:p>
    <w:p w:rsidR="001D744C" w:rsidRDefault="001D744C" w:rsidP="00C66713">
      <w:pPr>
        <w:rPr>
          <w:rFonts w:hint="eastAsia"/>
        </w:rPr>
      </w:pPr>
      <w:bookmarkStart w:id="0" w:name="_GoBack"/>
      <w:bookmarkEnd w:id="0"/>
    </w:p>
    <w:sectPr w:rsidR="001D744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7F"/>
    <w:rsid w:val="000C5943"/>
    <w:rsid w:val="00106F82"/>
    <w:rsid w:val="001A457F"/>
    <w:rsid w:val="001D744C"/>
    <w:rsid w:val="002C421D"/>
    <w:rsid w:val="00740FAD"/>
    <w:rsid w:val="00B07079"/>
    <w:rsid w:val="00C66713"/>
    <w:rsid w:val="00C801A7"/>
    <w:rsid w:val="00D338A7"/>
    <w:rsid w:val="00DC18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A2FDB9"/>
  <w15:chartTrackingRefBased/>
  <w15:docId w15:val="{3382B58E-97D2-48D7-9B9A-219DD7651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7/06/relationships/model3d" Target="media/model3d1.glb"/><Relationship Id="rId13" Type="http://schemas.openxmlformats.org/officeDocument/2006/relationships/oleObject" Target="embeddings/oleObject1.bin"/><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5.bin"/><Relationship Id="rId7" Type="http://schemas.openxmlformats.org/officeDocument/2006/relationships/package" Target="embeddings/Microsoft_Excel_Worksheet.xlsx"/><Relationship Id="rId12" Type="http://schemas.openxmlformats.org/officeDocument/2006/relationships/image" Target="media/image6.e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5.png"/><Relationship Id="rId24" Type="http://schemas.openxmlformats.org/officeDocument/2006/relationships/image" Target="media/image12.emf"/><Relationship Id="rId5" Type="http://schemas.openxmlformats.org/officeDocument/2006/relationships/image" Target="media/image2.jpeg"/><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microsoft.com/office/2017/06/relationships/model3d" Target="media/model3d2.glb"/><Relationship Id="rId19" Type="http://schemas.openxmlformats.org/officeDocument/2006/relationships/oleObject" Target="embeddings/oleObject4.bin"/><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178</Words>
  <Characters>1019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 KOUITI</dc:creator>
  <cp:keywords/>
  <dc:description/>
  <cp:lastModifiedBy>SATO KOUITI</cp:lastModifiedBy>
  <cp:revision>6</cp:revision>
  <dcterms:created xsi:type="dcterms:W3CDTF">2020-02-13T03:36:00Z</dcterms:created>
  <dcterms:modified xsi:type="dcterms:W3CDTF">2020-02-13T04:24:00Z</dcterms:modified>
</cp:coreProperties>
</file>