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1906" w:h="16838" w:orient="portrait"/>
      <w:pgMar w:top="907" w:right="1020" w:bottom="1020" w:left="1020" w:header="undefined" w:footer="undefined" w:gutter="undefined"/>
    </w:sectPr>
    <w:p>
      <w:pPr>
        <w:spacing w:lineRule="auto"/>
      </w:pPr>
      <w:r>
        <w:rPr/>
        <w:t xml:space="preserve"/>
      </w:r>
    </w:p>
    <w:p>
      <w:pPr>
        <w:pStyle w:val="Heading1"/>
        <w:spacing w:lineRule="auto"/>
      </w:pPr>
      <w:r>
        <w:rPr>
          <w:color w:val="0d1117"/>
          <w:sz w:val="40"/>
        </w:rPr>
        <w:t xml:space="preserve">NAJIH Driss</w:t>
      </w:r>
    </w:p>
    <w:p>
      <w:pPr>
        <w:spacing w:lineRule="auto"/>
      </w:pPr>
      <w:r>
        <w:rPr>
          <w:sz w:val="24"/>
          <w:color w:val="0969da"/>
          <w:b/>
        </w:rPr>
        <w:t xml:space="preserve">Senior Software Engineer – AI-Driven Apps</w:t>
      </w:r>
    </w:p>
    <w:p>
      <w:pPr>
        <w:spacing w:line="238" w:lineRule="auto"/>
      </w:pPr>
      <w:r>
        <w:rPr>
          <w:color w:val="57606a"/>
          <w:sz w:val="19"/>
        </w:rPr>
        <w:t xml:space="preserve">France · </w:t>
      </w:r>
      <w:hyperlink r:id="rId6">
        <w:r>
          <w:rPr>
            <w:color w:val="57606a"/>
            <w:sz w:val="19"/>
            <w:rStyle w:val="Hyperlink"/>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color w:val="57606a"/>
            <w:sz w:val="19"/>
            <w:rStyle w:val="Hyperlink"/>
          </w:rPr>
          <w:t xml:space="preserve">https://www.linkedin.com/in/najih-driss/</w:t>
        </w:r>
      </w:hyperlink>
      <w:r>
        <w:rPr>
          <w:color w:val="57606a"/>
          <w:sz w:val="19"/>
        </w:rPr>
        <w:br w:type="textWrapping"/>
      </w:r>
      <w:r>
        <w:rPr>
          <w:color w:val="57606a"/>
          <w:sz w:val="19"/>
        </w:rPr>
        <w:t xml:space="preserve">GitHub: </w:t>
      </w:r>
      <w:hyperlink r:id="rId8">
        <w:r>
          <w:rPr>
            <w:color w:val="57606a"/>
            <w:sz w:val="19"/>
            <w:rStyle w:val="Hyperlink"/>
          </w:rPr>
          <w:t xml:space="preserve">https://github.com/kouji-dev</w:t>
        </w:r>
      </w:hyperlink>
      <w:r>
        <w:rPr>
          <w:color w:val="57606a"/>
          <w:sz w:val="19"/>
        </w:rPr>
        <w:br w:type="textWrapping"/>
      </w:r>
      <w:r>
        <w:rPr>
          <w:color w:val="57606a"/>
          <w:sz w:val="19"/>
        </w:rPr>
        <w:t xml:space="preserve">Portfolio: </w:t>
      </w:r>
      <w:hyperlink r:id="rId9">
        <w:r>
          <w:rPr>
            <w:color w:val="57606a"/>
            <w:sz w:val="19"/>
            <w:rStyle w:val="Hyperlink"/>
          </w:rPr>
          <w:t xml:space="preserve">https://www.kouji.dev</w:t>
        </w:r>
      </w:hyperlink>
      <w:r>
        <w:rPr>
          <w:color w:val="57606a"/>
          <w:sz w:val="19"/>
        </w:rPr>
        <w:br w:type="textWrapping"/>
      </w:r>
      <w:r>
        <w:rPr>
          <w:color w:val="57606a"/>
          <w:sz w:val="19"/>
        </w:rPr>
        <w:t xml:space="preserve">Book a meeting: </w:t>
      </w:r>
      <w:hyperlink r:id="rId10">
        <w:r>
          <w:rPr>
            <w:color w:val="57606a"/>
            <w:sz w:val="19"/>
            <w:rStyle w:val="Hyperlink"/>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sz w:val="21"/>
          <w:b/>
        </w:rPr>
        <w:t xml:space="preserve">7+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sz w:val="21"/>
          <w:b/>
        </w:rPr>
        <w:t xml:space="preserve">complex frontend frameworks, backend systems, and platform-level development</w:t>
      </w:r>
      <w:r>
        <w:rPr>
          <w:sz w:val="21"/>
        </w:rPr>
        <w:t xml:space="preserve">, with experience working on </w:t>
      </w:r>
      <w:r>
        <w:rPr>
          <w:sz w:val="21"/>
          <w:b/>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sz w:val="21"/>
          <w:b/>
        </w:rPr>
        <w:t xml:space="preserve">AI-driven application design</w:t>
      </w:r>
      <w:r>
        <w:rPr>
          <w:sz w:val="21"/>
        </w:rPr>
        <w:t xml:space="preserve">, particularly for </w:t>
      </w:r>
      <w:r>
        <w:rPr>
          <w:sz w:val="21"/>
          <w:b/>
        </w:rPr>
        <w:t xml:space="preserve">backend systems prepared for AI integration</w:t>
      </w:r>
      <w:r>
        <w:rPr>
          <w:sz w:val="21"/>
        </w:rPr>
        <w:t xml:space="preserve">, with hands-on usage of </w:t>
      </w:r>
      <w:r>
        <w:rPr>
          <w:sz w:val="21"/>
          <w:b/>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sz w:val="21"/>
          <w:b/>
        </w:rPr>
        <w:t xml:space="preserve">Languages:</w:t>
      </w:r>
      <w:r>
        <w:rPr>
          <w:sz w:val="21"/>
        </w:rPr>
        <w:t xml:space="preserve"> JavaScript, TypeScript, Java 8/11/17/21, Python (AI/automation – PoC), Rust, Go</w:t>
      </w:r>
    </w:p>
    <w:p>
      <w:pPr>
        <w:spacing w:lineRule="auto"/>
      </w:pPr>
      <w:r>
        <w:rPr>
          <w:sz w:val="21"/>
          <w:b/>
        </w:rPr>
        <w:t xml:space="preserve">Front-End:</w:t>
      </w:r>
      <w:r>
        <w:rPr>
          <w:sz w:val="21"/>
        </w:rPr>
        <w:t xml:space="preserve"> Angular (15 → 22), RxJS, NGRX, NGXS, Angular Material, React, Redux, TailwindCSS, Ant Design, MUI, HTML5, CSS3/SCSS, Lexical, AG-Grid, ECharts</w:t>
      </w:r>
    </w:p>
    <w:p>
      <w:pPr>
        <w:spacing w:lineRule="auto"/>
      </w:pPr>
      <w:r>
        <w:rPr>
          <w:sz w:val="21"/>
          <w:b/>
        </w:rPr>
        <w:t xml:space="preserve">Back-End:</w:t>
      </w:r>
      <w:r>
        <w:rPr>
          <w:sz w:val="21"/>
        </w:rPr>
        <w:t xml:space="preserve"> Spring Boot, Spring MVC, Spring Data, Spring Security, Spring Batch, Hibernate, JPA, Node.js, Express.js, NestJS, Prisma, Quarkus</w:t>
      </w:r>
    </w:p>
    <w:p>
      <w:pPr>
        <w:spacing w:lineRule="auto"/>
      </w:pPr>
      <w:r>
        <w:rPr>
          <w:sz w:val="21"/>
          <w:b/>
        </w:rPr>
        <w:t xml:space="preserve">APIs:</w:t>
      </w:r>
      <w:r>
        <w:rPr>
          <w:sz w:val="21"/>
        </w:rPr>
        <w:t xml:space="preserve"> REST, GraphQL</w:t>
      </w:r>
    </w:p>
    <w:p>
      <w:pPr>
        <w:spacing w:lineRule="auto"/>
      </w:pPr>
      <w:r>
        <w:rPr>
          <w:sz w:val="21"/>
          <w:b/>
        </w:rPr>
        <w:t xml:space="preserve">Databases:</w:t>
      </w:r>
      <w:r>
        <w:rPr>
          <w:sz w:val="21"/>
        </w:rPr>
        <w:t xml:space="preserve"> PostgreSQL, Oracle DB, SQL Server, MongoDB, MySQL, Redis</w:t>
      </w:r>
    </w:p>
    <w:p>
      <w:pPr>
        <w:spacing w:lineRule="auto"/>
      </w:pPr>
      <w:r>
        <w:rPr>
          <w:sz w:val="21"/>
          <w:b/>
        </w:rPr>
        <w:t xml:space="preserve">Messaging:</w:t>
      </w:r>
      <w:r>
        <w:rPr>
          <w:sz w:val="21"/>
        </w:rPr>
        <w:t xml:space="preserve"> RabbitMQ, Kafka</w:t>
      </w:r>
    </w:p>
    <w:p>
      <w:pPr>
        <w:spacing w:lineRule="auto"/>
      </w:pPr>
      <w:r>
        <w:rPr>
          <w:sz w:val="21"/>
          <w:b/>
        </w:rPr>
        <w:t xml:space="preserve">Security:</w:t>
      </w:r>
      <w:r>
        <w:rPr>
          <w:sz w:val="21"/>
        </w:rPr>
        <w:t xml:space="preserve"> OAuth2, JWT, Keycloak, Azure AD (SSO)</w:t>
      </w:r>
    </w:p>
    <w:p>
      <w:pPr>
        <w:spacing w:lineRule="auto"/>
      </w:pPr>
      <w:r>
        <w:rPr>
          <w:sz w:val="21"/>
          <w:b/>
        </w:rPr>
        <w:t xml:space="preserve">Cloud:</w:t>
      </w:r>
      <w:r>
        <w:rPr>
          <w:sz w:val="21"/>
        </w:rPr>
        <w:t xml:space="preserve"> AWS (Lambda, Step Functions, S3, DynamoDB, EC2, Elastic Beanstalk, CloudFront), Azure (AD, App Services, CDN, Front Door, Blob Storage, PostgreSQL), OVHcloud</w:t>
      </w:r>
    </w:p>
    <w:p>
      <w:pPr>
        <w:spacing w:lineRule="auto"/>
      </w:pPr>
      <w:r>
        <w:rPr>
          <w:sz w:val="21"/>
          <w:b/>
        </w:rPr>
        <w:t xml:space="preserve">DevOps:</w:t>
      </w:r>
      <w:r>
        <w:rPr>
          <w:sz w:val="21"/>
        </w:rPr>
        <w:t xml:space="preserve"> Docker, Kubernetes, GitLab CI/CD, Jenkins</w:t>
      </w:r>
    </w:p>
    <w:p>
      <w:pPr>
        <w:spacing w:lineRule="auto"/>
      </w:pPr>
      <w:r>
        <w:rPr>
          <w:sz w:val="21"/>
          <w:b/>
        </w:rPr>
        <w:t xml:space="preserve">Testing:</w:t>
      </w:r>
      <w:r>
        <w:rPr>
          <w:sz w:val="21"/>
        </w:rPr>
        <w:t xml:space="preserve"> JUnit 5, AssertJ, Mockito, WireMock, Jest, Karma, Testing Library, Cypress, Playwright, JaCoCo, SonarQube</w:t>
      </w:r>
    </w:p>
    <w:p>
      <w:pPr>
        <w:spacing w:lineRule="auto"/>
      </w:pPr>
      <w:r>
        <w:rPr>
          <w:sz w:val="21"/>
          <w:b/>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Present (3 years)</w:t>
      </w:r>
    </w:p>
    <w:p>
      <w:pPr>
        <w:spacing w:lineRule="auto"/>
      </w:pPr>
      <w:r>
        <w:rPr>
          <w:sz w:val="21"/>
          <w:b/>
        </w:rPr>
        <w:t xml:space="preserve">Project context:</w:t>
      </w:r>
      <w:r>
        <w:rPr>
          <w:sz w:val="21"/>
        </w:rPr>
        <w:t xml:space="preserve"> Amundi ITS develops shared platforms and frameworks used by multiple internal and client-facing applications. A major product is the </w:t>
      </w:r>
      <w:r>
        <w:rPr>
          <w:sz w:val="21"/>
          <w:b/>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2"/>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2"/>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2"/>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2"/>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2"/>
        </w:numPr>
        <w:spacing w:lineRule="auto"/>
      </w:pPr>
      <w:r>
        <w:rPr/>
        <w:t xml:space="preserve">Managed versioning and delivery of framework releases, ensuring stability for consuming teams</w:t>
      </w:r>
    </w:p>
    <w:p>
      <w:pPr>
        <w:numPr>
          <w:ilvl w:val="0"/>
          <w:numId w:val="2"/>
        </w:numPr>
        <w:spacing w:lineRule="auto"/>
      </w:pPr>
      <w:r>
        <w:rPr/>
        <w:t xml:space="preserve">Ensured component quality, accessibility, and adherence to Angular best practices</w:t>
      </w:r>
    </w:p>
    <w:p>
      <w:pPr>
        <w:numPr>
          <w:ilvl w:val="0"/>
          <w:numId w:val="2"/>
        </w:numPr>
        <w:spacing w:lineRule="auto"/>
      </w:pPr>
      <w:r>
        <w:rPr/>
        <w:t xml:space="preserve">Provided </w:t>
      </w:r>
      <w:r>
        <w:rPr>
          <w:b/>
        </w:rPr>
        <w:t xml:space="preserve">level 3 support</w:t>
      </w:r>
      <w:r>
        <w:rPr/>
        <w:t xml:space="preserve"> to application teams integrating the framework</w:t>
      </w:r>
    </w:p>
    <w:p>
      <w:pPr>
        <w:numPr>
          <w:ilvl w:val="0"/>
          <w:numId w:val="2"/>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3"/>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3"/>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3"/>
        </w:numPr>
        <w:spacing w:lineRule="auto"/>
      </w:pPr>
      <w:r>
        <w:rPr/>
        <w:t xml:space="preserve">Redesigned a rigid declarative system into a </w:t>
      </w:r>
      <w:r>
        <w:rPr>
          <w:b/>
        </w:rPr>
        <w:t xml:space="preserve">more scalable and maintainable architecture</w:t>
      </w:r>
    </w:p>
    <w:p>
      <w:pPr>
        <w:numPr>
          <w:ilvl w:val="0"/>
          <w:numId w:val="3"/>
        </w:numPr>
        <w:spacing w:lineRule="auto"/>
      </w:pPr>
      <w:r>
        <w:rPr/>
        <w:t xml:space="preserve">Maintained and evolved the low-code platform (bug fixes, refactoring, performance improvements, new features)</w:t>
      </w:r>
    </w:p>
    <w:p>
      <w:pPr>
        <w:numPr>
          <w:ilvl w:val="0"/>
          <w:numId w:val="3"/>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3"/>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3"/>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3"/>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3"/>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3"/>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3"/>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3"/>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4"/>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4"/>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4"/>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4"/>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pStyle w:val="Heading4"/>
        <w:spacing w:lineRule="auto"/>
      </w:pPr>
      <w:r>
        <w:rPr>
          <w:color w:val="0d1117"/>
          <w:sz w:val="20"/>
        </w:rPr>
        <w:t xml:space="preserve">Cross-team contributions</w:t>
      </w:r>
    </w:p>
    <w:p>
      <w:pPr>
        <w:numPr>
          <w:ilvl w:val="0"/>
          <w:numId w:val="5"/>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5"/>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5"/>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5"/>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sz w:val="21"/>
          <w:b/>
        </w:rPr>
        <w:t xml:space="preserve">Technical Challenges:</w:t>
      </w:r>
    </w:p>
    <w:p>
      <w:pPr>
        <w:numPr>
          <w:ilvl w:val="0"/>
          <w:numId w:val="6"/>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6"/>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6"/>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sz w:val="19"/>
          <w:b/>
        </w:rPr>
        <w:t xml:space="preserve">Technical Environment:</w:t>
      </w:r>
      <w:r>
        <w:rPr>
          <w:sz w:val="19"/>
          <w:color w:val="444444"/>
          <w:rFonts w:ascii="Consolas" w:hAnsi="Consolas"/>
        </w:rPr>
        <w:t xml:space="preserve"> Angular, TypeScript, Node.js, Electron, SQLite, PowerShell, Java 8/11/21, Spring Boot, Quarkus, Keycloak, Oracle DB, MongoDB, Karma, Jest, JaCoCo, Cypress, Playwright, Webpack,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sz w:val="21"/>
          <w:b/>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sz w:val="21"/>
          <w:b/>
        </w:rPr>
        <w:t xml:space="preserve">Project context:</w:t>
      </w:r>
      <w:r>
        <w:rPr>
          <w:sz w:val="21"/>
        </w:rPr>
        <w:t xml:space="preserve"> A set of backend services dedicated to </w:t>
      </w:r>
      <w:r>
        <w:rPr>
          <w:sz w:val="21"/>
          <w:b/>
        </w:rPr>
        <w:t xml:space="preserve">Know Your Customer (KYC)</w:t>
      </w:r>
      <w:r>
        <w:rPr>
          <w:sz w:val="21"/>
        </w:rPr>
        <w:t xml:space="preserve"> processes, used to evaluate customer trust levels and eligibility, and to support fraud detection workflows.</w:t>
      </w:r>
    </w:p>
    <w:p>
      <w:pPr>
        <w:spacing w:lineRule="auto"/>
      </w:pPr>
      <w:r>
        <w:rPr>
          <w:sz w:val="21"/>
          <w:b/>
        </w:rPr>
        <w:t xml:space="preserve">Responsibilities:</w:t>
      </w:r>
    </w:p>
    <w:p>
      <w:pPr>
        <w:numPr>
          <w:ilvl w:val="0"/>
          <w:numId w:val="7"/>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7"/>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7"/>
        </w:numPr>
        <w:spacing w:lineRule="auto"/>
      </w:pPr>
      <w:r>
        <w:rPr/>
        <w:t xml:space="preserve">Designed and implemented </w:t>
      </w:r>
      <w:r>
        <w:rPr>
          <w:b/>
        </w:rPr>
        <w:t xml:space="preserve">backend services</w:t>
      </w:r>
      <w:r>
        <w:rPr/>
        <w:t xml:space="preserve"> with Java and Spring Boot</w:t>
      </w:r>
    </w:p>
    <w:p>
      <w:pPr>
        <w:numPr>
          <w:ilvl w:val="0"/>
          <w:numId w:val="7"/>
        </w:numPr>
        <w:spacing w:lineRule="auto"/>
      </w:pPr>
      <w:r>
        <w:rPr/>
        <w:t xml:space="preserve">Developed and exposed REST APIs consumed by other internal systems</w:t>
      </w:r>
    </w:p>
    <w:p>
      <w:pPr>
        <w:numPr>
          <w:ilvl w:val="0"/>
          <w:numId w:val="7"/>
        </w:numPr>
        <w:spacing w:lineRule="auto"/>
      </w:pPr>
      <w:r>
        <w:rPr/>
        <w:t xml:space="preserve">Implemented security mechanisms using Spring Security and OAuth2</w:t>
      </w:r>
    </w:p>
    <w:p>
      <w:pPr>
        <w:numPr>
          <w:ilvl w:val="0"/>
          <w:numId w:val="7"/>
        </w:numPr>
        <w:spacing w:lineRule="auto"/>
      </w:pPr>
      <w:r>
        <w:rPr/>
        <w:t xml:space="preserve">Provided </w:t>
      </w:r>
      <w:r>
        <w:rPr>
          <w:b/>
        </w:rPr>
        <w:t xml:space="preserve">L2 support</w:t>
      </w:r>
      <w:r>
        <w:rPr/>
        <w:t xml:space="preserve">, investigating and resolving production incidents</w:t>
      </w:r>
    </w:p>
    <w:p>
      <w:pPr>
        <w:numPr>
          <w:ilvl w:val="0"/>
          <w:numId w:val="7"/>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sz w:val="21"/>
          <w:b/>
        </w:rPr>
        <w:t xml:space="preserve">Technical Challenges:</w:t>
      </w:r>
    </w:p>
    <w:p>
      <w:pPr>
        <w:numPr>
          <w:ilvl w:val="0"/>
          <w:numId w:val="8"/>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sz w:val="19"/>
          <w:b/>
        </w:rPr>
        <w:t xml:space="preserve">Technical Environment:</w:t>
      </w:r>
      <w:r>
        <w:rPr>
          <w:sz w:val="19"/>
          <w:color w:val="444444"/>
          <w:rFonts w:ascii="Consolas" w:hAnsi="Consolas"/>
        </w:rPr>
        <w:t xml:space="preserve"> Java 17, Spring Boot, Spring Security, OAuth2, PostgreSQL, Quartz, Flyway, JaCoCo, Docker, Kubernetes, RabbitMQ, Jenkins</w:t>
      </w:r>
    </w:p>
    <w:p>
      <w:pPr>
        <w:pStyle w:val="Heading4"/>
        <w:spacing w:lineRule="auto"/>
      </w:pPr>
      <w:r>
        <w:rPr>
          <w:color w:val="0d1117"/>
          <w:sz w:val="20"/>
        </w:rPr>
        <w:t xml:space="preserve">Client: Colas — Project: CRM</w:t>
      </w:r>
    </w:p>
    <w:p>
      <w:pPr>
        <w:spacing w:lineRule="auto"/>
      </w:pPr>
      <w:r>
        <w:rPr>
          <w:sz w:val="21"/>
          <w:b/>
        </w:rPr>
        <w:t xml:space="preserve">Project context:</w:t>
      </w:r>
      <w:r>
        <w:rPr>
          <w:sz w:val="21"/>
          <w:b/>
        </w:rPr>
        <w:t xml:space="preserve">CLASS</w:t>
      </w:r>
      <w:r>
        <w:rPr>
          <w:sz w:val="21"/>
        </w:rPr>
        <w:t xml:space="preserve"> — a </w:t>
      </w:r>
      <w:r>
        <w:rPr>
          <w:sz w:val="21"/>
          <w:b/>
        </w:rPr>
        <w:t xml:space="preserve">global CRM / Opportunity Manager</w:t>
      </w:r>
      <w:r>
        <w:rPr>
          <w:sz w:val="21"/>
        </w:rPr>
        <w:t xml:space="preserve"> built from scratch and deployed across 55 countries to manage commercial activities, opportunities, and customer data for the Colas group, replacing a legacy </w:t>
      </w:r>
      <w:r>
        <w:rPr>
          <w:sz w:val="21"/>
          <w:b/>
        </w:rPr>
        <w:t xml:space="preserve">Power Apps / Teams</w:t>
      </w:r>
      <w:r>
        <w:rPr>
          <w:sz w:val="21"/>
        </w:rPr>
        <w:t xml:space="preserve"> application with a modern React + Java Spring Boot stack.</w:t>
      </w:r>
    </w:p>
    <w:p>
      <w:pPr>
        <w:spacing w:lineRule="auto"/>
      </w:pPr>
      <w:r>
        <w:rPr>
          <w:sz w:val="21"/>
          <w:b/>
        </w:rPr>
        <w:t xml:space="preserve">Responsibilities:</w:t>
      </w:r>
    </w:p>
    <w:p>
      <w:pPr>
        <w:numPr>
          <w:ilvl w:val="0"/>
          <w:numId w:val="9"/>
        </w:numPr>
        <w:spacing w:lineRule="auto"/>
      </w:pPr>
      <w:r>
        <w:rPr/>
        <w:t xml:space="preserve">Built the application </w:t>
      </w:r>
      <w:r>
        <w:rPr>
          <w:b/>
        </w:rPr>
        <w:t xml:space="preserve">from scratch</w:t>
      </w:r>
      <w:r>
        <w:rPr/>
        <w:t xml:space="preserve">, from mockups to production deployment</w:t>
      </w:r>
    </w:p>
    <w:p>
      <w:pPr>
        <w:numPr>
          <w:ilvl w:val="0"/>
          <w:numId w:val="9"/>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9"/>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9"/>
        </w:numPr>
        <w:spacing w:lineRule="auto"/>
      </w:pPr>
      <w:r>
        <w:rPr/>
        <w:t xml:space="preserve">Implemented secure authentication with </w:t>
      </w:r>
      <w:r>
        <w:rPr>
          <w:b/>
        </w:rPr>
        <w:t xml:space="preserve">Azure AD (IAM / SSO)</w:t>
      </w:r>
      <w:r>
        <w:rPr/>
        <w:t xml:space="preserve">, integrated via Spring Security</w:t>
      </w:r>
    </w:p>
    <w:p>
      <w:pPr>
        <w:numPr>
          <w:ilvl w:val="0"/>
          <w:numId w:val="9"/>
        </w:numPr>
        <w:spacing w:lineRule="auto"/>
      </w:pPr>
      <w:r>
        <w:rPr/>
        <w:t xml:space="preserve">Developed backend services and REST APIs using Java and Spring Boot</w:t>
      </w:r>
    </w:p>
    <w:p>
      <w:pPr>
        <w:numPr>
          <w:ilvl w:val="0"/>
          <w:numId w:val="9"/>
        </w:numPr>
        <w:spacing w:lineRule="auto"/>
      </w:pPr>
      <w:r>
        <w:rPr/>
        <w:t xml:space="preserve">Developed batch processes for </w:t>
      </w:r>
      <w:r>
        <w:rPr>
          <w:b/>
        </w:rPr>
        <w:t xml:space="preserve">data migration</w:t>
      </w:r>
      <w:r>
        <w:rPr/>
        <w:t xml:space="preserve"> using Spring Batch</w:t>
      </w:r>
    </w:p>
    <w:p>
      <w:pPr>
        <w:numPr>
          <w:ilvl w:val="0"/>
          <w:numId w:val="9"/>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sz w:val="21"/>
          <w:b/>
        </w:rPr>
        <w:t xml:space="preserve">Technical Challenges:</w:t>
      </w:r>
    </w:p>
    <w:p>
      <w:pPr>
        <w:numPr>
          <w:ilvl w:val="0"/>
          <w:numId w:val="10"/>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sz w:val="19"/>
          <w:b/>
        </w:rPr>
        <w:t xml:space="preserve">Technical Environment:</w:t>
      </w:r>
      <w:r>
        <w:rPr>
          <w:sz w:val="19"/>
          <w:color w:val="444444"/>
          <w:rFonts w:ascii="Consolas" w:hAnsi="Consolas"/>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sz w:val="21"/>
          <w:b/>
        </w:rPr>
        <w:t xml:space="preserve">Project context:</w:t>
      </w:r>
      <w:r>
        <w:rPr>
          <w:sz w:val="21"/>
          <w:b/>
        </w:rPr>
        <w:t xml:space="preserve">gloody.co</w:t>
      </w:r>
      <w:r>
        <w:rPr>
          <w:sz w:val="21"/>
        </w:rPr>
        <w:t xml:space="preserve"> — a </w:t>
      </w:r>
      <w:r>
        <w:rPr>
          <w:sz w:val="21"/>
          <w:b/>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sz w:val="21"/>
          <w:b/>
        </w:rPr>
        <w:t xml:space="preserve">Responsibilities:</w:t>
      </w:r>
    </w:p>
    <w:p>
      <w:pPr>
        <w:numPr>
          <w:ilvl w:val="0"/>
          <w:numId w:val="11"/>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1"/>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1"/>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1"/>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1"/>
        </w:numPr>
        <w:spacing w:lineRule="auto"/>
      </w:pPr>
      <w:r>
        <w:rPr/>
        <w:t xml:space="preserve">Worked on an </w:t>
      </w:r>
      <w:r>
        <w:rPr>
          <w:b/>
        </w:rPr>
        <w:t xml:space="preserve">AWS-hosted</w:t>
      </w:r>
      <w:r>
        <w:rPr/>
        <w:t xml:space="preserve"> deployment, contributing to the delivery pipeline</w:t>
      </w:r>
    </w:p>
    <w:p>
      <w:pPr>
        <w:spacing w:lineRule="auto"/>
      </w:pPr>
      <w:r>
        <w:rPr>
          <w:sz w:val="21"/>
          <w:b/>
        </w:rPr>
        <w:t xml:space="preserve">Technical Challenges:</w:t>
      </w:r>
    </w:p>
    <w:p>
      <w:pPr>
        <w:numPr>
          <w:ilvl w:val="0"/>
          <w:numId w:val="12"/>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sz w:val="19"/>
          <w:b/>
        </w:rPr>
        <w:t xml:space="preserve">Technical Environment:</w:t>
      </w:r>
      <w:r>
        <w:rPr>
          <w:sz w:val="19"/>
          <w:color w:val="444444"/>
          <w:rFonts w:ascii="Consolas" w:hAnsi="Consolas"/>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sz w:val="21"/>
          <w:b/>
        </w:rPr>
        <w:t xml:space="preserve">Project context:</w:t>
      </w:r>
      <w:r>
        <w:rPr>
          <w:sz w:val="21"/>
          <w:b/>
        </w:rPr>
        <w:t xml:space="preserve">RiskReveal</w:t>
      </w:r>
      <w:r>
        <w:rPr>
          <w:sz w:val="21"/>
        </w:rPr>
        <w:t xml:space="preserve"> — a </w:t>
      </w:r>
      <w:r>
        <w:rPr>
          <w:sz w:val="21"/>
          <w:b/>
        </w:rPr>
        <w:t xml:space="preserve">heavy data-processing application</w:t>
      </w:r>
      <w:r>
        <w:rPr>
          <w:sz w:val="21"/>
        </w:rPr>
        <w:t xml:space="preserve"> for </w:t>
      </w:r>
      <w:r>
        <w:rPr>
          <w:sz w:val="21"/>
          <w:b/>
        </w:rPr>
        <w:t xml:space="preserve">natural-catastrophe risk assessment</w:t>
      </w:r>
      <w:r>
        <w:rPr>
          <w:sz w:val="21"/>
        </w:rPr>
        <w:t xml:space="preserve">, ingesting and processing large files of historical loss events (</w:t>
      </w:r>
      <w:r>
        <w:rPr>
          <w:sz w:val="21"/>
          <w:b/>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sz w:val="21"/>
          <w:b/>
        </w:rPr>
        <w:t xml:space="preserve">Responsibilities:</w:t>
      </w:r>
    </w:p>
    <w:p>
      <w:pPr>
        <w:numPr>
          <w:ilvl w:val="0"/>
          <w:numId w:val="13"/>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3"/>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3"/>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3"/>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3"/>
        </w:numPr>
        <w:spacing w:lineRule="auto"/>
      </w:pPr>
      <w:r>
        <w:rPr/>
        <w:t xml:space="preserve">Designed and developed backend services and REST APIs with Spring Boot</w:t>
      </w:r>
    </w:p>
    <w:p>
      <w:pPr>
        <w:spacing w:lineRule="auto"/>
      </w:pPr>
      <w:r>
        <w:rPr>
          <w:sz w:val="21"/>
          <w:b/>
        </w:rPr>
        <w:t xml:space="preserve">Achievements &amp; Impact:</w:t>
      </w:r>
    </w:p>
    <w:p>
      <w:pPr>
        <w:numPr>
          <w:ilvl w:val="0"/>
          <w:numId w:val="14"/>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4"/>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4"/>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4"/>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sz w:val="19"/>
          <w:b/>
        </w:rPr>
        <w:t xml:space="preserve">Technical Environment:</w:t>
      </w:r>
      <w:r>
        <w:rPr>
          <w:sz w:val="19"/>
          <w:color w:val="444444"/>
          <w:rFonts w:ascii="Consolas" w:hAnsi="Consolas"/>
        </w:rPr>
        <w:t xml:space="preserve"> Java 8, Spring Boot, Spring Batch, Spring Security, Angular 12, Ant Design, AG Grid, WebSockets, Azure AD, Keycloak,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sz w:val="21"/>
          <w:b/>
        </w:rPr>
        <w:t xml:space="preserve">Project context:</w:t>
      </w:r>
      <w:r>
        <w:rPr>
          <w:sz w:val="21"/>
        </w:rPr>
        <w:t xml:space="preserve"> A pricing management platform for internal pricing teams.</w:t>
      </w:r>
    </w:p>
    <w:p>
      <w:pPr>
        <w:numPr>
          <w:ilvl w:val="0"/>
          <w:numId w:val="15"/>
        </w:numPr>
        <w:spacing w:lineRule="auto"/>
      </w:pPr>
      <w:r>
        <w:rPr/>
        <w:t xml:space="preserve">Developed frontend features using Angular</w:t>
      </w:r>
    </w:p>
    <w:p>
      <w:pPr>
        <w:numPr>
          <w:ilvl w:val="0"/>
          <w:numId w:val="15"/>
        </w:numPr>
        <w:spacing w:lineRule="auto"/>
      </w:pPr>
      <w:r>
        <w:rPr/>
        <w:t xml:space="preserve">Designed and styled UI components</w:t>
      </w:r>
    </w:p>
    <w:p>
      <w:pPr>
        <w:numPr>
          <w:ilvl w:val="0"/>
          <w:numId w:val="15"/>
        </w:numPr>
        <w:spacing w:lineRule="auto"/>
      </w:pPr>
      <w:r>
        <w:rPr/>
        <w:t xml:space="preserve">Integrated REST APIs</w:t>
      </w:r>
    </w:p>
    <w:p>
      <w:pPr>
        <w:numPr>
          <w:ilvl w:val="0"/>
          <w:numId w:val="15"/>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color w:val="57606a"/>
          <w:sz w:val="20"/>
          <w:b/>
        </w:rPr>
        <w:t xml:space="preserve">Role:</w:t>
      </w:r>
      <w:r>
        <w:rPr>
          <w:color w:val="57606a"/>
          <w:sz w:val="20"/>
        </w:rPr>
        <w:t xml:space="preserve"> Solo Author — Full Stack Developer · </w:t>
      </w:r>
      <w:r>
        <w:rPr>
          <w:color w:val="57606a"/>
          <w:sz w:val="20"/>
          <w:b/>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color w:val="57606a"/>
            <w:sz w:val="20"/>
            <w:rStyle w:val="Hyperlink"/>
          </w:rPr>
          <w:t xml:space="preserve">https://github.com/kouji-dev/orrery-releases</w:t>
        </w:r>
      </w:hyperlink>
    </w:p>
    <w:p>
      <w:pPr>
        <w:spacing w:lineRule="auto"/>
      </w:pPr>
      <w:r>
        <w:rPr>
          <w:sz w:val="21"/>
          <w:b/>
        </w:rPr>
        <w:t xml:space="preserve">Project context:</w:t>
      </w:r>
      <w:r>
        <w:rPr>
          <w:sz w:val="21"/>
        </w:rPr>
        <w:t xml:space="preserve"> Orrery is a futuristic, IntelliJ-inspired </w:t>
      </w:r>
      <w:r>
        <w:rPr>
          <w:sz w:val="21"/>
          <w:b/>
        </w:rPr>
        <w:t xml:space="preserve">multi-agent git orchestrator IDE</w:t>
      </w:r>
      <w:r>
        <w:rPr>
          <w:sz w:val="21"/>
        </w:rPr>
        <w:t xml:space="preserve">, built as a native desktop application with </w:t>
      </w:r>
      <w:r>
        <w:rPr>
          <w:sz w:val="21"/>
          <w:b/>
        </w:rPr>
        <w:t xml:space="preserve">Tauri (Rust) and Angular 20</w:t>
      </w:r>
      <w:r>
        <w:rPr>
          <w:sz w:val="21"/>
        </w:rPr>
        <w:t xml:space="preserve">. Each project is a git repository, and a project can </w:t>
      </w:r>
      <w:r>
        <w:rPr>
          <w:sz w:val="21"/>
          <w:b/>
        </w:rPr>
        <w:t xml:space="preserve">spawn multiple AI coding agents</w:t>
      </w:r>
      <w:r>
        <w:rPr>
          <w:sz w:val="21"/>
        </w:rPr>
        <w:t xml:space="preserve"> (Claude Code, Codex, Cursor, Gemini) that each run in their own </w:t>
      </w:r>
      <w:r>
        <w:rPr>
          <w:sz w:val="21"/>
          <w:b/>
        </w:rPr>
        <w:t xml:space="preserve">git worktree, branch, terminal and conversation</w:t>
      </w:r>
      <w:r>
        <w:rPr>
          <w:sz w:val="21"/>
        </w:rPr>
        <w:t xml:space="preserve"> — letting a developer drive several agents in parallel from a single cockpit.</w:t>
      </w:r>
    </w:p>
    <w:p>
      <w:pPr>
        <w:numPr>
          <w:ilvl w:val="0"/>
          <w:numId w:val="16"/>
        </w:numPr>
        <w:spacing w:lineRule="auto"/>
      </w:pPr>
      <w:r>
        <w:rPr/>
        <w:t xml:space="preserve">Architected the application as a </w:t>
      </w:r>
      <w:r>
        <w:rPr>
          <w:b/>
        </w:rPr>
        <w:t xml:space="preserve">Tauri 2 desktop shell (Rust)</w:t>
      </w:r>
      <w:r>
        <w:rPr/>
        <w:t xml:space="preserve"> wrapping an </w:t>
      </w:r>
      <w:r>
        <w:rPr>
          <w:b/>
        </w:rPr>
        <w:t xml:space="preserve">Angular 20</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6"/>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6"/>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6"/>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6"/>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6"/>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6"/>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6"/>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sz w:val="19"/>
          <w:b/>
        </w:rPr>
        <w:t xml:space="preserve">Technical Environment:</w:t>
      </w:r>
      <w:r>
        <w:rPr>
          <w:sz w:val="19"/>
          <w:color w:val="444444"/>
          <w:rFonts w:ascii="Consolas" w:hAnsi="Consolas"/>
        </w:rPr>
        <w:t xml:space="preserve"> Tauri 2, Rust, Angular 20, TypeScript, CodeMirror 6, Lexical, RxJS, Vitest, Playwright, GitHub Actions</w:t>
      </w:r>
    </w:p>
    <w:p>
      <w:pPr>
        <w:pStyle w:val="Heading3"/>
        <w:spacing w:lineRule="auto"/>
      </w:pPr>
      <w:r>
        <w:rPr>
          <w:color w:val="0d1117"/>
          <w:sz w:val="22"/>
        </w:rPr>
        <w:t xml:space="preserve">Vortex — Enterprise LLM Gateway</w:t>
      </w:r>
    </w:p>
    <w:p>
      <w:pPr>
        <w:spacing w:lineRule="auto"/>
      </w:pPr>
      <w:r>
        <w:rPr>
          <w:color w:val="57606a"/>
          <w:sz w:val="20"/>
          <w:b/>
        </w:rPr>
        <w:t xml:space="preserve">Role:</w:t>
      </w:r>
      <w:r>
        <w:rPr>
          <w:color w:val="57606a"/>
          <w:sz w:val="20"/>
        </w:rPr>
        <w:t xml:space="preserve"> Solo Author — Full Stack Developer · </w:t>
      </w:r>
      <w:r>
        <w:rPr>
          <w:color w:val="57606a"/>
          <w:sz w:val="20"/>
          <w:b/>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color w:val="57606a"/>
            <w:sz w:val="20"/>
            <w:rStyle w:val="Hyperlink"/>
          </w:rPr>
          <w:t xml:space="preserve">https://github.com/kouji-dev/vortex</w:t>
        </w:r>
      </w:hyperlink>
    </w:p>
    <w:p>
      <w:pPr>
        <w:spacing w:lineRule="auto"/>
      </w:pPr>
      <w:r>
        <w:rPr>
          <w:sz w:val="21"/>
          <w:b/>
        </w:rPr>
        <w:t xml:space="preserve">Project context:</w:t>
      </w:r>
      <w:r>
        <w:rPr>
          <w:sz w:val="21"/>
        </w:rPr>
        <w:t xml:space="preserve"> Vortex is a </w:t>
      </w:r>
      <w:r>
        <w:rPr>
          <w:sz w:val="21"/>
          <w:b/>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17"/>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17"/>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17"/>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17"/>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17"/>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17"/>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sz w:val="19"/>
          <w:b/>
        </w:rPr>
        <w:t xml:space="preserve">Technical Environment:</w:t>
      </w:r>
      <w:r>
        <w:rPr>
          <w:sz w:val="19"/>
          <w:color w:val="444444"/>
          <w:rFonts w:ascii="Consolas" w:hAnsi="Consolas"/>
        </w:rPr>
        <w:t xml:space="preserve"> Angular 22 (zoneless), TypeScript, Hono, Node.js, PostgreSQL, Drizzle ORM (RLS), Redis, Zod, Stripe, @kouji-ui, Angular SSR, Playwright, Docker, pnpm, Render</w:t>
      </w:r>
    </w:p>
    <w:p>
      <w:pPr>
        <w:pStyle w:val="Heading3"/>
        <w:spacing w:lineRule="auto"/>
      </w:pPr>
      <w:r>
        <w:rPr>
          <w:color w:val="0d1117"/>
          <w:sz w:val="22"/>
        </w:rPr>
        <w:t xml:space="preserve">Kouji UI — Angular Design System &amp; Component Library</w:t>
      </w:r>
    </w:p>
    <w:p>
      <w:pPr>
        <w:spacing w:lineRule="auto"/>
      </w:pPr>
      <w:r>
        <w:rPr>
          <w:color w:val="57606a"/>
          <w:sz w:val="20"/>
          <w:b/>
        </w:rPr>
        <w:t xml:space="preserve">Role:</w:t>
      </w:r>
      <w:r>
        <w:rPr>
          <w:color w:val="57606a"/>
          <w:sz w:val="20"/>
        </w:rPr>
        <w:t xml:space="preserve"> Solo Author &amp; Maintainer · </w:t>
      </w:r>
      <w:r>
        <w:rPr>
          <w:color w:val="57606a"/>
          <w:sz w:val="20"/>
          <w:b/>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color w:val="57606a"/>
            <w:sz w:val="20"/>
            <w:rStyle w:val="Hyperlink"/>
          </w:rPr>
          <w:t xml:space="preserve">https://github.com/kouji-dev/kouji-ui</w:t>
        </w:r>
      </w:hyperlink>
    </w:p>
    <w:p>
      <w:pPr>
        <w:spacing w:lineRule="auto"/>
      </w:pPr>
      <w:r>
        <w:rPr>
          <w:sz w:val="21"/>
          <w:b/>
        </w:rPr>
        <w:t xml:space="preserve">Project context:</w:t>
      </w:r>
      <w:r>
        <w:rPr>
          <w:sz w:val="21"/>
        </w:rPr>
        <w:t xml:space="preserve"> An open-source </w:t>
      </w:r>
      <w:r>
        <w:rPr>
          <w:sz w:val="21"/>
          <w:b/>
        </w:rPr>
        <w:t xml:space="preserve">Angular 21</w:t>
      </w:r>
      <w:r>
        <w:rPr>
          <w:sz w:val="21"/>
        </w:rPr>
        <w:t xml:space="preserve"> design system providing </w:t>
      </w:r>
      <w:r>
        <w:rPr>
          <w:sz w:val="21"/>
          <w:b/>
        </w:rPr>
        <w:t xml:space="preserve">60+ accessible, themable UI primitives</w:t>
      </w:r>
      <w:r>
        <w:rPr>
          <w:sz w:val="21"/>
        </w:rPr>
        <w:t xml:space="preserve"> covering inputs, overlays, navigation, data display, feedback and layout. Maintained as a single-author library to demonstrate end-to-end </w:t>
      </w:r>
      <w:r>
        <w:rPr>
          <w:sz w:val="21"/>
          <w:i/>
        </w:rPr>
        <w:t xml:space="preserve">frontend platform engineering</w:t>
      </w:r>
      <w:r>
        <w:rPr>
          <w:sz w:val="21"/>
        </w:rPr>
        <w:t xml:space="preserve"> — monorepo discipline, publishable package boundaries, accessibility-by-default and rigorous release management.</w:t>
      </w:r>
    </w:p>
    <w:p>
      <w:pPr>
        <w:numPr>
          <w:ilvl w:val="0"/>
          <w:numId w:val="18"/>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18"/>
        </w:numPr>
        <w:spacing w:lineRule="auto"/>
      </w:pPr>
      <w:r>
        <w:rPr/>
        <w:t xml:space="preserve">Authored </w:t>
      </w:r>
      <w:r>
        <w:rPr>
          <w:b/>
        </w:rPr>
        <w:t xml:space="preserve">60+ standalone Angular 21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18"/>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18"/>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18"/>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18"/>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sz w:val="19"/>
          <w:b/>
        </w:rPr>
        <w:t xml:space="preserve">Technical Environment:</w:t>
      </w:r>
      <w:r>
        <w:rPr>
          <w:sz w:val="19"/>
          <w:color w:val="444444"/>
          <w:rFonts w:ascii="Consolas" w:hAnsi="Consolas"/>
        </w:rPr>
        <w:t xml:space="preserve"> Angular 21, TypeScript, Angular CLI, pnpm workspaces, Turborepo, Vitest, Playwright, axe-core, ESLint, Prettier, Husky, Changesets, Tailwind CSS, GitHub Actions</w:t>
      </w:r>
    </w:p>
    <w:p>
      <w:pPr>
        <w:pStyle w:val="Heading3"/>
        <w:spacing w:lineRule="auto"/>
      </w:pPr>
      <w:r>
        <w:rPr>
          <w:color w:val="0d1117"/>
          <w:sz w:val="22"/>
        </w:rPr>
        <w:t xml:space="preserve">Pages — Unified Project Management &amp; Documentation Platform</w:t>
      </w:r>
    </w:p>
    <w:p>
      <w:pPr>
        <w:spacing w:lineRule="auto"/>
      </w:pPr>
      <w:r>
        <w:rPr>
          <w:color w:val="57606a"/>
          <w:sz w:val="20"/>
          <w:b/>
        </w:rPr>
        <w:t xml:space="preserve">Role:</w:t>
      </w:r>
      <w:r>
        <w:rPr>
          <w:color w:val="57606a"/>
          <w:sz w:val="20"/>
        </w:rPr>
        <w:t xml:space="preserve"> Full Stack Developer · </w:t>
      </w:r>
      <w:r>
        <w:rPr>
          <w:color w:val="57606a"/>
          <w:sz w:val="20"/>
          <w:b/>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color w:val="57606a"/>
            <w:sz w:val="20"/>
            <w:rStyle w:val="Hyperlink"/>
          </w:rPr>
          <w:t xml:space="preserve">https://github.com/kouji-dev/pages</w:t>
        </w:r>
      </w:hyperlink>
    </w:p>
    <w:p>
      <w:pPr>
        <w:spacing w:lineRule="auto"/>
      </w:pPr>
      <w:r>
        <w:rPr>
          <w:sz w:val="21"/>
          <w:b/>
        </w:rPr>
        <w:t xml:space="preserve">Project context:</w:t>
      </w:r>
      <w:r>
        <w:rPr>
          <w:sz w:val="21"/>
        </w:rPr>
        <w:t xml:space="preserve"> Pages is an ambitious full-stack platform designed to </w:t>
      </w:r>
      <w:r>
        <w:rPr>
          <w:sz w:val="21"/>
          <w:b/>
        </w:rPr>
        <w:t xml:space="preserve">replace the traditional Jira + Confluence stack</w:t>
      </w:r>
      <w:r>
        <w:rPr>
          <w:sz w:val="21"/>
        </w:rPr>
        <w:t xml:space="preserve"> with a single, cohesive solution. The goal is to eliminate context switching by unifying </w:t>
      </w:r>
      <w:r>
        <w:rPr>
          <w:sz w:val="21"/>
          <w:b/>
        </w:rPr>
        <w:t xml:space="preserve">issue tracking, sprint management, and technical documentation</w:t>
      </w:r>
      <w:r>
        <w:rPr>
          <w:sz w:val="21"/>
        </w:rPr>
        <w:t xml:space="preserve"> into one modern, developer-friendly platform, while laying the foundation for </w:t>
      </w:r>
      <w:r>
        <w:rPr>
          <w:sz w:val="21"/>
          <w:b/>
        </w:rPr>
        <w:t xml:space="preserve">AI-enhanced workflows</w:t>
      </w:r>
      <w:r>
        <w:rPr>
          <w:sz w:val="21"/>
        </w:rPr>
        <w:t xml:space="preserve">.</w:t>
      </w:r>
    </w:p>
    <w:p>
      <w:pPr>
        <w:numPr>
          <w:ilvl w:val="0"/>
          <w:numId w:val="19"/>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19"/>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19"/>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19"/>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19"/>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sz w:val="19"/>
          <w:b/>
        </w:rPr>
        <w:t xml:space="preserve">Technical Environment:</w:t>
      </w:r>
      <w:r>
        <w:rPr>
          <w:sz w:val="19"/>
          <w:color w:val="444444"/>
          <w:rFonts w:ascii="Consolas" w:hAnsi="Consolas"/>
        </w:rPr>
        <w:t xml:space="preserve"> Angular 21, TypeScript 5.7+, Python 3.12, FastAPI, PostgreSQL 17, Redis 8, SQLAlchemy 2.0, Lexical, Tailwind CSS 4, Docker, Docker Compose, Poetry, pnpm, WebSockets, JWT, Pydantic, Alembic, Git, GitHub Actions</w:t>
      </w:r>
    </w:p>
    <w:p>
      <w:pPr>
        <w:pStyle w:val="Heading3"/>
        <w:spacing w:lineRule="auto"/>
      </w:pPr>
      <w:r>
        <w:rPr>
          <w:color w:val="0d1117"/>
          <w:sz w:val="22"/>
        </w:rPr>
        <w:t xml:space="preserve">GamerGG — Gaming Service Platform</w:t>
      </w:r>
    </w:p>
    <w:p>
      <w:pPr>
        <w:spacing w:lineRule="auto"/>
      </w:pPr>
      <w:r>
        <w:rPr>
          <w:color w:val="57606a"/>
          <w:sz w:val="20"/>
          <w:b/>
        </w:rPr>
        <w:t xml:space="preserve">Role:</w:t>
      </w:r>
      <w:r>
        <w:rPr>
          <w:color w:val="57606a"/>
          <w:sz w:val="20"/>
        </w:rPr>
        <w:t xml:space="preserve"> Full Stack Developer · </w:t>
      </w:r>
      <w:r>
        <w:rPr>
          <w:color w:val="57606a"/>
          <w:sz w:val="20"/>
          <w:b/>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color w:val="57606a"/>
            <w:sz w:val="20"/>
            <w:rStyle w:val="Hyperlink"/>
          </w:rPr>
          <w:t xml:space="preserve">https://github.com/kouji-dev/GamerGG</w:t>
        </w:r>
      </w:hyperlink>
    </w:p>
    <w:p>
      <w:pPr>
        <w:spacing w:lineRule="auto"/>
      </w:pPr>
      <w:r>
        <w:rPr>
          <w:sz w:val="21"/>
          <w:b/>
        </w:rPr>
        <w:t xml:space="preserve">Project context:</w:t>
      </w:r>
      <w:r>
        <w:rPr>
          <w:sz w:val="21"/>
        </w:rPr>
        <w:t xml:space="preserve"> GamerGG is a </w:t>
      </w:r>
      <w:r>
        <w:rPr>
          <w:sz w:val="21"/>
          <w:b/>
        </w:rPr>
        <w:t xml:space="preserve">full-stack gaming service marketplace</w:t>
      </w:r>
      <w:r>
        <w:rPr>
          <w:sz w:val="21"/>
        </w:rPr>
        <w:t xml:space="preserve"> designed to connect players with professional boosters and coaches. The platform enables gamers to purchase </w:t>
      </w:r>
      <w:r>
        <w:rPr>
          <w:sz w:val="21"/>
          <w:b/>
        </w:rPr>
        <w:t xml:space="preserve">rank boosting, coaching services, and gaming packages</w:t>
      </w:r>
      <w:r>
        <w:rPr>
          <w:sz w:val="21"/>
        </w:rPr>
        <w:t xml:space="preserve"> while providing boosters with tools to manage orders, track performance, and engage with clients through integrated </w:t>
      </w:r>
      <w:r>
        <w:rPr>
          <w:sz w:val="21"/>
          <w:b/>
        </w:rPr>
        <w:t xml:space="preserve">Discord</w:t>
      </w:r>
      <w:r>
        <w:rPr>
          <w:sz w:val="21"/>
        </w:rPr>
        <w:t xml:space="preserve"> communication.</w:t>
      </w:r>
    </w:p>
    <w:p>
      <w:pPr>
        <w:numPr>
          <w:ilvl w:val="0"/>
          <w:numId w:val="20"/>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0"/>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0"/>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0"/>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0"/>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0"/>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0"/>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0"/>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sz w:val="19"/>
          <w:b/>
        </w:rPr>
        <w:t xml:space="preserve">Technical Environment:</w:t>
      </w:r>
      <w:r>
        <w:rPr>
          <w:sz w:val="19"/>
          <w:color w:val="444444"/>
          <w:rFonts w:ascii="Consolas" w:hAnsi="Consolas"/>
        </w:rPr>
        <w:t xml:space="preserve"> Next.js 13, React 18, TypeScript, Prisma, PostgreSQL, NextAuth.js, Tailwind CSS, Turborepo, Yarn Workspaces, OAuth, Discord API, Git, GitHub Actions</w:t>
      </w:r>
    </w:p>
    <w:p>
      <w:pPr>
        <w:pStyle w:val="Heading3"/>
        <w:spacing w:lineRule="auto"/>
      </w:pPr>
      <w:r>
        <w:rPr>
          <w:color w:val="0d1117"/>
          <w:sz w:val="22"/>
        </w:rPr>
        <w:t xml:space="preserve">Acta — Accounting Firm Project Management Platform</w:t>
      </w:r>
    </w:p>
    <w:p>
      <w:pPr>
        <w:spacing w:lineRule="auto"/>
      </w:pPr>
      <w:r>
        <w:rPr>
          <w:color w:val="57606a"/>
          <w:sz w:val="20"/>
          <w:b/>
        </w:rPr>
        <w:t xml:space="preserve">Role:</w:t>
      </w:r>
      <w:r>
        <w:rPr>
          <w:color w:val="57606a"/>
          <w:sz w:val="20"/>
        </w:rPr>
        <w:t xml:space="preserve"> Full Stack Developer · </w:t>
      </w:r>
      <w:r>
        <w:rPr>
          <w:color w:val="57606a"/>
          <w:sz w:val="20"/>
          <w:b/>
        </w:rPr>
        <w:t xml:space="preserve">Type:</w:t>
      </w:r>
      <w:r>
        <w:rPr>
          <w:color w:val="57606a"/>
          <w:sz w:val="20"/>
        </w:rPr>
        <w:t xml:space="preserve"> Personal Side Project</w:t>
      </w:r>
    </w:p>
    <w:p>
      <w:pPr>
        <w:spacing w:lineRule="auto"/>
      </w:pPr>
      <w:r>
        <w:rPr>
          <w:sz w:val="21"/>
          <w:b/>
        </w:rPr>
        <w:t xml:space="preserve">Project context:</w:t>
      </w:r>
      <w:r>
        <w:rPr>
          <w:sz w:val="21"/>
        </w:rPr>
        <w:t xml:space="preserve"> Acta is a </w:t>
      </w:r>
      <w:r>
        <w:rPr>
          <w:sz w:val="21"/>
          <w:b/>
        </w:rPr>
        <w:t xml:space="preserve">comprehensive project management platform</w:t>
      </w:r>
      <w:r>
        <w:rPr>
          <w:sz w:val="21"/>
        </w:rPr>
        <w:t xml:space="preserve"> designed specifically for accounting firms to streamline </w:t>
      </w:r>
      <w:r>
        <w:rPr>
          <w:sz w:val="21"/>
          <w:b/>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sz w:val="21"/>
          <w:b/>
        </w:rPr>
        <w:t xml:space="preserve">portfolios, files, missions, and tasks</w:t>
      </w:r>
      <w:r>
        <w:rPr>
          <w:sz w:val="21"/>
        </w:rPr>
        <w:t xml:space="preserve"> with progressive validation workflows and multi-dimensional progress visualization.</w:t>
      </w:r>
    </w:p>
    <w:p>
      <w:pPr>
        <w:numPr>
          <w:ilvl w:val="0"/>
          <w:numId w:val="21"/>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1"/>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1"/>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1"/>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1"/>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1"/>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1"/>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sz w:val="19"/>
          <w:b/>
        </w:rPr>
        <w:t xml:space="preserve">Technical Environment:</w:t>
      </w:r>
      <w:r>
        <w:rPr>
          <w:sz w:val="19"/>
          <w:color w:val="444444"/>
          <w:rFonts w:ascii="Consolas" w:hAnsi="Consolas"/>
        </w:rPr>
        <w:t xml:space="preserve"> Angular 21, TypeScript, Express.js, Prisma, PostgreSQL, JWT, Passport.js, TanStack Table, Luxon, Tailwind CSS, Docker, pnpm</w:t>
      </w:r>
    </w:p>
    <w:p>
      <w:pPr>
        <w:pStyle w:val="Heading3"/>
        <w:spacing w:lineRule="auto"/>
      </w:pPr>
      <w:r>
        <w:rPr>
          <w:color w:val="0d1117"/>
          <w:sz w:val="22"/>
        </w:rPr>
        <w:t xml:space="preserve">Chartify — Figma Plugin</w:t>
      </w:r>
    </w:p>
    <w:p>
      <w:pPr>
        <w:spacing w:lineRule="auto"/>
      </w:pPr>
      <w:r>
        <w:rPr>
          <w:color w:val="57606a"/>
          <w:sz w:val="20"/>
          <w:b/>
        </w:rPr>
        <w:t xml:space="preserve">Role:</w:t>
      </w:r>
      <w:r>
        <w:rPr>
          <w:color w:val="57606a"/>
          <w:sz w:val="20"/>
        </w:rPr>
        <w:t xml:space="preserve"> Plugin Developer · </w:t>
      </w:r>
      <w:r>
        <w:rPr>
          <w:color w:val="57606a"/>
          <w:sz w:val="20"/>
          <w:b/>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color w:val="57606a"/>
            <w:sz w:val="20"/>
            <w:rStyle w:val="Hyperlink"/>
          </w:rPr>
          <w:t xml:space="preserve">https://www.figma.com/community/plugin/1361309122482309141/chartify</w:t>
        </w:r>
      </w:hyperlink>
    </w:p>
    <w:p>
      <w:pPr>
        <w:spacing w:lineRule="auto"/>
      </w:pPr>
      <w:r>
        <w:rPr>
          <w:sz w:val="21"/>
          <w:b/>
        </w:rPr>
        <w:t xml:space="preserve">Project context:</w:t>
      </w:r>
      <w:r>
        <w:rPr>
          <w:sz w:val="21"/>
        </w:rPr>
        <w:t xml:space="preserve"> Chartify is a </w:t>
      </w:r>
      <w:r>
        <w:rPr>
          <w:sz w:val="21"/>
          <w:b/>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2"/>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2"/>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2"/>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2"/>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2"/>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sz w:val="19"/>
          <w:b/>
        </w:rPr>
        <w:t xml:space="preserve">Technical Environment:</w:t>
      </w:r>
      <w:r>
        <w:rPr>
          <w:sz w:val="19"/>
          <w:color w:val="444444"/>
          <w:rFonts w:ascii="Consolas" w:hAnsi="Consolas"/>
        </w:rPr>
        <w:t xml:space="preserve"> Angular, TypeScript, Taiga UI, Figma Plugin API, Figma Community</w:t>
      </w:r>
    </w:p>
    <w:p>
      <w:pPr>
        <w:pStyle w:val="Heading2"/>
        <w:spacing w:lineRule="auto"/>
      </w:pPr>
      <w:r>
        <w:rPr>
          <w:color w:val="0969da"/>
          <w:sz w:val="24"/>
        </w:rPr>
        <w:t xml:space="preserve">EDUCATION</w:t>
      </w:r>
    </w:p>
    <w:p>
      <w:pPr>
        <w:spacing w:lineRule="auto"/>
      </w:pPr>
      <w:r>
        <w:rPr>
          <w:sz w:val="21"/>
          <w:b/>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sz w:val="21"/>
          <w:b/>
        </w:rPr>
        <w:t xml:space="preserve">Arabic</w:t>
      </w:r>
      <w:r>
        <w:rPr>
          <w:sz w:val="21"/>
        </w:rPr>
        <w:t xml:space="preserve"> — Native</w:t>
      </w:r>
    </w:p>
    <w:p>
      <w:pPr>
        <w:spacing w:lineRule="auto"/>
      </w:pPr>
      <w:r>
        <w:rPr>
          <w:sz w:val="21"/>
          <w:b/>
        </w:rPr>
        <w:t xml:space="preserve">French</w:t>
      </w:r>
      <w:r>
        <w:rPr>
          <w:sz w:val="21"/>
        </w:rPr>
        <w:t xml:space="preserve"> — Fluent</w:t>
      </w:r>
    </w:p>
    <w:p>
      <w:pPr>
        <w:spacing w:lineRule="auto"/>
      </w:pPr>
      <w:r>
        <w:rPr>
          <w:sz w:val="21"/>
          <w:b/>
        </w:rPr>
        <w:t xml:space="preserve">English</w:t>
      </w:r>
      <w:r>
        <w:rPr>
          <w:sz w:val="21"/>
        </w:rPr>
        <w:t xml:space="preserve"> — Professional</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2026-08-24T14:24:35.621Z</dcterms:created>
  <dcterms:modified xsi:type="dcterms:W3CDTF">2026-08-24T14:24:35.621Z</dcterms:modified>
</cp:coreProperties>
</file>