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tmp"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214" w:rsidRPr="00165DA9" w:rsidRDefault="00FF3214" w:rsidP="009041AE">
      <w:pPr>
        <w:spacing w:beforeLines="100" w:before="240" w:afterLines="100" w:after="240" w:line="240" w:lineRule="auto"/>
        <w:ind w:firstLineChars="0" w:firstLine="0"/>
        <w:jc w:val="left"/>
        <w:rPr>
          <w:rFonts w:eastAsia="黑体"/>
          <w:b/>
          <w:sz w:val="36"/>
          <w:szCs w:val="36"/>
        </w:rPr>
      </w:pPr>
      <w:bookmarkStart w:id="0" w:name="_Toc298144799"/>
      <w:bookmarkStart w:id="1" w:name="_Toc416274179"/>
      <w:r w:rsidRPr="00FF3214">
        <w:rPr>
          <w:rFonts w:hint="eastAsia"/>
          <w:b/>
          <w:sz w:val="36"/>
          <w:szCs w:val="36"/>
        </w:rPr>
        <w:t>目录</w:t>
      </w:r>
      <w:bookmarkEnd w:id="0"/>
    </w:p>
    <w:p w:rsidR="00165DA9" w:rsidRDefault="002666E9" w:rsidP="009041AE">
      <w:pPr>
        <w:pStyle w:val="10"/>
        <w:rPr>
          <w:noProof/>
          <w:kern w:val="2"/>
          <w:sz w:val="21"/>
        </w:rPr>
      </w:pPr>
      <w:r>
        <w:rPr>
          <w:rFonts w:ascii="Times New Roman" w:eastAsia="宋体" w:hAnsi="Times New Roman" w:cs="Times New Roman"/>
          <w:sz w:val="21"/>
          <w:szCs w:val="24"/>
        </w:rPr>
        <w:fldChar w:fldCharType="begin"/>
      </w:r>
      <w:r w:rsidR="00165DA9">
        <w:rPr>
          <w:rFonts w:ascii="Times New Roman" w:eastAsia="宋体" w:hAnsi="Times New Roman" w:cs="Times New Roman"/>
          <w:sz w:val="21"/>
          <w:szCs w:val="24"/>
        </w:rPr>
        <w:instrText xml:space="preserve"> TOC \o "1-3" \h \z \u </w:instrText>
      </w:r>
      <w:r>
        <w:rPr>
          <w:rFonts w:ascii="Times New Roman" w:eastAsia="宋体" w:hAnsi="Times New Roman" w:cs="Times New Roman"/>
          <w:sz w:val="21"/>
          <w:szCs w:val="24"/>
        </w:rPr>
        <w:fldChar w:fldCharType="separate"/>
      </w:r>
      <w:hyperlink w:anchor="_Toc416274767" w:history="1">
        <w:r w:rsidR="00165DA9" w:rsidRPr="004D77A8">
          <w:rPr>
            <w:rStyle w:val="a6"/>
            <w:rFonts w:hint="eastAsia"/>
            <w:noProof/>
          </w:rPr>
          <w:t>引言</w:t>
        </w:r>
        <w:r w:rsidR="00165DA9">
          <w:rPr>
            <w:noProof/>
            <w:webHidden/>
          </w:rPr>
          <w:tab/>
        </w:r>
        <w:r>
          <w:rPr>
            <w:noProof/>
            <w:webHidden/>
          </w:rPr>
          <w:fldChar w:fldCharType="begin"/>
        </w:r>
        <w:r w:rsidR="00165DA9">
          <w:rPr>
            <w:noProof/>
            <w:webHidden/>
          </w:rPr>
          <w:instrText xml:space="preserve"> PAGEREF _Toc416274767 \h </w:instrText>
        </w:r>
        <w:r>
          <w:rPr>
            <w:noProof/>
            <w:webHidden/>
          </w:rPr>
        </w:r>
        <w:r>
          <w:rPr>
            <w:noProof/>
            <w:webHidden/>
          </w:rPr>
          <w:fldChar w:fldCharType="separate"/>
        </w:r>
        <w:r w:rsidR="00165DA9">
          <w:rPr>
            <w:noProof/>
            <w:webHidden/>
          </w:rPr>
          <w:t>1</w:t>
        </w:r>
        <w:r>
          <w:rPr>
            <w:noProof/>
            <w:webHidden/>
          </w:rPr>
          <w:fldChar w:fldCharType="end"/>
        </w:r>
      </w:hyperlink>
    </w:p>
    <w:p w:rsidR="00165DA9" w:rsidRDefault="00937175" w:rsidP="009041AE">
      <w:pPr>
        <w:pStyle w:val="10"/>
        <w:rPr>
          <w:noProof/>
          <w:kern w:val="2"/>
          <w:sz w:val="21"/>
        </w:rPr>
      </w:pPr>
      <w:hyperlink w:anchor="_Toc416274768" w:history="1">
        <w:r w:rsidR="00165DA9" w:rsidRPr="004D77A8">
          <w:rPr>
            <w:rStyle w:val="a6"/>
            <w:noProof/>
          </w:rPr>
          <w:t>1.</w:t>
        </w:r>
        <w:r w:rsidR="00BE5285">
          <w:rPr>
            <w:rFonts w:ascii="黑体" w:eastAsia="黑体" w:hAnsi="黑体" w:hint="eastAsia"/>
            <w:szCs w:val="30"/>
          </w:rPr>
          <w:t>访问控制策略研究现状</w:t>
        </w:r>
        <w:r w:rsidR="00165DA9">
          <w:rPr>
            <w:noProof/>
            <w:webHidden/>
          </w:rPr>
          <w:tab/>
        </w:r>
        <w:r w:rsidR="00BC040B">
          <w:rPr>
            <w:rFonts w:hint="eastAsia"/>
            <w:noProof/>
            <w:webHidden/>
          </w:rPr>
          <w:t>2</w:t>
        </w:r>
      </w:hyperlink>
    </w:p>
    <w:p w:rsidR="00165DA9" w:rsidRDefault="00937175" w:rsidP="009041AE">
      <w:pPr>
        <w:pStyle w:val="20"/>
        <w:tabs>
          <w:tab w:val="right" w:leader="dot" w:pos="8299"/>
        </w:tabs>
        <w:ind w:firstLine="480"/>
        <w:rPr>
          <w:noProof/>
          <w:kern w:val="2"/>
          <w:sz w:val="21"/>
        </w:rPr>
      </w:pPr>
      <w:hyperlink w:anchor="_Toc416274769" w:history="1">
        <w:r w:rsidR="00165DA9" w:rsidRPr="004D77A8">
          <w:rPr>
            <w:rStyle w:val="a6"/>
            <w:noProof/>
          </w:rPr>
          <w:t>1.1</w:t>
        </w:r>
        <w:r w:rsidR="00BE5285">
          <w:rPr>
            <w:rStyle w:val="a6"/>
            <w:rFonts w:hint="eastAsia"/>
            <w:noProof/>
          </w:rPr>
          <w:t>自主</w:t>
        </w:r>
        <w:r w:rsidR="00165DA9" w:rsidRPr="004D77A8">
          <w:rPr>
            <w:rStyle w:val="a6"/>
            <w:rFonts w:hint="eastAsia"/>
            <w:noProof/>
          </w:rPr>
          <w:t>访问控制</w:t>
        </w:r>
        <w:r w:rsidR="00165DA9">
          <w:rPr>
            <w:noProof/>
            <w:webHidden/>
          </w:rPr>
          <w:tab/>
        </w:r>
        <w:r w:rsidR="00F74C33">
          <w:rPr>
            <w:rFonts w:hint="eastAsia"/>
            <w:noProof/>
            <w:webHidden/>
          </w:rPr>
          <w:t>2</w:t>
        </w:r>
      </w:hyperlink>
    </w:p>
    <w:p w:rsidR="00165DA9" w:rsidRDefault="00937175" w:rsidP="009041AE">
      <w:pPr>
        <w:pStyle w:val="20"/>
        <w:tabs>
          <w:tab w:val="right" w:leader="dot" w:pos="8299"/>
        </w:tabs>
        <w:ind w:firstLine="480"/>
        <w:rPr>
          <w:noProof/>
        </w:rPr>
      </w:pPr>
      <w:hyperlink w:anchor="_Toc416274770" w:history="1">
        <w:r w:rsidR="00165DA9" w:rsidRPr="004D77A8">
          <w:rPr>
            <w:rStyle w:val="a6"/>
            <w:noProof/>
          </w:rPr>
          <w:t>1.2</w:t>
        </w:r>
        <w:r w:rsidR="00BE5285">
          <w:rPr>
            <w:rStyle w:val="a6"/>
            <w:rFonts w:hint="eastAsia"/>
            <w:noProof/>
          </w:rPr>
          <w:t>强制访问控制</w:t>
        </w:r>
        <w:r w:rsidR="00165DA9">
          <w:rPr>
            <w:noProof/>
            <w:webHidden/>
          </w:rPr>
          <w:tab/>
        </w:r>
        <w:r w:rsidR="00BC040B">
          <w:rPr>
            <w:rFonts w:hint="eastAsia"/>
            <w:noProof/>
            <w:webHidden/>
          </w:rPr>
          <w:t>3</w:t>
        </w:r>
      </w:hyperlink>
    </w:p>
    <w:p w:rsidR="00BE5285" w:rsidRDefault="00937175" w:rsidP="009041AE">
      <w:pPr>
        <w:pStyle w:val="20"/>
        <w:tabs>
          <w:tab w:val="right" w:leader="dot" w:pos="8299"/>
        </w:tabs>
        <w:ind w:firstLine="480"/>
        <w:rPr>
          <w:noProof/>
        </w:rPr>
      </w:pPr>
      <w:hyperlink w:anchor="_Toc416274770" w:history="1">
        <w:r w:rsidR="00BE5285" w:rsidRPr="004D77A8">
          <w:rPr>
            <w:rStyle w:val="a6"/>
            <w:noProof/>
          </w:rPr>
          <w:t>1.</w:t>
        </w:r>
        <w:r w:rsidR="00BE5285">
          <w:rPr>
            <w:rStyle w:val="a6"/>
            <w:rFonts w:hint="eastAsia"/>
            <w:noProof/>
          </w:rPr>
          <w:t>3</w:t>
        </w:r>
        <w:r w:rsidR="00BE5285">
          <w:rPr>
            <w:rStyle w:val="a6"/>
            <w:rFonts w:hint="eastAsia"/>
            <w:noProof/>
          </w:rPr>
          <w:t>基于角色的访问控制</w:t>
        </w:r>
        <w:r w:rsidR="00BE5285">
          <w:rPr>
            <w:noProof/>
            <w:webHidden/>
          </w:rPr>
          <w:tab/>
        </w:r>
        <w:r w:rsidR="00F1348F">
          <w:rPr>
            <w:rFonts w:hint="eastAsia"/>
            <w:noProof/>
            <w:webHidden/>
          </w:rPr>
          <w:t>3</w:t>
        </w:r>
      </w:hyperlink>
    </w:p>
    <w:p w:rsidR="00BE5285" w:rsidRDefault="00937175" w:rsidP="009041AE">
      <w:pPr>
        <w:pStyle w:val="20"/>
        <w:tabs>
          <w:tab w:val="right" w:leader="dot" w:pos="8299"/>
        </w:tabs>
        <w:ind w:firstLine="480"/>
        <w:rPr>
          <w:noProof/>
          <w:kern w:val="2"/>
          <w:sz w:val="21"/>
        </w:rPr>
      </w:pPr>
      <w:hyperlink w:anchor="_Toc416274770" w:history="1">
        <w:r w:rsidR="00BE5285">
          <w:rPr>
            <w:rStyle w:val="a6"/>
            <w:noProof/>
          </w:rPr>
          <w:t>1.</w:t>
        </w:r>
        <w:r w:rsidR="00BE5285">
          <w:rPr>
            <w:rStyle w:val="a6"/>
            <w:rFonts w:hint="eastAsia"/>
            <w:noProof/>
          </w:rPr>
          <w:t>4</w:t>
        </w:r>
        <w:r w:rsidR="00BE5285">
          <w:rPr>
            <w:rStyle w:val="a6"/>
            <w:rFonts w:hint="eastAsia"/>
            <w:noProof/>
          </w:rPr>
          <w:t>基于属性的访问控制</w:t>
        </w:r>
        <w:r w:rsidR="00BE5285">
          <w:rPr>
            <w:noProof/>
            <w:webHidden/>
          </w:rPr>
          <w:tab/>
        </w:r>
        <w:r w:rsidR="0077229D">
          <w:rPr>
            <w:rFonts w:hint="eastAsia"/>
            <w:noProof/>
            <w:webHidden/>
          </w:rPr>
          <w:t>3</w:t>
        </w:r>
      </w:hyperlink>
    </w:p>
    <w:p w:rsidR="00BE5285" w:rsidRPr="00BE5285" w:rsidRDefault="00937175" w:rsidP="009041AE">
      <w:pPr>
        <w:pStyle w:val="20"/>
        <w:tabs>
          <w:tab w:val="right" w:leader="dot" w:pos="8299"/>
        </w:tabs>
        <w:ind w:firstLine="480"/>
        <w:rPr>
          <w:noProof/>
          <w:kern w:val="2"/>
          <w:sz w:val="21"/>
        </w:rPr>
      </w:pPr>
      <w:hyperlink w:anchor="_Toc416274770" w:history="1">
        <w:r w:rsidR="00BE5285">
          <w:rPr>
            <w:rStyle w:val="a6"/>
            <w:noProof/>
          </w:rPr>
          <w:t>1.</w:t>
        </w:r>
        <w:r w:rsidR="00BE5285">
          <w:rPr>
            <w:rStyle w:val="a6"/>
            <w:rFonts w:hint="eastAsia"/>
            <w:noProof/>
          </w:rPr>
          <w:t>5</w:t>
        </w:r>
        <w:r w:rsidR="00A96737">
          <w:rPr>
            <w:rStyle w:val="a6"/>
            <w:rFonts w:hint="eastAsia"/>
            <w:noProof/>
          </w:rPr>
          <w:t>总结</w:t>
        </w:r>
        <w:r w:rsidR="00BE5285">
          <w:rPr>
            <w:noProof/>
            <w:webHidden/>
          </w:rPr>
          <w:tab/>
        </w:r>
        <w:r w:rsidR="00BC040B">
          <w:rPr>
            <w:rFonts w:hint="eastAsia"/>
            <w:noProof/>
            <w:webHidden/>
          </w:rPr>
          <w:t>4</w:t>
        </w:r>
      </w:hyperlink>
    </w:p>
    <w:p w:rsidR="00165DA9" w:rsidRDefault="00937175" w:rsidP="009041AE">
      <w:pPr>
        <w:pStyle w:val="10"/>
        <w:rPr>
          <w:noProof/>
          <w:kern w:val="2"/>
          <w:sz w:val="21"/>
        </w:rPr>
      </w:pPr>
      <w:hyperlink w:anchor="_Toc416274777" w:history="1">
        <w:r w:rsidR="00A96737">
          <w:rPr>
            <w:rStyle w:val="a6"/>
            <w:rFonts w:hint="eastAsia"/>
            <w:noProof/>
          </w:rPr>
          <w:t>2</w:t>
        </w:r>
        <w:r w:rsidR="00165DA9" w:rsidRPr="004D77A8">
          <w:rPr>
            <w:rStyle w:val="a6"/>
            <w:noProof/>
          </w:rPr>
          <w:t>.</w:t>
        </w:r>
        <w:r w:rsidR="00520811">
          <w:rPr>
            <w:rStyle w:val="a6"/>
            <w:rFonts w:hint="eastAsia"/>
            <w:noProof/>
          </w:rPr>
          <w:t>多元属性</w:t>
        </w:r>
        <w:r w:rsidR="00165DA9">
          <w:rPr>
            <w:noProof/>
            <w:webHidden/>
          </w:rPr>
          <w:tab/>
        </w:r>
        <w:r w:rsidR="0077229D">
          <w:rPr>
            <w:rFonts w:hint="eastAsia"/>
            <w:noProof/>
            <w:webHidden/>
          </w:rPr>
          <w:t>4</w:t>
        </w:r>
      </w:hyperlink>
    </w:p>
    <w:p w:rsidR="00165DA9" w:rsidRDefault="00937175" w:rsidP="009041AE">
      <w:pPr>
        <w:pStyle w:val="20"/>
        <w:tabs>
          <w:tab w:val="right" w:leader="dot" w:pos="8299"/>
        </w:tabs>
        <w:ind w:firstLine="480"/>
        <w:rPr>
          <w:noProof/>
          <w:kern w:val="2"/>
          <w:sz w:val="21"/>
        </w:rPr>
      </w:pPr>
      <w:hyperlink w:anchor="_Toc416274778" w:history="1">
        <w:r w:rsidR="00A96737">
          <w:rPr>
            <w:rStyle w:val="a6"/>
            <w:rFonts w:hint="eastAsia"/>
            <w:noProof/>
          </w:rPr>
          <w:t>2</w:t>
        </w:r>
        <w:r w:rsidR="00165DA9" w:rsidRPr="004D77A8">
          <w:rPr>
            <w:rStyle w:val="a6"/>
            <w:noProof/>
          </w:rPr>
          <w:t>.1</w:t>
        </w:r>
        <w:r w:rsidR="00520811">
          <w:rPr>
            <w:rStyle w:val="a6"/>
            <w:rFonts w:hint="eastAsia"/>
            <w:noProof/>
          </w:rPr>
          <w:t>主体属性</w:t>
        </w:r>
        <w:r w:rsidR="00165DA9">
          <w:rPr>
            <w:noProof/>
            <w:webHidden/>
          </w:rPr>
          <w:tab/>
        </w:r>
        <w:r w:rsidR="00F1348F">
          <w:rPr>
            <w:rFonts w:hint="eastAsia"/>
            <w:noProof/>
            <w:webHidden/>
          </w:rPr>
          <w:t>5</w:t>
        </w:r>
      </w:hyperlink>
    </w:p>
    <w:p w:rsidR="00165DA9" w:rsidRDefault="00937175" w:rsidP="009041AE">
      <w:pPr>
        <w:pStyle w:val="20"/>
        <w:tabs>
          <w:tab w:val="right" w:leader="dot" w:pos="8299"/>
        </w:tabs>
        <w:ind w:firstLine="480"/>
        <w:rPr>
          <w:noProof/>
          <w:kern w:val="2"/>
          <w:sz w:val="21"/>
        </w:rPr>
      </w:pPr>
      <w:hyperlink w:anchor="_Toc416274779" w:history="1">
        <w:r w:rsidR="00A96737">
          <w:rPr>
            <w:rStyle w:val="a6"/>
            <w:rFonts w:hint="eastAsia"/>
            <w:noProof/>
          </w:rPr>
          <w:t>2</w:t>
        </w:r>
        <w:r w:rsidR="00165DA9" w:rsidRPr="004D77A8">
          <w:rPr>
            <w:rStyle w:val="a6"/>
            <w:noProof/>
          </w:rPr>
          <w:t>.2</w:t>
        </w:r>
        <w:r w:rsidR="00520811">
          <w:rPr>
            <w:rStyle w:val="a6"/>
            <w:rFonts w:hint="eastAsia"/>
            <w:noProof/>
          </w:rPr>
          <w:t>客体属性</w:t>
        </w:r>
        <w:r w:rsidR="00165DA9">
          <w:rPr>
            <w:noProof/>
            <w:webHidden/>
          </w:rPr>
          <w:tab/>
        </w:r>
        <w:r w:rsidR="00F1348F">
          <w:rPr>
            <w:rFonts w:hint="eastAsia"/>
            <w:noProof/>
            <w:webHidden/>
          </w:rPr>
          <w:t>5</w:t>
        </w:r>
      </w:hyperlink>
    </w:p>
    <w:p w:rsidR="00165DA9" w:rsidRDefault="00937175" w:rsidP="009041AE">
      <w:pPr>
        <w:pStyle w:val="20"/>
        <w:tabs>
          <w:tab w:val="right" w:leader="dot" w:pos="8299"/>
        </w:tabs>
        <w:ind w:firstLine="480"/>
        <w:rPr>
          <w:noProof/>
          <w:kern w:val="2"/>
          <w:sz w:val="21"/>
        </w:rPr>
      </w:pPr>
      <w:hyperlink w:anchor="_Toc416274780" w:history="1">
        <w:r w:rsidR="00A96737">
          <w:rPr>
            <w:rStyle w:val="a6"/>
            <w:rFonts w:hint="eastAsia"/>
            <w:noProof/>
          </w:rPr>
          <w:t>2</w:t>
        </w:r>
        <w:r w:rsidR="00165DA9" w:rsidRPr="004D77A8">
          <w:rPr>
            <w:rStyle w:val="a6"/>
            <w:noProof/>
          </w:rPr>
          <w:t>.3</w:t>
        </w:r>
        <w:r w:rsidR="00520811">
          <w:rPr>
            <w:rStyle w:val="a6"/>
            <w:rFonts w:hint="eastAsia"/>
            <w:noProof/>
          </w:rPr>
          <w:t>环境属性</w:t>
        </w:r>
        <w:r w:rsidR="00165DA9">
          <w:rPr>
            <w:noProof/>
            <w:webHidden/>
          </w:rPr>
          <w:tab/>
        </w:r>
        <w:r w:rsidR="00680E09">
          <w:rPr>
            <w:rFonts w:hint="eastAsia"/>
            <w:noProof/>
            <w:webHidden/>
          </w:rPr>
          <w:t>6</w:t>
        </w:r>
      </w:hyperlink>
    </w:p>
    <w:p w:rsidR="00165DA9" w:rsidRDefault="00520811" w:rsidP="009041AE">
      <w:pPr>
        <w:pStyle w:val="20"/>
        <w:tabs>
          <w:tab w:val="right" w:leader="dot" w:pos="8299"/>
        </w:tabs>
        <w:ind w:firstLine="480"/>
        <w:rPr>
          <w:noProof/>
          <w:kern w:val="2"/>
          <w:sz w:val="21"/>
        </w:rPr>
      </w:pPr>
      <w:r>
        <w:rPr>
          <w:rFonts w:hint="eastAsia"/>
        </w:rPr>
        <w:t>2.4</w:t>
      </w:r>
      <w:r w:rsidR="001854D2">
        <w:rPr>
          <w:rFonts w:hint="eastAsia"/>
        </w:rPr>
        <w:t>可视性</w:t>
      </w:r>
      <w:r>
        <w:rPr>
          <w:rFonts w:hint="eastAsia"/>
        </w:rPr>
        <w:t>属性</w:t>
      </w:r>
      <w:r>
        <w:t>…………………………………………………………………………………………………</w:t>
      </w:r>
      <w:r w:rsidR="00F1348F">
        <w:rPr>
          <w:rFonts w:hint="eastAsia"/>
        </w:rPr>
        <w:t>6</w:t>
      </w:r>
    </w:p>
    <w:p w:rsidR="00165DA9" w:rsidRDefault="00937175" w:rsidP="009041AE">
      <w:pPr>
        <w:pStyle w:val="10"/>
        <w:rPr>
          <w:noProof/>
          <w:kern w:val="2"/>
          <w:sz w:val="21"/>
        </w:rPr>
      </w:pPr>
      <w:hyperlink w:anchor="_Toc416274784" w:history="1">
        <w:r w:rsidR="00A96737">
          <w:rPr>
            <w:rStyle w:val="a6"/>
            <w:rFonts w:hint="eastAsia"/>
            <w:noProof/>
          </w:rPr>
          <w:t>3</w:t>
        </w:r>
        <w:r w:rsidR="00165DA9" w:rsidRPr="004D77A8">
          <w:rPr>
            <w:rStyle w:val="a6"/>
            <w:noProof/>
          </w:rPr>
          <w:t>.</w:t>
        </w:r>
        <w:r w:rsidR="00E35042">
          <w:rPr>
            <w:rStyle w:val="a6"/>
            <w:rFonts w:hint="eastAsia"/>
            <w:noProof/>
          </w:rPr>
          <w:t>基于多元属性的动态访问控制机制</w:t>
        </w:r>
        <w:r w:rsidR="00165DA9">
          <w:rPr>
            <w:noProof/>
            <w:webHidden/>
          </w:rPr>
          <w:tab/>
        </w:r>
        <w:r w:rsidR="00BA32A1">
          <w:rPr>
            <w:noProof/>
            <w:webHidden/>
          </w:rPr>
          <w:t>8</w:t>
        </w:r>
      </w:hyperlink>
    </w:p>
    <w:p w:rsidR="005D463F" w:rsidRDefault="00937175" w:rsidP="005D463F">
      <w:pPr>
        <w:pStyle w:val="20"/>
        <w:tabs>
          <w:tab w:val="right" w:leader="dot" w:pos="8299"/>
        </w:tabs>
        <w:ind w:firstLine="480"/>
        <w:rPr>
          <w:noProof/>
          <w:kern w:val="2"/>
          <w:sz w:val="21"/>
        </w:rPr>
      </w:pPr>
      <w:hyperlink w:anchor="_Toc416274788" w:history="1">
        <w:r w:rsidR="005D463F">
          <w:rPr>
            <w:rStyle w:val="a6"/>
            <w:rFonts w:hint="eastAsia"/>
            <w:noProof/>
          </w:rPr>
          <w:t>3</w:t>
        </w:r>
        <w:r w:rsidR="005D463F">
          <w:rPr>
            <w:rStyle w:val="a6"/>
            <w:noProof/>
          </w:rPr>
          <w:t>.</w:t>
        </w:r>
        <w:r w:rsidR="005D463F">
          <w:rPr>
            <w:rStyle w:val="a6"/>
            <w:rFonts w:hint="eastAsia"/>
            <w:noProof/>
          </w:rPr>
          <w:t>1</w:t>
        </w:r>
        <w:r w:rsidR="005D463F">
          <w:rPr>
            <w:rStyle w:val="a6"/>
            <w:rFonts w:hint="eastAsia"/>
            <w:noProof/>
          </w:rPr>
          <w:t>访问控制</w:t>
        </w:r>
        <w:r w:rsidR="00E35042">
          <w:rPr>
            <w:rStyle w:val="a6"/>
            <w:rFonts w:hint="eastAsia"/>
            <w:noProof/>
          </w:rPr>
          <w:t>流程</w:t>
        </w:r>
        <w:r w:rsidR="005D463F">
          <w:rPr>
            <w:noProof/>
            <w:webHidden/>
          </w:rPr>
          <w:tab/>
        </w:r>
        <w:r w:rsidR="006465CA">
          <w:rPr>
            <w:rFonts w:hint="eastAsia"/>
            <w:noProof/>
            <w:webHidden/>
          </w:rPr>
          <w:t>9</w:t>
        </w:r>
      </w:hyperlink>
    </w:p>
    <w:p w:rsidR="00E35042" w:rsidRDefault="00937175" w:rsidP="00E35042">
      <w:pPr>
        <w:pStyle w:val="20"/>
        <w:tabs>
          <w:tab w:val="right" w:leader="dot" w:pos="8299"/>
        </w:tabs>
        <w:ind w:firstLine="480"/>
        <w:rPr>
          <w:noProof/>
          <w:kern w:val="2"/>
          <w:sz w:val="21"/>
        </w:rPr>
      </w:pPr>
      <w:hyperlink w:anchor="_Toc416274788" w:history="1">
        <w:r w:rsidR="00E35042">
          <w:rPr>
            <w:rStyle w:val="a6"/>
            <w:rFonts w:hint="eastAsia"/>
            <w:noProof/>
          </w:rPr>
          <w:t>3</w:t>
        </w:r>
        <w:r w:rsidR="00E35042">
          <w:rPr>
            <w:rStyle w:val="a6"/>
            <w:noProof/>
          </w:rPr>
          <w:t>.</w:t>
        </w:r>
        <w:r w:rsidR="00E35042">
          <w:rPr>
            <w:rStyle w:val="a6"/>
            <w:rFonts w:hint="eastAsia"/>
            <w:noProof/>
          </w:rPr>
          <w:t>2</w:t>
        </w:r>
        <w:r w:rsidR="00E35042">
          <w:rPr>
            <w:rStyle w:val="a6"/>
            <w:rFonts w:hint="eastAsia"/>
            <w:noProof/>
          </w:rPr>
          <w:t>控制策略表达式</w:t>
        </w:r>
        <w:r w:rsidR="00E35042">
          <w:rPr>
            <w:noProof/>
            <w:webHidden/>
          </w:rPr>
          <w:tab/>
        </w:r>
        <w:r w:rsidR="006465CA">
          <w:rPr>
            <w:rFonts w:hint="eastAsia"/>
            <w:noProof/>
            <w:webHidden/>
          </w:rPr>
          <w:t>10</w:t>
        </w:r>
      </w:hyperlink>
    </w:p>
    <w:p w:rsidR="00E35042" w:rsidRDefault="00937175" w:rsidP="00E35042">
      <w:pPr>
        <w:pStyle w:val="20"/>
        <w:tabs>
          <w:tab w:val="right" w:leader="dot" w:pos="8299"/>
        </w:tabs>
        <w:ind w:firstLine="480"/>
        <w:rPr>
          <w:noProof/>
          <w:kern w:val="2"/>
          <w:sz w:val="21"/>
        </w:rPr>
      </w:pPr>
      <w:hyperlink w:anchor="_Toc416274788" w:history="1">
        <w:r w:rsidR="00E35042">
          <w:rPr>
            <w:rStyle w:val="a6"/>
            <w:rFonts w:hint="eastAsia"/>
            <w:noProof/>
          </w:rPr>
          <w:t>3</w:t>
        </w:r>
        <w:r w:rsidR="00E35042">
          <w:rPr>
            <w:rStyle w:val="a6"/>
            <w:noProof/>
          </w:rPr>
          <w:t>.</w:t>
        </w:r>
        <w:r w:rsidR="00E35042">
          <w:rPr>
            <w:rStyle w:val="a6"/>
            <w:rFonts w:hint="eastAsia"/>
            <w:noProof/>
          </w:rPr>
          <w:t>3</w:t>
        </w:r>
        <w:r w:rsidR="00E35042">
          <w:rPr>
            <w:rStyle w:val="a6"/>
            <w:rFonts w:hint="eastAsia"/>
            <w:noProof/>
          </w:rPr>
          <w:t>策略树与</w:t>
        </w:r>
        <w:r w:rsidR="00E35042">
          <w:rPr>
            <w:rStyle w:val="a6"/>
            <w:rFonts w:hint="eastAsia"/>
            <w:noProof/>
          </w:rPr>
          <w:t>LSSS</w:t>
        </w:r>
        <w:r w:rsidR="00E35042">
          <w:rPr>
            <w:rStyle w:val="a6"/>
            <w:rFonts w:hint="eastAsia"/>
            <w:noProof/>
          </w:rPr>
          <w:t>矩阵</w:t>
        </w:r>
        <w:r w:rsidR="00E35042">
          <w:rPr>
            <w:noProof/>
            <w:webHidden/>
          </w:rPr>
          <w:tab/>
        </w:r>
        <w:r w:rsidR="006465CA">
          <w:rPr>
            <w:rFonts w:hint="eastAsia"/>
            <w:noProof/>
            <w:webHidden/>
          </w:rPr>
          <w:t>11</w:t>
        </w:r>
      </w:hyperlink>
    </w:p>
    <w:p w:rsidR="00165DA9" w:rsidRDefault="00937175" w:rsidP="009041AE">
      <w:pPr>
        <w:pStyle w:val="20"/>
        <w:tabs>
          <w:tab w:val="right" w:leader="dot" w:pos="8299"/>
        </w:tabs>
        <w:ind w:firstLine="480"/>
        <w:rPr>
          <w:noProof/>
          <w:kern w:val="2"/>
          <w:sz w:val="21"/>
        </w:rPr>
      </w:pPr>
      <w:hyperlink w:anchor="_Toc416274788" w:history="1">
        <w:r w:rsidR="00A96737">
          <w:rPr>
            <w:rStyle w:val="a6"/>
            <w:rFonts w:hint="eastAsia"/>
            <w:noProof/>
          </w:rPr>
          <w:t>3</w:t>
        </w:r>
        <w:r w:rsidR="00A96737">
          <w:rPr>
            <w:rStyle w:val="a6"/>
            <w:noProof/>
          </w:rPr>
          <w:t>.</w:t>
        </w:r>
        <w:r w:rsidR="00E35042">
          <w:rPr>
            <w:rStyle w:val="a6"/>
            <w:rFonts w:hint="eastAsia"/>
            <w:noProof/>
          </w:rPr>
          <w:t>4</w:t>
        </w:r>
        <w:r w:rsidR="00E35042">
          <w:rPr>
            <w:rStyle w:val="a6"/>
            <w:rFonts w:hint="eastAsia"/>
            <w:noProof/>
          </w:rPr>
          <w:t>用户权限验证</w:t>
        </w:r>
        <w:r w:rsidR="00165DA9">
          <w:rPr>
            <w:noProof/>
            <w:webHidden/>
          </w:rPr>
          <w:tab/>
        </w:r>
        <w:r w:rsidR="006465CA">
          <w:rPr>
            <w:rFonts w:hint="eastAsia"/>
            <w:noProof/>
            <w:webHidden/>
          </w:rPr>
          <w:t>14</w:t>
        </w:r>
      </w:hyperlink>
    </w:p>
    <w:p w:rsidR="00AF15D8" w:rsidRDefault="00937175" w:rsidP="009041AE">
      <w:pPr>
        <w:pStyle w:val="10"/>
        <w:rPr>
          <w:noProof/>
        </w:rPr>
      </w:pPr>
      <w:hyperlink w:anchor="_Toc416274784" w:history="1">
        <w:r w:rsidR="00870FFE">
          <w:rPr>
            <w:rStyle w:val="a6"/>
            <w:rFonts w:hint="eastAsia"/>
            <w:noProof/>
          </w:rPr>
          <w:t>4</w:t>
        </w:r>
        <w:r w:rsidR="00893436">
          <w:rPr>
            <w:rStyle w:val="a6"/>
            <w:rFonts w:hint="eastAsia"/>
            <w:noProof/>
          </w:rPr>
          <w:t>验证实验</w:t>
        </w:r>
        <w:r w:rsidR="00AF15D8">
          <w:rPr>
            <w:noProof/>
            <w:webHidden/>
          </w:rPr>
          <w:tab/>
          <w:t>1</w:t>
        </w:r>
      </w:hyperlink>
      <w:r w:rsidR="006465CA">
        <w:rPr>
          <w:rFonts w:hint="eastAsia"/>
          <w:noProof/>
        </w:rPr>
        <w:t>5</w:t>
      </w:r>
    </w:p>
    <w:p w:rsidR="00893436" w:rsidRDefault="00937175" w:rsidP="009041AE">
      <w:pPr>
        <w:pStyle w:val="20"/>
        <w:tabs>
          <w:tab w:val="right" w:leader="dot" w:pos="8299"/>
        </w:tabs>
        <w:ind w:firstLine="480"/>
        <w:rPr>
          <w:noProof/>
          <w:kern w:val="2"/>
          <w:sz w:val="21"/>
        </w:rPr>
      </w:pPr>
      <w:hyperlink w:anchor="_Toc416274791" w:history="1">
        <w:r w:rsidR="00870FFE">
          <w:rPr>
            <w:rStyle w:val="a6"/>
            <w:rFonts w:hint="eastAsia"/>
            <w:noProof/>
          </w:rPr>
          <w:t>4</w:t>
        </w:r>
        <w:r w:rsidR="00893436">
          <w:rPr>
            <w:rStyle w:val="a6"/>
            <w:noProof/>
          </w:rPr>
          <w:t>.</w:t>
        </w:r>
        <w:r w:rsidR="00111E24">
          <w:rPr>
            <w:rStyle w:val="a6"/>
            <w:rFonts w:hint="eastAsia"/>
            <w:noProof/>
          </w:rPr>
          <w:t>1</w:t>
        </w:r>
        <w:r w:rsidR="00867E38">
          <w:rPr>
            <w:rStyle w:val="a6"/>
            <w:rFonts w:hint="eastAsia"/>
            <w:noProof/>
          </w:rPr>
          <w:t>访问控制模块</w:t>
        </w:r>
        <w:r w:rsidR="00893436">
          <w:rPr>
            <w:noProof/>
            <w:webHidden/>
          </w:rPr>
          <w:tab/>
        </w:r>
        <w:r w:rsidR="00111E24">
          <w:rPr>
            <w:rFonts w:hint="eastAsia"/>
            <w:noProof/>
            <w:webHidden/>
          </w:rPr>
          <w:t>1</w:t>
        </w:r>
        <w:r w:rsidR="006465CA">
          <w:rPr>
            <w:rFonts w:hint="eastAsia"/>
            <w:noProof/>
            <w:webHidden/>
          </w:rPr>
          <w:t>5</w:t>
        </w:r>
      </w:hyperlink>
    </w:p>
    <w:p w:rsidR="00867E38" w:rsidRPr="00867E38" w:rsidRDefault="00937175" w:rsidP="009041AE">
      <w:pPr>
        <w:pStyle w:val="30"/>
        <w:tabs>
          <w:tab w:val="right" w:leader="dot" w:pos="8299"/>
        </w:tabs>
        <w:ind w:firstLine="960"/>
        <w:rPr>
          <w:noProof/>
          <w:kern w:val="2"/>
          <w:sz w:val="21"/>
        </w:rPr>
      </w:pPr>
      <w:hyperlink w:anchor="_Toc416274793" w:history="1">
        <w:r w:rsidR="00870FFE">
          <w:rPr>
            <w:rStyle w:val="a6"/>
            <w:rFonts w:hint="eastAsia"/>
            <w:noProof/>
          </w:rPr>
          <w:t>4</w:t>
        </w:r>
        <w:r w:rsidR="00867E38">
          <w:rPr>
            <w:rStyle w:val="a6"/>
            <w:noProof/>
          </w:rPr>
          <w:t>.</w:t>
        </w:r>
        <w:r w:rsidR="00867E38">
          <w:rPr>
            <w:rStyle w:val="a6"/>
            <w:rFonts w:hint="eastAsia"/>
            <w:noProof/>
          </w:rPr>
          <w:t>1</w:t>
        </w:r>
        <w:r w:rsidR="00867E38">
          <w:rPr>
            <w:rStyle w:val="a6"/>
            <w:noProof/>
          </w:rPr>
          <w:t>.</w:t>
        </w:r>
        <w:r w:rsidR="00867E38">
          <w:rPr>
            <w:rStyle w:val="a6"/>
            <w:rFonts w:hint="eastAsia"/>
            <w:noProof/>
          </w:rPr>
          <w:t>1</w:t>
        </w:r>
        <w:r w:rsidR="00867E38">
          <w:rPr>
            <w:rStyle w:val="a6"/>
            <w:rFonts w:hint="eastAsia"/>
            <w:noProof/>
          </w:rPr>
          <w:t>访问控制功能模块组成</w:t>
        </w:r>
        <w:r w:rsidR="00867E38">
          <w:rPr>
            <w:noProof/>
            <w:webHidden/>
          </w:rPr>
          <w:tab/>
        </w:r>
        <w:r w:rsidR="00867E38">
          <w:rPr>
            <w:rFonts w:hint="eastAsia"/>
            <w:noProof/>
            <w:webHidden/>
          </w:rPr>
          <w:t>1</w:t>
        </w:r>
      </w:hyperlink>
      <w:r w:rsidR="006465CA">
        <w:rPr>
          <w:rFonts w:hint="eastAsia"/>
          <w:noProof/>
        </w:rPr>
        <w:t>5</w:t>
      </w:r>
    </w:p>
    <w:p w:rsidR="00867E38" w:rsidRPr="00867E38" w:rsidRDefault="00937175" w:rsidP="009041AE">
      <w:pPr>
        <w:pStyle w:val="30"/>
        <w:tabs>
          <w:tab w:val="right" w:leader="dot" w:pos="8299"/>
        </w:tabs>
        <w:ind w:firstLine="960"/>
        <w:rPr>
          <w:noProof/>
          <w:kern w:val="2"/>
          <w:sz w:val="21"/>
        </w:rPr>
      </w:pPr>
      <w:hyperlink w:anchor="_Toc416274793" w:history="1">
        <w:r w:rsidR="00870FFE">
          <w:rPr>
            <w:rStyle w:val="a6"/>
            <w:rFonts w:hint="eastAsia"/>
            <w:noProof/>
          </w:rPr>
          <w:t>4</w:t>
        </w:r>
        <w:r w:rsidR="00867E38">
          <w:rPr>
            <w:rStyle w:val="a6"/>
            <w:noProof/>
          </w:rPr>
          <w:t>.</w:t>
        </w:r>
        <w:r w:rsidR="00867E38">
          <w:rPr>
            <w:rStyle w:val="a6"/>
            <w:rFonts w:hint="eastAsia"/>
            <w:noProof/>
          </w:rPr>
          <w:t>1</w:t>
        </w:r>
        <w:r w:rsidR="00867E38">
          <w:rPr>
            <w:rStyle w:val="a6"/>
            <w:noProof/>
          </w:rPr>
          <w:t>.</w:t>
        </w:r>
        <w:r w:rsidR="00867E38">
          <w:rPr>
            <w:rStyle w:val="a6"/>
            <w:rFonts w:hint="eastAsia"/>
            <w:noProof/>
          </w:rPr>
          <w:t>2</w:t>
        </w:r>
        <w:r w:rsidR="00867E38">
          <w:rPr>
            <w:rStyle w:val="a6"/>
            <w:rFonts w:hint="eastAsia"/>
            <w:noProof/>
          </w:rPr>
          <w:t>访问控制功能模块作用</w:t>
        </w:r>
        <w:r w:rsidR="00867E38">
          <w:rPr>
            <w:noProof/>
            <w:webHidden/>
          </w:rPr>
          <w:tab/>
        </w:r>
        <w:r w:rsidR="00867E38">
          <w:rPr>
            <w:rFonts w:hint="eastAsia"/>
            <w:noProof/>
            <w:webHidden/>
          </w:rPr>
          <w:t>1</w:t>
        </w:r>
      </w:hyperlink>
      <w:r w:rsidR="006465CA">
        <w:rPr>
          <w:rFonts w:hint="eastAsia"/>
          <w:noProof/>
        </w:rPr>
        <w:t>6</w:t>
      </w:r>
    </w:p>
    <w:p w:rsidR="00893436" w:rsidRPr="00893436" w:rsidRDefault="00937175" w:rsidP="009041AE">
      <w:pPr>
        <w:pStyle w:val="20"/>
        <w:tabs>
          <w:tab w:val="right" w:leader="dot" w:pos="8299"/>
        </w:tabs>
        <w:ind w:firstLine="480"/>
        <w:rPr>
          <w:noProof/>
          <w:kern w:val="2"/>
          <w:sz w:val="21"/>
        </w:rPr>
      </w:pPr>
      <w:hyperlink w:anchor="_Toc416274791" w:history="1">
        <w:r w:rsidR="00870FFE">
          <w:rPr>
            <w:rStyle w:val="a6"/>
            <w:rFonts w:hint="eastAsia"/>
            <w:noProof/>
          </w:rPr>
          <w:t>4</w:t>
        </w:r>
        <w:r w:rsidR="00893436">
          <w:rPr>
            <w:rStyle w:val="a6"/>
            <w:noProof/>
          </w:rPr>
          <w:t>.</w:t>
        </w:r>
        <w:r w:rsidR="00111E24">
          <w:rPr>
            <w:rStyle w:val="a6"/>
            <w:rFonts w:hint="eastAsia"/>
            <w:noProof/>
          </w:rPr>
          <w:t>2</w:t>
        </w:r>
        <w:r w:rsidR="00111E24">
          <w:rPr>
            <w:rStyle w:val="a6"/>
            <w:rFonts w:hint="eastAsia"/>
            <w:noProof/>
          </w:rPr>
          <w:t>实验结果</w:t>
        </w:r>
        <w:r w:rsidR="00893436">
          <w:rPr>
            <w:noProof/>
            <w:webHidden/>
          </w:rPr>
          <w:tab/>
        </w:r>
        <w:r w:rsidR="00111E24">
          <w:rPr>
            <w:rFonts w:hint="eastAsia"/>
            <w:noProof/>
            <w:webHidden/>
          </w:rPr>
          <w:t>1</w:t>
        </w:r>
      </w:hyperlink>
      <w:r w:rsidR="006465CA">
        <w:rPr>
          <w:rFonts w:hint="eastAsia"/>
          <w:noProof/>
        </w:rPr>
        <w:t>6</w:t>
      </w:r>
    </w:p>
    <w:p w:rsidR="00867E38" w:rsidRPr="00867E38" w:rsidRDefault="00937175" w:rsidP="009041AE">
      <w:pPr>
        <w:pStyle w:val="30"/>
        <w:tabs>
          <w:tab w:val="right" w:leader="dot" w:pos="8299"/>
        </w:tabs>
        <w:ind w:firstLine="960"/>
        <w:rPr>
          <w:noProof/>
          <w:kern w:val="2"/>
          <w:sz w:val="21"/>
        </w:rPr>
      </w:pPr>
      <w:hyperlink w:anchor="_Toc416274793" w:history="1">
        <w:r w:rsidR="00870FFE">
          <w:rPr>
            <w:rStyle w:val="a6"/>
            <w:rFonts w:hint="eastAsia"/>
            <w:noProof/>
          </w:rPr>
          <w:t>4</w:t>
        </w:r>
        <w:r w:rsidR="00867E38">
          <w:rPr>
            <w:rStyle w:val="a6"/>
            <w:noProof/>
          </w:rPr>
          <w:t>.</w:t>
        </w:r>
        <w:r w:rsidR="00867E38">
          <w:rPr>
            <w:rStyle w:val="a6"/>
            <w:rFonts w:hint="eastAsia"/>
            <w:noProof/>
          </w:rPr>
          <w:t>2</w:t>
        </w:r>
        <w:r w:rsidR="00867E38">
          <w:rPr>
            <w:rStyle w:val="a6"/>
            <w:noProof/>
          </w:rPr>
          <w:t>.</w:t>
        </w:r>
        <w:r w:rsidR="00867E38">
          <w:rPr>
            <w:rStyle w:val="a6"/>
            <w:rFonts w:hint="eastAsia"/>
            <w:noProof/>
          </w:rPr>
          <w:t>1</w:t>
        </w:r>
        <w:r w:rsidR="00867E38">
          <w:rPr>
            <w:rStyle w:val="a6"/>
            <w:rFonts w:hint="eastAsia"/>
            <w:noProof/>
          </w:rPr>
          <w:t>主体属性测试</w:t>
        </w:r>
        <w:r w:rsidR="00867E38">
          <w:rPr>
            <w:noProof/>
            <w:webHidden/>
          </w:rPr>
          <w:tab/>
        </w:r>
        <w:r w:rsidR="00867E38">
          <w:rPr>
            <w:rFonts w:hint="eastAsia"/>
            <w:noProof/>
            <w:webHidden/>
          </w:rPr>
          <w:t>1</w:t>
        </w:r>
        <w:r w:rsidR="006465CA">
          <w:rPr>
            <w:rFonts w:hint="eastAsia"/>
            <w:noProof/>
            <w:webHidden/>
          </w:rPr>
          <w:t>6</w:t>
        </w:r>
      </w:hyperlink>
    </w:p>
    <w:p w:rsidR="00867E38" w:rsidRPr="00867E38" w:rsidRDefault="00937175" w:rsidP="009041AE">
      <w:pPr>
        <w:pStyle w:val="30"/>
        <w:tabs>
          <w:tab w:val="right" w:leader="dot" w:pos="8299"/>
        </w:tabs>
        <w:ind w:firstLine="960"/>
        <w:rPr>
          <w:noProof/>
          <w:kern w:val="2"/>
          <w:sz w:val="21"/>
        </w:rPr>
      </w:pPr>
      <w:hyperlink w:anchor="_Toc416274793" w:history="1">
        <w:r w:rsidR="00870FFE">
          <w:rPr>
            <w:rStyle w:val="a6"/>
            <w:rFonts w:hint="eastAsia"/>
            <w:noProof/>
          </w:rPr>
          <w:t>4</w:t>
        </w:r>
        <w:r w:rsidR="00867E38">
          <w:rPr>
            <w:rStyle w:val="a6"/>
            <w:noProof/>
          </w:rPr>
          <w:t>.</w:t>
        </w:r>
        <w:r w:rsidR="00867E38">
          <w:rPr>
            <w:rStyle w:val="a6"/>
            <w:rFonts w:hint="eastAsia"/>
            <w:noProof/>
          </w:rPr>
          <w:t>2</w:t>
        </w:r>
        <w:r w:rsidR="00867E38">
          <w:rPr>
            <w:rStyle w:val="a6"/>
            <w:noProof/>
          </w:rPr>
          <w:t>.</w:t>
        </w:r>
        <w:r w:rsidR="00867E38">
          <w:rPr>
            <w:rStyle w:val="a6"/>
            <w:rFonts w:hint="eastAsia"/>
            <w:noProof/>
          </w:rPr>
          <w:t>2</w:t>
        </w:r>
        <w:r w:rsidR="00867E38">
          <w:rPr>
            <w:rStyle w:val="a6"/>
            <w:rFonts w:hint="eastAsia"/>
            <w:noProof/>
          </w:rPr>
          <w:t>客体属性测试</w:t>
        </w:r>
        <w:r w:rsidR="00867E38">
          <w:rPr>
            <w:noProof/>
            <w:webHidden/>
          </w:rPr>
          <w:tab/>
        </w:r>
        <w:r w:rsidR="00867E38">
          <w:rPr>
            <w:rFonts w:hint="eastAsia"/>
            <w:noProof/>
            <w:webHidden/>
          </w:rPr>
          <w:t>1</w:t>
        </w:r>
        <w:r w:rsidR="006465CA">
          <w:rPr>
            <w:rFonts w:hint="eastAsia"/>
            <w:noProof/>
            <w:webHidden/>
          </w:rPr>
          <w:t>8</w:t>
        </w:r>
      </w:hyperlink>
    </w:p>
    <w:p w:rsidR="0021401A" w:rsidRPr="00867E38" w:rsidRDefault="00937175" w:rsidP="0021401A">
      <w:pPr>
        <w:pStyle w:val="30"/>
        <w:tabs>
          <w:tab w:val="right" w:leader="dot" w:pos="8299"/>
        </w:tabs>
        <w:ind w:firstLine="960"/>
        <w:rPr>
          <w:noProof/>
          <w:kern w:val="2"/>
          <w:sz w:val="21"/>
        </w:rPr>
      </w:pPr>
      <w:hyperlink w:anchor="_Toc416274793" w:history="1">
        <w:r w:rsidR="0021401A">
          <w:rPr>
            <w:rStyle w:val="a6"/>
            <w:rFonts w:hint="eastAsia"/>
            <w:noProof/>
          </w:rPr>
          <w:t>4</w:t>
        </w:r>
        <w:r w:rsidR="0021401A">
          <w:rPr>
            <w:rStyle w:val="a6"/>
            <w:noProof/>
          </w:rPr>
          <w:t>.</w:t>
        </w:r>
        <w:r w:rsidR="0021401A">
          <w:rPr>
            <w:rStyle w:val="a6"/>
            <w:rFonts w:hint="eastAsia"/>
            <w:noProof/>
          </w:rPr>
          <w:t>2</w:t>
        </w:r>
        <w:r w:rsidR="0021401A">
          <w:rPr>
            <w:rStyle w:val="a6"/>
            <w:noProof/>
          </w:rPr>
          <w:t>.</w:t>
        </w:r>
        <w:r w:rsidR="0021401A">
          <w:rPr>
            <w:rStyle w:val="a6"/>
            <w:rFonts w:hint="eastAsia"/>
            <w:noProof/>
          </w:rPr>
          <w:t>3</w:t>
        </w:r>
        <w:r w:rsidR="0021401A">
          <w:rPr>
            <w:rStyle w:val="a6"/>
            <w:rFonts w:hint="eastAsia"/>
            <w:noProof/>
          </w:rPr>
          <w:t>环境属性测试</w:t>
        </w:r>
        <w:r w:rsidR="0021401A">
          <w:rPr>
            <w:noProof/>
            <w:webHidden/>
          </w:rPr>
          <w:tab/>
        </w:r>
        <w:r w:rsidR="0021401A">
          <w:rPr>
            <w:rFonts w:hint="eastAsia"/>
            <w:noProof/>
            <w:webHidden/>
          </w:rPr>
          <w:t>20</w:t>
        </w:r>
      </w:hyperlink>
    </w:p>
    <w:p w:rsidR="00867E38" w:rsidRPr="00867E38" w:rsidRDefault="00937175" w:rsidP="009041AE">
      <w:pPr>
        <w:pStyle w:val="30"/>
        <w:tabs>
          <w:tab w:val="right" w:leader="dot" w:pos="8299"/>
        </w:tabs>
        <w:ind w:firstLine="960"/>
        <w:rPr>
          <w:noProof/>
          <w:kern w:val="2"/>
          <w:sz w:val="21"/>
        </w:rPr>
      </w:pPr>
      <w:hyperlink w:anchor="_Toc416274793" w:history="1">
        <w:r w:rsidR="00870FFE">
          <w:rPr>
            <w:rStyle w:val="a6"/>
            <w:rFonts w:hint="eastAsia"/>
            <w:noProof/>
          </w:rPr>
          <w:t>4</w:t>
        </w:r>
        <w:r w:rsidR="00867E38">
          <w:rPr>
            <w:rStyle w:val="a6"/>
            <w:noProof/>
          </w:rPr>
          <w:t>.</w:t>
        </w:r>
        <w:r w:rsidR="00867E38">
          <w:rPr>
            <w:rStyle w:val="a6"/>
            <w:rFonts w:hint="eastAsia"/>
            <w:noProof/>
          </w:rPr>
          <w:t>2</w:t>
        </w:r>
        <w:r w:rsidR="00867E38">
          <w:rPr>
            <w:rStyle w:val="a6"/>
            <w:noProof/>
          </w:rPr>
          <w:t>.</w:t>
        </w:r>
        <w:r w:rsidR="0021401A">
          <w:rPr>
            <w:rStyle w:val="a6"/>
            <w:rFonts w:hint="eastAsia"/>
            <w:noProof/>
          </w:rPr>
          <w:t>4</w:t>
        </w:r>
        <w:r w:rsidR="0021401A">
          <w:rPr>
            <w:rStyle w:val="a6"/>
            <w:rFonts w:hint="eastAsia"/>
            <w:noProof/>
          </w:rPr>
          <w:t>可视性</w:t>
        </w:r>
        <w:r w:rsidR="00867E38">
          <w:rPr>
            <w:rStyle w:val="a6"/>
            <w:rFonts w:hint="eastAsia"/>
            <w:noProof/>
          </w:rPr>
          <w:t>属性测试</w:t>
        </w:r>
        <w:r w:rsidR="00867E38">
          <w:rPr>
            <w:noProof/>
            <w:webHidden/>
          </w:rPr>
          <w:tab/>
        </w:r>
        <w:r w:rsidR="006465CA">
          <w:rPr>
            <w:rFonts w:hint="eastAsia"/>
            <w:noProof/>
            <w:webHidden/>
          </w:rPr>
          <w:t>2</w:t>
        </w:r>
        <w:r w:rsidR="0021401A">
          <w:rPr>
            <w:rFonts w:hint="eastAsia"/>
            <w:noProof/>
            <w:webHidden/>
          </w:rPr>
          <w:t>2</w:t>
        </w:r>
      </w:hyperlink>
    </w:p>
    <w:p w:rsidR="007152C5" w:rsidRPr="00C106E4" w:rsidRDefault="00937175" w:rsidP="009041AE">
      <w:pPr>
        <w:pStyle w:val="10"/>
        <w:rPr>
          <w:noProof/>
          <w:kern w:val="2"/>
          <w:sz w:val="21"/>
        </w:rPr>
      </w:pPr>
      <w:hyperlink w:anchor="_Toc416274784" w:history="1">
        <w:r w:rsidR="00870FFE">
          <w:rPr>
            <w:rStyle w:val="a6"/>
            <w:rFonts w:hint="eastAsia"/>
            <w:noProof/>
          </w:rPr>
          <w:t>5</w:t>
        </w:r>
        <w:r w:rsidR="008334F6" w:rsidRPr="004D77A8">
          <w:rPr>
            <w:rStyle w:val="a6"/>
            <w:noProof/>
          </w:rPr>
          <w:t>.</w:t>
        </w:r>
        <w:r w:rsidR="008334F6">
          <w:rPr>
            <w:rStyle w:val="a6"/>
            <w:rFonts w:hint="eastAsia"/>
            <w:noProof/>
          </w:rPr>
          <w:t>总结</w:t>
        </w:r>
        <w:r w:rsidR="008334F6">
          <w:rPr>
            <w:noProof/>
            <w:webHidden/>
          </w:rPr>
          <w:tab/>
        </w:r>
        <w:r w:rsidR="0077229D">
          <w:rPr>
            <w:rFonts w:hint="eastAsia"/>
            <w:noProof/>
            <w:webHidden/>
          </w:rPr>
          <w:t>2</w:t>
        </w:r>
      </w:hyperlink>
      <w:r w:rsidR="0021401A">
        <w:rPr>
          <w:rFonts w:hint="eastAsia"/>
          <w:noProof/>
        </w:rPr>
        <w:t>3</w:t>
      </w:r>
    </w:p>
    <w:p w:rsidR="00FF3214" w:rsidRPr="00FF3214" w:rsidRDefault="002666E9" w:rsidP="009041AE">
      <w:pPr>
        <w:spacing w:line="240" w:lineRule="auto"/>
        <w:ind w:firstLineChars="0" w:firstLine="0"/>
        <w:rPr>
          <w:rFonts w:ascii="Times New Roman" w:eastAsia="宋体" w:hAnsi="Times New Roman" w:cs="Times New Roman"/>
          <w:sz w:val="21"/>
          <w:szCs w:val="24"/>
        </w:rPr>
        <w:sectPr w:rsidR="00FF3214" w:rsidRPr="00FF3214">
          <w:headerReference w:type="even" r:id="rId8"/>
          <w:headerReference w:type="default" r:id="rId9"/>
          <w:footerReference w:type="even" r:id="rId10"/>
          <w:footerReference w:type="default" r:id="rId11"/>
          <w:headerReference w:type="first" r:id="rId12"/>
          <w:footerReference w:type="first" r:id="rId13"/>
          <w:pgSz w:w="11909" w:h="16834"/>
          <w:pgMar w:top="1872" w:right="1584" w:bottom="2016" w:left="1728" w:header="851" w:footer="992" w:gutter="288"/>
          <w:cols w:space="720"/>
          <w:formProt w:val="0"/>
        </w:sectPr>
      </w:pPr>
      <w:r>
        <w:rPr>
          <w:rFonts w:ascii="Times New Roman" w:eastAsia="宋体" w:hAnsi="Times New Roman" w:cs="Times New Roman"/>
          <w:kern w:val="0"/>
          <w:sz w:val="21"/>
          <w:szCs w:val="24"/>
        </w:rPr>
        <w:fldChar w:fldCharType="end"/>
      </w:r>
    </w:p>
    <w:p w:rsidR="00E84C78" w:rsidRPr="00631539" w:rsidRDefault="00E84C78" w:rsidP="009041AE">
      <w:pPr>
        <w:pStyle w:val="1"/>
        <w:spacing w:line="240" w:lineRule="auto"/>
        <w:ind w:firstLineChars="55" w:firstLine="199"/>
      </w:pPr>
      <w:bookmarkStart w:id="2" w:name="_Toc416274767"/>
      <w:r w:rsidRPr="00631539">
        <w:rPr>
          <w:rFonts w:hint="eastAsia"/>
        </w:rPr>
        <w:lastRenderedPageBreak/>
        <w:t>引言</w:t>
      </w:r>
      <w:bookmarkEnd w:id="1"/>
      <w:bookmarkEnd w:id="2"/>
    </w:p>
    <w:p w:rsidR="00731231" w:rsidRPr="006F0D31" w:rsidRDefault="00731231" w:rsidP="009041AE">
      <w:pPr>
        <w:spacing w:line="240" w:lineRule="auto"/>
        <w:ind w:firstLine="480"/>
      </w:pPr>
      <w:bookmarkStart w:id="3" w:name="_Toc416274180"/>
      <w:bookmarkStart w:id="4" w:name="_Toc416274768"/>
      <w:r w:rsidRPr="006F0D31">
        <w:rPr>
          <w:rFonts w:hint="eastAsia"/>
        </w:rPr>
        <w:t>随着</w:t>
      </w:r>
      <w:r w:rsidRPr="006F0D31">
        <w:t>全球互联网</w:t>
      </w:r>
      <w:r w:rsidRPr="006F0D31">
        <w:rPr>
          <w:rFonts w:hint="eastAsia"/>
        </w:rPr>
        <w:t>的建立以及</w:t>
      </w:r>
      <w:r w:rsidRPr="006F0D31">
        <w:t>计算机技术的</w:t>
      </w:r>
      <w:r w:rsidRPr="006F0D31">
        <w:rPr>
          <w:rFonts w:hint="eastAsia"/>
        </w:rPr>
        <w:t>飞速发展，基于</w:t>
      </w:r>
      <w:r w:rsidRPr="006F0D31">
        <w:t>信息技术的</w:t>
      </w:r>
      <w:r w:rsidRPr="006F0D31">
        <w:rPr>
          <w:rFonts w:hint="eastAsia"/>
        </w:rPr>
        <w:t>政务</w:t>
      </w:r>
      <w:r w:rsidRPr="006F0D31">
        <w:t>、商务、</w:t>
      </w:r>
      <w:r w:rsidRPr="006F0D31">
        <w:rPr>
          <w:rFonts w:hint="eastAsia"/>
        </w:rPr>
        <w:t>军事以及</w:t>
      </w:r>
      <w:r w:rsidRPr="006F0D31">
        <w:t>科研</w:t>
      </w:r>
      <w:r w:rsidRPr="006F0D31">
        <w:rPr>
          <w:rFonts w:hint="eastAsia"/>
        </w:rPr>
        <w:t>活动的</w:t>
      </w:r>
      <w:r w:rsidRPr="006F0D31">
        <w:t>应用领域逐渐扩大</w:t>
      </w:r>
      <w:r w:rsidRPr="006F0D31">
        <w:rPr>
          <w:rFonts w:hint="eastAsia"/>
        </w:rPr>
        <w:t>，形成</w:t>
      </w:r>
      <w:r w:rsidRPr="006F0D31">
        <w:t>了</w:t>
      </w:r>
      <w:r w:rsidRPr="006F0D31">
        <w:rPr>
          <w:rFonts w:hint="eastAsia"/>
        </w:rPr>
        <w:t>庞大的信息</w:t>
      </w:r>
      <w:r w:rsidRPr="006F0D31">
        <w:t>网络。</w:t>
      </w:r>
      <w:r w:rsidRPr="006F0D31">
        <w:rPr>
          <w:rFonts w:hint="eastAsia"/>
        </w:rPr>
        <w:t>在此基础上</w:t>
      </w:r>
      <w:r w:rsidRPr="006F0D31">
        <w:t>，</w:t>
      </w:r>
      <w:r w:rsidRPr="006F0D31">
        <w:rPr>
          <w:rFonts w:hint="eastAsia"/>
        </w:rPr>
        <w:t>各个领域</w:t>
      </w:r>
      <w:r w:rsidRPr="006F0D31">
        <w:t>和部门之间</w:t>
      </w:r>
      <w:r w:rsidRPr="006F0D31">
        <w:rPr>
          <w:rFonts w:hint="eastAsia"/>
        </w:rPr>
        <w:t>的</w:t>
      </w:r>
      <w:r w:rsidRPr="006F0D31">
        <w:t>协作日益增多</w:t>
      </w:r>
      <w:r w:rsidRPr="006F0D31">
        <w:rPr>
          <w:rFonts w:hint="eastAsia"/>
        </w:rPr>
        <w:t>，地域分散</w:t>
      </w:r>
      <w:r w:rsidRPr="006F0D31">
        <w:t>的组织通过</w:t>
      </w:r>
      <w:r w:rsidRPr="006F0D31">
        <w:rPr>
          <w:rFonts w:hint="eastAsia"/>
        </w:rPr>
        <w:t>信息网络</w:t>
      </w:r>
      <w:r w:rsidRPr="006F0D31">
        <w:t>实现</w:t>
      </w:r>
      <w:r w:rsidRPr="006F0D31">
        <w:rPr>
          <w:rFonts w:hint="eastAsia"/>
        </w:rPr>
        <w:t>了资源共享，也</w:t>
      </w:r>
      <w:r w:rsidRPr="006F0D31">
        <w:t>促使</w:t>
      </w:r>
      <w:r w:rsidRPr="006F0D31">
        <w:rPr>
          <w:rFonts w:hint="eastAsia"/>
        </w:rPr>
        <w:t>了信息系统从</w:t>
      </w:r>
      <w:r w:rsidRPr="006F0D31">
        <w:t>集中式向多域分布式的</w:t>
      </w:r>
      <w:r w:rsidRPr="006F0D31">
        <w:rPr>
          <w:rFonts w:hint="eastAsia"/>
        </w:rPr>
        <w:t>进化，</w:t>
      </w:r>
      <w:r w:rsidRPr="006F0D31">
        <w:t>如何</w:t>
      </w:r>
      <w:r w:rsidRPr="006F0D31">
        <w:rPr>
          <w:rFonts w:hint="eastAsia"/>
        </w:rPr>
        <w:t>保证多域</w:t>
      </w:r>
      <w:r w:rsidRPr="006F0D31">
        <w:t>分布式环境下</w:t>
      </w:r>
      <w:r w:rsidRPr="006F0D31">
        <w:rPr>
          <w:rFonts w:hint="eastAsia"/>
        </w:rPr>
        <w:t>资源</w:t>
      </w:r>
      <w:r w:rsidRPr="006F0D31">
        <w:t>的安全</w:t>
      </w:r>
      <w:r w:rsidRPr="006F0D31">
        <w:rPr>
          <w:rFonts w:hint="eastAsia"/>
        </w:rPr>
        <w:t>共享</w:t>
      </w:r>
      <w:r w:rsidRPr="006F0D31">
        <w:t>与互操作，</w:t>
      </w:r>
      <w:r w:rsidRPr="006F0D31">
        <w:rPr>
          <w:rFonts w:hint="eastAsia"/>
        </w:rPr>
        <w:t>已</w:t>
      </w:r>
      <w:r w:rsidRPr="006F0D31">
        <w:t>成为亟待解决的</w:t>
      </w:r>
      <w:r w:rsidRPr="006F0D31">
        <w:rPr>
          <w:rFonts w:hint="eastAsia"/>
        </w:rPr>
        <w:t>重要</w:t>
      </w:r>
      <w:r w:rsidRPr="006F0D31">
        <w:t>议题。</w:t>
      </w:r>
    </w:p>
    <w:p w:rsidR="00743E7E" w:rsidRDefault="00743E7E" w:rsidP="00743E7E">
      <w:pPr>
        <w:spacing w:line="240" w:lineRule="auto"/>
        <w:ind w:firstLine="480"/>
      </w:pPr>
      <w:r>
        <w:tab/>
      </w:r>
    </w:p>
    <w:p w:rsidR="00743E7E" w:rsidRPr="00024338" w:rsidRDefault="00743E7E" w:rsidP="00024338">
      <w:pPr>
        <w:spacing w:line="240" w:lineRule="auto"/>
        <w:ind w:firstLine="420"/>
        <w:rPr>
          <w:sz w:val="21"/>
          <w:szCs w:val="21"/>
        </w:rPr>
      </w:pPr>
      <w:r w:rsidRPr="00024338">
        <w:rPr>
          <w:rFonts w:hint="eastAsia"/>
          <w:sz w:val="21"/>
          <w:szCs w:val="21"/>
        </w:rPr>
        <w:t>在联合信息环境中，动态有效的访问控制是保障共享信息平台安的全重要技术措施，访问控制实际上是通过制定访问控制规则或策略来允许或限制用户对数据或服务的访问，由于联合信息环境中的资源和服务的分布性、动态性、匿名性以及异构性等原因，要实现细粒度的访问控制变得更复杂，虽然传统</w:t>
      </w:r>
      <w:r w:rsidRPr="00024338">
        <w:rPr>
          <w:rFonts w:hint="eastAsia"/>
          <w:sz w:val="21"/>
          <w:szCs w:val="21"/>
        </w:rPr>
        <w:t>IT</w:t>
      </w:r>
      <w:r w:rsidRPr="00024338">
        <w:rPr>
          <w:rFonts w:hint="eastAsia"/>
          <w:sz w:val="21"/>
          <w:szCs w:val="21"/>
        </w:rPr>
        <w:t>运行环境下有很多模型和方法来实现细粒度访问控制，但这些模型和方法都要求拥有数据的所有者和存储服务提供者属于同一信任域中，但这一条件在联合信息环境下不再成立，数据提供者和数据访问者多数不属于同一信任安全域，数据服务提供商不能完全了解数据提供者和数据访问者的全部信息，特别是在跨域访问的情况下，更对访问数据的用户知之甚少，所以跨域访问中很难给数据访问者一个安全有效的数据访问授权。因此</w:t>
      </w:r>
      <w:r w:rsidR="00024338" w:rsidRPr="00024338">
        <w:rPr>
          <w:rFonts w:hint="eastAsia"/>
          <w:sz w:val="21"/>
          <w:szCs w:val="21"/>
        </w:rPr>
        <w:t>，</w:t>
      </w:r>
      <w:r w:rsidRPr="00024338">
        <w:rPr>
          <w:rFonts w:hint="eastAsia"/>
          <w:sz w:val="21"/>
          <w:szCs w:val="21"/>
        </w:rPr>
        <w:t>传统的访问控制技术并不适用于</w:t>
      </w:r>
      <w:r w:rsidR="00024338" w:rsidRPr="00024338">
        <w:rPr>
          <w:rFonts w:hint="eastAsia"/>
          <w:sz w:val="21"/>
          <w:szCs w:val="21"/>
        </w:rPr>
        <w:t>联合信息</w:t>
      </w:r>
      <w:r w:rsidRPr="00024338">
        <w:rPr>
          <w:rFonts w:hint="eastAsia"/>
          <w:sz w:val="21"/>
          <w:szCs w:val="21"/>
        </w:rPr>
        <w:t>环境</w:t>
      </w:r>
      <w:r w:rsidR="00024338" w:rsidRPr="00024338">
        <w:rPr>
          <w:rFonts w:hint="eastAsia"/>
          <w:sz w:val="21"/>
          <w:szCs w:val="21"/>
        </w:rPr>
        <w:t>，</w:t>
      </w:r>
      <w:r w:rsidRPr="00024338">
        <w:rPr>
          <w:rFonts w:hint="eastAsia"/>
          <w:sz w:val="21"/>
          <w:szCs w:val="21"/>
        </w:rPr>
        <w:t>在</w:t>
      </w:r>
      <w:r w:rsidR="00024338" w:rsidRPr="00024338">
        <w:rPr>
          <w:rFonts w:hint="eastAsia"/>
          <w:sz w:val="21"/>
          <w:szCs w:val="21"/>
        </w:rPr>
        <w:t>联合信息</w:t>
      </w:r>
      <w:r w:rsidRPr="00024338">
        <w:rPr>
          <w:rFonts w:hint="eastAsia"/>
          <w:sz w:val="21"/>
          <w:szCs w:val="21"/>
        </w:rPr>
        <w:t>环境中实施安全有效的访问控制将会面临一系列的挑战</w:t>
      </w:r>
      <w:r w:rsidR="00024338" w:rsidRPr="00024338">
        <w:rPr>
          <w:rFonts w:hint="eastAsia"/>
          <w:sz w:val="21"/>
          <w:szCs w:val="21"/>
        </w:rPr>
        <w:t>。</w:t>
      </w:r>
    </w:p>
    <w:p w:rsidR="00743E7E" w:rsidRPr="00024338" w:rsidRDefault="00024338" w:rsidP="00024338">
      <w:pPr>
        <w:spacing w:line="240" w:lineRule="auto"/>
        <w:ind w:firstLine="420"/>
        <w:rPr>
          <w:sz w:val="21"/>
          <w:szCs w:val="21"/>
        </w:rPr>
      </w:pPr>
      <w:r w:rsidRPr="00024338">
        <w:rPr>
          <w:rFonts w:hint="eastAsia"/>
          <w:sz w:val="21"/>
          <w:szCs w:val="21"/>
        </w:rPr>
        <w:t>（</w:t>
      </w:r>
      <w:r w:rsidRPr="00024338">
        <w:rPr>
          <w:rFonts w:hint="eastAsia"/>
          <w:sz w:val="21"/>
          <w:szCs w:val="21"/>
        </w:rPr>
        <w:t>1</w:t>
      </w:r>
      <w:r w:rsidRPr="00024338">
        <w:rPr>
          <w:rFonts w:hint="eastAsia"/>
          <w:sz w:val="21"/>
          <w:szCs w:val="21"/>
        </w:rPr>
        <w:t>）</w:t>
      </w:r>
      <w:r w:rsidR="00743E7E" w:rsidRPr="00024338">
        <w:rPr>
          <w:rFonts w:hint="eastAsia"/>
          <w:sz w:val="21"/>
          <w:szCs w:val="21"/>
        </w:rPr>
        <w:t>用户与环境动态复杂性</w:t>
      </w:r>
    </w:p>
    <w:p w:rsidR="00743E7E" w:rsidRPr="00743E7E" w:rsidRDefault="00024338" w:rsidP="00743E7E">
      <w:pPr>
        <w:spacing w:line="240" w:lineRule="auto"/>
        <w:ind w:firstLine="420"/>
        <w:rPr>
          <w:sz w:val="21"/>
          <w:szCs w:val="21"/>
        </w:rPr>
      </w:pPr>
      <w:r>
        <w:rPr>
          <w:rFonts w:hint="eastAsia"/>
          <w:sz w:val="21"/>
          <w:szCs w:val="21"/>
        </w:rPr>
        <w:t>数据提供者、数据访问者</w:t>
      </w:r>
      <w:r w:rsidR="00743E7E" w:rsidRPr="00024338">
        <w:rPr>
          <w:rFonts w:hint="eastAsia"/>
          <w:sz w:val="21"/>
          <w:szCs w:val="21"/>
        </w:rPr>
        <w:t>、</w:t>
      </w:r>
      <w:r>
        <w:rPr>
          <w:rFonts w:hint="eastAsia"/>
          <w:sz w:val="21"/>
          <w:szCs w:val="21"/>
        </w:rPr>
        <w:t>信息</w:t>
      </w:r>
      <w:r w:rsidR="00743E7E" w:rsidRPr="00024338">
        <w:rPr>
          <w:rFonts w:hint="eastAsia"/>
          <w:sz w:val="21"/>
          <w:szCs w:val="21"/>
        </w:rPr>
        <w:t>资源和互联网环境都是动态的</w:t>
      </w:r>
      <w:r>
        <w:rPr>
          <w:rFonts w:hint="eastAsia"/>
          <w:sz w:val="21"/>
          <w:szCs w:val="21"/>
        </w:rPr>
        <w:t>，</w:t>
      </w:r>
      <w:r w:rsidR="00743E7E" w:rsidRPr="00024338">
        <w:rPr>
          <w:rFonts w:hint="eastAsia"/>
          <w:sz w:val="21"/>
          <w:szCs w:val="21"/>
        </w:rPr>
        <w:t>是不断变化的</w:t>
      </w:r>
      <w:r>
        <w:rPr>
          <w:rFonts w:hint="eastAsia"/>
          <w:sz w:val="21"/>
          <w:szCs w:val="21"/>
        </w:rPr>
        <w:t>，</w:t>
      </w:r>
      <w:r w:rsidR="00743E7E" w:rsidRPr="00024338">
        <w:rPr>
          <w:rFonts w:hint="eastAsia"/>
          <w:sz w:val="21"/>
          <w:szCs w:val="21"/>
        </w:rPr>
        <w:t>比如用户的身份及行为等都具有很大的不确定性风险</w:t>
      </w:r>
      <w:r>
        <w:rPr>
          <w:rFonts w:hint="eastAsia"/>
          <w:sz w:val="21"/>
          <w:szCs w:val="21"/>
        </w:rPr>
        <w:t>，</w:t>
      </w:r>
      <w:r w:rsidR="00743E7E" w:rsidRPr="00024338">
        <w:rPr>
          <w:rFonts w:hint="eastAsia"/>
          <w:sz w:val="21"/>
          <w:szCs w:val="21"/>
        </w:rPr>
        <w:t>数据</w:t>
      </w:r>
      <w:r>
        <w:rPr>
          <w:rFonts w:hint="eastAsia"/>
          <w:sz w:val="21"/>
          <w:szCs w:val="21"/>
        </w:rPr>
        <w:t>提供</w:t>
      </w:r>
      <w:r w:rsidR="00743E7E" w:rsidRPr="00024338">
        <w:rPr>
          <w:rFonts w:hint="eastAsia"/>
          <w:sz w:val="21"/>
          <w:szCs w:val="21"/>
        </w:rPr>
        <w:t>者针对数据访问的授权也是不断变化的</w:t>
      </w:r>
      <w:r>
        <w:rPr>
          <w:rFonts w:hint="eastAsia"/>
          <w:sz w:val="21"/>
          <w:szCs w:val="21"/>
        </w:rPr>
        <w:t>，</w:t>
      </w:r>
      <w:r w:rsidR="00743E7E" w:rsidRPr="00024338">
        <w:rPr>
          <w:rFonts w:hint="eastAsia"/>
          <w:sz w:val="21"/>
          <w:szCs w:val="21"/>
        </w:rPr>
        <w:t>因此传统的基于身份的访问控制技术主要针对传统</w:t>
      </w:r>
      <w:r w:rsidR="00743E7E" w:rsidRPr="00024338">
        <w:rPr>
          <w:rFonts w:hint="eastAsia"/>
          <w:sz w:val="21"/>
          <w:szCs w:val="21"/>
        </w:rPr>
        <w:t>IT</w:t>
      </w:r>
      <w:r w:rsidR="00743E7E" w:rsidRPr="00024338">
        <w:rPr>
          <w:rFonts w:hint="eastAsia"/>
          <w:sz w:val="21"/>
          <w:szCs w:val="21"/>
        </w:rPr>
        <w:t>环境</w:t>
      </w:r>
      <w:r>
        <w:rPr>
          <w:rFonts w:hint="eastAsia"/>
          <w:sz w:val="21"/>
          <w:szCs w:val="21"/>
        </w:rPr>
        <w:t>，</w:t>
      </w:r>
      <w:r w:rsidR="00743E7E" w:rsidRPr="00024338">
        <w:rPr>
          <w:rFonts w:hint="eastAsia"/>
          <w:sz w:val="21"/>
          <w:szCs w:val="21"/>
        </w:rPr>
        <w:t>无法</w:t>
      </w:r>
      <w:r>
        <w:rPr>
          <w:rFonts w:hint="eastAsia"/>
          <w:sz w:val="21"/>
          <w:szCs w:val="21"/>
        </w:rPr>
        <w:t>联合信息环境</w:t>
      </w:r>
      <w:r w:rsidR="00743E7E" w:rsidRPr="00024338">
        <w:rPr>
          <w:rFonts w:hint="eastAsia"/>
          <w:sz w:val="21"/>
          <w:szCs w:val="21"/>
        </w:rPr>
        <w:t>的动态性需求和安全性需求。</w:t>
      </w:r>
    </w:p>
    <w:p w:rsidR="00743E7E" w:rsidRPr="00743E7E" w:rsidRDefault="00024338" w:rsidP="00743E7E">
      <w:pPr>
        <w:spacing w:line="240" w:lineRule="auto"/>
        <w:ind w:firstLine="420"/>
        <w:rPr>
          <w:sz w:val="21"/>
          <w:szCs w:val="21"/>
        </w:rPr>
      </w:pPr>
      <w:r>
        <w:rPr>
          <w:rFonts w:hint="eastAsia"/>
          <w:sz w:val="21"/>
          <w:szCs w:val="21"/>
        </w:rPr>
        <w:t>（</w:t>
      </w:r>
      <w:r>
        <w:rPr>
          <w:rFonts w:hint="eastAsia"/>
          <w:sz w:val="21"/>
          <w:szCs w:val="21"/>
        </w:rPr>
        <w:t>2</w:t>
      </w:r>
      <w:r>
        <w:rPr>
          <w:rFonts w:hint="eastAsia"/>
          <w:sz w:val="21"/>
          <w:szCs w:val="21"/>
        </w:rPr>
        <w:t>）</w:t>
      </w:r>
      <w:r w:rsidR="00743E7E" w:rsidRPr="00743E7E">
        <w:rPr>
          <w:rFonts w:hint="eastAsia"/>
          <w:sz w:val="21"/>
          <w:szCs w:val="21"/>
        </w:rPr>
        <w:t>多域环境</w:t>
      </w:r>
    </w:p>
    <w:p w:rsidR="00743E7E" w:rsidRPr="00743E7E" w:rsidRDefault="00024338" w:rsidP="00B969CE">
      <w:pPr>
        <w:spacing w:line="240" w:lineRule="auto"/>
        <w:ind w:firstLine="420"/>
        <w:rPr>
          <w:sz w:val="21"/>
          <w:szCs w:val="21"/>
        </w:rPr>
      </w:pPr>
      <w:r>
        <w:rPr>
          <w:rFonts w:hint="eastAsia"/>
          <w:sz w:val="21"/>
          <w:szCs w:val="21"/>
        </w:rPr>
        <w:t>联合信息环境</w:t>
      </w:r>
      <w:r w:rsidR="00743E7E" w:rsidRPr="00743E7E">
        <w:rPr>
          <w:rFonts w:hint="eastAsia"/>
          <w:sz w:val="21"/>
          <w:szCs w:val="21"/>
        </w:rPr>
        <w:t>具有多域特征</w:t>
      </w:r>
      <w:r>
        <w:rPr>
          <w:rFonts w:hint="eastAsia"/>
          <w:sz w:val="21"/>
          <w:szCs w:val="21"/>
        </w:rPr>
        <w:t>，</w:t>
      </w:r>
      <w:r w:rsidR="00B969CE">
        <w:rPr>
          <w:rFonts w:hint="eastAsia"/>
          <w:sz w:val="21"/>
          <w:szCs w:val="21"/>
        </w:rPr>
        <w:t>数据拥有者、</w:t>
      </w:r>
      <w:r w:rsidR="00743E7E" w:rsidRPr="00743E7E">
        <w:rPr>
          <w:rFonts w:hint="eastAsia"/>
          <w:sz w:val="21"/>
          <w:szCs w:val="21"/>
        </w:rPr>
        <w:t>数据</w:t>
      </w:r>
      <w:r w:rsidR="00B969CE">
        <w:rPr>
          <w:rFonts w:hint="eastAsia"/>
          <w:sz w:val="21"/>
          <w:szCs w:val="21"/>
        </w:rPr>
        <w:t>服务提供</w:t>
      </w:r>
      <w:r w:rsidR="00743E7E" w:rsidRPr="00743E7E">
        <w:rPr>
          <w:rFonts w:hint="eastAsia"/>
          <w:sz w:val="21"/>
          <w:szCs w:val="21"/>
        </w:rPr>
        <w:t>者</w:t>
      </w:r>
      <w:r w:rsidR="00B969CE">
        <w:rPr>
          <w:rFonts w:hint="eastAsia"/>
          <w:sz w:val="21"/>
          <w:szCs w:val="21"/>
        </w:rPr>
        <w:t>和数据</w:t>
      </w:r>
      <w:r w:rsidR="00743E7E" w:rsidRPr="00743E7E">
        <w:rPr>
          <w:rFonts w:hint="eastAsia"/>
          <w:sz w:val="21"/>
          <w:szCs w:val="21"/>
        </w:rPr>
        <w:t>服务</w:t>
      </w:r>
      <w:r w:rsidR="00B969CE">
        <w:rPr>
          <w:rFonts w:hint="eastAsia"/>
          <w:sz w:val="21"/>
          <w:szCs w:val="21"/>
        </w:rPr>
        <w:t>访问者</w:t>
      </w:r>
      <w:r w:rsidR="00743E7E" w:rsidRPr="00743E7E">
        <w:rPr>
          <w:rFonts w:hint="eastAsia"/>
          <w:sz w:val="21"/>
          <w:szCs w:val="21"/>
        </w:rPr>
        <w:t>很可能位于不同的管理域</w:t>
      </w:r>
      <w:r w:rsidR="00B969CE">
        <w:rPr>
          <w:rFonts w:hint="eastAsia"/>
          <w:sz w:val="21"/>
          <w:szCs w:val="21"/>
        </w:rPr>
        <w:t>，</w:t>
      </w:r>
      <w:r w:rsidR="00743E7E" w:rsidRPr="00743E7E">
        <w:rPr>
          <w:rFonts w:hint="eastAsia"/>
          <w:sz w:val="21"/>
          <w:szCs w:val="21"/>
        </w:rPr>
        <w:t>当用户跨域访问资源时</w:t>
      </w:r>
      <w:r w:rsidR="00B969CE">
        <w:rPr>
          <w:rFonts w:hint="eastAsia"/>
          <w:sz w:val="21"/>
          <w:szCs w:val="21"/>
        </w:rPr>
        <w:t>，</w:t>
      </w:r>
      <w:r w:rsidR="00743E7E" w:rsidRPr="00743E7E">
        <w:rPr>
          <w:rFonts w:hint="eastAsia"/>
          <w:sz w:val="21"/>
          <w:szCs w:val="21"/>
        </w:rPr>
        <w:t>需要能够跨越不同域的复杂的授权认证系统</w:t>
      </w:r>
      <w:r w:rsidR="00B969CE">
        <w:rPr>
          <w:rFonts w:hint="eastAsia"/>
          <w:sz w:val="21"/>
          <w:szCs w:val="21"/>
        </w:rPr>
        <w:t>，</w:t>
      </w:r>
      <w:r w:rsidR="00743E7E" w:rsidRPr="00743E7E">
        <w:rPr>
          <w:rFonts w:hint="eastAsia"/>
          <w:sz w:val="21"/>
          <w:szCs w:val="21"/>
        </w:rPr>
        <w:t>因此如何应对</w:t>
      </w:r>
      <w:r w:rsidR="00B969CE">
        <w:rPr>
          <w:rFonts w:hint="eastAsia"/>
          <w:sz w:val="21"/>
          <w:szCs w:val="21"/>
        </w:rPr>
        <w:t>联合信息</w:t>
      </w:r>
      <w:r w:rsidR="00743E7E" w:rsidRPr="00743E7E">
        <w:rPr>
          <w:rFonts w:hint="eastAsia"/>
          <w:sz w:val="21"/>
          <w:szCs w:val="21"/>
        </w:rPr>
        <w:t>环境中的跨域访问控制问题非常重要</w:t>
      </w:r>
      <w:r w:rsidR="00B969CE">
        <w:rPr>
          <w:rFonts w:hint="eastAsia"/>
          <w:sz w:val="21"/>
          <w:szCs w:val="21"/>
        </w:rPr>
        <w:t>，</w:t>
      </w:r>
      <w:r w:rsidR="00743E7E" w:rsidRPr="00743E7E">
        <w:rPr>
          <w:rFonts w:hint="eastAsia"/>
          <w:sz w:val="21"/>
          <w:szCs w:val="21"/>
        </w:rPr>
        <w:t>不同域要想实现资源共享</w:t>
      </w:r>
      <w:r w:rsidR="00B969CE">
        <w:rPr>
          <w:rFonts w:hint="eastAsia"/>
          <w:sz w:val="21"/>
          <w:szCs w:val="21"/>
        </w:rPr>
        <w:t>，</w:t>
      </w:r>
      <w:r w:rsidR="00743E7E" w:rsidRPr="00743E7E">
        <w:rPr>
          <w:rFonts w:hint="eastAsia"/>
          <w:sz w:val="21"/>
          <w:szCs w:val="21"/>
        </w:rPr>
        <w:t>不仅需要制定域内访问授权策略</w:t>
      </w:r>
      <w:r w:rsidR="00B969CE">
        <w:rPr>
          <w:rFonts w:hint="eastAsia"/>
          <w:sz w:val="21"/>
          <w:szCs w:val="21"/>
        </w:rPr>
        <w:t>，</w:t>
      </w:r>
      <w:r w:rsidR="00743E7E" w:rsidRPr="00743E7E">
        <w:rPr>
          <w:rFonts w:hint="eastAsia"/>
          <w:sz w:val="21"/>
          <w:szCs w:val="21"/>
        </w:rPr>
        <w:t>而且还需要处理跨域的访问控制授权策略问题</w:t>
      </w:r>
      <w:r w:rsidR="00B969CE">
        <w:rPr>
          <w:rFonts w:hint="eastAsia"/>
          <w:sz w:val="21"/>
          <w:szCs w:val="21"/>
        </w:rPr>
        <w:t>，</w:t>
      </w:r>
      <w:r w:rsidR="00743E7E" w:rsidRPr="00743E7E">
        <w:rPr>
          <w:rFonts w:hint="eastAsia"/>
          <w:sz w:val="21"/>
          <w:szCs w:val="21"/>
        </w:rPr>
        <w:t>以实现</w:t>
      </w:r>
      <w:r w:rsidR="00B969CE">
        <w:rPr>
          <w:rFonts w:hint="eastAsia"/>
          <w:sz w:val="21"/>
          <w:szCs w:val="21"/>
        </w:rPr>
        <w:t>联合信息环境中</w:t>
      </w:r>
      <w:r w:rsidR="00743E7E" w:rsidRPr="00743E7E">
        <w:rPr>
          <w:rFonts w:hint="eastAsia"/>
          <w:sz w:val="21"/>
          <w:szCs w:val="21"/>
        </w:rPr>
        <w:t>全方位的多域访问控制问题。</w:t>
      </w:r>
    </w:p>
    <w:p w:rsidR="00743E7E" w:rsidRPr="00743E7E" w:rsidRDefault="00B969CE" w:rsidP="00743E7E">
      <w:pPr>
        <w:spacing w:line="240" w:lineRule="auto"/>
        <w:ind w:firstLine="420"/>
        <w:rPr>
          <w:sz w:val="21"/>
          <w:szCs w:val="21"/>
        </w:rPr>
      </w:pPr>
      <w:r>
        <w:rPr>
          <w:rFonts w:hint="eastAsia"/>
          <w:sz w:val="21"/>
          <w:szCs w:val="21"/>
        </w:rPr>
        <w:t>（</w:t>
      </w:r>
      <w:r>
        <w:rPr>
          <w:rFonts w:hint="eastAsia"/>
          <w:sz w:val="21"/>
          <w:szCs w:val="21"/>
        </w:rPr>
        <w:t>3</w:t>
      </w:r>
      <w:r>
        <w:rPr>
          <w:rFonts w:hint="eastAsia"/>
          <w:sz w:val="21"/>
          <w:szCs w:val="21"/>
        </w:rPr>
        <w:t>）</w:t>
      </w:r>
      <w:r w:rsidR="00743E7E" w:rsidRPr="00743E7E">
        <w:rPr>
          <w:rFonts w:hint="eastAsia"/>
          <w:sz w:val="21"/>
          <w:szCs w:val="21"/>
        </w:rPr>
        <w:t>细粒度授权</w:t>
      </w:r>
      <w:r>
        <w:rPr>
          <w:rFonts w:hint="eastAsia"/>
          <w:sz w:val="21"/>
          <w:szCs w:val="21"/>
        </w:rPr>
        <w:t>机制</w:t>
      </w:r>
    </w:p>
    <w:p w:rsidR="00B969CE" w:rsidRPr="00B969CE" w:rsidRDefault="00B969CE" w:rsidP="00B969CE">
      <w:pPr>
        <w:spacing w:line="240" w:lineRule="auto"/>
        <w:ind w:firstLine="420"/>
        <w:rPr>
          <w:sz w:val="21"/>
          <w:szCs w:val="21"/>
        </w:rPr>
      </w:pPr>
      <w:r w:rsidRPr="00B969CE">
        <w:rPr>
          <w:rFonts w:hint="eastAsia"/>
          <w:sz w:val="21"/>
          <w:szCs w:val="21"/>
        </w:rPr>
        <w:t>现有的解决细粒度访问控制问题的方法</w:t>
      </w:r>
      <w:r>
        <w:rPr>
          <w:rFonts w:hint="eastAsia"/>
          <w:sz w:val="21"/>
          <w:szCs w:val="21"/>
        </w:rPr>
        <w:t>基本</w:t>
      </w:r>
      <w:r w:rsidRPr="00B969CE">
        <w:rPr>
          <w:rFonts w:hint="eastAsia"/>
          <w:sz w:val="21"/>
          <w:szCs w:val="21"/>
        </w:rPr>
        <w:t>是为每一文件引入文件访问控制列表</w:t>
      </w:r>
      <w:r w:rsidRPr="00B969CE">
        <w:rPr>
          <w:rFonts w:hint="eastAsia"/>
          <w:sz w:val="21"/>
          <w:szCs w:val="21"/>
        </w:rPr>
        <w:t>(ACL)</w:t>
      </w:r>
      <w:r w:rsidRPr="00B969CE">
        <w:rPr>
          <w:rFonts w:hint="eastAsia"/>
          <w:sz w:val="21"/>
          <w:szCs w:val="21"/>
        </w:rPr>
        <w:t>用于细粒度访问控制</w:t>
      </w:r>
      <w:r>
        <w:rPr>
          <w:rFonts w:hint="eastAsia"/>
          <w:sz w:val="21"/>
          <w:szCs w:val="21"/>
        </w:rPr>
        <w:t>，</w:t>
      </w:r>
      <w:r w:rsidRPr="00B969CE">
        <w:rPr>
          <w:rFonts w:hint="eastAsia"/>
          <w:sz w:val="21"/>
          <w:szCs w:val="21"/>
        </w:rPr>
        <w:t>或将文件分成一些文件组来提高效率。然而随着系统用户规模的不断扩大</w:t>
      </w:r>
      <w:r>
        <w:rPr>
          <w:rFonts w:hint="eastAsia"/>
          <w:sz w:val="21"/>
          <w:szCs w:val="21"/>
        </w:rPr>
        <w:t>，</w:t>
      </w:r>
      <w:r w:rsidRPr="00B969CE">
        <w:rPr>
          <w:rFonts w:hint="eastAsia"/>
          <w:sz w:val="21"/>
          <w:szCs w:val="21"/>
        </w:rPr>
        <w:t>基于文件访问控制列表方法的复杂度也随之增大。另一方面</w:t>
      </w:r>
      <w:r>
        <w:rPr>
          <w:rFonts w:hint="eastAsia"/>
          <w:sz w:val="21"/>
          <w:szCs w:val="21"/>
        </w:rPr>
        <w:t>，</w:t>
      </w:r>
      <w:r w:rsidRPr="00B969CE">
        <w:rPr>
          <w:rFonts w:hint="eastAsia"/>
          <w:sz w:val="21"/>
          <w:szCs w:val="21"/>
        </w:rPr>
        <w:t>基于文件组的方法只能够提供粗粒度的数据访问控制。在</w:t>
      </w:r>
      <w:r>
        <w:rPr>
          <w:rFonts w:hint="eastAsia"/>
          <w:sz w:val="21"/>
          <w:szCs w:val="21"/>
        </w:rPr>
        <w:t>联合信息</w:t>
      </w:r>
      <w:r w:rsidRPr="00B969CE">
        <w:rPr>
          <w:rFonts w:hint="eastAsia"/>
          <w:sz w:val="21"/>
          <w:szCs w:val="21"/>
        </w:rPr>
        <w:t>环境下</w:t>
      </w:r>
      <w:r>
        <w:rPr>
          <w:rFonts w:hint="eastAsia"/>
          <w:sz w:val="21"/>
          <w:szCs w:val="21"/>
        </w:rPr>
        <w:t>，</w:t>
      </w:r>
      <w:r w:rsidRPr="00B969CE">
        <w:rPr>
          <w:rFonts w:hint="eastAsia"/>
          <w:sz w:val="21"/>
          <w:szCs w:val="21"/>
        </w:rPr>
        <w:t>现在最常采用基于角色的访问控制及其扩展模型技术来实现细粒度访问控制</w:t>
      </w:r>
      <w:r>
        <w:rPr>
          <w:rFonts w:hint="eastAsia"/>
          <w:sz w:val="21"/>
          <w:szCs w:val="21"/>
        </w:rPr>
        <w:t>，</w:t>
      </w:r>
      <w:r w:rsidRPr="00B969CE">
        <w:rPr>
          <w:rFonts w:hint="eastAsia"/>
          <w:sz w:val="21"/>
          <w:szCs w:val="21"/>
        </w:rPr>
        <w:t>但这种技术应用起来也遭遇瓶颈</w:t>
      </w:r>
      <w:r>
        <w:rPr>
          <w:rFonts w:hint="eastAsia"/>
          <w:sz w:val="21"/>
          <w:szCs w:val="21"/>
        </w:rPr>
        <w:t>，</w:t>
      </w:r>
      <w:r w:rsidRPr="00B969CE">
        <w:rPr>
          <w:rFonts w:hint="eastAsia"/>
          <w:sz w:val="21"/>
          <w:szCs w:val="21"/>
        </w:rPr>
        <w:t>一方面原因是</w:t>
      </w:r>
      <w:r>
        <w:rPr>
          <w:rFonts w:hint="eastAsia"/>
          <w:sz w:val="21"/>
          <w:szCs w:val="21"/>
        </w:rPr>
        <w:t>在联合信息</w:t>
      </w:r>
      <w:r w:rsidRPr="00B969CE">
        <w:rPr>
          <w:rFonts w:hint="eastAsia"/>
          <w:sz w:val="21"/>
          <w:szCs w:val="21"/>
        </w:rPr>
        <w:t>环境中需要定义大量的角色</w:t>
      </w:r>
      <w:r>
        <w:rPr>
          <w:rFonts w:hint="eastAsia"/>
          <w:sz w:val="21"/>
          <w:szCs w:val="21"/>
        </w:rPr>
        <w:t>，</w:t>
      </w:r>
      <w:r w:rsidRPr="00B969CE">
        <w:rPr>
          <w:rFonts w:hint="eastAsia"/>
          <w:sz w:val="21"/>
          <w:szCs w:val="21"/>
        </w:rPr>
        <w:t>这会给角色的分配和管理带来困难</w:t>
      </w:r>
      <w:r>
        <w:rPr>
          <w:rFonts w:hint="eastAsia"/>
          <w:sz w:val="21"/>
          <w:szCs w:val="21"/>
        </w:rPr>
        <w:t>，</w:t>
      </w:r>
      <w:r w:rsidRPr="00B969CE">
        <w:rPr>
          <w:rFonts w:hint="eastAsia"/>
          <w:sz w:val="21"/>
          <w:szCs w:val="21"/>
        </w:rPr>
        <w:t>另一方面是不同的</w:t>
      </w:r>
      <w:r>
        <w:rPr>
          <w:rFonts w:hint="eastAsia"/>
          <w:sz w:val="21"/>
          <w:szCs w:val="21"/>
        </w:rPr>
        <w:t>数据</w:t>
      </w:r>
      <w:r w:rsidRPr="00B969CE">
        <w:rPr>
          <w:rFonts w:hint="eastAsia"/>
          <w:sz w:val="21"/>
          <w:szCs w:val="21"/>
        </w:rPr>
        <w:t>服务提供者处于不同逻辑域</w:t>
      </w:r>
      <w:r>
        <w:rPr>
          <w:rFonts w:hint="eastAsia"/>
          <w:sz w:val="21"/>
          <w:szCs w:val="21"/>
        </w:rPr>
        <w:t>，</w:t>
      </w:r>
      <w:r w:rsidRPr="00B969CE">
        <w:rPr>
          <w:rFonts w:hint="eastAsia"/>
          <w:sz w:val="21"/>
          <w:szCs w:val="21"/>
        </w:rPr>
        <w:t>很难建立这种角色映射关系。因此目前的研究多集中在使用证书或基于属性的访问控制技术来满足</w:t>
      </w:r>
      <w:r>
        <w:rPr>
          <w:rFonts w:hint="eastAsia"/>
          <w:sz w:val="21"/>
          <w:szCs w:val="21"/>
        </w:rPr>
        <w:t>大量</w:t>
      </w:r>
      <w:r w:rsidRPr="00B969CE">
        <w:rPr>
          <w:rFonts w:hint="eastAsia"/>
          <w:sz w:val="21"/>
          <w:szCs w:val="21"/>
        </w:rPr>
        <w:t>数据的细粒度访问控制需求</w:t>
      </w:r>
      <w:r>
        <w:rPr>
          <w:rFonts w:hint="eastAsia"/>
          <w:sz w:val="21"/>
          <w:szCs w:val="21"/>
        </w:rPr>
        <w:t>，</w:t>
      </w:r>
      <w:r w:rsidR="005D3D1F">
        <w:rPr>
          <w:rFonts w:hint="eastAsia"/>
          <w:sz w:val="21"/>
          <w:szCs w:val="21"/>
        </w:rPr>
        <w:t>然而这方面的研究</w:t>
      </w:r>
      <w:r w:rsidRPr="00B969CE">
        <w:rPr>
          <w:rFonts w:hint="eastAsia"/>
          <w:sz w:val="21"/>
          <w:szCs w:val="21"/>
        </w:rPr>
        <w:t>大多都还处于起步阶段</w:t>
      </w:r>
      <w:r w:rsidR="005D3D1F">
        <w:rPr>
          <w:rFonts w:hint="eastAsia"/>
          <w:sz w:val="21"/>
          <w:szCs w:val="21"/>
        </w:rPr>
        <w:t>，</w:t>
      </w:r>
      <w:r w:rsidRPr="00B969CE">
        <w:rPr>
          <w:rFonts w:hint="eastAsia"/>
          <w:sz w:val="21"/>
          <w:szCs w:val="21"/>
        </w:rPr>
        <w:t>尚未有成熟稳定的技术方案。因此对云终端用户进行细粒度的授权和控制是当前</w:t>
      </w:r>
      <w:r w:rsidR="005D3D1F">
        <w:rPr>
          <w:rFonts w:hint="eastAsia"/>
          <w:sz w:val="21"/>
          <w:szCs w:val="21"/>
        </w:rPr>
        <w:t>联合信息环境</w:t>
      </w:r>
      <w:r w:rsidRPr="00B969CE">
        <w:rPr>
          <w:rFonts w:hint="eastAsia"/>
          <w:sz w:val="21"/>
          <w:szCs w:val="21"/>
        </w:rPr>
        <w:t>应用研究中挑战之一。</w:t>
      </w:r>
    </w:p>
    <w:p w:rsidR="00731231" w:rsidRPr="00743E7E" w:rsidRDefault="00731231" w:rsidP="00743E7E">
      <w:pPr>
        <w:spacing w:line="240" w:lineRule="auto"/>
        <w:ind w:firstLine="420"/>
        <w:rPr>
          <w:sz w:val="21"/>
          <w:szCs w:val="21"/>
        </w:rPr>
      </w:pPr>
      <w:r w:rsidRPr="00743E7E">
        <w:rPr>
          <w:rFonts w:hint="eastAsia"/>
          <w:sz w:val="21"/>
          <w:szCs w:val="21"/>
        </w:rPr>
        <w:lastRenderedPageBreak/>
        <w:t>本课题</w:t>
      </w:r>
      <w:r w:rsidR="00F4704A" w:rsidRPr="00743E7E">
        <w:rPr>
          <w:rFonts w:hint="eastAsia"/>
          <w:sz w:val="21"/>
          <w:szCs w:val="21"/>
        </w:rPr>
        <w:t>面向联合信息环境，</w:t>
      </w:r>
      <w:r w:rsidR="00E8461A">
        <w:rPr>
          <w:rFonts w:hint="eastAsia"/>
          <w:sz w:val="21"/>
          <w:szCs w:val="21"/>
        </w:rPr>
        <w:t>引入属性访问控制技术</w:t>
      </w:r>
      <w:r w:rsidRPr="00743E7E">
        <w:rPr>
          <w:rFonts w:hint="eastAsia"/>
          <w:sz w:val="21"/>
          <w:szCs w:val="21"/>
        </w:rPr>
        <w:t>，研究设计一种适应于</w:t>
      </w:r>
      <w:r w:rsidR="00E8461A">
        <w:rPr>
          <w:rFonts w:hint="eastAsia"/>
          <w:sz w:val="21"/>
          <w:szCs w:val="21"/>
        </w:rPr>
        <w:t>联合信息环境下</w:t>
      </w:r>
      <w:r w:rsidRPr="00743E7E">
        <w:rPr>
          <w:rFonts w:hint="eastAsia"/>
          <w:sz w:val="21"/>
          <w:szCs w:val="21"/>
        </w:rPr>
        <w:t>基于多元属性的访问控制策略，</w:t>
      </w:r>
      <w:r w:rsidR="00E8461A">
        <w:rPr>
          <w:rFonts w:hint="eastAsia"/>
          <w:sz w:val="21"/>
          <w:szCs w:val="21"/>
        </w:rPr>
        <w:t>针对允许访问的用户，并进一步根据其属性确定数据提供方式（见科技报告</w:t>
      </w:r>
      <w:r w:rsidR="00E8461A">
        <w:rPr>
          <w:rFonts w:hint="eastAsia"/>
          <w:sz w:val="21"/>
          <w:szCs w:val="21"/>
        </w:rPr>
        <w:t>3</w:t>
      </w:r>
      <w:r w:rsidR="00E8461A">
        <w:rPr>
          <w:rFonts w:hint="eastAsia"/>
          <w:sz w:val="21"/>
          <w:szCs w:val="21"/>
        </w:rPr>
        <w:t>），从而进行细粒度的访问控制</w:t>
      </w:r>
      <w:r w:rsidRPr="00743E7E">
        <w:rPr>
          <w:rFonts w:hint="eastAsia"/>
          <w:sz w:val="21"/>
          <w:szCs w:val="21"/>
        </w:rPr>
        <w:t>。</w:t>
      </w:r>
    </w:p>
    <w:p w:rsidR="00152C73" w:rsidRDefault="00731231" w:rsidP="009041AE">
      <w:pPr>
        <w:pStyle w:val="1"/>
        <w:spacing w:line="240" w:lineRule="auto"/>
        <w:ind w:firstLineChars="0" w:firstLine="0"/>
      </w:pPr>
      <w:r>
        <w:rPr>
          <w:rFonts w:hint="eastAsia"/>
        </w:rPr>
        <w:t>1.</w:t>
      </w:r>
      <w:bookmarkEnd w:id="3"/>
      <w:bookmarkEnd w:id="4"/>
      <w:r w:rsidR="0051584A">
        <w:rPr>
          <w:rFonts w:ascii="黑体" w:eastAsia="黑体" w:hAnsi="黑体" w:hint="eastAsia"/>
          <w:b w:val="0"/>
          <w:szCs w:val="30"/>
        </w:rPr>
        <w:t>访问控制策略研究现状</w:t>
      </w:r>
    </w:p>
    <w:p w:rsidR="0051584A" w:rsidRPr="000409A9" w:rsidRDefault="0051584A" w:rsidP="000409A9">
      <w:pPr>
        <w:spacing w:line="240" w:lineRule="auto"/>
        <w:ind w:firstLine="420"/>
        <w:rPr>
          <w:sz w:val="21"/>
          <w:szCs w:val="21"/>
        </w:rPr>
      </w:pPr>
      <w:bookmarkStart w:id="5" w:name="_Toc416274182"/>
      <w:bookmarkStart w:id="6" w:name="_Toc416274770"/>
      <w:r w:rsidRPr="000409A9">
        <w:rPr>
          <w:rFonts w:hint="eastAsia"/>
          <w:sz w:val="21"/>
          <w:szCs w:val="21"/>
        </w:rPr>
        <w:t>访问控制一直都是信息安全研究的重点问题，不论是传统的</w:t>
      </w:r>
      <w:r w:rsidRPr="000409A9">
        <w:rPr>
          <w:rFonts w:hint="eastAsia"/>
          <w:sz w:val="21"/>
          <w:szCs w:val="21"/>
        </w:rPr>
        <w:t>IT</w:t>
      </w:r>
      <w:r w:rsidRPr="000409A9">
        <w:rPr>
          <w:rFonts w:hint="eastAsia"/>
          <w:sz w:val="21"/>
          <w:szCs w:val="21"/>
        </w:rPr>
        <w:t>、互联网领域，还是物联网领域，访问控制在其中都扮演着重要的角色，对于保证服务器软硬件、资源和用户数据的安全性起着举足轻重的作用。</w:t>
      </w:r>
    </w:p>
    <w:p w:rsidR="0051584A" w:rsidRPr="000409A9" w:rsidRDefault="0051584A" w:rsidP="000409A9">
      <w:pPr>
        <w:spacing w:line="240" w:lineRule="auto"/>
        <w:ind w:firstLine="420"/>
        <w:rPr>
          <w:sz w:val="21"/>
          <w:szCs w:val="21"/>
        </w:rPr>
      </w:pPr>
      <w:r w:rsidRPr="000409A9">
        <w:rPr>
          <w:rFonts w:hint="eastAsia"/>
          <w:sz w:val="21"/>
          <w:szCs w:val="21"/>
        </w:rPr>
        <w:t>国内外研究者在数据与服务的访问控制领域进行了很多相关研究，也产生了很多的访问控制方式，如自主访问控制、强制访问控制、基于角色的访问控制、基于属性的访问控制等。这些访问控制机制也在传统的</w:t>
      </w:r>
      <w:r w:rsidRPr="000409A9">
        <w:rPr>
          <w:rFonts w:hint="eastAsia"/>
          <w:sz w:val="21"/>
          <w:szCs w:val="21"/>
        </w:rPr>
        <w:t>web</w:t>
      </w:r>
      <w:r w:rsidRPr="000409A9">
        <w:rPr>
          <w:rFonts w:hint="eastAsia"/>
          <w:sz w:val="21"/>
          <w:szCs w:val="21"/>
        </w:rPr>
        <w:t>应用、管理平台等方面得到了大量的应用，并在这些系统中发挥着重要的作用，为系统的安全</w:t>
      </w:r>
      <w:r w:rsidR="00035028">
        <w:rPr>
          <w:rFonts w:hint="eastAsia"/>
          <w:sz w:val="21"/>
          <w:szCs w:val="21"/>
        </w:rPr>
        <w:t>做</w:t>
      </w:r>
      <w:r w:rsidRPr="000409A9">
        <w:rPr>
          <w:rFonts w:hint="eastAsia"/>
          <w:sz w:val="21"/>
          <w:szCs w:val="21"/>
        </w:rPr>
        <w:t>出了重要的贡献。</w:t>
      </w:r>
    </w:p>
    <w:p w:rsidR="00AD7EA3" w:rsidRPr="000409A9" w:rsidRDefault="00AD7EA3" w:rsidP="000409A9">
      <w:pPr>
        <w:spacing w:line="240" w:lineRule="auto"/>
        <w:ind w:firstLine="420"/>
        <w:rPr>
          <w:sz w:val="21"/>
          <w:szCs w:val="21"/>
        </w:rPr>
      </w:pPr>
      <w:r w:rsidRPr="000409A9">
        <w:rPr>
          <w:rFonts w:hint="eastAsia"/>
          <w:sz w:val="21"/>
          <w:szCs w:val="21"/>
        </w:rPr>
        <w:t>访问控制是每个成熟的系统都不可缺少的机制，它能有效的保护系统中的资源、程序以及设备，并能通过合理设置安全策略，达到控制访问、隔离访问者和数据的目的。同时，</w:t>
      </w:r>
      <w:r w:rsidRPr="000409A9">
        <w:rPr>
          <w:sz w:val="21"/>
          <w:szCs w:val="21"/>
        </w:rPr>
        <w:t>由于数据属性</w:t>
      </w:r>
      <w:r w:rsidRPr="000409A9">
        <w:rPr>
          <w:rFonts w:hint="eastAsia"/>
          <w:sz w:val="21"/>
          <w:szCs w:val="21"/>
        </w:rPr>
        <w:t>、用户</w:t>
      </w:r>
      <w:r w:rsidRPr="000409A9">
        <w:rPr>
          <w:sz w:val="21"/>
          <w:szCs w:val="21"/>
        </w:rPr>
        <w:t>属性</w:t>
      </w:r>
      <w:r w:rsidRPr="000409A9">
        <w:rPr>
          <w:rFonts w:hint="eastAsia"/>
          <w:sz w:val="21"/>
          <w:szCs w:val="21"/>
        </w:rPr>
        <w:t>和环境属性</w:t>
      </w:r>
      <w:r w:rsidRPr="000409A9">
        <w:rPr>
          <w:sz w:val="21"/>
          <w:szCs w:val="21"/>
        </w:rPr>
        <w:t>的多样化，</w:t>
      </w:r>
      <w:r w:rsidRPr="000409A9">
        <w:rPr>
          <w:rFonts w:hint="eastAsia"/>
          <w:sz w:val="21"/>
          <w:szCs w:val="21"/>
        </w:rPr>
        <w:t>在不同的环境下针对</w:t>
      </w:r>
      <w:r w:rsidRPr="000409A9">
        <w:rPr>
          <w:sz w:val="21"/>
          <w:szCs w:val="21"/>
        </w:rPr>
        <w:t>不同用户应</w:t>
      </w:r>
      <w:r w:rsidRPr="000409A9">
        <w:rPr>
          <w:rFonts w:hint="eastAsia"/>
          <w:sz w:val="21"/>
          <w:szCs w:val="21"/>
        </w:rPr>
        <w:t>为</w:t>
      </w:r>
      <w:r w:rsidRPr="000409A9">
        <w:rPr>
          <w:sz w:val="21"/>
          <w:szCs w:val="21"/>
        </w:rPr>
        <w:t>不同数据</w:t>
      </w:r>
      <w:r w:rsidRPr="000409A9">
        <w:rPr>
          <w:rFonts w:hint="eastAsia"/>
          <w:sz w:val="21"/>
          <w:szCs w:val="21"/>
        </w:rPr>
        <w:t>动态</w:t>
      </w:r>
      <w:r w:rsidRPr="000409A9">
        <w:rPr>
          <w:sz w:val="21"/>
          <w:szCs w:val="21"/>
        </w:rPr>
        <w:t>地</w:t>
      </w:r>
      <w:r w:rsidRPr="000409A9">
        <w:rPr>
          <w:rFonts w:hint="eastAsia"/>
          <w:sz w:val="21"/>
          <w:szCs w:val="21"/>
        </w:rPr>
        <w:t>选择</w:t>
      </w:r>
      <w:r w:rsidRPr="000409A9">
        <w:rPr>
          <w:sz w:val="21"/>
          <w:szCs w:val="21"/>
        </w:rPr>
        <w:t>数据提供</w:t>
      </w:r>
      <w:r w:rsidRPr="000409A9">
        <w:rPr>
          <w:rFonts w:hint="eastAsia"/>
          <w:sz w:val="21"/>
          <w:szCs w:val="21"/>
        </w:rPr>
        <w:t>模式</w:t>
      </w:r>
      <w:r w:rsidRPr="000409A9">
        <w:rPr>
          <w:sz w:val="21"/>
          <w:szCs w:val="21"/>
        </w:rPr>
        <w:t>，从而提高保护机制的安全性</w:t>
      </w:r>
      <w:r w:rsidRPr="000409A9">
        <w:rPr>
          <w:rFonts w:hint="eastAsia"/>
          <w:sz w:val="21"/>
          <w:szCs w:val="21"/>
        </w:rPr>
        <w:t>。</w:t>
      </w:r>
    </w:p>
    <w:p w:rsidR="00AD7EA3" w:rsidRPr="009F32DF" w:rsidRDefault="00BC0A09" w:rsidP="009041AE">
      <w:pPr>
        <w:spacing w:line="240" w:lineRule="auto"/>
        <w:ind w:firstLine="480"/>
        <w:jc w:val="left"/>
        <w:rPr>
          <w:rFonts w:ascii="Times New Roman" w:eastAsia="宋体" w:hAnsi="Times New Roman"/>
        </w:rPr>
      </w:pPr>
      <w:r w:rsidRPr="002167D2">
        <w:rPr>
          <w:rFonts w:ascii="Times New Roman" w:eastAsia="宋体" w:hAnsi="Times New Roman"/>
        </w:rPr>
        <w:object w:dxaOrig="9270" w:dyaOrig="3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pt;height:123.85pt" o:ole="">
            <v:imagedata r:id="rId14" o:title=""/>
          </v:shape>
          <o:OLEObject Type="Embed" ProgID="Visio.Drawing.11" ShapeID="_x0000_i1025" DrawAspect="Content" ObjectID="_1509263596" r:id="rId15"/>
        </w:object>
      </w:r>
    </w:p>
    <w:p w:rsidR="00AD7EA3" w:rsidRPr="00035028" w:rsidRDefault="00AD7EA3" w:rsidP="00035028">
      <w:pPr>
        <w:spacing w:line="240" w:lineRule="auto"/>
        <w:ind w:firstLine="420"/>
        <w:jc w:val="center"/>
        <w:rPr>
          <w:rFonts w:ascii="Times New Roman" w:eastAsia="楷体" w:hAnsi="Times New Roman"/>
          <w:sz w:val="21"/>
          <w:szCs w:val="21"/>
        </w:rPr>
      </w:pPr>
      <w:r w:rsidRPr="00035028">
        <w:rPr>
          <w:rFonts w:ascii="Times New Roman" w:eastAsia="楷体" w:hAnsi="Times New Roman" w:hint="eastAsia"/>
          <w:sz w:val="21"/>
          <w:szCs w:val="21"/>
        </w:rPr>
        <w:t>图</w:t>
      </w:r>
      <w:r w:rsidRPr="00035028">
        <w:rPr>
          <w:rFonts w:ascii="Times New Roman" w:eastAsia="楷体" w:hAnsi="Times New Roman" w:hint="eastAsia"/>
          <w:sz w:val="21"/>
          <w:szCs w:val="21"/>
        </w:rPr>
        <w:t xml:space="preserve">1-1 </w:t>
      </w:r>
      <w:r w:rsidRPr="00035028">
        <w:rPr>
          <w:rFonts w:ascii="Times New Roman" w:eastAsia="楷体" w:hAnsi="Times New Roman" w:hint="eastAsia"/>
          <w:sz w:val="21"/>
          <w:szCs w:val="21"/>
        </w:rPr>
        <w:t>经典访问控制模型</w:t>
      </w:r>
    </w:p>
    <w:p w:rsidR="0051584A" w:rsidRPr="00A01A4A" w:rsidRDefault="0051584A" w:rsidP="009041AE">
      <w:pPr>
        <w:pStyle w:val="2"/>
        <w:spacing w:line="240" w:lineRule="auto"/>
        <w:ind w:firstLineChars="0" w:firstLine="0"/>
        <w:rPr>
          <w:rFonts w:ascii="黑体" w:eastAsia="黑体" w:hAnsi="黑体"/>
          <w:b w:val="0"/>
          <w:sz w:val="28"/>
        </w:rPr>
      </w:pPr>
      <w:bookmarkStart w:id="7" w:name="_Toc416274183"/>
      <w:bookmarkStart w:id="8" w:name="_Toc416274771"/>
      <w:bookmarkEnd w:id="5"/>
      <w:bookmarkEnd w:id="6"/>
      <w:r>
        <w:rPr>
          <w:rFonts w:ascii="黑体" w:eastAsia="黑体" w:hAnsi="黑体" w:hint="eastAsia"/>
          <w:b w:val="0"/>
          <w:sz w:val="28"/>
        </w:rPr>
        <w:t>1</w:t>
      </w:r>
      <w:r w:rsidRPr="00A01A4A">
        <w:rPr>
          <w:rFonts w:ascii="黑体" w:eastAsia="黑体" w:hAnsi="黑体" w:hint="eastAsia"/>
          <w:b w:val="0"/>
          <w:sz w:val="28"/>
        </w:rPr>
        <w:t>.1自主访问控制</w:t>
      </w:r>
    </w:p>
    <w:p w:rsidR="0051584A" w:rsidRPr="000409A9" w:rsidRDefault="0051584A" w:rsidP="000409A9">
      <w:pPr>
        <w:spacing w:line="240" w:lineRule="auto"/>
        <w:ind w:firstLine="420"/>
        <w:rPr>
          <w:sz w:val="21"/>
          <w:szCs w:val="21"/>
        </w:rPr>
      </w:pPr>
      <w:r w:rsidRPr="000409A9">
        <w:rPr>
          <w:rFonts w:hint="eastAsia"/>
          <w:sz w:val="21"/>
          <w:szCs w:val="21"/>
        </w:rPr>
        <w:t>Discretionary Access Control (DAC</w:t>
      </w:r>
      <w:r w:rsidRPr="000409A9">
        <w:rPr>
          <w:rFonts w:hint="eastAsia"/>
          <w:sz w:val="21"/>
          <w:szCs w:val="21"/>
        </w:rPr>
        <w:t>，自主访问控制</w:t>
      </w:r>
      <w:r w:rsidRPr="000409A9">
        <w:rPr>
          <w:rFonts w:hint="eastAsia"/>
          <w:sz w:val="21"/>
          <w:szCs w:val="21"/>
        </w:rPr>
        <w:t>)</w:t>
      </w:r>
      <w:r w:rsidRPr="000409A9">
        <w:rPr>
          <w:rFonts w:hint="eastAsia"/>
          <w:sz w:val="21"/>
          <w:szCs w:val="21"/>
        </w:rPr>
        <w:t>，其基本思想是系统中的主体（用户或者资源的所有者）可以根据自己的意愿，自主地将其拥有的对客体（资源或者服务）的访问权限全部或部分地授予给其它主体。自主访问控制是一种有效的访问控制机制，能有效保护客体不被非法或者越权访问。</w:t>
      </w:r>
    </w:p>
    <w:p w:rsidR="0051584A" w:rsidRPr="000409A9" w:rsidRDefault="0051584A" w:rsidP="000409A9">
      <w:pPr>
        <w:spacing w:line="240" w:lineRule="auto"/>
        <w:ind w:firstLine="420"/>
        <w:rPr>
          <w:sz w:val="21"/>
          <w:szCs w:val="21"/>
        </w:rPr>
      </w:pPr>
      <w:r w:rsidRPr="000409A9">
        <w:rPr>
          <w:rFonts w:hint="eastAsia"/>
          <w:sz w:val="21"/>
          <w:szCs w:val="21"/>
        </w:rPr>
        <w:t>虽然自主访问控制是一种有效的访问控制机制，也已经在不少的系统中实现了，但是该机制也有自己的弱点。首先，自主访问控制的客体访问权是掌握在客体的所有者手中的，这样使得访问权非常的分散，不利于集中管理。其次，访问权所有者可能不是专业人员，对访问控制不了解，因而不能有效的对访问权进行管理。最后，也是最重要的一点，自主访问控制中，访问权可以传递，即</w:t>
      </w:r>
      <w:r w:rsidRPr="000409A9">
        <w:rPr>
          <w:rFonts w:hint="eastAsia"/>
          <w:sz w:val="21"/>
          <w:szCs w:val="21"/>
        </w:rPr>
        <w:t>A</w:t>
      </w:r>
      <w:r w:rsidRPr="000409A9">
        <w:rPr>
          <w:rFonts w:hint="eastAsia"/>
          <w:sz w:val="21"/>
          <w:szCs w:val="21"/>
        </w:rPr>
        <w:t>将自己的访问权授予给</w:t>
      </w:r>
      <w:r w:rsidRPr="000409A9">
        <w:rPr>
          <w:rFonts w:hint="eastAsia"/>
          <w:sz w:val="21"/>
          <w:szCs w:val="21"/>
        </w:rPr>
        <w:t>B</w:t>
      </w:r>
      <w:r w:rsidRPr="000409A9">
        <w:rPr>
          <w:rFonts w:hint="eastAsia"/>
          <w:sz w:val="21"/>
          <w:szCs w:val="21"/>
        </w:rPr>
        <w:t>以后，</w:t>
      </w:r>
      <w:r w:rsidRPr="000409A9">
        <w:rPr>
          <w:rFonts w:hint="eastAsia"/>
          <w:sz w:val="21"/>
          <w:szCs w:val="21"/>
        </w:rPr>
        <w:t>B</w:t>
      </w:r>
      <w:r w:rsidRPr="000409A9">
        <w:rPr>
          <w:rFonts w:hint="eastAsia"/>
          <w:sz w:val="21"/>
          <w:szCs w:val="21"/>
        </w:rPr>
        <w:t>同样可以将从</w:t>
      </w:r>
      <w:r w:rsidRPr="000409A9">
        <w:rPr>
          <w:rFonts w:hint="eastAsia"/>
          <w:sz w:val="21"/>
          <w:szCs w:val="21"/>
        </w:rPr>
        <w:t>A</w:t>
      </w:r>
      <w:r w:rsidRPr="000409A9">
        <w:rPr>
          <w:rFonts w:hint="eastAsia"/>
          <w:sz w:val="21"/>
          <w:szCs w:val="21"/>
        </w:rPr>
        <w:t>那里获得的访问权授予给其他人。若访问权被传递出去，管理就会非常困难，并且会带来严重的安全问题。</w:t>
      </w:r>
    </w:p>
    <w:p w:rsidR="0051584A" w:rsidRPr="00A01A4A" w:rsidRDefault="0051584A" w:rsidP="009041AE">
      <w:pPr>
        <w:pStyle w:val="2"/>
        <w:spacing w:line="240" w:lineRule="auto"/>
        <w:ind w:firstLineChars="0" w:firstLine="0"/>
        <w:rPr>
          <w:rFonts w:ascii="黑体" w:eastAsia="黑体" w:hAnsi="黑体"/>
          <w:b w:val="0"/>
          <w:sz w:val="28"/>
        </w:rPr>
      </w:pPr>
      <w:r>
        <w:rPr>
          <w:rFonts w:ascii="黑体" w:eastAsia="黑体" w:hAnsi="黑体" w:hint="eastAsia"/>
          <w:b w:val="0"/>
          <w:sz w:val="28"/>
        </w:rPr>
        <w:lastRenderedPageBreak/>
        <w:t>1</w:t>
      </w:r>
      <w:r w:rsidRPr="00A01A4A">
        <w:rPr>
          <w:rFonts w:ascii="黑体" w:eastAsia="黑体" w:hAnsi="黑体" w:hint="eastAsia"/>
          <w:b w:val="0"/>
          <w:sz w:val="28"/>
        </w:rPr>
        <w:t>.2强制访问控制</w:t>
      </w:r>
    </w:p>
    <w:p w:rsidR="0051584A" w:rsidRPr="000409A9" w:rsidRDefault="0051584A" w:rsidP="000409A9">
      <w:pPr>
        <w:spacing w:line="240" w:lineRule="auto"/>
        <w:ind w:firstLine="420"/>
        <w:rPr>
          <w:sz w:val="21"/>
          <w:szCs w:val="21"/>
        </w:rPr>
      </w:pPr>
      <w:r w:rsidRPr="000409A9">
        <w:rPr>
          <w:rFonts w:hint="eastAsia"/>
          <w:sz w:val="21"/>
          <w:szCs w:val="21"/>
        </w:rPr>
        <w:t>Mandatory Access Control (MAC</w:t>
      </w:r>
      <w:r w:rsidRPr="000409A9">
        <w:rPr>
          <w:rFonts w:hint="eastAsia"/>
          <w:sz w:val="21"/>
          <w:szCs w:val="21"/>
        </w:rPr>
        <w:t>，强制访问控制</w:t>
      </w:r>
      <w:r w:rsidRPr="000409A9">
        <w:rPr>
          <w:rFonts w:hint="eastAsia"/>
          <w:sz w:val="21"/>
          <w:szCs w:val="21"/>
        </w:rPr>
        <w:t>)</w:t>
      </w:r>
      <w:r w:rsidRPr="000409A9">
        <w:rPr>
          <w:rFonts w:hint="eastAsia"/>
          <w:sz w:val="21"/>
          <w:szCs w:val="21"/>
        </w:rPr>
        <w:t>，其基本思想是系统中的主体和客体都会被管理员事先分配一个固定的安全属性，而这个属性是不能被除了管理员以外的人修改的。这个安全属性决定了一个主体是否可以访问一个客体。每次访问中，系统检测安全属性以便确定一个主体是否有权访问该客体。文献中提到，强制访问控制最先使用于军事应用中，并且常与自主访问控制相结合使用。</w:t>
      </w:r>
    </w:p>
    <w:p w:rsidR="0051584A" w:rsidRPr="000409A9" w:rsidRDefault="0051584A" w:rsidP="000409A9">
      <w:pPr>
        <w:spacing w:line="240" w:lineRule="auto"/>
        <w:ind w:firstLine="420"/>
        <w:rPr>
          <w:sz w:val="21"/>
          <w:szCs w:val="21"/>
        </w:rPr>
      </w:pPr>
      <w:r w:rsidRPr="000409A9">
        <w:rPr>
          <w:rFonts w:hint="eastAsia"/>
          <w:sz w:val="21"/>
          <w:szCs w:val="21"/>
        </w:rPr>
        <w:t>强制访问控制在自主访问控制的基础之上增加了对客体属性的划分，并通过访问之前对访问权限和安全属性的匹配判断是否允许访问的进行。某种程度上讲，强制访问控制提高了访问控制的安全性，可以防止非法访问。但是这种访问控制过于严格，过于复杂，由于每个主体对每个客体的安全属性都会有一个匹配值，会产生</w:t>
      </w:r>
      <w:r w:rsidRPr="000409A9">
        <w:rPr>
          <w:rFonts w:hint="eastAsia"/>
          <w:sz w:val="21"/>
          <w:szCs w:val="21"/>
        </w:rPr>
        <w:t>N*N</w:t>
      </w:r>
      <w:r w:rsidRPr="000409A9">
        <w:rPr>
          <w:rFonts w:hint="eastAsia"/>
          <w:sz w:val="21"/>
          <w:szCs w:val="21"/>
        </w:rPr>
        <w:t>的一个对应关系，造成管理上的不便，影响系统的灵活性。</w:t>
      </w:r>
    </w:p>
    <w:p w:rsidR="0051584A" w:rsidRPr="00A01A4A" w:rsidRDefault="0051584A" w:rsidP="009041AE">
      <w:pPr>
        <w:pStyle w:val="2"/>
        <w:spacing w:line="240" w:lineRule="auto"/>
        <w:ind w:firstLineChars="0" w:firstLine="0"/>
        <w:rPr>
          <w:rFonts w:ascii="黑体" w:eastAsia="黑体" w:hAnsi="黑体"/>
          <w:b w:val="0"/>
          <w:sz w:val="28"/>
        </w:rPr>
      </w:pPr>
      <w:r>
        <w:rPr>
          <w:rFonts w:ascii="黑体" w:eastAsia="黑体" w:hAnsi="黑体" w:hint="eastAsia"/>
          <w:b w:val="0"/>
          <w:sz w:val="28"/>
        </w:rPr>
        <w:t>1</w:t>
      </w:r>
      <w:r w:rsidRPr="00A01A4A">
        <w:rPr>
          <w:rFonts w:ascii="黑体" w:eastAsia="黑体" w:hAnsi="黑体" w:hint="eastAsia"/>
          <w:b w:val="0"/>
          <w:sz w:val="28"/>
        </w:rPr>
        <w:t>.3基于角色的访问控制</w:t>
      </w:r>
    </w:p>
    <w:p w:rsidR="0051584A" w:rsidRPr="000409A9" w:rsidRDefault="0051584A" w:rsidP="000409A9">
      <w:pPr>
        <w:spacing w:line="240" w:lineRule="auto"/>
        <w:ind w:firstLine="420"/>
        <w:rPr>
          <w:sz w:val="21"/>
          <w:szCs w:val="21"/>
        </w:rPr>
      </w:pPr>
      <w:r w:rsidRPr="000409A9">
        <w:rPr>
          <w:rFonts w:hint="eastAsia"/>
          <w:sz w:val="21"/>
          <w:szCs w:val="21"/>
        </w:rPr>
        <w:t>Role based Access Control (RBAC</w:t>
      </w:r>
      <w:r w:rsidRPr="000409A9">
        <w:rPr>
          <w:rFonts w:hint="eastAsia"/>
          <w:sz w:val="21"/>
          <w:szCs w:val="21"/>
        </w:rPr>
        <w:t>，基于角色的访问控制</w:t>
      </w:r>
      <w:r w:rsidR="000C1BAF" w:rsidRPr="000409A9">
        <w:rPr>
          <w:rFonts w:hint="eastAsia"/>
          <w:sz w:val="21"/>
          <w:szCs w:val="21"/>
        </w:rPr>
        <w:t>)</w:t>
      </w:r>
      <w:r w:rsidRPr="000409A9">
        <w:rPr>
          <w:rFonts w:hint="eastAsia"/>
          <w:sz w:val="21"/>
          <w:szCs w:val="21"/>
        </w:rPr>
        <w:t>，其基本思想是，建立一个角色集合，并赋予角色一定的访问权限。一旦用户被分配了某个角色后，该用户就拥有了此角色的所有访问权限。基于角色的访问控制在主体和客体之间加入了角色层，将主体和客体分隔开来。使得新建用户时只要分配相应的角色即可，而不需要赋予多种访问权限，而且角色的修改相比于用户的修改要少很多，有利于简化权限管理，减少系统开销。</w:t>
      </w:r>
    </w:p>
    <w:p w:rsidR="0051584A" w:rsidRPr="000409A9" w:rsidRDefault="0051584A" w:rsidP="000409A9">
      <w:pPr>
        <w:spacing w:line="240" w:lineRule="auto"/>
        <w:ind w:firstLine="420"/>
        <w:rPr>
          <w:sz w:val="21"/>
          <w:szCs w:val="21"/>
        </w:rPr>
      </w:pPr>
      <w:r w:rsidRPr="000409A9">
        <w:rPr>
          <w:rFonts w:hint="eastAsia"/>
          <w:sz w:val="21"/>
          <w:szCs w:val="21"/>
        </w:rPr>
        <w:t>基于角色的访问控制是一种普遍适用、更为有效的访问控制方式，也是访问控制领域的研究热点，其基于访问者身份进行授权，既符合常理，又方便快捷</w:t>
      </w:r>
      <w:r w:rsidRPr="000409A9">
        <w:rPr>
          <w:rFonts w:hint="eastAsia"/>
          <w:sz w:val="21"/>
          <w:szCs w:val="21"/>
        </w:rPr>
        <w:t>[4]</w:t>
      </w:r>
      <w:r w:rsidRPr="000409A9">
        <w:rPr>
          <w:rFonts w:hint="eastAsia"/>
          <w:sz w:val="21"/>
          <w:szCs w:val="21"/>
        </w:rPr>
        <w:t>。文献</w:t>
      </w:r>
      <w:r w:rsidRPr="000409A9">
        <w:rPr>
          <w:rFonts w:hint="eastAsia"/>
          <w:sz w:val="21"/>
          <w:szCs w:val="21"/>
        </w:rPr>
        <w:t>[</w:t>
      </w:r>
      <w:r w:rsidR="001A26B9" w:rsidRPr="000409A9">
        <w:rPr>
          <w:rFonts w:hint="eastAsia"/>
          <w:sz w:val="21"/>
          <w:szCs w:val="21"/>
        </w:rPr>
        <w:t>5</w:t>
      </w:r>
      <w:r w:rsidRPr="000409A9">
        <w:rPr>
          <w:rFonts w:hint="eastAsia"/>
          <w:sz w:val="21"/>
          <w:szCs w:val="21"/>
        </w:rPr>
        <w:t>]</w:t>
      </w:r>
      <w:r w:rsidRPr="000409A9">
        <w:rPr>
          <w:rFonts w:hint="eastAsia"/>
          <w:sz w:val="21"/>
          <w:szCs w:val="21"/>
        </w:rPr>
        <w:t>在</w:t>
      </w:r>
      <w:r w:rsidRPr="000409A9">
        <w:rPr>
          <w:rFonts w:hint="eastAsia"/>
          <w:sz w:val="21"/>
          <w:szCs w:val="21"/>
        </w:rPr>
        <w:t>RBAC</w:t>
      </w:r>
      <w:r w:rsidRPr="000409A9">
        <w:rPr>
          <w:rFonts w:hint="eastAsia"/>
          <w:sz w:val="21"/>
          <w:szCs w:val="21"/>
        </w:rPr>
        <w:t>的基础上，加入了属性，使得能够较好的进行更细致的访问控制，但将其仍有一些不足之处，不能支持开放环境的访问控制。例如：若非法访问者，获取了合法的身份信息，便可获得对应的全部权限；若获得了某个角色，便可以无限制地使用指派给该角色的所有权限，这样容易造成权限滥用，不符合最小权限原则。总之，</w:t>
      </w:r>
      <w:r w:rsidRPr="000409A9">
        <w:rPr>
          <w:rFonts w:hint="eastAsia"/>
          <w:sz w:val="21"/>
          <w:szCs w:val="21"/>
        </w:rPr>
        <w:t>RBAC</w:t>
      </w:r>
      <w:r w:rsidRPr="000409A9">
        <w:rPr>
          <w:rFonts w:hint="eastAsia"/>
          <w:sz w:val="21"/>
          <w:szCs w:val="21"/>
        </w:rPr>
        <w:t>不适用于开放的环境，也很难做到细粒度的访问控制。</w:t>
      </w:r>
    </w:p>
    <w:p w:rsidR="0051584A" w:rsidRPr="00A01A4A" w:rsidRDefault="0051584A" w:rsidP="009041AE">
      <w:pPr>
        <w:pStyle w:val="2"/>
        <w:spacing w:line="240" w:lineRule="auto"/>
        <w:ind w:firstLineChars="0" w:firstLine="0"/>
        <w:rPr>
          <w:rFonts w:ascii="黑体" w:eastAsia="黑体" w:hAnsi="黑体"/>
          <w:b w:val="0"/>
          <w:sz w:val="28"/>
        </w:rPr>
      </w:pPr>
      <w:r>
        <w:rPr>
          <w:rFonts w:ascii="黑体" w:eastAsia="黑体" w:hAnsi="黑体" w:hint="eastAsia"/>
          <w:b w:val="0"/>
          <w:sz w:val="28"/>
        </w:rPr>
        <w:t>1</w:t>
      </w:r>
      <w:r w:rsidRPr="00A01A4A">
        <w:rPr>
          <w:rFonts w:ascii="黑体" w:eastAsia="黑体" w:hAnsi="黑体" w:hint="eastAsia"/>
          <w:b w:val="0"/>
          <w:sz w:val="28"/>
        </w:rPr>
        <w:t>.4基于属性的访问控制</w:t>
      </w:r>
    </w:p>
    <w:p w:rsidR="00E35042" w:rsidRDefault="0051584A" w:rsidP="00E35042">
      <w:pPr>
        <w:spacing w:line="240" w:lineRule="auto"/>
        <w:ind w:firstLine="420"/>
        <w:rPr>
          <w:sz w:val="21"/>
          <w:szCs w:val="21"/>
        </w:rPr>
      </w:pPr>
      <w:r w:rsidRPr="000409A9">
        <w:rPr>
          <w:rFonts w:hint="eastAsia"/>
          <w:sz w:val="21"/>
          <w:szCs w:val="21"/>
        </w:rPr>
        <w:t>Attribute Based Access Control (ABAC</w:t>
      </w:r>
      <w:r w:rsidRPr="000409A9">
        <w:rPr>
          <w:rFonts w:hint="eastAsia"/>
          <w:sz w:val="21"/>
          <w:szCs w:val="21"/>
        </w:rPr>
        <w:t>，基于属性的访问控制</w:t>
      </w:r>
      <w:r w:rsidR="00E35042">
        <w:rPr>
          <w:rFonts w:hint="eastAsia"/>
          <w:sz w:val="21"/>
          <w:szCs w:val="21"/>
        </w:rPr>
        <w:t>)</w:t>
      </w:r>
      <w:r w:rsidRPr="000409A9">
        <w:rPr>
          <w:rFonts w:hint="eastAsia"/>
          <w:sz w:val="21"/>
          <w:szCs w:val="21"/>
        </w:rPr>
        <w:t>，其主体思想是利用主体、客体以及所处环境等相关的属性来进行访问控制和授权，通过属性来对服务访问进行限制。由于</w:t>
      </w:r>
      <w:r w:rsidRPr="000409A9">
        <w:rPr>
          <w:rFonts w:hint="eastAsia"/>
          <w:sz w:val="21"/>
          <w:szCs w:val="21"/>
        </w:rPr>
        <w:t>ABAC</w:t>
      </w:r>
      <w:r w:rsidR="00E35042">
        <w:rPr>
          <w:rFonts w:hint="eastAsia"/>
          <w:sz w:val="21"/>
          <w:szCs w:val="21"/>
        </w:rPr>
        <w:t>不是直接利用主客体之间的关系，因而可以</w:t>
      </w:r>
      <w:r w:rsidRPr="000409A9">
        <w:rPr>
          <w:rFonts w:hint="eastAsia"/>
          <w:sz w:val="21"/>
          <w:szCs w:val="21"/>
        </w:rPr>
        <w:t>适应开放的网络环境。</w:t>
      </w:r>
    </w:p>
    <w:p w:rsidR="0051584A" w:rsidRPr="000409A9" w:rsidRDefault="0051584A" w:rsidP="00E35042">
      <w:pPr>
        <w:spacing w:line="240" w:lineRule="auto"/>
        <w:ind w:firstLine="420"/>
        <w:rPr>
          <w:sz w:val="21"/>
          <w:szCs w:val="21"/>
        </w:rPr>
      </w:pPr>
      <w:r w:rsidRPr="000409A9">
        <w:rPr>
          <w:rFonts w:hint="eastAsia"/>
          <w:sz w:val="21"/>
          <w:szCs w:val="21"/>
        </w:rPr>
        <w:t>与传统的访问控制不同，基于属性的访问控制是基于请求者和资源的属性来进行授权，因而其具备灵活性、可扩展性的特点，能够有效支持匿名访问。文献</w:t>
      </w:r>
      <w:r w:rsidRPr="000409A9">
        <w:rPr>
          <w:rFonts w:hint="eastAsia"/>
          <w:sz w:val="21"/>
          <w:szCs w:val="21"/>
        </w:rPr>
        <w:t>[6]</w:t>
      </w:r>
      <w:r w:rsidRPr="000409A9">
        <w:rPr>
          <w:rFonts w:hint="eastAsia"/>
          <w:sz w:val="21"/>
          <w:szCs w:val="21"/>
        </w:rPr>
        <w:t>提出了提升</w:t>
      </w:r>
      <w:r w:rsidRPr="000409A9">
        <w:rPr>
          <w:rFonts w:hint="eastAsia"/>
          <w:sz w:val="21"/>
          <w:szCs w:val="21"/>
        </w:rPr>
        <w:t>ABAC</w:t>
      </w:r>
      <w:r w:rsidRPr="000409A9">
        <w:rPr>
          <w:rFonts w:hint="eastAsia"/>
          <w:sz w:val="21"/>
          <w:szCs w:val="21"/>
        </w:rPr>
        <w:t>安全和性能的方法，使得</w:t>
      </w:r>
      <w:r w:rsidRPr="000409A9">
        <w:rPr>
          <w:rFonts w:hint="eastAsia"/>
          <w:sz w:val="21"/>
          <w:szCs w:val="21"/>
        </w:rPr>
        <w:t>ABAC</w:t>
      </w:r>
      <w:r w:rsidRPr="000409A9">
        <w:rPr>
          <w:rFonts w:hint="eastAsia"/>
          <w:sz w:val="21"/>
          <w:szCs w:val="21"/>
        </w:rPr>
        <w:t>的效率和安全性有了进一步的提升。</w:t>
      </w:r>
    </w:p>
    <w:p w:rsidR="000409A9" w:rsidRPr="000409A9" w:rsidRDefault="000409A9" w:rsidP="000409A9">
      <w:pPr>
        <w:spacing w:line="240" w:lineRule="auto"/>
        <w:ind w:firstLine="420"/>
        <w:rPr>
          <w:sz w:val="21"/>
          <w:szCs w:val="21"/>
        </w:rPr>
      </w:pPr>
      <w:r w:rsidRPr="000409A9">
        <w:rPr>
          <w:rFonts w:hint="eastAsia"/>
          <w:sz w:val="21"/>
          <w:szCs w:val="21"/>
        </w:rPr>
        <w:t>基于属性的访问控制</w:t>
      </w:r>
      <w:r w:rsidRPr="000409A9">
        <w:rPr>
          <w:rFonts w:hint="eastAsia"/>
          <w:sz w:val="21"/>
          <w:szCs w:val="21"/>
        </w:rPr>
        <w:t>(Attribute-Based Access Control ABAC)</w:t>
      </w:r>
      <w:r w:rsidRPr="000409A9">
        <w:rPr>
          <w:rFonts w:hint="eastAsia"/>
          <w:sz w:val="21"/>
          <w:szCs w:val="21"/>
        </w:rPr>
        <w:t>思想源于信任管理及其扩展，文献</w:t>
      </w:r>
      <w:r w:rsidRPr="000409A9">
        <w:rPr>
          <w:rFonts w:hint="eastAsia"/>
          <w:sz w:val="21"/>
          <w:szCs w:val="21"/>
        </w:rPr>
        <w:t>[72]</w:t>
      </w:r>
      <w:r w:rsidRPr="000409A9">
        <w:rPr>
          <w:rFonts w:hint="eastAsia"/>
          <w:sz w:val="21"/>
          <w:szCs w:val="21"/>
        </w:rPr>
        <w:t>和</w:t>
      </w:r>
      <w:r w:rsidRPr="000409A9">
        <w:rPr>
          <w:rFonts w:hint="eastAsia"/>
          <w:sz w:val="21"/>
          <w:szCs w:val="21"/>
        </w:rPr>
        <w:t>[73]</w:t>
      </w:r>
      <w:r w:rsidRPr="000409A9">
        <w:rPr>
          <w:rFonts w:hint="eastAsia"/>
          <w:sz w:val="21"/>
          <w:szCs w:val="21"/>
        </w:rPr>
        <w:t>分别提出基于主客体属性的访问控制矩阵模型</w:t>
      </w:r>
      <w:r w:rsidRPr="000409A9">
        <w:rPr>
          <w:rFonts w:hint="eastAsia"/>
          <w:sz w:val="21"/>
          <w:szCs w:val="21"/>
        </w:rPr>
        <w:t>ABAM</w:t>
      </w:r>
      <w:r w:rsidRPr="000409A9">
        <w:rPr>
          <w:rFonts w:hint="eastAsia"/>
          <w:sz w:val="21"/>
          <w:szCs w:val="21"/>
        </w:rPr>
        <w:t>和用有限集合论描述主、客体属性的访问控制逻辑框架</w:t>
      </w:r>
      <w:r w:rsidRPr="000409A9">
        <w:rPr>
          <w:rFonts w:hint="eastAsia"/>
          <w:sz w:val="21"/>
          <w:szCs w:val="21"/>
        </w:rPr>
        <w:t>LABAC</w:t>
      </w:r>
      <w:r w:rsidRPr="000409A9">
        <w:rPr>
          <w:rFonts w:hint="eastAsia"/>
          <w:sz w:val="21"/>
          <w:szCs w:val="21"/>
        </w:rPr>
        <w:t>，二者对属性描述均为粗粒度，也没有给出访问控制具</w:t>
      </w:r>
      <w:r w:rsidRPr="000409A9">
        <w:rPr>
          <w:rFonts w:hint="eastAsia"/>
          <w:sz w:val="21"/>
          <w:szCs w:val="21"/>
        </w:rPr>
        <w:lastRenderedPageBreak/>
        <w:t>体实现方法。</w:t>
      </w:r>
      <w:r w:rsidRPr="000409A9">
        <w:rPr>
          <w:rFonts w:hint="eastAsia"/>
          <w:sz w:val="21"/>
          <w:szCs w:val="21"/>
        </w:rPr>
        <w:t>ABAC</w:t>
      </w:r>
      <w:r w:rsidRPr="000409A9">
        <w:rPr>
          <w:rFonts w:hint="eastAsia"/>
          <w:sz w:val="21"/>
          <w:szCs w:val="21"/>
        </w:rPr>
        <w:t>模型考虑用户、资源、操作、执行动态请求时的运行上下文与授权相关的各种属性，细化了访问控制的粒度，</w:t>
      </w:r>
      <w:r w:rsidRPr="000409A9">
        <w:rPr>
          <w:rFonts w:hint="eastAsia"/>
          <w:sz w:val="21"/>
          <w:szCs w:val="21"/>
        </w:rPr>
        <w:t>ABAC</w:t>
      </w:r>
      <w:r w:rsidRPr="000409A9">
        <w:rPr>
          <w:rFonts w:hint="eastAsia"/>
          <w:sz w:val="21"/>
          <w:szCs w:val="21"/>
        </w:rPr>
        <w:t>模型及其扩展模型</w:t>
      </w:r>
      <w:r w:rsidRPr="000409A9">
        <w:rPr>
          <w:rFonts w:hint="eastAsia"/>
          <w:sz w:val="21"/>
          <w:szCs w:val="21"/>
        </w:rPr>
        <w:t>[74_79]</w:t>
      </w:r>
      <w:r w:rsidRPr="000409A9">
        <w:rPr>
          <w:rFonts w:hint="eastAsia"/>
          <w:sz w:val="21"/>
          <w:szCs w:val="21"/>
        </w:rPr>
        <w:t>能够根据用户、资源、动作和运行上下文的属性动态的进行授权，具有更好的灵活性和扩展性。</w:t>
      </w:r>
    </w:p>
    <w:p w:rsidR="0051584A" w:rsidRPr="00A01A4A" w:rsidRDefault="0051584A" w:rsidP="009041AE">
      <w:pPr>
        <w:pStyle w:val="2"/>
        <w:spacing w:line="240" w:lineRule="auto"/>
        <w:ind w:firstLineChars="0" w:firstLine="0"/>
        <w:rPr>
          <w:rFonts w:ascii="黑体" w:eastAsia="黑体" w:hAnsi="黑体"/>
          <w:b w:val="0"/>
          <w:sz w:val="28"/>
        </w:rPr>
      </w:pPr>
      <w:r>
        <w:rPr>
          <w:rFonts w:ascii="黑体" w:eastAsia="黑体" w:hAnsi="黑体" w:hint="eastAsia"/>
          <w:b w:val="0"/>
          <w:sz w:val="28"/>
        </w:rPr>
        <w:t>1.</w:t>
      </w:r>
      <w:r w:rsidRPr="00A01A4A">
        <w:rPr>
          <w:rFonts w:ascii="黑体" w:eastAsia="黑体" w:hAnsi="黑体" w:hint="eastAsia"/>
          <w:b w:val="0"/>
          <w:sz w:val="28"/>
        </w:rPr>
        <w:t>5总结</w:t>
      </w:r>
    </w:p>
    <w:p w:rsidR="0051584A" w:rsidRPr="0043201F" w:rsidRDefault="0051584A" w:rsidP="0043201F">
      <w:pPr>
        <w:spacing w:line="240" w:lineRule="auto"/>
        <w:ind w:firstLine="420"/>
        <w:rPr>
          <w:sz w:val="21"/>
          <w:szCs w:val="21"/>
        </w:rPr>
      </w:pPr>
      <w:r w:rsidRPr="0043201F">
        <w:rPr>
          <w:rFonts w:hint="eastAsia"/>
          <w:sz w:val="21"/>
          <w:szCs w:val="21"/>
        </w:rPr>
        <w:t>本节对上述访问控制机制的优越点进行总结，以期为</w:t>
      </w:r>
      <w:r w:rsidR="0043201F" w:rsidRPr="0043201F">
        <w:rPr>
          <w:rFonts w:hint="eastAsia"/>
          <w:sz w:val="21"/>
          <w:szCs w:val="21"/>
        </w:rPr>
        <w:t>基于多元属性的</w:t>
      </w:r>
      <w:r w:rsidRPr="0043201F">
        <w:rPr>
          <w:rFonts w:hint="eastAsia"/>
          <w:sz w:val="21"/>
          <w:szCs w:val="21"/>
        </w:rPr>
        <w:t>动态数据服务访问控制技术的设计与实现打下基础。</w:t>
      </w:r>
    </w:p>
    <w:p w:rsidR="00561DF0" w:rsidRDefault="00561DF0" w:rsidP="009041AE">
      <w:pPr>
        <w:spacing w:line="240" w:lineRule="auto"/>
        <w:ind w:firstLine="480"/>
        <w:rPr>
          <w:rFonts w:ascii="Times New Roman" w:eastAsia="宋体" w:hAnsi="Times New Roman"/>
          <w:szCs w:val="21"/>
        </w:rPr>
      </w:pPr>
    </w:p>
    <w:p w:rsidR="0043201F" w:rsidRPr="00035028" w:rsidRDefault="0043201F" w:rsidP="0043201F">
      <w:pPr>
        <w:spacing w:line="240" w:lineRule="auto"/>
        <w:ind w:firstLineChars="0" w:firstLine="0"/>
        <w:jc w:val="center"/>
        <w:rPr>
          <w:rFonts w:ascii="Times New Roman" w:eastAsia="楷体" w:hAnsi="Times New Roman"/>
          <w:sz w:val="21"/>
          <w:szCs w:val="21"/>
        </w:rPr>
      </w:pPr>
      <w:r w:rsidRPr="00035028">
        <w:rPr>
          <w:rFonts w:ascii="Times New Roman" w:eastAsia="楷体" w:hAnsi="Times New Roman" w:hint="eastAsia"/>
          <w:sz w:val="21"/>
          <w:szCs w:val="21"/>
        </w:rPr>
        <w:t>表</w:t>
      </w:r>
      <w:r w:rsidRPr="00035028">
        <w:rPr>
          <w:rFonts w:ascii="Times New Roman" w:eastAsia="楷体" w:hAnsi="Times New Roman" w:hint="eastAsia"/>
          <w:sz w:val="21"/>
          <w:szCs w:val="21"/>
        </w:rPr>
        <w:t xml:space="preserve">1-1 </w:t>
      </w:r>
      <w:r w:rsidRPr="00035028">
        <w:rPr>
          <w:rFonts w:ascii="Times New Roman" w:eastAsia="楷体" w:hAnsi="Times New Roman" w:hint="eastAsia"/>
          <w:sz w:val="21"/>
          <w:szCs w:val="21"/>
        </w:rPr>
        <w:t>常见访问控制机制优缺点对比</w:t>
      </w:r>
    </w:p>
    <w:tbl>
      <w:tblPr>
        <w:tblStyle w:val="3-3"/>
        <w:tblW w:w="0" w:type="auto"/>
        <w:jc w:val="center"/>
        <w:tblLook w:val="04A0" w:firstRow="1" w:lastRow="0" w:firstColumn="1" w:lastColumn="0" w:noHBand="0" w:noVBand="1"/>
      </w:tblPr>
      <w:tblGrid>
        <w:gridCol w:w="2721"/>
        <w:gridCol w:w="2410"/>
        <w:gridCol w:w="2437"/>
      </w:tblGrid>
      <w:tr w:rsidR="0051584A" w:rsidRPr="00035028" w:rsidTr="000350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1" w:type="dxa"/>
          </w:tcPr>
          <w:p w:rsidR="0051584A" w:rsidRPr="00035028" w:rsidRDefault="0051584A" w:rsidP="00035028">
            <w:pPr>
              <w:spacing w:line="240" w:lineRule="auto"/>
              <w:ind w:firstLine="422"/>
              <w:rPr>
                <w:rFonts w:ascii="Times New Roman" w:eastAsia="宋体" w:hAnsi="Times New Roman"/>
                <w:sz w:val="21"/>
                <w:szCs w:val="21"/>
              </w:rPr>
            </w:pPr>
            <w:r w:rsidRPr="00035028">
              <w:rPr>
                <w:rFonts w:ascii="Times New Roman" w:eastAsia="宋体" w:hAnsi="Times New Roman" w:hint="eastAsia"/>
                <w:sz w:val="21"/>
                <w:szCs w:val="21"/>
              </w:rPr>
              <w:t>访问控制策略</w:t>
            </w:r>
          </w:p>
        </w:tc>
        <w:tc>
          <w:tcPr>
            <w:tcW w:w="2410" w:type="dxa"/>
          </w:tcPr>
          <w:p w:rsidR="0051584A" w:rsidRPr="00035028" w:rsidRDefault="0051584A" w:rsidP="00035028">
            <w:pPr>
              <w:spacing w:line="240" w:lineRule="auto"/>
              <w:ind w:firstLine="422"/>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优点</w:t>
            </w:r>
          </w:p>
        </w:tc>
        <w:tc>
          <w:tcPr>
            <w:tcW w:w="2437" w:type="dxa"/>
          </w:tcPr>
          <w:p w:rsidR="0051584A" w:rsidRPr="00035028" w:rsidRDefault="0051584A" w:rsidP="00035028">
            <w:pPr>
              <w:spacing w:line="240" w:lineRule="auto"/>
              <w:ind w:firstLine="422"/>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缺点</w:t>
            </w:r>
          </w:p>
        </w:tc>
      </w:tr>
      <w:tr w:rsidR="0051584A" w:rsidRPr="00035028" w:rsidTr="000350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1" w:type="dxa"/>
          </w:tcPr>
          <w:p w:rsidR="0051584A" w:rsidRPr="00035028" w:rsidRDefault="0051584A" w:rsidP="00035028">
            <w:pPr>
              <w:spacing w:line="240" w:lineRule="auto"/>
              <w:ind w:firstLine="422"/>
              <w:rPr>
                <w:rFonts w:ascii="Times New Roman" w:eastAsia="宋体" w:hAnsi="Times New Roman"/>
                <w:sz w:val="21"/>
                <w:szCs w:val="21"/>
              </w:rPr>
            </w:pPr>
            <w:r w:rsidRPr="00035028">
              <w:rPr>
                <w:rFonts w:ascii="Times New Roman" w:eastAsia="宋体" w:hAnsi="Times New Roman" w:hint="eastAsia"/>
                <w:sz w:val="21"/>
                <w:szCs w:val="21"/>
              </w:rPr>
              <w:t>自主访问控制</w:t>
            </w:r>
          </w:p>
        </w:tc>
        <w:tc>
          <w:tcPr>
            <w:tcW w:w="2410" w:type="dxa"/>
          </w:tcPr>
          <w:p w:rsidR="0051584A" w:rsidRPr="00035028" w:rsidRDefault="0051584A" w:rsidP="009041A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1</w:t>
            </w:r>
            <w:r w:rsidRPr="00035028">
              <w:rPr>
                <w:rFonts w:ascii="Times New Roman" w:eastAsia="宋体" w:hAnsi="Times New Roman" w:hint="eastAsia"/>
                <w:sz w:val="21"/>
                <w:szCs w:val="21"/>
              </w:rPr>
              <w:t>、简单直观</w:t>
            </w:r>
          </w:p>
        </w:tc>
        <w:tc>
          <w:tcPr>
            <w:tcW w:w="2437" w:type="dxa"/>
          </w:tcPr>
          <w:p w:rsidR="0051584A" w:rsidRPr="00035028" w:rsidRDefault="0051584A" w:rsidP="009041AE">
            <w:pPr>
              <w:pStyle w:val="a9"/>
              <w:numPr>
                <w:ilvl w:val="0"/>
                <w:numId w:val="1"/>
              </w:numPr>
              <w:spacing w:line="240"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管理分散；</w:t>
            </w:r>
          </w:p>
          <w:p w:rsidR="0051584A" w:rsidRPr="00035028" w:rsidRDefault="0051584A" w:rsidP="009041AE">
            <w:pPr>
              <w:pStyle w:val="a9"/>
              <w:numPr>
                <w:ilvl w:val="0"/>
                <w:numId w:val="1"/>
              </w:numPr>
              <w:spacing w:line="240"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授权困难；</w:t>
            </w:r>
          </w:p>
          <w:p w:rsidR="0051584A" w:rsidRPr="00035028" w:rsidRDefault="0051584A" w:rsidP="009041AE">
            <w:pPr>
              <w:pStyle w:val="a9"/>
              <w:numPr>
                <w:ilvl w:val="0"/>
                <w:numId w:val="1"/>
              </w:numPr>
              <w:spacing w:line="240"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效率低下；</w:t>
            </w:r>
          </w:p>
        </w:tc>
      </w:tr>
      <w:tr w:rsidR="0051584A" w:rsidRPr="00035028" w:rsidTr="00035028">
        <w:trPr>
          <w:jc w:val="center"/>
        </w:trPr>
        <w:tc>
          <w:tcPr>
            <w:cnfStyle w:val="001000000000" w:firstRow="0" w:lastRow="0" w:firstColumn="1" w:lastColumn="0" w:oddVBand="0" w:evenVBand="0" w:oddHBand="0" w:evenHBand="0" w:firstRowFirstColumn="0" w:firstRowLastColumn="0" w:lastRowFirstColumn="0" w:lastRowLastColumn="0"/>
            <w:tcW w:w="2721" w:type="dxa"/>
          </w:tcPr>
          <w:p w:rsidR="0051584A" w:rsidRPr="00035028" w:rsidRDefault="0051584A" w:rsidP="00035028">
            <w:pPr>
              <w:spacing w:line="240" w:lineRule="auto"/>
              <w:ind w:firstLine="422"/>
              <w:rPr>
                <w:rFonts w:ascii="Times New Roman" w:eastAsia="宋体" w:hAnsi="Times New Roman"/>
                <w:sz w:val="21"/>
                <w:szCs w:val="21"/>
              </w:rPr>
            </w:pPr>
            <w:r w:rsidRPr="00035028">
              <w:rPr>
                <w:rFonts w:ascii="Times New Roman" w:eastAsia="宋体" w:hAnsi="Times New Roman" w:hint="eastAsia"/>
                <w:sz w:val="21"/>
                <w:szCs w:val="21"/>
              </w:rPr>
              <w:t>强制访问控制</w:t>
            </w:r>
          </w:p>
        </w:tc>
        <w:tc>
          <w:tcPr>
            <w:tcW w:w="2410" w:type="dxa"/>
          </w:tcPr>
          <w:p w:rsidR="0051584A" w:rsidRPr="00035028" w:rsidRDefault="0051584A" w:rsidP="009041AE">
            <w:pPr>
              <w:pStyle w:val="a9"/>
              <w:numPr>
                <w:ilvl w:val="0"/>
                <w:numId w:val="2"/>
              </w:numPr>
              <w:spacing w:line="240"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管理策略简单</w:t>
            </w:r>
          </w:p>
          <w:p w:rsidR="0051584A" w:rsidRPr="00035028" w:rsidRDefault="0051584A" w:rsidP="009041AE">
            <w:pPr>
              <w:pStyle w:val="a9"/>
              <w:numPr>
                <w:ilvl w:val="0"/>
                <w:numId w:val="2"/>
              </w:numPr>
              <w:spacing w:line="240"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安全性高</w:t>
            </w:r>
          </w:p>
        </w:tc>
        <w:tc>
          <w:tcPr>
            <w:tcW w:w="2437" w:type="dxa"/>
          </w:tcPr>
          <w:p w:rsidR="0051584A" w:rsidRPr="00035028" w:rsidRDefault="0051584A" w:rsidP="009041AE">
            <w:pPr>
              <w:pStyle w:val="a9"/>
              <w:numPr>
                <w:ilvl w:val="0"/>
                <w:numId w:val="2"/>
              </w:numPr>
              <w:spacing w:line="240"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缺乏灵活度；</w:t>
            </w:r>
          </w:p>
          <w:p w:rsidR="0051584A" w:rsidRPr="00035028" w:rsidRDefault="0051584A" w:rsidP="009041AE">
            <w:pPr>
              <w:pStyle w:val="a9"/>
              <w:numPr>
                <w:ilvl w:val="0"/>
                <w:numId w:val="2"/>
              </w:numPr>
              <w:spacing w:line="240"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应用领域窄</w:t>
            </w:r>
          </w:p>
        </w:tc>
      </w:tr>
      <w:tr w:rsidR="0051584A" w:rsidRPr="00035028" w:rsidTr="000350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1" w:type="dxa"/>
          </w:tcPr>
          <w:p w:rsidR="0051584A" w:rsidRPr="00035028" w:rsidRDefault="0051584A" w:rsidP="00035028">
            <w:pPr>
              <w:spacing w:line="240" w:lineRule="auto"/>
              <w:ind w:firstLine="422"/>
              <w:rPr>
                <w:rFonts w:ascii="Times New Roman" w:eastAsia="宋体" w:hAnsi="Times New Roman"/>
                <w:sz w:val="21"/>
                <w:szCs w:val="21"/>
              </w:rPr>
            </w:pPr>
            <w:r w:rsidRPr="00035028">
              <w:rPr>
                <w:rFonts w:ascii="Times New Roman" w:eastAsia="宋体" w:hAnsi="Times New Roman" w:hint="eastAsia"/>
                <w:sz w:val="21"/>
                <w:szCs w:val="21"/>
              </w:rPr>
              <w:t>基于角色的访问控制</w:t>
            </w:r>
          </w:p>
        </w:tc>
        <w:tc>
          <w:tcPr>
            <w:tcW w:w="2410" w:type="dxa"/>
          </w:tcPr>
          <w:p w:rsidR="0051584A" w:rsidRPr="00035028" w:rsidRDefault="0051584A" w:rsidP="009041AE">
            <w:pPr>
              <w:pStyle w:val="a9"/>
              <w:numPr>
                <w:ilvl w:val="0"/>
                <w:numId w:val="3"/>
              </w:numPr>
              <w:spacing w:line="240"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安全性高；</w:t>
            </w:r>
          </w:p>
          <w:p w:rsidR="0051584A" w:rsidRPr="00035028" w:rsidRDefault="0051584A" w:rsidP="009041AE">
            <w:pPr>
              <w:pStyle w:val="a9"/>
              <w:numPr>
                <w:ilvl w:val="0"/>
                <w:numId w:val="3"/>
              </w:numPr>
              <w:spacing w:line="240"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管理方便；</w:t>
            </w:r>
          </w:p>
          <w:p w:rsidR="0051584A" w:rsidRPr="00035028" w:rsidRDefault="0051584A" w:rsidP="009041AE">
            <w:pPr>
              <w:pStyle w:val="a9"/>
              <w:numPr>
                <w:ilvl w:val="0"/>
                <w:numId w:val="3"/>
              </w:numPr>
              <w:spacing w:line="240"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系统开销小；</w:t>
            </w:r>
          </w:p>
        </w:tc>
        <w:tc>
          <w:tcPr>
            <w:tcW w:w="2437" w:type="dxa"/>
          </w:tcPr>
          <w:p w:rsidR="0051584A" w:rsidRPr="00035028" w:rsidRDefault="0051584A" w:rsidP="009041AE">
            <w:pPr>
              <w:pStyle w:val="a9"/>
              <w:numPr>
                <w:ilvl w:val="0"/>
                <w:numId w:val="4"/>
              </w:numPr>
              <w:spacing w:line="240"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不适合开放式环境；</w:t>
            </w:r>
          </w:p>
          <w:p w:rsidR="0051584A" w:rsidRPr="00035028" w:rsidRDefault="0051584A" w:rsidP="009041AE">
            <w:pPr>
              <w:pStyle w:val="a9"/>
              <w:numPr>
                <w:ilvl w:val="0"/>
                <w:numId w:val="4"/>
              </w:numPr>
              <w:spacing w:line="240"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控制粒度粗；</w:t>
            </w:r>
          </w:p>
          <w:p w:rsidR="0051584A" w:rsidRPr="00035028" w:rsidRDefault="0051584A" w:rsidP="009041AE">
            <w:pPr>
              <w:pStyle w:val="a9"/>
              <w:numPr>
                <w:ilvl w:val="0"/>
                <w:numId w:val="4"/>
              </w:numPr>
              <w:spacing w:line="240"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缺乏动态性；</w:t>
            </w:r>
          </w:p>
        </w:tc>
      </w:tr>
      <w:tr w:rsidR="0051584A" w:rsidRPr="00035028" w:rsidTr="00035028">
        <w:trPr>
          <w:jc w:val="center"/>
        </w:trPr>
        <w:tc>
          <w:tcPr>
            <w:cnfStyle w:val="001000000000" w:firstRow="0" w:lastRow="0" w:firstColumn="1" w:lastColumn="0" w:oddVBand="0" w:evenVBand="0" w:oddHBand="0" w:evenHBand="0" w:firstRowFirstColumn="0" w:firstRowLastColumn="0" w:lastRowFirstColumn="0" w:lastRowLastColumn="0"/>
            <w:tcW w:w="2721" w:type="dxa"/>
          </w:tcPr>
          <w:p w:rsidR="0051584A" w:rsidRPr="00035028" w:rsidRDefault="0051584A" w:rsidP="00035028">
            <w:pPr>
              <w:spacing w:line="240" w:lineRule="auto"/>
              <w:ind w:firstLine="422"/>
              <w:rPr>
                <w:rFonts w:ascii="Times New Roman" w:eastAsia="宋体" w:hAnsi="Times New Roman"/>
                <w:sz w:val="21"/>
                <w:szCs w:val="21"/>
              </w:rPr>
            </w:pPr>
            <w:r w:rsidRPr="00035028">
              <w:rPr>
                <w:rFonts w:ascii="Times New Roman" w:eastAsia="宋体" w:hAnsi="Times New Roman" w:hint="eastAsia"/>
                <w:sz w:val="21"/>
                <w:szCs w:val="21"/>
              </w:rPr>
              <w:t>基于属性的访问控制</w:t>
            </w:r>
          </w:p>
        </w:tc>
        <w:tc>
          <w:tcPr>
            <w:tcW w:w="2410" w:type="dxa"/>
          </w:tcPr>
          <w:p w:rsidR="0051584A" w:rsidRPr="00035028" w:rsidRDefault="0051584A" w:rsidP="009041AE">
            <w:pPr>
              <w:pStyle w:val="a9"/>
              <w:numPr>
                <w:ilvl w:val="0"/>
                <w:numId w:val="5"/>
              </w:numPr>
              <w:spacing w:line="240"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适合开放式环境；</w:t>
            </w:r>
          </w:p>
          <w:p w:rsidR="0051584A" w:rsidRPr="00035028" w:rsidRDefault="0051584A" w:rsidP="009041AE">
            <w:pPr>
              <w:pStyle w:val="a9"/>
              <w:numPr>
                <w:ilvl w:val="0"/>
                <w:numId w:val="5"/>
              </w:numPr>
              <w:spacing w:line="240"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灵活性；</w:t>
            </w:r>
          </w:p>
          <w:p w:rsidR="0051584A" w:rsidRPr="00035028" w:rsidRDefault="0051584A" w:rsidP="009041AE">
            <w:pPr>
              <w:pStyle w:val="a9"/>
              <w:numPr>
                <w:ilvl w:val="0"/>
                <w:numId w:val="5"/>
              </w:numPr>
              <w:spacing w:line="240"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可扩展性；</w:t>
            </w:r>
          </w:p>
        </w:tc>
        <w:tc>
          <w:tcPr>
            <w:tcW w:w="2437" w:type="dxa"/>
          </w:tcPr>
          <w:p w:rsidR="0051584A" w:rsidRPr="00035028" w:rsidRDefault="0051584A" w:rsidP="009041AE">
            <w:pPr>
              <w:pStyle w:val="a9"/>
              <w:numPr>
                <w:ilvl w:val="0"/>
                <w:numId w:val="16"/>
              </w:numPr>
              <w:spacing w:line="240"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动态性；</w:t>
            </w:r>
          </w:p>
          <w:p w:rsidR="0051584A" w:rsidRPr="00035028" w:rsidRDefault="0051584A" w:rsidP="009041AE">
            <w:pPr>
              <w:pStyle w:val="a9"/>
              <w:numPr>
                <w:ilvl w:val="0"/>
                <w:numId w:val="16"/>
              </w:numPr>
              <w:spacing w:line="240"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035028">
              <w:rPr>
                <w:rFonts w:ascii="Times New Roman" w:eastAsia="宋体" w:hAnsi="Times New Roman" w:hint="eastAsia"/>
                <w:sz w:val="21"/>
                <w:szCs w:val="21"/>
              </w:rPr>
              <w:t>细粒度；</w:t>
            </w:r>
          </w:p>
        </w:tc>
      </w:tr>
    </w:tbl>
    <w:p w:rsidR="0043201F" w:rsidRPr="00035028" w:rsidRDefault="0043201F" w:rsidP="009041AE">
      <w:pPr>
        <w:spacing w:line="240" w:lineRule="auto"/>
        <w:ind w:firstLineChars="0" w:firstLine="0"/>
        <w:jc w:val="center"/>
        <w:rPr>
          <w:rFonts w:ascii="Times New Roman" w:eastAsia="楷体" w:hAnsi="Times New Roman"/>
          <w:sz w:val="21"/>
          <w:szCs w:val="21"/>
        </w:rPr>
      </w:pPr>
    </w:p>
    <w:p w:rsidR="0051584A" w:rsidRPr="0043201F" w:rsidRDefault="0051584A" w:rsidP="0043201F">
      <w:pPr>
        <w:spacing w:line="240" w:lineRule="auto"/>
        <w:ind w:firstLine="420"/>
        <w:rPr>
          <w:sz w:val="21"/>
          <w:szCs w:val="21"/>
        </w:rPr>
      </w:pPr>
      <w:r w:rsidRPr="0043201F">
        <w:rPr>
          <w:rFonts w:hint="eastAsia"/>
          <w:sz w:val="21"/>
          <w:szCs w:val="21"/>
        </w:rPr>
        <w:t>表</w:t>
      </w:r>
      <w:r w:rsidRPr="0043201F">
        <w:rPr>
          <w:rFonts w:hint="eastAsia"/>
          <w:sz w:val="21"/>
          <w:szCs w:val="21"/>
        </w:rPr>
        <w:t>1-1</w:t>
      </w:r>
      <w:r w:rsidRPr="0043201F">
        <w:rPr>
          <w:rFonts w:hint="eastAsia"/>
          <w:sz w:val="21"/>
          <w:szCs w:val="21"/>
        </w:rPr>
        <w:t>对各种访问控制机制做了对比。可以看出，相比于自主访问控制、强制访问控制、基于角色的访问控制机制，基于属性的访问控制策略可以使服务开放系统针对不同的场景提供有效的服务，同时支持提供匿名访问。</w:t>
      </w:r>
    </w:p>
    <w:p w:rsidR="0051584A" w:rsidRPr="0043201F" w:rsidRDefault="0051584A" w:rsidP="0043201F">
      <w:pPr>
        <w:spacing w:line="240" w:lineRule="auto"/>
        <w:ind w:firstLine="420"/>
        <w:rPr>
          <w:sz w:val="21"/>
          <w:szCs w:val="21"/>
        </w:rPr>
      </w:pPr>
      <w:r w:rsidRPr="0043201F">
        <w:rPr>
          <w:rFonts w:hint="eastAsia"/>
          <w:sz w:val="21"/>
          <w:szCs w:val="21"/>
        </w:rPr>
        <w:t>本课题将在基于属性的访问控制机制的基础上，</w:t>
      </w:r>
      <w:r w:rsidR="00C3309E">
        <w:rPr>
          <w:rFonts w:hint="eastAsia"/>
          <w:sz w:val="21"/>
          <w:szCs w:val="21"/>
        </w:rPr>
        <w:t>梳理数据服务上下文，进而提炼多元属性集</w:t>
      </w:r>
      <w:r w:rsidRPr="0043201F">
        <w:rPr>
          <w:rFonts w:hint="eastAsia"/>
          <w:sz w:val="21"/>
          <w:szCs w:val="21"/>
        </w:rPr>
        <w:t>，</w:t>
      </w:r>
      <w:r w:rsidR="00C3309E">
        <w:rPr>
          <w:rFonts w:hint="eastAsia"/>
          <w:sz w:val="21"/>
          <w:szCs w:val="21"/>
        </w:rPr>
        <w:t>基于多元属性研究并实现</w:t>
      </w:r>
      <w:r w:rsidRPr="0043201F">
        <w:rPr>
          <w:rFonts w:hint="eastAsia"/>
          <w:sz w:val="21"/>
          <w:szCs w:val="21"/>
        </w:rPr>
        <w:t>动态和细粒度</w:t>
      </w:r>
      <w:r w:rsidR="00C3309E">
        <w:rPr>
          <w:rFonts w:hint="eastAsia"/>
          <w:sz w:val="21"/>
          <w:szCs w:val="21"/>
        </w:rPr>
        <w:t>的访问</w:t>
      </w:r>
      <w:r w:rsidRPr="0043201F">
        <w:rPr>
          <w:rFonts w:hint="eastAsia"/>
          <w:sz w:val="21"/>
          <w:szCs w:val="21"/>
        </w:rPr>
        <w:t>控制。</w:t>
      </w:r>
    </w:p>
    <w:p w:rsidR="00543CA4" w:rsidRDefault="00862DB4" w:rsidP="009041AE">
      <w:pPr>
        <w:pStyle w:val="1"/>
        <w:spacing w:line="240" w:lineRule="auto"/>
        <w:ind w:firstLineChars="0" w:firstLine="0"/>
      </w:pPr>
      <w:bookmarkStart w:id="9" w:name="_Toc416274189"/>
      <w:bookmarkStart w:id="10" w:name="_Toc416274777"/>
      <w:bookmarkEnd w:id="7"/>
      <w:bookmarkEnd w:id="8"/>
      <w:r>
        <w:rPr>
          <w:rFonts w:hint="eastAsia"/>
        </w:rPr>
        <w:t>2</w:t>
      </w:r>
      <w:r w:rsidR="00671444">
        <w:rPr>
          <w:rFonts w:hint="eastAsia"/>
        </w:rPr>
        <w:t>.</w:t>
      </w:r>
      <w:bookmarkEnd w:id="9"/>
      <w:bookmarkEnd w:id="10"/>
      <w:r w:rsidR="00AD7EA3">
        <w:rPr>
          <w:rFonts w:hint="eastAsia"/>
        </w:rPr>
        <w:t>多元属性</w:t>
      </w:r>
    </w:p>
    <w:p w:rsidR="000269B6" w:rsidRPr="00113F7B" w:rsidRDefault="00113F7B" w:rsidP="00113F7B">
      <w:pPr>
        <w:spacing w:line="240" w:lineRule="auto"/>
        <w:ind w:firstLine="420"/>
        <w:rPr>
          <w:sz w:val="21"/>
          <w:szCs w:val="21"/>
        </w:rPr>
      </w:pPr>
      <w:r>
        <w:rPr>
          <w:rFonts w:hint="eastAsia"/>
          <w:sz w:val="21"/>
          <w:szCs w:val="21"/>
        </w:rPr>
        <w:t>网络环境下</w:t>
      </w:r>
      <w:r w:rsidR="000269B6" w:rsidRPr="00113F7B">
        <w:rPr>
          <w:rFonts w:hint="eastAsia"/>
          <w:sz w:val="21"/>
          <w:szCs w:val="21"/>
        </w:rPr>
        <w:t>，我们希望数据的提供是动态的，对于某一数据，可以根据数据访问者个人信息的不同，或是当前访问环境的优劣情况，计算出不同的数据提供策略，从而提供不同的数据服务。细粒度，则是说对于不同类型的数据或者不同级别的数据，甚至是同一数据内不同字段的数据，按照不同的方式来呈现，将数据服务细化到数据字段级别。</w:t>
      </w:r>
    </w:p>
    <w:p w:rsidR="000269B6" w:rsidRPr="00113F7B" w:rsidRDefault="000269B6" w:rsidP="00113F7B">
      <w:pPr>
        <w:spacing w:line="240" w:lineRule="auto"/>
        <w:ind w:firstLine="420"/>
        <w:rPr>
          <w:sz w:val="21"/>
          <w:szCs w:val="21"/>
        </w:rPr>
      </w:pPr>
      <w:r w:rsidRPr="00113F7B">
        <w:rPr>
          <w:rFonts w:hint="eastAsia"/>
          <w:sz w:val="21"/>
          <w:szCs w:val="21"/>
        </w:rPr>
        <w:t>传统的访问控制，如自主访问控制控制，是针对单个客体授权的，并且授权是可以传递的，从而使授权的分配变得复杂，且不利于管理；强制访问控制对于每个访问者和资源都需要设定权限，灵活性太差，因此其并不适合于大数据环境中数据多、且关系复杂的情况；基于角色的访问控制不能对数据的访问进行动态的细粒度划分，也不能很好的支持开放的环境。</w:t>
      </w:r>
      <w:r w:rsidRPr="00113F7B">
        <w:rPr>
          <w:rFonts w:hint="eastAsia"/>
          <w:sz w:val="21"/>
          <w:szCs w:val="21"/>
        </w:rPr>
        <w:lastRenderedPageBreak/>
        <w:t>通过将访问者的行为信任应用到基于角色的访问控制中动态指派访问者角色，使其能动态分配访问者权限，但仍不能动态地对数据进行细粒度划分。</w:t>
      </w:r>
    </w:p>
    <w:p w:rsidR="005E7989" w:rsidRPr="00113F7B" w:rsidRDefault="005E7989" w:rsidP="00113F7B">
      <w:pPr>
        <w:spacing w:line="240" w:lineRule="auto"/>
        <w:ind w:firstLine="420"/>
        <w:rPr>
          <w:sz w:val="21"/>
          <w:szCs w:val="21"/>
        </w:rPr>
      </w:pPr>
      <w:r w:rsidRPr="00113F7B">
        <w:rPr>
          <w:rFonts w:hint="eastAsia"/>
          <w:sz w:val="21"/>
          <w:szCs w:val="21"/>
        </w:rPr>
        <w:t>不同于传统的访问控制模型（</w:t>
      </w:r>
      <w:r w:rsidRPr="00113F7B">
        <w:rPr>
          <w:rFonts w:hint="eastAsia"/>
          <w:sz w:val="21"/>
          <w:szCs w:val="21"/>
        </w:rPr>
        <w:t>DAC</w:t>
      </w:r>
      <w:r w:rsidRPr="00113F7B">
        <w:rPr>
          <w:rFonts w:hint="eastAsia"/>
          <w:sz w:val="21"/>
          <w:szCs w:val="21"/>
        </w:rPr>
        <w:t>，</w:t>
      </w:r>
      <w:r w:rsidRPr="00113F7B">
        <w:rPr>
          <w:rFonts w:hint="eastAsia"/>
          <w:sz w:val="21"/>
          <w:szCs w:val="21"/>
        </w:rPr>
        <w:t>MAC</w:t>
      </w:r>
      <w:r w:rsidRPr="00113F7B">
        <w:rPr>
          <w:rFonts w:hint="eastAsia"/>
          <w:sz w:val="21"/>
          <w:szCs w:val="21"/>
        </w:rPr>
        <w:t>以及</w:t>
      </w:r>
      <w:r w:rsidRPr="00113F7B">
        <w:rPr>
          <w:rFonts w:hint="eastAsia"/>
          <w:sz w:val="21"/>
          <w:szCs w:val="21"/>
        </w:rPr>
        <w:t>RBAC</w:t>
      </w:r>
      <w:r w:rsidRPr="00113F7B">
        <w:rPr>
          <w:rFonts w:hint="eastAsia"/>
          <w:sz w:val="21"/>
          <w:szCs w:val="21"/>
        </w:rPr>
        <w:t>等），基于多元属性的访问控制（</w:t>
      </w:r>
      <w:r w:rsidRPr="00113F7B">
        <w:rPr>
          <w:rFonts w:hint="eastAsia"/>
          <w:sz w:val="21"/>
          <w:szCs w:val="21"/>
        </w:rPr>
        <w:t>ABAC</w:t>
      </w:r>
      <w:r w:rsidRPr="00113F7B">
        <w:rPr>
          <w:rFonts w:hint="eastAsia"/>
          <w:sz w:val="21"/>
          <w:szCs w:val="21"/>
        </w:rPr>
        <w:t>）策略是由主客体等多方面的属性来决定的。因此，需要对数据服务访问上下文属性进行划分和定义。</w:t>
      </w:r>
    </w:p>
    <w:p w:rsidR="005E7989" w:rsidRPr="00113F7B" w:rsidRDefault="005E7989" w:rsidP="00113F7B">
      <w:pPr>
        <w:spacing w:line="240" w:lineRule="auto"/>
        <w:ind w:firstLine="420"/>
        <w:rPr>
          <w:sz w:val="21"/>
          <w:szCs w:val="21"/>
        </w:rPr>
      </w:pPr>
      <w:r w:rsidRPr="00113F7B">
        <w:rPr>
          <w:rFonts w:hint="eastAsia"/>
          <w:sz w:val="21"/>
          <w:szCs w:val="21"/>
        </w:rPr>
        <w:t>属性在这里指可以描述用户、物品等性质的特征</w:t>
      </w:r>
      <w:r w:rsidR="00647757" w:rsidRPr="00113F7B">
        <w:rPr>
          <w:rFonts w:hint="eastAsia"/>
          <w:sz w:val="21"/>
          <w:szCs w:val="21"/>
        </w:rPr>
        <w:t>，</w:t>
      </w:r>
      <w:r w:rsidRPr="00113F7B">
        <w:rPr>
          <w:rFonts w:hint="eastAsia"/>
          <w:sz w:val="21"/>
          <w:szCs w:val="21"/>
        </w:rPr>
        <w:t>包括：主体属性、客体属性、环境属性和可视性属性。各种属性按如下方式定义。一般来说，主体都是指用户，即发起数据服务</w:t>
      </w:r>
      <w:r w:rsidR="001854D2" w:rsidRPr="00113F7B">
        <w:rPr>
          <w:rFonts w:hint="eastAsia"/>
          <w:sz w:val="21"/>
          <w:szCs w:val="21"/>
        </w:rPr>
        <w:t>请求</w:t>
      </w:r>
      <w:r w:rsidRPr="00113F7B">
        <w:rPr>
          <w:rFonts w:hint="eastAsia"/>
          <w:sz w:val="21"/>
          <w:szCs w:val="21"/>
        </w:rPr>
        <w:t>的人。用户都是有自己特定的一系列属性，</w:t>
      </w:r>
      <w:r w:rsidR="001854D2" w:rsidRPr="00113F7B">
        <w:rPr>
          <w:rFonts w:hint="eastAsia"/>
          <w:sz w:val="21"/>
          <w:szCs w:val="21"/>
        </w:rPr>
        <w:t>可能包括</w:t>
      </w:r>
      <w:r w:rsidRPr="00113F7B">
        <w:rPr>
          <w:rFonts w:hint="eastAsia"/>
          <w:sz w:val="21"/>
          <w:szCs w:val="21"/>
        </w:rPr>
        <w:t>用户</w:t>
      </w:r>
      <w:r w:rsidRPr="00113F7B">
        <w:rPr>
          <w:rFonts w:hint="eastAsia"/>
          <w:sz w:val="21"/>
          <w:szCs w:val="21"/>
        </w:rPr>
        <w:t>ID</w:t>
      </w:r>
      <w:r w:rsidRPr="00113F7B">
        <w:rPr>
          <w:rFonts w:hint="eastAsia"/>
          <w:sz w:val="21"/>
          <w:szCs w:val="21"/>
        </w:rPr>
        <w:t>，用户名，邮箱等等，在本课题的研究中，各部门间的数据交流与共享是个重要的部分，因此，主体属性还包含部门属性和职务属性。客体属性是指数据相关的属性，例如，数据的上传者和隶属部门，数据的安全级别、数据类型、数据大小等。环境属性是指用户发出数据访问请求时的环境，包括访问的发起地点（经纬度）、</w:t>
      </w:r>
      <w:r w:rsidRPr="00113F7B">
        <w:rPr>
          <w:rFonts w:hint="eastAsia"/>
          <w:sz w:val="21"/>
          <w:szCs w:val="21"/>
        </w:rPr>
        <w:t>IP</w:t>
      </w:r>
      <w:r w:rsidRPr="00113F7B">
        <w:rPr>
          <w:rFonts w:hint="eastAsia"/>
          <w:sz w:val="21"/>
          <w:szCs w:val="21"/>
        </w:rPr>
        <w:t>地址、接入网络类型。可视</w:t>
      </w:r>
      <w:r w:rsidR="001854D2" w:rsidRPr="00113F7B">
        <w:rPr>
          <w:rFonts w:hint="eastAsia"/>
          <w:sz w:val="21"/>
          <w:szCs w:val="21"/>
        </w:rPr>
        <w:t>性</w:t>
      </w:r>
      <w:r w:rsidRPr="00113F7B">
        <w:rPr>
          <w:rFonts w:hint="eastAsia"/>
          <w:sz w:val="21"/>
          <w:szCs w:val="21"/>
        </w:rPr>
        <w:t>属性是指数据在</w:t>
      </w:r>
      <w:r w:rsidR="002416DD" w:rsidRPr="00113F7B">
        <w:rPr>
          <w:rFonts w:hint="eastAsia"/>
          <w:sz w:val="21"/>
          <w:szCs w:val="21"/>
        </w:rPr>
        <w:t>数据链</w:t>
      </w:r>
      <w:r w:rsidRPr="00113F7B">
        <w:rPr>
          <w:rFonts w:hint="eastAsia"/>
          <w:sz w:val="21"/>
          <w:szCs w:val="21"/>
        </w:rPr>
        <w:t>中可视范围，包括全程可见性、上游可见性、下游可见性和全程不可见性，可用于确定操作的作用范围。</w:t>
      </w:r>
      <w:r w:rsidR="001854D2" w:rsidRPr="00113F7B">
        <w:rPr>
          <w:rFonts w:hint="eastAsia"/>
          <w:sz w:val="21"/>
          <w:szCs w:val="21"/>
        </w:rPr>
        <w:t>多元属性的</w:t>
      </w:r>
      <w:r w:rsidRPr="00113F7B">
        <w:rPr>
          <w:rFonts w:hint="eastAsia"/>
          <w:sz w:val="21"/>
          <w:szCs w:val="21"/>
        </w:rPr>
        <w:t>具体划分情况如下。</w:t>
      </w:r>
    </w:p>
    <w:p w:rsidR="007D758C" w:rsidRDefault="007D758C" w:rsidP="009041AE">
      <w:pPr>
        <w:pStyle w:val="2"/>
        <w:spacing w:line="240" w:lineRule="auto"/>
        <w:ind w:firstLineChars="0" w:firstLine="0"/>
        <w:rPr>
          <w:rFonts w:ascii="黑体" w:eastAsia="黑体" w:hAnsi="黑体"/>
          <w:b w:val="0"/>
          <w:sz w:val="28"/>
        </w:rPr>
      </w:pPr>
      <w:r w:rsidRPr="00553075">
        <w:rPr>
          <w:rFonts w:ascii="黑体" w:eastAsia="黑体" w:hAnsi="黑体" w:hint="eastAsia"/>
          <w:b w:val="0"/>
          <w:sz w:val="28"/>
        </w:rPr>
        <w:t>2.1</w:t>
      </w:r>
      <w:r>
        <w:rPr>
          <w:rFonts w:ascii="黑体" w:eastAsia="黑体" w:hAnsi="黑体" w:hint="eastAsia"/>
          <w:b w:val="0"/>
          <w:sz w:val="28"/>
        </w:rPr>
        <w:t>主体属性</w:t>
      </w:r>
    </w:p>
    <w:p w:rsidR="00AD6BCA" w:rsidRPr="00113F7B" w:rsidRDefault="00AD6BCA" w:rsidP="00113F7B">
      <w:pPr>
        <w:spacing w:line="240" w:lineRule="auto"/>
        <w:ind w:firstLine="420"/>
        <w:rPr>
          <w:sz w:val="21"/>
          <w:szCs w:val="21"/>
        </w:rPr>
      </w:pPr>
      <w:r w:rsidRPr="00113F7B">
        <w:rPr>
          <w:rFonts w:hint="eastAsia"/>
          <w:sz w:val="21"/>
          <w:szCs w:val="21"/>
        </w:rPr>
        <w:t>主体属性</w:t>
      </w:r>
      <w:r w:rsidRPr="00113F7B">
        <w:rPr>
          <w:rFonts w:hint="eastAsia"/>
          <w:sz w:val="21"/>
          <w:szCs w:val="21"/>
        </w:rPr>
        <w:t>Subject</w:t>
      </w:r>
      <w:r w:rsidRPr="00113F7B">
        <w:rPr>
          <w:rFonts w:hint="eastAsia"/>
          <w:sz w:val="21"/>
          <w:szCs w:val="21"/>
        </w:rPr>
        <w:t>：用于描述访问者自身信息，主要包括用户</w:t>
      </w:r>
      <w:r w:rsidRPr="00113F7B">
        <w:rPr>
          <w:rFonts w:hint="eastAsia"/>
          <w:sz w:val="21"/>
          <w:szCs w:val="21"/>
        </w:rPr>
        <w:t>id</w:t>
      </w:r>
      <w:r w:rsidRPr="00113F7B">
        <w:rPr>
          <w:rFonts w:hint="eastAsia"/>
          <w:sz w:val="21"/>
          <w:szCs w:val="21"/>
        </w:rPr>
        <w:t>、所属部门、职务、是否是超级用户、登录次数、用户行为记录等。</w:t>
      </w:r>
    </w:p>
    <w:p w:rsidR="00AD6BCA" w:rsidRPr="00113F7B" w:rsidRDefault="00AD6BCA" w:rsidP="00113F7B">
      <w:pPr>
        <w:spacing w:line="240" w:lineRule="auto"/>
        <w:ind w:firstLine="420"/>
        <w:rPr>
          <w:sz w:val="21"/>
          <w:szCs w:val="21"/>
        </w:rPr>
      </w:pPr>
      <w:r w:rsidRPr="00113F7B">
        <w:rPr>
          <w:rFonts w:hint="eastAsia"/>
          <w:sz w:val="21"/>
          <w:szCs w:val="21"/>
        </w:rPr>
        <w:t>在大数据平台上，我们希望服务和数据资源能够被尽量多的人访问，但同时也希望对不同的访问者进行限制，区别其能获取的服务和数据。访问者多种多样，从系统的角度看，存在管理员和其他用户两类访问者，其他用户又可以根据其信任度的不同，划分为游客、普通用户、超级用户等，不同级别的用户具有不同的行为权限。从而实现对访问者身份的验证。</w:t>
      </w:r>
    </w:p>
    <w:p w:rsidR="007D758C" w:rsidRDefault="007D758C" w:rsidP="009041AE">
      <w:pPr>
        <w:pStyle w:val="2"/>
        <w:spacing w:line="240" w:lineRule="auto"/>
        <w:ind w:firstLineChars="0" w:firstLine="0"/>
        <w:rPr>
          <w:rFonts w:ascii="黑体" w:eastAsia="黑体" w:hAnsi="黑体"/>
          <w:b w:val="0"/>
          <w:sz w:val="28"/>
        </w:rPr>
      </w:pPr>
      <w:r w:rsidRPr="00553075">
        <w:rPr>
          <w:rFonts w:ascii="黑体" w:eastAsia="黑体" w:hAnsi="黑体" w:hint="eastAsia"/>
          <w:b w:val="0"/>
          <w:sz w:val="28"/>
        </w:rPr>
        <w:t>2.</w:t>
      </w:r>
      <w:r>
        <w:rPr>
          <w:rFonts w:ascii="黑体" w:eastAsia="黑体" w:hAnsi="黑体" w:hint="eastAsia"/>
          <w:b w:val="0"/>
          <w:sz w:val="28"/>
        </w:rPr>
        <w:t>2客体属性</w:t>
      </w:r>
    </w:p>
    <w:p w:rsidR="00D03661" w:rsidRPr="00113F7B" w:rsidRDefault="00AD6BCA" w:rsidP="00113F7B">
      <w:pPr>
        <w:spacing w:line="240" w:lineRule="auto"/>
        <w:ind w:firstLine="420"/>
        <w:rPr>
          <w:sz w:val="21"/>
          <w:szCs w:val="21"/>
        </w:rPr>
      </w:pPr>
      <w:r w:rsidRPr="00113F7B">
        <w:rPr>
          <w:rFonts w:hint="eastAsia"/>
          <w:sz w:val="21"/>
          <w:szCs w:val="21"/>
        </w:rPr>
        <w:t>客体属性</w:t>
      </w:r>
      <w:r w:rsidRPr="00113F7B">
        <w:rPr>
          <w:rFonts w:hint="eastAsia"/>
          <w:sz w:val="21"/>
          <w:szCs w:val="21"/>
        </w:rPr>
        <w:t>Object</w:t>
      </w:r>
      <w:r w:rsidRPr="00113F7B">
        <w:rPr>
          <w:rFonts w:hint="eastAsia"/>
          <w:sz w:val="21"/>
          <w:szCs w:val="21"/>
        </w:rPr>
        <w:t>：用于描述被访问资源的信息。是对被访问信息（主要是各种文本、图片数据）的重要性进行的数据化的抽象。它主要用于在对外提供数据的时候进行限制，以使得被访问信息得到不同程度的保护。包括数据</w:t>
      </w:r>
      <w:r w:rsidR="00C42FC3" w:rsidRPr="00113F7B">
        <w:rPr>
          <w:rFonts w:hint="eastAsia"/>
          <w:sz w:val="21"/>
          <w:szCs w:val="21"/>
        </w:rPr>
        <w:t>data</w:t>
      </w:r>
      <w:r w:rsidRPr="00113F7B">
        <w:rPr>
          <w:rFonts w:hint="eastAsia"/>
          <w:sz w:val="21"/>
          <w:szCs w:val="21"/>
        </w:rPr>
        <w:t>id</w:t>
      </w:r>
      <w:r w:rsidRPr="00113F7B">
        <w:rPr>
          <w:rFonts w:hint="eastAsia"/>
          <w:sz w:val="21"/>
          <w:szCs w:val="21"/>
        </w:rPr>
        <w:t>、数据类型、数据发布者</w:t>
      </w:r>
      <w:r w:rsidRPr="00113F7B">
        <w:rPr>
          <w:rFonts w:hint="eastAsia"/>
          <w:sz w:val="21"/>
          <w:szCs w:val="21"/>
        </w:rPr>
        <w:t>id</w:t>
      </w:r>
      <w:r w:rsidRPr="00113F7B">
        <w:rPr>
          <w:rFonts w:hint="eastAsia"/>
          <w:sz w:val="21"/>
          <w:szCs w:val="21"/>
        </w:rPr>
        <w:t>、归属部门、安全级别等</w:t>
      </w:r>
      <w:r w:rsidR="00D03661" w:rsidRPr="00113F7B">
        <w:rPr>
          <w:rFonts w:hint="eastAsia"/>
          <w:sz w:val="21"/>
          <w:szCs w:val="21"/>
        </w:rPr>
        <w:t>。</w:t>
      </w:r>
    </w:p>
    <w:p w:rsidR="001B05B3" w:rsidRPr="00113F7B" w:rsidRDefault="00D03661" w:rsidP="00113F7B">
      <w:pPr>
        <w:spacing w:line="240" w:lineRule="auto"/>
        <w:ind w:firstLine="420"/>
        <w:rPr>
          <w:sz w:val="21"/>
          <w:szCs w:val="21"/>
        </w:rPr>
      </w:pPr>
      <w:r w:rsidRPr="00113F7B">
        <w:rPr>
          <w:rFonts w:hint="eastAsia"/>
          <w:sz w:val="21"/>
          <w:szCs w:val="21"/>
        </w:rPr>
        <w:t>平台上的数据主要分为两大类，一类是以表格的形式存储在数据库内的数据，另一类则是以文件的形式存储在服务器端，包括图片、</w:t>
      </w:r>
      <w:r w:rsidRPr="00113F7B">
        <w:rPr>
          <w:rFonts w:hint="eastAsia"/>
          <w:sz w:val="21"/>
          <w:szCs w:val="21"/>
        </w:rPr>
        <w:t>word</w:t>
      </w:r>
      <w:r w:rsidRPr="00113F7B">
        <w:rPr>
          <w:rFonts w:hint="eastAsia"/>
          <w:sz w:val="21"/>
          <w:szCs w:val="21"/>
        </w:rPr>
        <w:t>和</w:t>
      </w:r>
      <w:r w:rsidRPr="00113F7B">
        <w:rPr>
          <w:rFonts w:hint="eastAsia"/>
          <w:sz w:val="21"/>
          <w:szCs w:val="21"/>
        </w:rPr>
        <w:t>pdf</w:t>
      </w:r>
      <w:r w:rsidRPr="00113F7B">
        <w:rPr>
          <w:rFonts w:hint="eastAsia"/>
          <w:sz w:val="21"/>
          <w:szCs w:val="21"/>
        </w:rPr>
        <w:t>文档、</w:t>
      </w:r>
      <w:r w:rsidRPr="00113F7B">
        <w:rPr>
          <w:rFonts w:hint="eastAsia"/>
          <w:sz w:val="21"/>
          <w:szCs w:val="21"/>
        </w:rPr>
        <w:t>excel</w:t>
      </w:r>
      <w:r w:rsidRPr="00113F7B">
        <w:rPr>
          <w:rFonts w:hint="eastAsia"/>
          <w:sz w:val="21"/>
          <w:szCs w:val="21"/>
        </w:rPr>
        <w:t>表格等。对于不同类型的数据，具有不同的数据提供方式。</w:t>
      </w:r>
      <w:r w:rsidR="00715900" w:rsidRPr="00113F7B">
        <w:rPr>
          <w:rFonts w:hint="eastAsia"/>
          <w:sz w:val="21"/>
          <w:szCs w:val="21"/>
        </w:rPr>
        <w:t>选择合理有效的数据提供方</w:t>
      </w:r>
      <w:r w:rsidR="005E45BD" w:rsidRPr="00113F7B">
        <w:rPr>
          <w:rFonts w:hint="eastAsia"/>
          <w:sz w:val="21"/>
          <w:szCs w:val="21"/>
        </w:rPr>
        <w:t>式既能保证用户的高效</w:t>
      </w:r>
      <w:r w:rsidR="00715900" w:rsidRPr="00113F7B">
        <w:rPr>
          <w:rFonts w:hint="eastAsia"/>
          <w:sz w:val="21"/>
          <w:szCs w:val="21"/>
        </w:rPr>
        <w:t>的细粒度</w:t>
      </w:r>
      <w:r w:rsidR="005E45BD" w:rsidRPr="00113F7B">
        <w:rPr>
          <w:rFonts w:hint="eastAsia"/>
          <w:sz w:val="21"/>
          <w:szCs w:val="21"/>
        </w:rPr>
        <w:t>访问，又能保证大数据平台下数据</w:t>
      </w:r>
      <w:r w:rsidR="00715900" w:rsidRPr="00113F7B">
        <w:rPr>
          <w:rFonts w:hint="eastAsia"/>
          <w:sz w:val="21"/>
          <w:szCs w:val="21"/>
        </w:rPr>
        <w:t>的安全性和数据链整体的鲁棒性与</w:t>
      </w:r>
      <w:r w:rsidR="005E45BD" w:rsidRPr="00113F7B">
        <w:rPr>
          <w:rFonts w:hint="eastAsia"/>
          <w:sz w:val="21"/>
          <w:szCs w:val="21"/>
        </w:rPr>
        <w:t>一致性。</w:t>
      </w:r>
    </w:p>
    <w:p w:rsidR="00D03661" w:rsidRPr="00113F7B" w:rsidRDefault="00AD6BCA" w:rsidP="00113F7B">
      <w:pPr>
        <w:spacing w:line="240" w:lineRule="auto"/>
        <w:ind w:firstLine="420"/>
        <w:rPr>
          <w:sz w:val="21"/>
          <w:szCs w:val="21"/>
        </w:rPr>
      </w:pPr>
      <w:r w:rsidRPr="00113F7B">
        <w:rPr>
          <w:rFonts w:hint="eastAsia"/>
          <w:sz w:val="21"/>
          <w:szCs w:val="21"/>
        </w:rPr>
        <w:t>不同的数据，其重要</w:t>
      </w:r>
      <w:r w:rsidR="003D229C" w:rsidRPr="00113F7B">
        <w:rPr>
          <w:rFonts w:hint="eastAsia"/>
          <w:sz w:val="21"/>
          <w:szCs w:val="21"/>
        </w:rPr>
        <w:t>程度</w:t>
      </w:r>
      <w:r w:rsidRPr="00113F7B">
        <w:rPr>
          <w:rFonts w:hint="eastAsia"/>
          <w:sz w:val="21"/>
          <w:szCs w:val="21"/>
        </w:rPr>
        <w:t>可能是不一样的，针对不同数据，</w:t>
      </w:r>
      <w:r w:rsidR="00715900" w:rsidRPr="00113F7B">
        <w:rPr>
          <w:rFonts w:hint="eastAsia"/>
          <w:sz w:val="21"/>
          <w:szCs w:val="21"/>
        </w:rPr>
        <w:t>需要</w:t>
      </w:r>
      <w:r w:rsidRPr="00113F7B">
        <w:rPr>
          <w:rFonts w:hint="eastAsia"/>
          <w:sz w:val="21"/>
          <w:szCs w:val="21"/>
        </w:rPr>
        <w:t>考虑其在系统</w:t>
      </w:r>
      <w:r w:rsidR="000D004A" w:rsidRPr="00113F7B">
        <w:rPr>
          <w:rFonts w:hint="eastAsia"/>
          <w:sz w:val="21"/>
          <w:szCs w:val="21"/>
        </w:rPr>
        <w:t>和数据链中的重要程度，从而为其</w:t>
      </w:r>
      <w:r w:rsidRPr="00113F7B">
        <w:rPr>
          <w:rFonts w:hint="eastAsia"/>
          <w:sz w:val="21"/>
          <w:szCs w:val="21"/>
        </w:rPr>
        <w:t>设定一个</w:t>
      </w:r>
      <w:r w:rsidR="000D004A" w:rsidRPr="00113F7B">
        <w:rPr>
          <w:rFonts w:hint="eastAsia"/>
          <w:sz w:val="21"/>
          <w:szCs w:val="21"/>
        </w:rPr>
        <w:t>合理的</w:t>
      </w:r>
      <w:r w:rsidRPr="00113F7B">
        <w:rPr>
          <w:rFonts w:hint="eastAsia"/>
          <w:sz w:val="21"/>
          <w:szCs w:val="21"/>
        </w:rPr>
        <w:t>安全级别，以区分</w:t>
      </w:r>
      <w:r w:rsidR="000D004A" w:rsidRPr="00113F7B">
        <w:rPr>
          <w:rFonts w:hint="eastAsia"/>
          <w:sz w:val="21"/>
          <w:szCs w:val="21"/>
        </w:rPr>
        <w:t>重要程度</w:t>
      </w:r>
      <w:r w:rsidRPr="00113F7B">
        <w:rPr>
          <w:rFonts w:hint="eastAsia"/>
          <w:sz w:val="21"/>
          <w:szCs w:val="21"/>
        </w:rPr>
        <w:t>不同</w:t>
      </w:r>
      <w:r w:rsidR="000D004A" w:rsidRPr="00113F7B">
        <w:rPr>
          <w:rFonts w:hint="eastAsia"/>
          <w:sz w:val="21"/>
          <w:szCs w:val="21"/>
        </w:rPr>
        <w:t>的</w:t>
      </w:r>
      <w:r w:rsidRPr="00113F7B">
        <w:rPr>
          <w:rFonts w:hint="eastAsia"/>
          <w:sz w:val="21"/>
          <w:szCs w:val="21"/>
        </w:rPr>
        <w:t>数据。</w:t>
      </w:r>
      <w:r w:rsidR="000D004A" w:rsidRPr="00113F7B">
        <w:rPr>
          <w:rFonts w:hint="eastAsia"/>
          <w:sz w:val="21"/>
          <w:szCs w:val="21"/>
        </w:rPr>
        <w:t>特别地，</w:t>
      </w:r>
      <w:r w:rsidR="00D03661" w:rsidRPr="00113F7B">
        <w:rPr>
          <w:rFonts w:hint="eastAsia"/>
          <w:sz w:val="21"/>
          <w:szCs w:val="21"/>
        </w:rPr>
        <w:t>对于</w:t>
      </w:r>
      <w:r w:rsidR="000D004A" w:rsidRPr="00113F7B">
        <w:rPr>
          <w:rFonts w:hint="eastAsia"/>
          <w:sz w:val="21"/>
          <w:szCs w:val="21"/>
        </w:rPr>
        <w:t>第一类</w:t>
      </w:r>
      <w:r w:rsidR="00D03661" w:rsidRPr="00113F7B">
        <w:rPr>
          <w:rFonts w:hint="eastAsia"/>
          <w:sz w:val="21"/>
          <w:szCs w:val="21"/>
        </w:rPr>
        <w:t>表格类型的数据，其安全级别</w:t>
      </w:r>
      <w:r w:rsidR="000D004A" w:rsidRPr="00113F7B">
        <w:rPr>
          <w:rFonts w:hint="eastAsia"/>
          <w:sz w:val="21"/>
          <w:szCs w:val="21"/>
        </w:rPr>
        <w:t>甚至</w:t>
      </w:r>
      <w:r w:rsidR="00D03661" w:rsidRPr="00113F7B">
        <w:rPr>
          <w:rFonts w:hint="eastAsia"/>
          <w:sz w:val="21"/>
          <w:szCs w:val="21"/>
        </w:rPr>
        <w:t>细化到表格内的各个字段。</w:t>
      </w:r>
    </w:p>
    <w:p w:rsidR="00AD6BCA" w:rsidRPr="00113F7B" w:rsidRDefault="00AD6BCA" w:rsidP="00113F7B">
      <w:pPr>
        <w:spacing w:line="240" w:lineRule="auto"/>
        <w:ind w:firstLine="420"/>
        <w:rPr>
          <w:sz w:val="21"/>
          <w:szCs w:val="21"/>
        </w:rPr>
      </w:pPr>
      <w:r w:rsidRPr="00113F7B">
        <w:rPr>
          <w:rFonts w:hint="eastAsia"/>
          <w:sz w:val="21"/>
          <w:szCs w:val="21"/>
        </w:rPr>
        <w:t>用户或管理员在上传发布数据时，可根据实际情况和自身需求对数据和字段的安全级别进行划分，设置不同的安全级别</w:t>
      </w:r>
      <w:r w:rsidR="00DD578B" w:rsidRPr="00113F7B">
        <w:rPr>
          <w:rFonts w:hint="eastAsia"/>
          <w:sz w:val="21"/>
          <w:szCs w:val="21"/>
        </w:rPr>
        <w:t>，如表</w:t>
      </w:r>
      <w:r w:rsidR="00DD578B" w:rsidRPr="00113F7B">
        <w:rPr>
          <w:rFonts w:hint="eastAsia"/>
          <w:sz w:val="21"/>
          <w:szCs w:val="21"/>
        </w:rPr>
        <w:t>2-2</w:t>
      </w:r>
      <w:r w:rsidR="00DD578B" w:rsidRPr="00113F7B">
        <w:rPr>
          <w:rFonts w:hint="eastAsia"/>
          <w:sz w:val="21"/>
          <w:szCs w:val="21"/>
        </w:rPr>
        <w:t>所示。</w:t>
      </w:r>
      <w:r w:rsidRPr="00113F7B">
        <w:rPr>
          <w:rFonts w:hint="eastAsia"/>
          <w:sz w:val="21"/>
          <w:szCs w:val="21"/>
        </w:rPr>
        <w:t>从而实现细粒度的访问控制和数据提供。</w:t>
      </w:r>
    </w:p>
    <w:p w:rsidR="00035028" w:rsidRPr="00113F7B" w:rsidRDefault="00035028" w:rsidP="00113F7B">
      <w:pPr>
        <w:spacing w:line="240" w:lineRule="auto"/>
        <w:ind w:firstLine="420"/>
        <w:rPr>
          <w:sz w:val="21"/>
          <w:szCs w:val="21"/>
        </w:rPr>
      </w:pPr>
    </w:p>
    <w:p w:rsidR="00035028" w:rsidRPr="00113F7B" w:rsidRDefault="00035028" w:rsidP="00035028">
      <w:pPr>
        <w:spacing w:line="240" w:lineRule="auto"/>
        <w:ind w:left="2520" w:firstLine="420"/>
        <w:rPr>
          <w:sz w:val="21"/>
          <w:szCs w:val="21"/>
        </w:rPr>
      </w:pPr>
      <w:r w:rsidRPr="00113F7B">
        <w:rPr>
          <w:rFonts w:ascii="Times New Roman" w:eastAsia="楷体" w:hAnsi="Times New Roman"/>
          <w:sz w:val="21"/>
          <w:szCs w:val="21"/>
        </w:rPr>
        <w:lastRenderedPageBreak/>
        <w:t>表</w:t>
      </w:r>
      <w:r w:rsidRPr="00113F7B">
        <w:rPr>
          <w:rFonts w:ascii="Times New Roman" w:eastAsia="楷体" w:hAnsi="Times New Roman" w:hint="eastAsia"/>
          <w:sz w:val="21"/>
          <w:szCs w:val="21"/>
        </w:rPr>
        <w:t>2-1</w:t>
      </w:r>
      <w:r w:rsidRPr="00113F7B">
        <w:rPr>
          <w:rFonts w:ascii="Times New Roman" w:eastAsia="楷体" w:hAnsi="Times New Roman"/>
          <w:sz w:val="21"/>
          <w:szCs w:val="21"/>
        </w:rPr>
        <w:t xml:space="preserve"> </w:t>
      </w:r>
      <w:r w:rsidRPr="00113F7B">
        <w:rPr>
          <w:rFonts w:ascii="Times New Roman" w:eastAsia="楷体" w:hAnsi="Times New Roman" w:hint="eastAsia"/>
          <w:sz w:val="21"/>
          <w:szCs w:val="21"/>
        </w:rPr>
        <w:t>数据安全级别划分</w:t>
      </w:r>
    </w:p>
    <w:tbl>
      <w:tblPr>
        <w:tblStyle w:val="a8"/>
        <w:tblW w:w="0" w:type="auto"/>
        <w:jc w:val="center"/>
        <w:tblLook w:val="04A0" w:firstRow="1" w:lastRow="0" w:firstColumn="1" w:lastColumn="0" w:noHBand="0" w:noVBand="1"/>
      </w:tblPr>
      <w:tblGrid>
        <w:gridCol w:w="1262"/>
        <w:gridCol w:w="1262"/>
        <w:gridCol w:w="1262"/>
        <w:gridCol w:w="1262"/>
        <w:gridCol w:w="1264"/>
      </w:tblGrid>
      <w:tr w:rsidR="00AD6BCA" w:rsidRPr="00113F7B" w:rsidTr="00A65E54">
        <w:trPr>
          <w:trHeight w:val="23"/>
          <w:jc w:val="center"/>
        </w:trPr>
        <w:tc>
          <w:tcPr>
            <w:tcW w:w="1262" w:type="dxa"/>
          </w:tcPr>
          <w:p w:rsidR="00AD6BCA" w:rsidRPr="00113F7B" w:rsidRDefault="00AD6BCA" w:rsidP="009041AE">
            <w:pPr>
              <w:spacing w:line="240" w:lineRule="auto"/>
              <w:ind w:firstLineChars="0" w:firstLine="0"/>
              <w:jc w:val="center"/>
              <w:rPr>
                <w:b/>
                <w:sz w:val="21"/>
                <w:szCs w:val="21"/>
              </w:rPr>
            </w:pPr>
            <w:r w:rsidRPr="00113F7B">
              <w:rPr>
                <w:rFonts w:hint="eastAsia"/>
                <w:b/>
                <w:sz w:val="21"/>
                <w:szCs w:val="21"/>
              </w:rPr>
              <w:t>安全级别</w:t>
            </w:r>
          </w:p>
        </w:tc>
        <w:tc>
          <w:tcPr>
            <w:tcW w:w="1262" w:type="dxa"/>
          </w:tcPr>
          <w:p w:rsidR="00AD6BCA" w:rsidRPr="00113F7B" w:rsidRDefault="00AD6BCA" w:rsidP="009041AE">
            <w:pPr>
              <w:spacing w:line="240" w:lineRule="auto"/>
              <w:ind w:firstLineChars="0" w:firstLine="0"/>
              <w:jc w:val="center"/>
              <w:rPr>
                <w:sz w:val="21"/>
                <w:szCs w:val="21"/>
              </w:rPr>
            </w:pPr>
            <w:r w:rsidRPr="00113F7B">
              <w:rPr>
                <w:rFonts w:hint="eastAsia"/>
                <w:sz w:val="21"/>
                <w:szCs w:val="21"/>
              </w:rPr>
              <w:t>0</w:t>
            </w:r>
          </w:p>
        </w:tc>
        <w:tc>
          <w:tcPr>
            <w:tcW w:w="1262" w:type="dxa"/>
          </w:tcPr>
          <w:p w:rsidR="00AD6BCA" w:rsidRPr="00113F7B" w:rsidRDefault="00AD6BCA" w:rsidP="009041AE">
            <w:pPr>
              <w:spacing w:line="240" w:lineRule="auto"/>
              <w:ind w:firstLineChars="0" w:firstLine="0"/>
              <w:jc w:val="center"/>
              <w:rPr>
                <w:sz w:val="21"/>
                <w:szCs w:val="21"/>
              </w:rPr>
            </w:pPr>
            <w:r w:rsidRPr="00113F7B">
              <w:rPr>
                <w:rFonts w:hint="eastAsia"/>
                <w:sz w:val="21"/>
                <w:szCs w:val="21"/>
              </w:rPr>
              <w:t>1</w:t>
            </w:r>
          </w:p>
        </w:tc>
        <w:tc>
          <w:tcPr>
            <w:tcW w:w="1262" w:type="dxa"/>
          </w:tcPr>
          <w:p w:rsidR="00AD6BCA" w:rsidRPr="00113F7B" w:rsidRDefault="00AD6BCA" w:rsidP="009041AE">
            <w:pPr>
              <w:spacing w:line="240" w:lineRule="auto"/>
              <w:ind w:firstLineChars="0" w:firstLine="0"/>
              <w:jc w:val="center"/>
              <w:rPr>
                <w:sz w:val="21"/>
                <w:szCs w:val="21"/>
              </w:rPr>
            </w:pPr>
            <w:r w:rsidRPr="00113F7B">
              <w:rPr>
                <w:rFonts w:hint="eastAsia"/>
                <w:sz w:val="21"/>
                <w:szCs w:val="21"/>
              </w:rPr>
              <w:t>2</w:t>
            </w:r>
          </w:p>
        </w:tc>
        <w:tc>
          <w:tcPr>
            <w:tcW w:w="1264" w:type="dxa"/>
          </w:tcPr>
          <w:p w:rsidR="00AD6BCA" w:rsidRPr="00113F7B" w:rsidRDefault="00AD6BCA" w:rsidP="009041AE">
            <w:pPr>
              <w:spacing w:line="240" w:lineRule="auto"/>
              <w:ind w:firstLineChars="0" w:firstLine="0"/>
              <w:jc w:val="center"/>
              <w:rPr>
                <w:sz w:val="21"/>
                <w:szCs w:val="21"/>
              </w:rPr>
            </w:pPr>
            <w:r w:rsidRPr="00113F7B">
              <w:rPr>
                <w:rFonts w:hint="eastAsia"/>
                <w:sz w:val="21"/>
                <w:szCs w:val="21"/>
              </w:rPr>
              <w:t>3</w:t>
            </w:r>
          </w:p>
        </w:tc>
      </w:tr>
      <w:tr w:rsidR="00AD6BCA" w:rsidRPr="00113F7B" w:rsidTr="00A65E54">
        <w:trPr>
          <w:trHeight w:val="23"/>
          <w:jc w:val="center"/>
        </w:trPr>
        <w:tc>
          <w:tcPr>
            <w:tcW w:w="1262" w:type="dxa"/>
          </w:tcPr>
          <w:p w:rsidR="00AD6BCA" w:rsidRPr="00113F7B" w:rsidRDefault="00AD6BCA" w:rsidP="009041AE">
            <w:pPr>
              <w:spacing w:line="240" w:lineRule="auto"/>
              <w:ind w:firstLineChars="0" w:firstLine="0"/>
              <w:jc w:val="center"/>
              <w:rPr>
                <w:b/>
                <w:sz w:val="21"/>
                <w:szCs w:val="21"/>
              </w:rPr>
            </w:pPr>
            <w:r w:rsidRPr="00113F7B">
              <w:rPr>
                <w:rFonts w:hint="eastAsia"/>
                <w:b/>
                <w:sz w:val="21"/>
                <w:szCs w:val="21"/>
              </w:rPr>
              <w:t>数据</w:t>
            </w:r>
          </w:p>
        </w:tc>
        <w:tc>
          <w:tcPr>
            <w:tcW w:w="1262" w:type="dxa"/>
          </w:tcPr>
          <w:p w:rsidR="00AD6BCA" w:rsidRPr="00113F7B" w:rsidRDefault="00AD6BCA" w:rsidP="009041AE">
            <w:pPr>
              <w:spacing w:line="240" w:lineRule="auto"/>
              <w:ind w:firstLineChars="0" w:firstLine="0"/>
              <w:jc w:val="center"/>
              <w:rPr>
                <w:sz w:val="21"/>
                <w:szCs w:val="21"/>
              </w:rPr>
            </w:pPr>
            <w:r w:rsidRPr="00113F7B">
              <w:rPr>
                <w:rFonts w:hint="eastAsia"/>
                <w:sz w:val="21"/>
                <w:szCs w:val="21"/>
              </w:rPr>
              <w:t>低级数据</w:t>
            </w:r>
          </w:p>
        </w:tc>
        <w:tc>
          <w:tcPr>
            <w:tcW w:w="1262" w:type="dxa"/>
          </w:tcPr>
          <w:p w:rsidR="00AD6BCA" w:rsidRPr="00113F7B" w:rsidRDefault="00AD6BCA" w:rsidP="009041AE">
            <w:pPr>
              <w:spacing w:line="240" w:lineRule="auto"/>
              <w:ind w:firstLineChars="0" w:firstLine="0"/>
              <w:jc w:val="center"/>
              <w:rPr>
                <w:sz w:val="21"/>
                <w:szCs w:val="21"/>
              </w:rPr>
            </w:pPr>
            <w:r w:rsidRPr="00113F7B">
              <w:rPr>
                <w:rFonts w:hint="eastAsia"/>
                <w:sz w:val="21"/>
                <w:szCs w:val="21"/>
              </w:rPr>
              <w:t>普通数据</w:t>
            </w:r>
          </w:p>
        </w:tc>
        <w:tc>
          <w:tcPr>
            <w:tcW w:w="1262" w:type="dxa"/>
          </w:tcPr>
          <w:p w:rsidR="00AD6BCA" w:rsidRPr="00113F7B" w:rsidRDefault="00AD6BCA" w:rsidP="009041AE">
            <w:pPr>
              <w:spacing w:line="240" w:lineRule="auto"/>
              <w:ind w:firstLineChars="0" w:firstLine="0"/>
              <w:jc w:val="center"/>
              <w:rPr>
                <w:sz w:val="21"/>
                <w:szCs w:val="21"/>
              </w:rPr>
            </w:pPr>
            <w:r w:rsidRPr="00113F7B">
              <w:rPr>
                <w:rFonts w:hint="eastAsia"/>
                <w:sz w:val="21"/>
                <w:szCs w:val="21"/>
              </w:rPr>
              <w:t>中级数据</w:t>
            </w:r>
          </w:p>
        </w:tc>
        <w:tc>
          <w:tcPr>
            <w:tcW w:w="1264" w:type="dxa"/>
          </w:tcPr>
          <w:p w:rsidR="00AD6BCA" w:rsidRPr="00113F7B" w:rsidRDefault="00AD6BCA" w:rsidP="009041AE">
            <w:pPr>
              <w:spacing w:line="240" w:lineRule="auto"/>
              <w:ind w:firstLineChars="0" w:firstLine="0"/>
              <w:jc w:val="center"/>
              <w:rPr>
                <w:sz w:val="21"/>
                <w:szCs w:val="21"/>
              </w:rPr>
            </w:pPr>
            <w:r w:rsidRPr="00113F7B">
              <w:rPr>
                <w:rFonts w:hint="eastAsia"/>
                <w:sz w:val="21"/>
                <w:szCs w:val="21"/>
              </w:rPr>
              <w:t>高级数据</w:t>
            </w:r>
          </w:p>
        </w:tc>
      </w:tr>
    </w:tbl>
    <w:p w:rsidR="00AD6BCA" w:rsidRPr="00113F7B" w:rsidRDefault="00AD6BCA" w:rsidP="009041AE">
      <w:pPr>
        <w:spacing w:line="240" w:lineRule="auto"/>
        <w:ind w:firstLineChars="0" w:firstLine="0"/>
        <w:jc w:val="center"/>
        <w:rPr>
          <w:rFonts w:ascii="Times New Roman" w:eastAsia="楷体" w:hAnsi="Times New Roman"/>
          <w:sz w:val="21"/>
          <w:szCs w:val="21"/>
        </w:rPr>
      </w:pPr>
      <w:r w:rsidRPr="00113F7B">
        <w:rPr>
          <w:rFonts w:ascii="Times New Roman" w:eastAsia="楷体" w:hAnsi="Times New Roman"/>
          <w:sz w:val="21"/>
          <w:szCs w:val="21"/>
        </w:rPr>
        <w:t>表</w:t>
      </w:r>
      <w:r w:rsidRPr="00113F7B">
        <w:rPr>
          <w:rFonts w:ascii="Times New Roman" w:eastAsia="楷体" w:hAnsi="Times New Roman" w:hint="eastAsia"/>
          <w:sz w:val="21"/>
          <w:szCs w:val="21"/>
        </w:rPr>
        <w:t>2-</w:t>
      </w:r>
      <w:r w:rsidR="00B47A60" w:rsidRPr="00113F7B">
        <w:rPr>
          <w:rFonts w:ascii="Times New Roman" w:eastAsia="楷体" w:hAnsi="Times New Roman" w:hint="eastAsia"/>
          <w:sz w:val="21"/>
          <w:szCs w:val="21"/>
        </w:rPr>
        <w:t>1</w:t>
      </w:r>
      <w:r w:rsidRPr="00113F7B">
        <w:rPr>
          <w:rFonts w:ascii="Times New Roman" w:eastAsia="楷体" w:hAnsi="Times New Roman"/>
          <w:sz w:val="21"/>
          <w:szCs w:val="21"/>
        </w:rPr>
        <w:t xml:space="preserve"> </w:t>
      </w:r>
      <w:r w:rsidRPr="00113F7B">
        <w:rPr>
          <w:rFonts w:ascii="Times New Roman" w:eastAsia="楷体" w:hAnsi="Times New Roman" w:hint="eastAsia"/>
          <w:sz w:val="21"/>
          <w:szCs w:val="21"/>
        </w:rPr>
        <w:t>数据安全级别划分</w:t>
      </w:r>
    </w:p>
    <w:p w:rsidR="007D758C" w:rsidRDefault="007D758C" w:rsidP="009041AE">
      <w:pPr>
        <w:pStyle w:val="2"/>
        <w:spacing w:line="240" w:lineRule="auto"/>
        <w:ind w:firstLineChars="0" w:firstLine="0"/>
        <w:rPr>
          <w:rFonts w:ascii="黑体" w:eastAsia="黑体" w:hAnsi="黑体"/>
          <w:b w:val="0"/>
          <w:sz w:val="28"/>
        </w:rPr>
      </w:pPr>
      <w:r w:rsidRPr="00553075">
        <w:rPr>
          <w:rFonts w:ascii="黑体" w:eastAsia="黑体" w:hAnsi="黑体" w:hint="eastAsia"/>
          <w:b w:val="0"/>
          <w:sz w:val="28"/>
        </w:rPr>
        <w:t>2</w:t>
      </w:r>
      <w:r>
        <w:rPr>
          <w:rFonts w:ascii="黑体" w:eastAsia="黑体" w:hAnsi="黑体" w:hint="eastAsia"/>
          <w:b w:val="0"/>
          <w:sz w:val="28"/>
        </w:rPr>
        <w:t>.3环境属性</w:t>
      </w:r>
    </w:p>
    <w:p w:rsidR="00D03661" w:rsidRPr="00472D18" w:rsidRDefault="00D03661" w:rsidP="00472D18">
      <w:pPr>
        <w:spacing w:line="240" w:lineRule="auto"/>
        <w:ind w:firstLine="420"/>
        <w:rPr>
          <w:sz w:val="21"/>
          <w:szCs w:val="21"/>
        </w:rPr>
      </w:pPr>
      <w:r w:rsidRPr="00472D18">
        <w:rPr>
          <w:rFonts w:hint="eastAsia"/>
          <w:sz w:val="21"/>
          <w:szCs w:val="21"/>
        </w:rPr>
        <w:t>环境属性</w:t>
      </w:r>
      <w:r w:rsidRPr="00472D18">
        <w:rPr>
          <w:rFonts w:hint="eastAsia"/>
          <w:sz w:val="21"/>
          <w:szCs w:val="21"/>
        </w:rPr>
        <w:t>Environment</w:t>
      </w:r>
      <w:r w:rsidRPr="00472D18">
        <w:rPr>
          <w:rFonts w:hint="eastAsia"/>
          <w:sz w:val="21"/>
          <w:szCs w:val="21"/>
        </w:rPr>
        <w:t>：是对访问者发起服务访问时所处的环境的信息进行的数据化的抽象，用于描述访问者所处环境的基本信息，，包括访问者的</w:t>
      </w:r>
      <w:r w:rsidRPr="00472D18">
        <w:rPr>
          <w:rFonts w:hint="eastAsia"/>
          <w:sz w:val="21"/>
          <w:szCs w:val="21"/>
        </w:rPr>
        <w:t>IP</w:t>
      </w:r>
      <w:r w:rsidRPr="00472D18">
        <w:rPr>
          <w:rFonts w:hint="eastAsia"/>
          <w:sz w:val="21"/>
          <w:szCs w:val="21"/>
        </w:rPr>
        <w:t>地址、网络环境（有线</w:t>
      </w:r>
      <w:r w:rsidRPr="00472D18">
        <w:rPr>
          <w:rFonts w:hint="eastAsia"/>
          <w:sz w:val="21"/>
          <w:szCs w:val="21"/>
        </w:rPr>
        <w:t>/</w:t>
      </w:r>
      <w:r w:rsidRPr="00472D18">
        <w:rPr>
          <w:rFonts w:hint="eastAsia"/>
          <w:sz w:val="21"/>
          <w:szCs w:val="21"/>
        </w:rPr>
        <w:t>无线）、经纬度等。</w:t>
      </w:r>
    </w:p>
    <w:p w:rsidR="00CA2EE5" w:rsidRPr="00472D18" w:rsidRDefault="00D03661" w:rsidP="00472D18">
      <w:pPr>
        <w:spacing w:line="240" w:lineRule="auto"/>
        <w:ind w:firstLine="420"/>
        <w:rPr>
          <w:sz w:val="21"/>
          <w:szCs w:val="21"/>
        </w:rPr>
      </w:pPr>
      <w:r w:rsidRPr="00472D18">
        <w:rPr>
          <w:rFonts w:hint="eastAsia"/>
          <w:sz w:val="21"/>
          <w:szCs w:val="21"/>
        </w:rPr>
        <w:t>对于大数据平台而言，用户对服务的访问可能处于任何环境，</w:t>
      </w:r>
      <w:bookmarkStart w:id="11" w:name="OLE_LINK4"/>
      <w:bookmarkStart w:id="12" w:name="OLE_LINK5"/>
      <w:r w:rsidRPr="00472D18">
        <w:rPr>
          <w:rFonts w:hint="eastAsia"/>
          <w:sz w:val="21"/>
          <w:szCs w:val="21"/>
        </w:rPr>
        <w:t>这里的环境包括访问者所处的网络环境、访问时的</w:t>
      </w:r>
      <w:r w:rsidRPr="00472D18">
        <w:rPr>
          <w:rFonts w:hint="eastAsia"/>
          <w:sz w:val="21"/>
          <w:szCs w:val="21"/>
        </w:rPr>
        <w:t>IP</w:t>
      </w:r>
      <w:r w:rsidRPr="00472D18">
        <w:rPr>
          <w:rFonts w:hint="eastAsia"/>
          <w:sz w:val="21"/>
          <w:szCs w:val="21"/>
        </w:rPr>
        <w:t>地址、地理位置和访问时间等环境属性</w:t>
      </w:r>
      <w:bookmarkEnd w:id="11"/>
      <w:bookmarkEnd w:id="12"/>
      <w:r w:rsidRPr="00472D18">
        <w:rPr>
          <w:rFonts w:hint="eastAsia"/>
          <w:sz w:val="21"/>
          <w:szCs w:val="21"/>
        </w:rPr>
        <w:t>，且这些属性</w:t>
      </w:r>
      <w:r w:rsidR="00CA2EE5" w:rsidRPr="00472D18">
        <w:rPr>
          <w:rFonts w:hint="eastAsia"/>
          <w:sz w:val="21"/>
          <w:szCs w:val="21"/>
        </w:rPr>
        <w:t>的安全程度对于不同的数据所有者而言也会不一样。</w:t>
      </w:r>
    </w:p>
    <w:p w:rsidR="00D03661" w:rsidRPr="00472D18" w:rsidRDefault="00CA2EE5" w:rsidP="00472D18">
      <w:pPr>
        <w:spacing w:line="240" w:lineRule="auto"/>
        <w:ind w:firstLine="420"/>
        <w:rPr>
          <w:sz w:val="21"/>
          <w:szCs w:val="21"/>
        </w:rPr>
      </w:pPr>
      <w:r w:rsidRPr="00472D18">
        <w:rPr>
          <w:rFonts w:hint="eastAsia"/>
          <w:sz w:val="21"/>
          <w:szCs w:val="21"/>
        </w:rPr>
        <w:t>例如，某个数据发布</w:t>
      </w:r>
      <w:r w:rsidR="00D03661" w:rsidRPr="00472D18">
        <w:rPr>
          <w:rFonts w:hint="eastAsia"/>
          <w:sz w:val="21"/>
          <w:szCs w:val="21"/>
        </w:rPr>
        <w:t>者</w:t>
      </w:r>
      <w:r w:rsidRPr="00472D18">
        <w:rPr>
          <w:rFonts w:hint="eastAsia"/>
          <w:sz w:val="21"/>
          <w:szCs w:val="21"/>
        </w:rPr>
        <w:t>在发布数据时，为自己发布的数据设置</w:t>
      </w:r>
      <w:r w:rsidRPr="00472D18">
        <w:rPr>
          <w:rFonts w:hint="eastAsia"/>
          <w:sz w:val="21"/>
          <w:szCs w:val="21"/>
        </w:rPr>
        <w:t>ip</w:t>
      </w:r>
      <w:r w:rsidRPr="00472D18">
        <w:rPr>
          <w:rFonts w:hint="eastAsia"/>
          <w:sz w:val="21"/>
          <w:szCs w:val="21"/>
        </w:rPr>
        <w:t>安全策略，策略</w:t>
      </w:r>
      <w:r w:rsidR="00D03661" w:rsidRPr="00472D18">
        <w:rPr>
          <w:rFonts w:hint="eastAsia"/>
          <w:sz w:val="21"/>
          <w:szCs w:val="21"/>
        </w:rPr>
        <w:t>认为在某个特定的</w:t>
      </w:r>
      <w:r w:rsidR="00D03661" w:rsidRPr="00472D18">
        <w:rPr>
          <w:rFonts w:hint="eastAsia"/>
          <w:sz w:val="21"/>
          <w:szCs w:val="21"/>
        </w:rPr>
        <w:t>IP</w:t>
      </w:r>
      <w:r w:rsidR="00D03661" w:rsidRPr="00472D18">
        <w:rPr>
          <w:rFonts w:hint="eastAsia"/>
          <w:sz w:val="21"/>
          <w:szCs w:val="21"/>
        </w:rPr>
        <w:t>范围内发起的针对自己数据的访问是安全的。</w:t>
      </w:r>
      <w:r w:rsidRPr="00472D18">
        <w:rPr>
          <w:rFonts w:hint="eastAsia"/>
          <w:sz w:val="21"/>
          <w:szCs w:val="21"/>
        </w:rPr>
        <w:t>当用户发出数据服务请求时，系统会提取其环境属性内的</w:t>
      </w:r>
      <w:r w:rsidRPr="00472D18">
        <w:rPr>
          <w:rFonts w:hint="eastAsia"/>
          <w:sz w:val="21"/>
          <w:szCs w:val="21"/>
        </w:rPr>
        <w:t>ip</w:t>
      </w:r>
      <w:r w:rsidRPr="00472D18">
        <w:rPr>
          <w:rFonts w:hint="eastAsia"/>
          <w:sz w:val="21"/>
          <w:szCs w:val="21"/>
        </w:rPr>
        <w:t>属性值，并与安全策略进行比较，从而判断数据请求者的环境优劣情况，并根据环境情况选择不同的数据提供方式。</w:t>
      </w:r>
      <w:r w:rsidR="00D03661" w:rsidRPr="00472D18">
        <w:rPr>
          <w:rFonts w:hint="eastAsia"/>
          <w:sz w:val="21"/>
          <w:szCs w:val="21"/>
        </w:rPr>
        <w:t>这就需要提取访问者所在环境的信息</w:t>
      </w:r>
      <w:r w:rsidRPr="00472D18">
        <w:rPr>
          <w:rFonts w:hint="eastAsia"/>
          <w:sz w:val="21"/>
          <w:szCs w:val="21"/>
        </w:rPr>
        <w:t>，构建环境属性集</w:t>
      </w:r>
      <w:r w:rsidR="00D03661" w:rsidRPr="00472D18">
        <w:rPr>
          <w:rFonts w:hint="eastAsia"/>
          <w:sz w:val="21"/>
          <w:szCs w:val="21"/>
        </w:rPr>
        <w:t>，用于基于属性的访问控制的计算。</w:t>
      </w:r>
    </w:p>
    <w:p w:rsidR="007D758C" w:rsidRPr="00D03661" w:rsidRDefault="007D758C" w:rsidP="009041AE">
      <w:pPr>
        <w:pStyle w:val="2"/>
        <w:spacing w:line="240" w:lineRule="auto"/>
        <w:ind w:firstLineChars="0" w:firstLine="0"/>
        <w:rPr>
          <w:rFonts w:ascii="黑体" w:eastAsia="黑体" w:hAnsi="黑体"/>
          <w:b w:val="0"/>
          <w:sz w:val="28"/>
        </w:rPr>
      </w:pPr>
      <w:r w:rsidRPr="00553075">
        <w:rPr>
          <w:rFonts w:ascii="黑体" w:eastAsia="黑体" w:hAnsi="黑体" w:hint="eastAsia"/>
          <w:b w:val="0"/>
          <w:sz w:val="28"/>
        </w:rPr>
        <w:t>2</w:t>
      </w:r>
      <w:r>
        <w:rPr>
          <w:rFonts w:ascii="黑体" w:eastAsia="黑体" w:hAnsi="黑体" w:hint="eastAsia"/>
          <w:b w:val="0"/>
          <w:sz w:val="28"/>
        </w:rPr>
        <w:t>.4</w:t>
      </w:r>
      <w:r w:rsidR="001854D2">
        <w:rPr>
          <w:rFonts w:ascii="黑体" w:eastAsia="黑体" w:hAnsi="黑体" w:hint="eastAsia"/>
          <w:b w:val="0"/>
          <w:sz w:val="28"/>
        </w:rPr>
        <w:t>可视性</w:t>
      </w:r>
      <w:r>
        <w:rPr>
          <w:rFonts w:ascii="黑体" w:eastAsia="黑体" w:hAnsi="黑体" w:hint="eastAsia"/>
          <w:b w:val="0"/>
          <w:sz w:val="28"/>
        </w:rPr>
        <w:t>属性</w:t>
      </w:r>
    </w:p>
    <w:p w:rsidR="000269B6" w:rsidRPr="00472D18" w:rsidRDefault="000269B6" w:rsidP="00472D18">
      <w:pPr>
        <w:spacing w:line="240" w:lineRule="auto"/>
        <w:ind w:firstLine="420"/>
        <w:rPr>
          <w:sz w:val="21"/>
          <w:szCs w:val="21"/>
        </w:rPr>
      </w:pPr>
      <w:r w:rsidRPr="00472D18">
        <w:rPr>
          <w:rFonts w:hint="eastAsia"/>
          <w:sz w:val="21"/>
          <w:szCs w:val="21"/>
        </w:rPr>
        <w:t>数据</w:t>
      </w:r>
      <w:r w:rsidR="001854D2" w:rsidRPr="00472D18">
        <w:rPr>
          <w:rFonts w:hint="eastAsia"/>
          <w:sz w:val="21"/>
          <w:szCs w:val="21"/>
        </w:rPr>
        <w:t>可视性</w:t>
      </w:r>
      <w:r w:rsidRPr="00472D18">
        <w:rPr>
          <w:rFonts w:hint="eastAsia"/>
          <w:sz w:val="21"/>
          <w:szCs w:val="21"/>
        </w:rPr>
        <w:t>属性</w:t>
      </w:r>
      <w:r w:rsidRPr="00472D18">
        <w:rPr>
          <w:rFonts w:hint="eastAsia"/>
          <w:sz w:val="21"/>
          <w:szCs w:val="21"/>
        </w:rPr>
        <w:t>Visibility</w:t>
      </w:r>
      <w:r w:rsidRPr="00472D18">
        <w:rPr>
          <w:rFonts w:hint="eastAsia"/>
          <w:sz w:val="21"/>
          <w:szCs w:val="21"/>
        </w:rPr>
        <w:t>，用于描述用户之间的关系，其主要体现在大数据平台中各种数据链上存在的上下游关系。</w:t>
      </w:r>
    </w:p>
    <w:p w:rsidR="00D03661" w:rsidRPr="00472D18" w:rsidRDefault="00D03661" w:rsidP="00472D18">
      <w:pPr>
        <w:spacing w:line="240" w:lineRule="auto"/>
        <w:ind w:firstLine="420"/>
        <w:rPr>
          <w:sz w:val="21"/>
          <w:szCs w:val="21"/>
        </w:rPr>
      </w:pPr>
      <w:r w:rsidRPr="00472D18">
        <w:rPr>
          <w:rFonts w:hint="eastAsia"/>
          <w:sz w:val="21"/>
          <w:szCs w:val="21"/>
        </w:rPr>
        <w:t>在大数据平台中，存在着各式各样不同的数据链，每条数据链的各个节点上的数据所有者和用户都可能是不一样的，这些数据所有者和用户之间可能存在不同的关系，他们可能会倾向于通过这种关系来进行一些访问限制。基于数据链模型，可将用户分为上游用户和下游用户，因而可以按照全程</w:t>
      </w:r>
      <w:r w:rsidR="009A611B" w:rsidRPr="00472D18">
        <w:rPr>
          <w:rFonts w:hint="eastAsia"/>
          <w:sz w:val="21"/>
          <w:szCs w:val="21"/>
        </w:rPr>
        <w:t>可见</w:t>
      </w:r>
      <w:r w:rsidRPr="00472D18">
        <w:rPr>
          <w:rFonts w:hint="eastAsia"/>
          <w:sz w:val="21"/>
          <w:szCs w:val="21"/>
        </w:rPr>
        <w:t>策略、上游</w:t>
      </w:r>
      <w:r w:rsidR="009A611B" w:rsidRPr="00472D18">
        <w:rPr>
          <w:rFonts w:hint="eastAsia"/>
          <w:sz w:val="21"/>
          <w:szCs w:val="21"/>
        </w:rPr>
        <w:t>可见</w:t>
      </w:r>
      <w:r w:rsidRPr="00472D18">
        <w:rPr>
          <w:rFonts w:hint="eastAsia"/>
          <w:sz w:val="21"/>
          <w:szCs w:val="21"/>
        </w:rPr>
        <w:t>策略、下游</w:t>
      </w:r>
      <w:r w:rsidR="009A611B" w:rsidRPr="00472D18">
        <w:rPr>
          <w:rFonts w:hint="eastAsia"/>
          <w:sz w:val="21"/>
          <w:szCs w:val="21"/>
        </w:rPr>
        <w:t>可见策略及全程不可见</w:t>
      </w:r>
      <w:r w:rsidRPr="00472D18">
        <w:rPr>
          <w:rFonts w:hint="eastAsia"/>
          <w:sz w:val="21"/>
          <w:szCs w:val="21"/>
        </w:rPr>
        <w:t>策略四种模式研究用户对数据的访问权限。基于这四种权限，针对数据链存在分链和合链的复杂情况，进而研究多链并存的情况下权限管理策略的优化，以将数据链的可见性关系用于访问控制。</w:t>
      </w:r>
    </w:p>
    <w:p w:rsidR="009C6A7A" w:rsidRPr="00472D18" w:rsidRDefault="009C6A7A" w:rsidP="00472D18">
      <w:pPr>
        <w:spacing w:line="240" w:lineRule="auto"/>
        <w:ind w:firstLine="420"/>
        <w:rPr>
          <w:sz w:val="21"/>
          <w:szCs w:val="21"/>
        </w:rPr>
      </w:pPr>
      <w:r w:rsidRPr="00472D18">
        <w:rPr>
          <w:rFonts w:hint="eastAsia"/>
          <w:sz w:val="21"/>
          <w:szCs w:val="21"/>
        </w:rPr>
        <w:t>全程</w:t>
      </w:r>
      <w:r w:rsidR="00035028" w:rsidRPr="00472D18">
        <w:rPr>
          <w:rFonts w:hint="eastAsia"/>
          <w:sz w:val="21"/>
          <w:szCs w:val="21"/>
        </w:rPr>
        <w:t>可视</w:t>
      </w:r>
      <w:r w:rsidRPr="00472D18">
        <w:rPr>
          <w:rFonts w:hint="eastAsia"/>
          <w:sz w:val="21"/>
          <w:szCs w:val="21"/>
        </w:rPr>
        <w:t>策略，即数据发布者发布的数据可以被</w:t>
      </w:r>
      <w:r w:rsidR="002416DD" w:rsidRPr="00472D18">
        <w:rPr>
          <w:rFonts w:hint="eastAsia"/>
          <w:sz w:val="21"/>
          <w:szCs w:val="21"/>
        </w:rPr>
        <w:t>数据链</w:t>
      </w:r>
      <w:r w:rsidRPr="00472D18">
        <w:rPr>
          <w:rFonts w:hint="eastAsia"/>
          <w:sz w:val="21"/>
          <w:szCs w:val="21"/>
        </w:rPr>
        <w:t>中的所有数据使用者访问。如图</w:t>
      </w:r>
      <w:r w:rsidR="00B47A60" w:rsidRPr="00472D18">
        <w:rPr>
          <w:rFonts w:hint="eastAsia"/>
          <w:sz w:val="21"/>
          <w:szCs w:val="21"/>
        </w:rPr>
        <w:t>2</w:t>
      </w:r>
      <w:r w:rsidRPr="00472D18">
        <w:rPr>
          <w:rFonts w:hint="eastAsia"/>
          <w:sz w:val="21"/>
          <w:szCs w:val="21"/>
        </w:rPr>
        <w:t>-</w:t>
      </w:r>
      <w:r w:rsidR="00B47A60" w:rsidRPr="00472D18">
        <w:rPr>
          <w:rFonts w:hint="eastAsia"/>
          <w:sz w:val="21"/>
          <w:szCs w:val="21"/>
        </w:rPr>
        <w:t>1</w:t>
      </w:r>
      <w:r w:rsidRPr="00472D18">
        <w:rPr>
          <w:rFonts w:hint="eastAsia"/>
          <w:sz w:val="21"/>
          <w:szCs w:val="21"/>
        </w:rPr>
        <w:t>所示，用户</w:t>
      </w:r>
      <w:r w:rsidRPr="00472D18">
        <w:rPr>
          <w:rFonts w:hint="eastAsia"/>
          <w:sz w:val="21"/>
          <w:szCs w:val="21"/>
        </w:rPr>
        <w:t>R1</w:t>
      </w:r>
      <w:r w:rsidRPr="00472D18">
        <w:rPr>
          <w:rFonts w:hint="eastAsia"/>
          <w:sz w:val="21"/>
          <w:szCs w:val="21"/>
        </w:rPr>
        <w:t>发布的数据可以允许</w:t>
      </w:r>
      <w:r w:rsidR="002416DD" w:rsidRPr="00472D18">
        <w:rPr>
          <w:rFonts w:hint="eastAsia"/>
          <w:sz w:val="21"/>
          <w:szCs w:val="21"/>
        </w:rPr>
        <w:t>数据链</w:t>
      </w:r>
      <w:r w:rsidRPr="00472D18">
        <w:rPr>
          <w:rFonts w:hint="eastAsia"/>
          <w:sz w:val="21"/>
          <w:szCs w:val="21"/>
        </w:rPr>
        <w:t>中的所有用户访问。</w:t>
      </w:r>
    </w:p>
    <w:p w:rsidR="00113F7B" w:rsidRDefault="00113F7B" w:rsidP="009041AE">
      <w:pPr>
        <w:pStyle w:val="a9"/>
        <w:autoSpaceDN w:val="0"/>
        <w:spacing w:beforeAutospacing="1" w:afterAutospacing="1" w:line="240" w:lineRule="auto"/>
        <w:ind w:left="420" w:firstLineChars="0" w:firstLine="0"/>
        <w:jc w:val="center"/>
      </w:pPr>
      <w:r>
        <w:object w:dxaOrig="13996" w:dyaOrig="4876">
          <v:shape id="_x0000_i1026" type="#_x0000_t75" style="width:380.75pt;height:141.1pt" o:ole="">
            <v:imagedata r:id="rId16" o:title=""/>
          </v:shape>
          <o:OLEObject Type="Embed" ProgID="Visio.Drawing.11" ShapeID="_x0000_i1026" DrawAspect="Content" ObjectID="_1509263597" r:id="rId17"/>
        </w:object>
      </w:r>
      <w:bookmarkStart w:id="13" w:name="_Toc306452507"/>
      <w:bookmarkStart w:id="14" w:name="_Toc306452782"/>
    </w:p>
    <w:p w:rsidR="009C6A7A" w:rsidRPr="004917E6" w:rsidRDefault="009C6A7A" w:rsidP="009041AE">
      <w:pPr>
        <w:pStyle w:val="a9"/>
        <w:autoSpaceDN w:val="0"/>
        <w:spacing w:beforeAutospacing="1" w:afterAutospacing="1" w:line="240" w:lineRule="auto"/>
        <w:ind w:left="420" w:firstLineChars="0" w:firstLine="0"/>
        <w:jc w:val="center"/>
      </w:pPr>
      <w:r w:rsidRPr="00144F5C">
        <w:rPr>
          <w:rFonts w:ascii="Times New Roman" w:eastAsia="楷体" w:hAnsi="Times New Roman" w:hint="eastAsia"/>
          <w:sz w:val="21"/>
          <w:szCs w:val="21"/>
        </w:rPr>
        <w:t>图</w:t>
      </w:r>
      <w:r w:rsidR="00B47A60">
        <w:rPr>
          <w:rFonts w:ascii="Times New Roman" w:eastAsia="楷体" w:hAnsi="Times New Roman" w:hint="eastAsia"/>
          <w:sz w:val="21"/>
          <w:szCs w:val="21"/>
        </w:rPr>
        <w:t>2</w:t>
      </w:r>
      <w:r w:rsidRPr="00144F5C">
        <w:rPr>
          <w:rFonts w:ascii="Times New Roman" w:eastAsia="楷体" w:hAnsi="Times New Roman" w:hint="eastAsia"/>
          <w:sz w:val="21"/>
          <w:szCs w:val="21"/>
        </w:rPr>
        <w:t>-</w:t>
      </w:r>
      <w:r w:rsidR="00B47A60">
        <w:rPr>
          <w:rFonts w:ascii="Times New Roman" w:eastAsia="楷体" w:hAnsi="Times New Roman" w:hint="eastAsia"/>
          <w:sz w:val="21"/>
          <w:szCs w:val="21"/>
        </w:rPr>
        <w:t>1</w:t>
      </w:r>
      <w:r w:rsidRPr="00144F5C">
        <w:rPr>
          <w:rFonts w:ascii="Times New Roman" w:eastAsia="楷体" w:hAnsi="Times New Roman" w:hint="eastAsia"/>
          <w:sz w:val="21"/>
          <w:szCs w:val="21"/>
        </w:rPr>
        <w:t xml:space="preserve"> </w:t>
      </w:r>
      <w:r w:rsidR="00035028">
        <w:rPr>
          <w:rFonts w:ascii="Times New Roman" w:eastAsia="楷体" w:hAnsi="Times New Roman" w:hint="eastAsia"/>
          <w:sz w:val="21"/>
          <w:szCs w:val="21"/>
        </w:rPr>
        <w:t>基于全程可视</w:t>
      </w:r>
      <w:r w:rsidRPr="00144F5C">
        <w:rPr>
          <w:rFonts w:ascii="Times New Roman" w:eastAsia="楷体" w:hAnsi="Times New Roman" w:hint="eastAsia"/>
          <w:sz w:val="21"/>
          <w:szCs w:val="21"/>
        </w:rPr>
        <w:t>策略的数据访问控制</w:t>
      </w:r>
      <w:bookmarkEnd w:id="13"/>
      <w:bookmarkEnd w:id="14"/>
    </w:p>
    <w:p w:rsidR="009C6A7A" w:rsidRPr="00472D18" w:rsidRDefault="009C6A7A" w:rsidP="00472D18">
      <w:pPr>
        <w:spacing w:line="240" w:lineRule="auto"/>
        <w:ind w:firstLine="420"/>
        <w:rPr>
          <w:sz w:val="21"/>
          <w:szCs w:val="21"/>
        </w:rPr>
      </w:pPr>
      <w:r w:rsidRPr="00472D18">
        <w:rPr>
          <w:rFonts w:hint="eastAsia"/>
          <w:sz w:val="21"/>
          <w:szCs w:val="21"/>
        </w:rPr>
        <w:t>上游</w:t>
      </w:r>
      <w:r w:rsidR="00035028" w:rsidRPr="00472D18">
        <w:rPr>
          <w:rFonts w:hint="eastAsia"/>
          <w:sz w:val="21"/>
          <w:szCs w:val="21"/>
        </w:rPr>
        <w:t>可视</w:t>
      </w:r>
      <w:r w:rsidRPr="00472D18">
        <w:rPr>
          <w:rFonts w:hint="eastAsia"/>
          <w:sz w:val="21"/>
          <w:szCs w:val="21"/>
        </w:rPr>
        <w:t>策略，即数据发布者发布的数据只允许</w:t>
      </w:r>
      <w:r w:rsidR="002416DD" w:rsidRPr="00472D18">
        <w:rPr>
          <w:rFonts w:hint="eastAsia"/>
          <w:sz w:val="21"/>
          <w:szCs w:val="21"/>
        </w:rPr>
        <w:t>数据链</w:t>
      </w:r>
      <w:r w:rsidRPr="00472D18">
        <w:rPr>
          <w:rFonts w:hint="eastAsia"/>
          <w:sz w:val="21"/>
          <w:szCs w:val="21"/>
        </w:rPr>
        <w:t>上游的数据使用者所访问。如图</w:t>
      </w:r>
      <w:r w:rsidR="00B47A60" w:rsidRPr="00472D18">
        <w:rPr>
          <w:rFonts w:hint="eastAsia"/>
          <w:sz w:val="21"/>
          <w:szCs w:val="21"/>
        </w:rPr>
        <w:t>2</w:t>
      </w:r>
      <w:r w:rsidRPr="00472D18">
        <w:rPr>
          <w:rFonts w:hint="eastAsia"/>
          <w:sz w:val="21"/>
          <w:szCs w:val="21"/>
        </w:rPr>
        <w:t>-</w:t>
      </w:r>
      <w:r w:rsidR="00B47A60" w:rsidRPr="00472D18">
        <w:rPr>
          <w:rFonts w:hint="eastAsia"/>
          <w:sz w:val="21"/>
          <w:szCs w:val="21"/>
        </w:rPr>
        <w:t>2</w:t>
      </w:r>
      <w:r w:rsidRPr="00472D18">
        <w:rPr>
          <w:rFonts w:hint="eastAsia"/>
          <w:sz w:val="21"/>
          <w:szCs w:val="21"/>
        </w:rPr>
        <w:t>所示，</w:t>
      </w:r>
      <w:r w:rsidRPr="00472D18">
        <w:rPr>
          <w:rFonts w:hint="eastAsia"/>
          <w:sz w:val="21"/>
          <w:szCs w:val="21"/>
        </w:rPr>
        <w:t>R1</w:t>
      </w:r>
      <w:r w:rsidRPr="00472D18">
        <w:rPr>
          <w:rFonts w:hint="eastAsia"/>
          <w:sz w:val="21"/>
          <w:szCs w:val="21"/>
        </w:rPr>
        <w:t>发布的数据只允许被</w:t>
      </w:r>
      <w:r w:rsidR="002416DD" w:rsidRPr="00472D18">
        <w:rPr>
          <w:rFonts w:hint="eastAsia"/>
          <w:sz w:val="21"/>
          <w:szCs w:val="21"/>
        </w:rPr>
        <w:t>数据链</w:t>
      </w:r>
      <w:r w:rsidRPr="00472D18">
        <w:rPr>
          <w:rFonts w:hint="eastAsia"/>
          <w:sz w:val="21"/>
          <w:szCs w:val="21"/>
        </w:rPr>
        <w:t>上游的的</w:t>
      </w:r>
      <w:r w:rsidRPr="00472D18">
        <w:rPr>
          <w:rFonts w:hint="eastAsia"/>
          <w:sz w:val="21"/>
          <w:szCs w:val="21"/>
        </w:rPr>
        <w:t>P1</w:t>
      </w:r>
      <w:r w:rsidRPr="00472D18">
        <w:rPr>
          <w:rFonts w:hint="eastAsia"/>
          <w:sz w:val="21"/>
          <w:szCs w:val="21"/>
        </w:rPr>
        <w:t>和</w:t>
      </w:r>
      <w:r w:rsidRPr="00472D18">
        <w:rPr>
          <w:rFonts w:hint="eastAsia"/>
          <w:sz w:val="21"/>
          <w:szCs w:val="21"/>
        </w:rPr>
        <w:t>Q1</w:t>
      </w:r>
      <w:r w:rsidRPr="00472D18">
        <w:rPr>
          <w:rFonts w:hint="eastAsia"/>
          <w:sz w:val="21"/>
          <w:szCs w:val="21"/>
        </w:rPr>
        <w:t>所访问。</w:t>
      </w:r>
    </w:p>
    <w:p w:rsidR="00113F7B" w:rsidRDefault="00113F7B" w:rsidP="009041AE">
      <w:pPr>
        <w:autoSpaceDN w:val="0"/>
        <w:spacing w:beforeAutospacing="1" w:afterAutospacing="1" w:line="240" w:lineRule="auto"/>
        <w:ind w:firstLine="420"/>
        <w:jc w:val="center"/>
        <w:rPr>
          <w:rFonts w:ascii="Times New Roman" w:eastAsia="楷体" w:hAnsi="Times New Roman"/>
          <w:sz w:val="21"/>
          <w:szCs w:val="21"/>
        </w:rPr>
      </w:pPr>
      <w:r w:rsidRPr="00144F5C">
        <w:rPr>
          <w:rFonts w:ascii="Times New Roman" w:eastAsia="楷体" w:hAnsi="Times New Roman"/>
          <w:sz w:val="21"/>
          <w:szCs w:val="21"/>
        </w:rPr>
        <w:object w:dxaOrig="13995" w:dyaOrig="4875">
          <v:shape id="_x0000_i1027" type="#_x0000_t75" style="width:369.2pt;height:128.45pt" o:ole="">
            <v:imagedata r:id="rId18" o:title=""/>
          </v:shape>
          <o:OLEObject Type="Embed" ProgID="Visio.Drawing.11" ShapeID="_x0000_i1027" DrawAspect="Content" ObjectID="_1509263598" r:id="rId19"/>
        </w:object>
      </w:r>
      <w:bookmarkStart w:id="15" w:name="_Toc306452509"/>
      <w:bookmarkStart w:id="16" w:name="_Toc306452784"/>
    </w:p>
    <w:p w:rsidR="009C6A7A" w:rsidRPr="00144F5C" w:rsidRDefault="009C6A7A" w:rsidP="009041AE">
      <w:pPr>
        <w:autoSpaceDN w:val="0"/>
        <w:spacing w:beforeAutospacing="1" w:afterAutospacing="1" w:line="240" w:lineRule="auto"/>
        <w:ind w:firstLine="420"/>
        <w:jc w:val="center"/>
        <w:rPr>
          <w:rFonts w:ascii="Times New Roman" w:eastAsia="楷体" w:hAnsi="Times New Roman"/>
          <w:sz w:val="21"/>
          <w:szCs w:val="21"/>
        </w:rPr>
      </w:pPr>
      <w:r w:rsidRPr="00144F5C">
        <w:rPr>
          <w:rFonts w:ascii="Times New Roman" w:eastAsia="楷体" w:hAnsi="Times New Roman" w:hint="eastAsia"/>
          <w:sz w:val="21"/>
          <w:szCs w:val="21"/>
        </w:rPr>
        <w:t>图</w:t>
      </w:r>
      <w:r w:rsidR="00B47A60">
        <w:rPr>
          <w:rFonts w:ascii="Times New Roman" w:eastAsia="楷体" w:hAnsi="Times New Roman" w:hint="eastAsia"/>
          <w:sz w:val="21"/>
          <w:szCs w:val="21"/>
        </w:rPr>
        <w:t>2-2</w:t>
      </w:r>
      <w:r w:rsidRPr="00144F5C">
        <w:rPr>
          <w:rFonts w:ascii="Times New Roman" w:eastAsia="楷体" w:hAnsi="Times New Roman" w:hint="eastAsia"/>
          <w:sz w:val="21"/>
          <w:szCs w:val="21"/>
        </w:rPr>
        <w:t xml:space="preserve"> </w:t>
      </w:r>
      <w:r w:rsidRPr="00144F5C">
        <w:rPr>
          <w:rFonts w:ascii="Times New Roman" w:eastAsia="楷体" w:hAnsi="Times New Roman" w:hint="eastAsia"/>
          <w:sz w:val="21"/>
          <w:szCs w:val="21"/>
        </w:rPr>
        <w:t>基于上游</w:t>
      </w:r>
      <w:r w:rsidR="00035028">
        <w:rPr>
          <w:rFonts w:ascii="Times New Roman" w:eastAsia="楷体" w:hAnsi="Times New Roman" w:hint="eastAsia"/>
          <w:sz w:val="21"/>
          <w:szCs w:val="21"/>
        </w:rPr>
        <w:t>可视</w:t>
      </w:r>
      <w:r w:rsidRPr="00144F5C">
        <w:rPr>
          <w:rFonts w:ascii="Times New Roman" w:eastAsia="楷体" w:hAnsi="Times New Roman" w:hint="eastAsia"/>
          <w:sz w:val="21"/>
          <w:szCs w:val="21"/>
        </w:rPr>
        <w:t>策略的数据访问控制</w:t>
      </w:r>
      <w:bookmarkEnd w:id="15"/>
      <w:bookmarkEnd w:id="16"/>
    </w:p>
    <w:p w:rsidR="009C6A7A" w:rsidRPr="00472D18" w:rsidRDefault="00360660" w:rsidP="00472D18">
      <w:pPr>
        <w:spacing w:line="240" w:lineRule="auto"/>
        <w:ind w:firstLine="420"/>
        <w:rPr>
          <w:sz w:val="21"/>
          <w:szCs w:val="21"/>
        </w:rPr>
      </w:pPr>
      <w:r w:rsidRPr="00472D18">
        <w:rPr>
          <w:rFonts w:hint="eastAsia"/>
          <w:sz w:val="21"/>
          <w:szCs w:val="21"/>
        </w:rPr>
        <w:t>下游</w:t>
      </w:r>
      <w:r w:rsidR="00035028" w:rsidRPr="00472D18">
        <w:rPr>
          <w:rFonts w:hint="eastAsia"/>
          <w:sz w:val="21"/>
          <w:szCs w:val="21"/>
        </w:rPr>
        <w:t>可视</w:t>
      </w:r>
      <w:r w:rsidRPr="00472D18">
        <w:rPr>
          <w:rFonts w:hint="eastAsia"/>
          <w:sz w:val="21"/>
          <w:szCs w:val="21"/>
        </w:rPr>
        <w:t>策略，</w:t>
      </w:r>
      <w:r w:rsidR="009C6A7A" w:rsidRPr="00472D18">
        <w:rPr>
          <w:rFonts w:hint="eastAsia"/>
          <w:sz w:val="21"/>
          <w:szCs w:val="21"/>
        </w:rPr>
        <w:t>即数据发布者发布的数据只允许</w:t>
      </w:r>
      <w:r w:rsidR="002416DD" w:rsidRPr="00472D18">
        <w:rPr>
          <w:rFonts w:hint="eastAsia"/>
          <w:sz w:val="21"/>
          <w:szCs w:val="21"/>
        </w:rPr>
        <w:t>数据链</w:t>
      </w:r>
      <w:r w:rsidR="009C6A7A" w:rsidRPr="00472D18">
        <w:rPr>
          <w:rFonts w:hint="eastAsia"/>
          <w:sz w:val="21"/>
          <w:szCs w:val="21"/>
        </w:rPr>
        <w:t>下游的数据使用者所访问。如图</w:t>
      </w:r>
      <w:r w:rsidR="00B47A60" w:rsidRPr="00472D18">
        <w:rPr>
          <w:rFonts w:hint="eastAsia"/>
          <w:sz w:val="21"/>
          <w:szCs w:val="21"/>
        </w:rPr>
        <w:t>2</w:t>
      </w:r>
      <w:r w:rsidR="009C6A7A" w:rsidRPr="00472D18">
        <w:rPr>
          <w:rFonts w:hint="eastAsia"/>
          <w:sz w:val="21"/>
          <w:szCs w:val="21"/>
        </w:rPr>
        <w:t>-</w:t>
      </w:r>
      <w:r w:rsidR="00B47A60" w:rsidRPr="00472D18">
        <w:rPr>
          <w:rFonts w:hint="eastAsia"/>
          <w:sz w:val="21"/>
          <w:szCs w:val="21"/>
        </w:rPr>
        <w:t>3</w:t>
      </w:r>
      <w:r w:rsidR="009C6A7A" w:rsidRPr="00472D18">
        <w:rPr>
          <w:rFonts w:hint="eastAsia"/>
          <w:sz w:val="21"/>
          <w:szCs w:val="21"/>
        </w:rPr>
        <w:t>所示，</w:t>
      </w:r>
      <w:r w:rsidR="009C6A7A" w:rsidRPr="00472D18">
        <w:rPr>
          <w:rFonts w:hint="eastAsia"/>
          <w:sz w:val="21"/>
          <w:szCs w:val="21"/>
        </w:rPr>
        <w:t>R1</w:t>
      </w:r>
      <w:r w:rsidR="009C6A7A" w:rsidRPr="00472D18">
        <w:rPr>
          <w:rFonts w:hint="eastAsia"/>
          <w:sz w:val="21"/>
          <w:szCs w:val="21"/>
        </w:rPr>
        <w:t>发布的数据只允许被</w:t>
      </w:r>
      <w:r w:rsidR="002416DD" w:rsidRPr="00472D18">
        <w:rPr>
          <w:rFonts w:hint="eastAsia"/>
          <w:sz w:val="21"/>
          <w:szCs w:val="21"/>
        </w:rPr>
        <w:t>数据链</w:t>
      </w:r>
      <w:r w:rsidR="009C6A7A" w:rsidRPr="00472D18">
        <w:rPr>
          <w:rFonts w:hint="eastAsia"/>
          <w:sz w:val="21"/>
          <w:szCs w:val="21"/>
        </w:rPr>
        <w:t>下游的</w:t>
      </w:r>
      <w:r w:rsidR="009C6A7A" w:rsidRPr="00472D18">
        <w:rPr>
          <w:rFonts w:hint="eastAsia"/>
          <w:sz w:val="21"/>
          <w:szCs w:val="21"/>
        </w:rPr>
        <w:t>S1</w:t>
      </w:r>
      <w:r w:rsidR="009C6A7A" w:rsidRPr="00472D18">
        <w:rPr>
          <w:rFonts w:hint="eastAsia"/>
          <w:sz w:val="21"/>
          <w:szCs w:val="21"/>
        </w:rPr>
        <w:t>所访问。</w:t>
      </w:r>
    </w:p>
    <w:p w:rsidR="00113F7B" w:rsidRDefault="00113F7B" w:rsidP="009041AE">
      <w:pPr>
        <w:autoSpaceDN w:val="0"/>
        <w:spacing w:beforeAutospacing="1" w:afterAutospacing="1" w:line="240" w:lineRule="auto"/>
        <w:ind w:firstLine="480"/>
        <w:jc w:val="center"/>
      </w:pPr>
      <w:r>
        <w:object w:dxaOrig="13995" w:dyaOrig="4845">
          <v:shape id="_x0000_i1028" type="#_x0000_t75" style="width:357.7pt;height:123.25pt" o:ole="">
            <v:imagedata r:id="rId20" o:title=""/>
          </v:shape>
          <o:OLEObject Type="Embed" ProgID="Visio.Drawing.11" ShapeID="_x0000_i1028" DrawAspect="Content" ObjectID="_1509263599" r:id="rId21"/>
        </w:object>
      </w:r>
    </w:p>
    <w:p w:rsidR="005E7989" w:rsidRPr="004E2B2E" w:rsidRDefault="009C6A7A" w:rsidP="00113F7B">
      <w:pPr>
        <w:autoSpaceDN w:val="0"/>
        <w:spacing w:beforeAutospacing="1" w:afterAutospacing="1" w:line="240" w:lineRule="auto"/>
        <w:ind w:firstLine="420"/>
        <w:jc w:val="center"/>
      </w:pPr>
      <w:r w:rsidRPr="004E2B2E">
        <w:rPr>
          <w:rFonts w:ascii="Times New Roman" w:eastAsia="楷体" w:hAnsi="Times New Roman" w:hint="eastAsia"/>
          <w:sz w:val="21"/>
          <w:szCs w:val="21"/>
        </w:rPr>
        <w:t>图</w:t>
      </w:r>
      <w:r w:rsidR="00B47A60">
        <w:rPr>
          <w:rFonts w:ascii="Times New Roman" w:eastAsia="楷体" w:hAnsi="Times New Roman" w:hint="eastAsia"/>
          <w:sz w:val="21"/>
          <w:szCs w:val="21"/>
        </w:rPr>
        <w:t>2</w:t>
      </w:r>
      <w:r w:rsidRPr="004E2B2E">
        <w:rPr>
          <w:rFonts w:ascii="Times New Roman" w:eastAsia="楷体" w:hAnsi="Times New Roman" w:hint="eastAsia"/>
          <w:sz w:val="21"/>
          <w:szCs w:val="21"/>
        </w:rPr>
        <w:t>-</w:t>
      </w:r>
      <w:r w:rsidR="00B47A60">
        <w:rPr>
          <w:rFonts w:ascii="Times New Roman" w:eastAsia="楷体" w:hAnsi="Times New Roman" w:hint="eastAsia"/>
          <w:sz w:val="21"/>
          <w:szCs w:val="21"/>
        </w:rPr>
        <w:t>3</w:t>
      </w:r>
      <w:r w:rsidRPr="004E2B2E">
        <w:rPr>
          <w:rFonts w:ascii="Times New Roman" w:eastAsia="楷体" w:hAnsi="Times New Roman" w:hint="eastAsia"/>
          <w:sz w:val="21"/>
          <w:szCs w:val="21"/>
        </w:rPr>
        <w:t>基于下游</w:t>
      </w:r>
      <w:r w:rsidR="00035028">
        <w:rPr>
          <w:rFonts w:ascii="Times New Roman" w:eastAsia="楷体" w:hAnsi="Times New Roman" w:hint="eastAsia"/>
          <w:sz w:val="21"/>
          <w:szCs w:val="21"/>
        </w:rPr>
        <w:t>可视</w:t>
      </w:r>
      <w:r w:rsidRPr="004E2B2E">
        <w:rPr>
          <w:rFonts w:ascii="Times New Roman" w:eastAsia="楷体" w:hAnsi="Times New Roman" w:hint="eastAsia"/>
          <w:sz w:val="21"/>
          <w:szCs w:val="21"/>
        </w:rPr>
        <w:t>策略的数据访问控制</w:t>
      </w:r>
    </w:p>
    <w:p w:rsidR="002416DD" w:rsidRPr="00472D18" w:rsidRDefault="00035028" w:rsidP="00472D18">
      <w:pPr>
        <w:spacing w:line="240" w:lineRule="auto"/>
        <w:ind w:firstLine="420"/>
        <w:rPr>
          <w:sz w:val="21"/>
          <w:szCs w:val="21"/>
        </w:rPr>
      </w:pPr>
      <w:r w:rsidRPr="00472D18">
        <w:rPr>
          <w:rFonts w:hint="eastAsia"/>
          <w:sz w:val="21"/>
          <w:szCs w:val="21"/>
        </w:rPr>
        <w:t>相邻可视</w:t>
      </w:r>
      <w:r w:rsidR="002416DD" w:rsidRPr="00472D18">
        <w:rPr>
          <w:rFonts w:hint="eastAsia"/>
          <w:sz w:val="21"/>
          <w:szCs w:val="21"/>
        </w:rPr>
        <w:t>策略，即数据发布者发布的数据</w:t>
      </w:r>
      <w:r w:rsidR="004933DA">
        <w:rPr>
          <w:rFonts w:hint="eastAsia"/>
          <w:sz w:val="21"/>
          <w:szCs w:val="21"/>
        </w:rPr>
        <w:t>只</w:t>
      </w:r>
      <w:r w:rsidR="002416DD" w:rsidRPr="00472D18">
        <w:rPr>
          <w:rFonts w:hint="eastAsia"/>
          <w:sz w:val="21"/>
          <w:szCs w:val="21"/>
        </w:rPr>
        <w:t>允许数据链上</w:t>
      </w:r>
      <w:r w:rsidR="004933DA">
        <w:rPr>
          <w:rFonts w:hint="eastAsia"/>
          <w:sz w:val="21"/>
          <w:szCs w:val="21"/>
        </w:rPr>
        <w:t>相邻</w:t>
      </w:r>
      <w:r w:rsidR="002416DD" w:rsidRPr="00472D18">
        <w:rPr>
          <w:rFonts w:hint="eastAsia"/>
          <w:sz w:val="21"/>
          <w:szCs w:val="21"/>
        </w:rPr>
        <w:t>的数据使用者所访问。</w:t>
      </w:r>
      <w:r w:rsidR="00A13ECF" w:rsidRPr="00472D18">
        <w:rPr>
          <w:rFonts w:hint="eastAsia"/>
          <w:sz w:val="21"/>
          <w:szCs w:val="21"/>
        </w:rPr>
        <w:t>如图</w:t>
      </w:r>
      <w:r w:rsidR="00B47A60" w:rsidRPr="00472D18">
        <w:rPr>
          <w:rFonts w:hint="eastAsia"/>
          <w:sz w:val="21"/>
          <w:szCs w:val="21"/>
        </w:rPr>
        <w:t>2</w:t>
      </w:r>
      <w:r w:rsidR="00A13ECF" w:rsidRPr="00472D18">
        <w:rPr>
          <w:rFonts w:hint="eastAsia"/>
          <w:sz w:val="21"/>
          <w:szCs w:val="21"/>
        </w:rPr>
        <w:t>-</w:t>
      </w:r>
      <w:r w:rsidR="00B47A60" w:rsidRPr="00472D18">
        <w:rPr>
          <w:rFonts w:hint="eastAsia"/>
          <w:sz w:val="21"/>
          <w:szCs w:val="21"/>
        </w:rPr>
        <w:t>4</w:t>
      </w:r>
      <w:r w:rsidR="00A13ECF" w:rsidRPr="00472D18">
        <w:rPr>
          <w:rFonts w:hint="eastAsia"/>
          <w:sz w:val="21"/>
          <w:szCs w:val="21"/>
        </w:rPr>
        <w:t>所示，</w:t>
      </w:r>
      <w:r w:rsidR="00A13ECF" w:rsidRPr="00472D18">
        <w:rPr>
          <w:rFonts w:hint="eastAsia"/>
          <w:sz w:val="21"/>
          <w:szCs w:val="21"/>
        </w:rPr>
        <w:t>R1</w:t>
      </w:r>
      <w:r w:rsidR="00A13ECF" w:rsidRPr="00472D18">
        <w:rPr>
          <w:rFonts w:hint="eastAsia"/>
          <w:sz w:val="21"/>
          <w:szCs w:val="21"/>
        </w:rPr>
        <w:t>发布的数据</w:t>
      </w:r>
      <w:r w:rsidR="004933DA">
        <w:rPr>
          <w:rFonts w:hint="eastAsia"/>
          <w:sz w:val="21"/>
          <w:szCs w:val="21"/>
        </w:rPr>
        <w:t>只</w:t>
      </w:r>
      <w:r w:rsidR="00A13ECF" w:rsidRPr="00472D18">
        <w:rPr>
          <w:rFonts w:hint="eastAsia"/>
          <w:sz w:val="21"/>
          <w:szCs w:val="21"/>
        </w:rPr>
        <w:t>允许数据链上</w:t>
      </w:r>
      <w:r w:rsidR="004933DA">
        <w:rPr>
          <w:rFonts w:hint="eastAsia"/>
          <w:sz w:val="21"/>
          <w:szCs w:val="21"/>
        </w:rPr>
        <w:t>相邻</w:t>
      </w:r>
      <w:r w:rsidR="00A13ECF" w:rsidRPr="00472D18">
        <w:rPr>
          <w:rFonts w:hint="eastAsia"/>
          <w:sz w:val="21"/>
          <w:szCs w:val="21"/>
        </w:rPr>
        <w:t>用户访问。</w:t>
      </w:r>
    </w:p>
    <w:p w:rsidR="00967599" w:rsidRDefault="004933DA" w:rsidP="00967599">
      <w:pPr>
        <w:spacing w:line="240" w:lineRule="auto"/>
        <w:ind w:firstLine="480"/>
        <w:jc w:val="center"/>
      </w:pPr>
      <w:r>
        <w:object w:dxaOrig="14022" w:dyaOrig="4875">
          <v:shape id="_x0000_i1029" type="#_x0000_t75" style="width:366.9pt;height:126.7pt" o:ole="">
            <v:imagedata r:id="rId22" o:title=""/>
          </v:shape>
          <o:OLEObject Type="Embed" ProgID="Visio.Drawing.11" ShapeID="_x0000_i1029" DrawAspect="Content" ObjectID="_1509263600" r:id="rId23"/>
        </w:object>
      </w:r>
    </w:p>
    <w:p w:rsidR="0078039D" w:rsidRDefault="004E2B2E" w:rsidP="00967599">
      <w:pPr>
        <w:spacing w:line="240" w:lineRule="auto"/>
        <w:ind w:firstLine="420"/>
        <w:jc w:val="center"/>
      </w:pPr>
      <w:r w:rsidRPr="004E2B2E">
        <w:rPr>
          <w:rFonts w:ascii="Times New Roman" w:eastAsia="楷体" w:hAnsi="Times New Roman" w:hint="eastAsia"/>
          <w:sz w:val="21"/>
          <w:szCs w:val="21"/>
        </w:rPr>
        <w:t>图</w:t>
      </w:r>
      <w:r w:rsidR="00B47A60">
        <w:rPr>
          <w:rFonts w:ascii="Times New Roman" w:eastAsia="楷体" w:hAnsi="Times New Roman" w:hint="eastAsia"/>
          <w:sz w:val="21"/>
          <w:szCs w:val="21"/>
        </w:rPr>
        <w:t>2</w:t>
      </w:r>
      <w:r w:rsidRPr="004E2B2E">
        <w:rPr>
          <w:rFonts w:ascii="Times New Roman" w:eastAsia="楷体" w:hAnsi="Times New Roman" w:hint="eastAsia"/>
          <w:sz w:val="21"/>
          <w:szCs w:val="21"/>
        </w:rPr>
        <w:t>-</w:t>
      </w:r>
      <w:r w:rsidR="00B47A60">
        <w:rPr>
          <w:rFonts w:ascii="Times New Roman" w:eastAsia="楷体" w:hAnsi="Times New Roman" w:hint="eastAsia"/>
          <w:sz w:val="21"/>
          <w:szCs w:val="21"/>
        </w:rPr>
        <w:t>4</w:t>
      </w:r>
      <w:r w:rsidRPr="004E2B2E">
        <w:rPr>
          <w:rFonts w:ascii="Times New Roman" w:eastAsia="楷体" w:hAnsi="Times New Roman" w:hint="eastAsia"/>
          <w:sz w:val="21"/>
          <w:szCs w:val="21"/>
        </w:rPr>
        <w:t>基于</w:t>
      </w:r>
      <w:r w:rsidR="00035028">
        <w:rPr>
          <w:rFonts w:ascii="Times New Roman" w:eastAsia="楷体" w:hAnsi="Times New Roman" w:hint="eastAsia"/>
          <w:sz w:val="21"/>
          <w:szCs w:val="21"/>
        </w:rPr>
        <w:t>相邻可视</w:t>
      </w:r>
      <w:r w:rsidRPr="004E2B2E">
        <w:rPr>
          <w:rFonts w:ascii="Times New Roman" w:eastAsia="楷体" w:hAnsi="Times New Roman" w:hint="eastAsia"/>
          <w:sz w:val="21"/>
          <w:szCs w:val="21"/>
        </w:rPr>
        <w:t>策略的数据访问控制</w:t>
      </w:r>
    </w:p>
    <w:p w:rsidR="005E7989" w:rsidRPr="00472D18" w:rsidRDefault="005E7989" w:rsidP="00472D18">
      <w:pPr>
        <w:spacing w:line="240" w:lineRule="auto"/>
        <w:ind w:firstLine="420"/>
        <w:rPr>
          <w:sz w:val="21"/>
          <w:szCs w:val="21"/>
        </w:rPr>
      </w:pPr>
      <w:r w:rsidRPr="00472D18">
        <w:rPr>
          <w:rFonts w:hint="eastAsia"/>
          <w:sz w:val="21"/>
          <w:szCs w:val="21"/>
        </w:rPr>
        <w:t>在数据服务多元属性划分与定义的基础之上，本课题将</w:t>
      </w:r>
      <w:r w:rsidR="00987AC6" w:rsidRPr="00472D18">
        <w:rPr>
          <w:rFonts w:hint="eastAsia"/>
          <w:sz w:val="21"/>
          <w:szCs w:val="21"/>
        </w:rPr>
        <w:t>访问控制的</w:t>
      </w:r>
      <w:r w:rsidRPr="00472D18">
        <w:rPr>
          <w:rFonts w:hint="eastAsia"/>
          <w:sz w:val="21"/>
          <w:szCs w:val="21"/>
        </w:rPr>
        <w:t>数据服务</w:t>
      </w:r>
      <w:r w:rsidR="00987AC6" w:rsidRPr="00472D18">
        <w:rPr>
          <w:rFonts w:hint="eastAsia"/>
          <w:sz w:val="21"/>
          <w:szCs w:val="21"/>
        </w:rPr>
        <w:t>模型</w:t>
      </w:r>
      <w:r w:rsidRPr="00472D18">
        <w:rPr>
          <w:rFonts w:hint="eastAsia"/>
          <w:sz w:val="21"/>
          <w:szCs w:val="21"/>
        </w:rPr>
        <w:t>定义为如下</w:t>
      </w:r>
      <w:r w:rsidR="004933DA">
        <w:rPr>
          <w:rFonts w:hint="eastAsia"/>
          <w:sz w:val="21"/>
          <w:szCs w:val="21"/>
        </w:rPr>
        <w:t>四</w:t>
      </w:r>
      <w:r w:rsidRPr="00472D18">
        <w:rPr>
          <w:rFonts w:hint="eastAsia"/>
          <w:sz w:val="21"/>
          <w:szCs w:val="21"/>
        </w:rPr>
        <w:t>元组形式：</w:t>
      </w:r>
    </w:p>
    <w:p w:rsidR="005E7989" w:rsidRPr="00472D18" w:rsidRDefault="00B43711" w:rsidP="00472D18">
      <w:pPr>
        <w:spacing w:line="240" w:lineRule="auto"/>
        <w:ind w:firstLine="420"/>
        <w:rPr>
          <w:sz w:val="21"/>
          <w:szCs w:val="21"/>
        </w:rPr>
      </w:pPr>
      <m:oMathPara>
        <m:oMath>
          <m:r>
            <m:rPr>
              <m:sty m:val="p"/>
            </m:rPr>
            <w:rPr>
              <w:rFonts w:ascii="Cambria Math" w:hAnsi="Cambria Math"/>
              <w:sz w:val="21"/>
              <w:szCs w:val="21"/>
            </w:rPr>
            <m:t>A=</m:t>
          </m:r>
          <m:r>
            <m:rPr>
              <m:sty m:val="p"/>
            </m:rPr>
            <w:rPr>
              <w:rFonts w:ascii="Cambria Math" w:hAnsi="Cambria Math" w:hint="eastAsia"/>
              <w:sz w:val="21"/>
              <w:szCs w:val="21"/>
            </w:rPr>
            <m:t>&lt;</m:t>
          </m:r>
          <m:r>
            <m:rPr>
              <m:sty m:val="p"/>
            </m:rPr>
            <w:rPr>
              <w:rFonts w:ascii="Cambria Math" w:hAnsi="Cambria Math"/>
              <w:sz w:val="21"/>
              <w:szCs w:val="21"/>
            </w:rPr>
            <m:t>S</m:t>
          </m:r>
          <m:r>
            <m:rPr>
              <m:sty m:val="p"/>
            </m:rPr>
            <w:rPr>
              <w:rFonts w:ascii="Cambria Math" w:hAnsi="Cambria Math" w:hint="eastAsia"/>
              <w:sz w:val="21"/>
              <w:szCs w:val="21"/>
            </w:rPr>
            <m:t>ub</m:t>
          </m:r>
          <m:r>
            <m:rPr>
              <m:sty m:val="p"/>
            </m:rPr>
            <w:rPr>
              <w:rFonts w:ascii="Cambria Math" w:hAnsi="Cambria Math"/>
              <w:sz w:val="21"/>
              <w:szCs w:val="21"/>
            </w:rPr>
            <m:t>,O</m:t>
          </m:r>
          <m:r>
            <m:rPr>
              <m:sty m:val="p"/>
            </m:rPr>
            <w:rPr>
              <w:rFonts w:ascii="Cambria Math" w:hAnsi="Cambria Math" w:hint="eastAsia"/>
              <w:sz w:val="21"/>
              <w:szCs w:val="21"/>
            </w:rPr>
            <m:t>jb</m:t>
          </m:r>
          <m:r>
            <m:rPr>
              <m:sty m:val="p"/>
            </m:rPr>
            <w:rPr>
              <w:rFonts w:ascii="Cambria Math" w:hAnsi="Cambria Math"/>
              <w:sz w:val="21"/>
              <w:szCs w:val="21"/>
            </w:rPr>
            <m:t>,E</m:t>
          </m:r>
          <m:r>
            <m:rPr>
              <m:sty m:val="p"/>
            </m:rPr>
            <w:rPr>
              <w:rFonts w:ascii="Cambria Math" w:hAnsi="Cambria Math" w:hint="eastAsia"/>
              <w:sz w:val="21"/>
              <w:szCs w:val="21"/>
            </w:rPr>
            <m:t>nv</m:t>
          </m:r>
          <m:r>
            <m:rPr>
              <m:sty m:val="p"/>
            </m:rPr>
            <w:rPr>
              <w:rFonts w:ascii="Cambria Math" w:hAnsi="Cambria Math"/>
              <w:sz w:val="21"/>
              <w:szCs w:val="21"/>
            </w:rPr>
            <m:t>,V</m:t>
          </m:r>
          <m:r>
            <m:rPr>
              <m:sty m:val="p"/>
            </m:rPr>
            <w:rPr>
              <w:rFonts w:ascii="Cambria Math" w:hAnsi="Cambria Math" w:hint="eastAsia"/>
              <w:sz w:val="21"/>
              <w:szCs w:val="21"/>
            </w:rPr>
            <m:t>is</m:t>
          </m:r>
          <m:r>
            <m:rPr>
              <m:sty m:val="p"/>
            </m:rPr>
            <w:rPr>
              <w:rFonts w:ascii="Cambria Math" w:hAnsi="Cambria Math"/>
              <w:sz w:val="21"/>
              <w:szCs w:val="21"/>
            </w:rPr>
            <m:t>&gt;</m:t>
          </m:r>
        </m:oMath>
      </m:oMathPara>
    </w:p>
    <w:p w:rsidR="005E7989" w:rsidRPr="00472D18" w:rsidRDefault="005E7989" w:rsidP="00472D18">
      <w:pPr>
        <w:spacing w:line="240" w:lineRule="auto"/>
        <w:ind w:firstLine="420"/>
        <w:rPr>
          <w:sz w:val="21"/>
          <w:szCs w:val="21"/>
        </w:rPr>
      </w:pPr>
      <w:r w:rsidRPr="00472D18">
        <w:rPr>
          <w:rFonts w:hint="eastAsia"/>
          <w:sz w:val="21"/>
          <w:szCs w:val="21"/>
        </w:rPr>
        <w:t>S</w:t>
      </w:r>
      <w:r w:rsidR="00987AC6" w:rsidRPr="00472D18">
        <w:rPr>
          <w:rFonts w:hint="eastAsia"/>
          <w:sz w:val="21"/>
          <w:szCs w:val="21"/>
        </w:rPr>
        <w:t>ub</w:t>
      </w:r>
      <w:r w:rsidRPr="00472D18">
        <w:rPr>
          <w:rFonts w:hint="eastAsia"/>
          <w:sz w:val="21"/>
          <w:szCs w:val="21"/>
        </w:rPr>
        <w:t>表示主体属性；</w:t>
      </w:r>
      <w:r w:rsidRPr="00472D18">
        <w:rPr>
          <w:rFonts w:hint="eastAsia"/>
          <w:sz w:val="21"/>
          <w:szCs w:val="21"/>
        </w:rPr>
        <w:t>O</w:t>
      </w:r>
      <w:r w:rsidR="00987AC6" w:rsidRPr="00472D18">
        <w:rPr>
          <w:rFonts w:hint="eastAsia"/>
          <w:sz w:val="21"/>
          <w:szCs w:val="21"/>
        </w:rPr>
        <w:t>bj</w:t>
      </w:r>
      <w:r w:rsidRPr="00472D18">
        <w:rPr>
          <w:rFonts w:hint="eastAsia"/>
          <w:sz w:val="21"/>
          <w:szCs w:val="21"/>
        </w:rPr>
        <w:t>表示客体属性；</w:t>
      </w:r>
      <w:r w:rsidRPr="00472D18">
        <w:rPr>
          <w:rFonts w:hint="eastAsia"/>
          <w:sz w:val="21"/>
          <w:szCs w:val="21"/>
        </w:rPr>
        <w:t>E</w:t>
      </w:r>
      <w:r w:rsidR="00987AC6" w:rsidRPr="00472D18">
        <w:rPr>
          <w:rFonts w:hint="eastAsia"/>
          <w:sz w:val="21"/>
          <w:szCs w:val="21"/>
        </w:rPr>
        <w:t>nv</w:t>
      </w:r>
      <w:r w:rsidRPr="00472D18">
        <w:rPr>
          <w:rFonts w:hint="eastAsia"/>
          <w:sz w:val="21"/>
          <w:szCs w:val="21"/>
        </w:rPr>
        <w:t>表示环境属性；</w:t>
      </w:r>
      <w:r w:rsidRPr="00472D18">
        <w:rPr>
          <w:rFonts w:hint="eastAsia"/>
          <w:sz w:val="21"/>
          <w:szCs w:val="21"/>
        </w:rPr>
        <w:t>V</w:t>
      </w:r>
      <w:r w:rsidR="00987AC6" w:rsidRPr="00472D18">
        <w:rPr>
          <w:rFonts w:hint="eastAsia"/>
          <w:sz w:val="21"/>
          <w:szCs w:val="21"/>
        </w:rPr>
        <w:t>is</w:t>
      </w:r>
      <w:r w:rsidRPr="00472D18">
        <w:rPr>
          <w:rFonts w:hint="eastAsia"/>
          <w:sz w:val="21"/>
          <w:szCs w:val="21"/>
        </w:rPr>
        <w:t>表示可视性属性。</w:t>
      </w:r>
    </w:p>
    <w:p w:rsidR="004933DA" w:rsidRPr="00967599" w:rsidRDefault="005E7989" w:rsidP="00967599">
      <w:pPr>
        <w:spacing w:line="240" w:lineRule="auto"/>
        <w:ind w:firstLineChars="150" w:firstLine="360"/>
        <w:jc w:val="center"/>
        <w:rPr>
          <w:rFonts w:ascii="Times New Roman" w:eastAsia="楷体" w:hAnsi="Times New Roman"/>
          <w:sz w:val="21"/>
          <w:szCs w:val="21"/>
        </w:rPr>
      </w:pPr>
      <w:r>
        <w:object w:dxaOrig="15811" w:dyaOrig="9736">
          <v:shape id="_x0000_i1030" type="#_x0000_t75" style="width:415.3pt;height:254.6pt" o:ole="">
            <v:imagedata r:id="rId24" o:title=""/>
          </v:shape>
          <o:OLEObject Type="Embed" ProgID="Visio.Drawing.11" ShapeID="_x0000_i1030" DrawAspect="Content" ObjectID="_1509263601" r:id="rId25"/>
        </w:object>
      </w:r>
      <w:r w:rsidRPr="00144F5C">
        <w:rPr>
          <w:rFonts w:ascii="Times New Roman" w:eastAsia="楷体" w:hAnsi="Times New Roman" w:hint="eastAsia"/>
          <w:sz w:val="21"/>
          <w:szCs w:val="21"/>
        </w:rPr>
        <w:t>图</w:t>
      </w:r>
      <w:r w:rsidR="00B47A60">
        <w:rPr>
          <w:rFonts w:ascii="Times New Roman" w:eastAsia="楷体" w:hAnsi="Times New Roman" w:hint="eastAsia"/>
          <w:sz w:val="21"/>
          <w:szCs w:val="21"/>
        </w:rPr>
        <w:t>2</w:t>
      </w:r>
      <w:r w:rsidRPr="00144F5C">
        <w:rPr>
          <w:rFonts w:ascii="Times New Roman" w:eastAsia="楷体" w:hAnsi="Times New Roman" w:hint="eastAsia"/>
          <w:sz w:val="21"/>
          <w:szCs w:val="21"/>
        </w:rPr>
        <w:t>-</w:t>
      </w:r>
      <w:r w:rsidR="00B47A60">
        <w:rPr>
          <w:rFonts w:ascii="Times New Roman" w:eastAsia="楷体" w:hAnsi="Times New Roman" w:hint="eastAsia"/>
          <w:sz w:val="21"/>
          <w:szCs w:val="21"/>
        </w:rPr>
        <w:t>5</w:t>
      </w:r>
      <w:r w:rsidRPr="00144F5C">
        <w:rPr>
          <w:rFonts w:ascii="Times New Roman" w:eastAsia="楷体" w:hAnsi="Times New Roman" w:hint="eastAsia"/>
          <w:sz w:val="21"/>
          <w:szCs w:val="21"/>
        </w:rPr>
        <w:t xml:space="preserve"> </w:t>
      </w:r>
      <w:r w:rsidRPr="00144F5C">
        <w:rPr>
          <w:rFonts w:ascii="Times New Roman" w:eastAsia="楷体" w:hAnsi="Times New Roman" w:hint="eastAsia"/>
          <w:sz w:val="21"/>
          <w:szCs w:val="21"/>
        </w:rPr>
        <w:t>基于多元属性的数据服务本体</w:t>
      </w:r>
    </w:p>
    <w:p w:rsidR="000269B6" w:rsidRPr="004933DA" w:rsidRDefault="00CC7C61" w:rsidP="004933DA">
      <w:pPr>
        <w:spacing w:line="240" w:lineRule="auto"/>
        <w:ind w:firstLine="420"/>
        <w:rPr>
          <w:sz w:val="21"/>
          <w:szCs w:val="21"/>
        </w:rPr>
      </w:pPr>
      <w:r w:rsidRPr="004933DA">
        <w:rPr>
          <w:rFonts w:hint="eastAsia"/>
          <w:sz w:val="21"/>
          <w:szCs w:val="21"/>
        </w:rPr>
        <w:t>如图</w:t>
      </w:r>
      <w:r w:rsidR="00B47A60" w:rsidRPr="004933DA">
        <w:rPr>
          <w:rFonts w:hint="eastAsia"/>
          <w:sz w:val="21"/>
          <w:szCs w:val="21"/>
        </w:rPr>
        <w:t>2</w:t>
      </w:r>
      <w:r w:rsidRPr="004933DA">
        <w:rPr>
          <w:rFonts w:hint="eastAsia"/>
          <w:sz w:val="21"/>
          <w:szCs w:val="21"/>
        </w:rPr>
        <w:t>-</w:t>
      </w:r>
      <w:r w:rsidR="00B47A60" w:rsidRPr="004933DA">
        <w:rPr>
          <w:rFonts w:hint="eastAsia"/>
          <w:sz w:val="21"/>
          <w:szCs w:val="21"/>
        </w:rPr>
        <w:t>5</w:t>
      </w:r>
      <w:r w:rsidRPr="004933DA">
        <w:rPr>
          <w:rFonts w:hint="eastAsia"/>
          <w:sz w:val="21"/>
          <w:szCs w:val="21"/>
        </w:rPr>
        <w:t>所示，是本课题建立的基于多元属性的</w:t>
      </w:r>
      <w:r w:rsidR="00987AC6" w:rsidRPr="004933DA">
        <w:rPr>
          <w:rFonts w:hint="eastAsia"/>
          <w:sz w:val="21"/>
          <w:szCs w:val="21"/>
        </w:rPr>
        <w:t>访问控制数据服务模型</w:t>
      </w:r>
      <w:r w:rsidRPr="004933DA">
        <w:rPr>
          <w:rFonts w:hint="eastAsia"/>
          <w:sz w:val="21"/>
          <w:szCs w:val="21"/>
        </w:rPr>
        <w:t>。在该</w:t>
      </w:r>
      <w:r w:rsidR="00987AC6" w:rsidRPr="004933DA">
        <w:rPr>
          <w:rFonts w:hint="eastAsia"/>
          <w:sz w:val="21"/>
          <w:szCs w:val="21"/>
        </w:rPr>
        <w:t>模型</w:t>
      </w:r>
      <w:r w:rsidRPr="004933DA">
        <w:rPr>
          <w:rFonts w:hint="eastAsia"/>
          <w:sz w:val="21"/>
          <w:szCs w:val="21"/>
        </w:rPr>
        <w:t>描述中数据服务由主体属性、客体属性、环境属性、可视性属性四部分组成，这四个方面分别代表四个不同的属性侧重方面，主体属性侧重于对服务用户身份的描述，客体属性侧重于对数据属性的描述，环境属性侧重于对数据访问环境的描述，可视性侧重于对数据的服务范围的描述。</w:t>
      </w:r>
      <w:r w:rsidR="00D03661" w:rsidRPr="004933DA">
        <w:rPr>
          <w:rFonts w:hint="eastAsia"/>
          <w:sz w:val="21"/>
          <w:szCs w:val="21"/>
        </w:rPr>
        <w:t>四类</w:t>
      </w:r>
      <w:r w:rsidR="000269B6" w:rsidRPr="004933DA">
        <w:rPr>
          <w:rFonts w:hint="eastAsia"/>
          <w:sz w:val="21"/>
          <w:szCs w:val="21"/>
        </w:rPr>
        <w:t>属性共同构成了参与访问控制的属性集</w:t>
      </w:r>
      <m:oMath>
        <m:r>
          <m:rPr>
            <m:sty m:val="p"/>
          </m:rPr>
          <w:rPr>
            <w:rFonts w:ascii="Cambria Math" w:hAnsi="Cambria Math"/>
            <w:sz w:val="21"/>
            <w:szCs w:val="21"/>
          </w:rPr>
          <m:t>a={s,o,e,v}</m:t>
        </m:r>
      </m:oMath>
      <w:r w:rsidR="000269B6" w:rsidRPr="004933DA">
        <w:rPr>
          <w:rFonts w:hint="eastAsia"/>
          <w:sz w:val="21"/>
          <w:szCs w:val="21"/>
        </w:rPr>
        <w:t>，</w:t>
      </w:r>
      <w:r w:rsidR="00D03661" w:rsidRPr="004933DA">
        <w:rPr>
          <w:rFonts w:hint="eastAsia"/>
          <w:sz w:val="21"/>
          <w:szCs w:val="21"/>
        </w:rPr>
        <w:t>并以此来建立访问控制</w:t>
      </w:r>
      <w:r w:rsidR="00B858F9" w:rsidRPr="004933DA">
        <w:rPr>
          <w:rFonts w:hint="eastAsia"/>
          <w:sz w:val="21"/>
          <w:szCs w:val="21"/>
        </w:rPr>
        <w:t>数据服务模型，</w:t>
      </w:r>
      <w:r w:rsidR="00D03661" w:rsidRPr="004933DA">
        <w:rPr>
          <w:rFonts w:hint="eastAsia"/>
          <w:sz w:val="21"/>
          <w:szCs w:val="21"/>
        </w:rPr>
        <w:t>为平台上访问控制机制的设计实现奠定了基础。</w:t>
      </w:r>
    </w:p>
    <w:p w:rsidR="0070568C" w:rsidRPr="0070568C" w:rsidRDefault="0072787F" w:rsidP="009041AE">
      <w:pPr>
        <w:pStyle w:val="1"/>
        <w:spacing w:line="240" w:lineRule="auto"/>
        <w:ind w:firstLineChars="0" w:firstLine="0"/>
      </w:pPr>
      <w:bookmarkStart w:id="17" w:name="_Toc405303274"/>
      <w:bookmarkStart w:id="18" w:name="_Toc406344019"/>
      <w:bookmarkStart w:id="19" w:name="_Toc416274196"/>
      <w:bookmarkStart w:id="20" w:name="_Toc416274784"/>
      <w:r>
        <w:t>3</w:t>
      </w:r>
      <w:r w:rsidR="00671444">
        <w:rPr>
          <w:rFonts w:hint="eastAsia"/>
        </w:rPr>
        <w:t>.</w:t>
      </w:r>
      <w:r w:rsidR="00152C73" w:rsidRPr="00B46A8E">
        <w:rPr>
          <w:rFonts w:hint="eastAsia"/>
        </w:rPr>
        <w:t>基于</w:t>
      </w:r>
      <w:r w:rsidR="005471A7">
        <w:rPr>
          <w:rFonts w:hint="eastAsia"/>
        </w:rPr>
        <w:t>多元</w:t>
      </w:r>
      <w:r w:rsidR="00152C73" w:rsidRPr="00B46A8E">
        <w:rPr>
          <w:rFonts w:hint="eastAsia"/>
        </w:rPr>
        <w:t>属性的</w:t>
      </w:r>
      <w:r w:rsidR="00A45EEC">
        <w:rPr>
          <w:rFonts w:hint="eastAsia"/>
        </w:rPr>
        <w:t>动态访问控制机制</w:t>
      </w:r>
      <w:bookmarkEnd w:id="17"/>
      <w:bookmarkEnd w:id="18"/>
      <w:bookmarkEnd w:id="19"/>
      <w:bookmarkEnd w:id="20"/>
    </w:p>
    <w:p w:rsidR="00323ADB" w:rsidRPr="00967599" w:rsidRDefault="000E69A5" w:rsidP="00967599">
      <w:pPr>
        <w:spacing w:line="240" w:lineRule="auto"/>
        <w:ind w:firstLine="420"/>
        <w:rPr>
          <w:sz w:val="21"/>
          <w:szCs w:val="21"/>
        </w:rPr>
      </w:pPr>
      <w:r w:rsidRPr="00967599">
        <w:rPr>
          <w:rFonts w:hint="eastAsia"/>
          <w:sz w:val="21"/>
          <w:szCs w:val="21"/>
        </w:rPr>
        <w:t>基于</w:t>
      </w:r>
      <w:r w:rsidR="00A45EEC" w:rsidRPr="00967599">
        <w:rPr>
          <w:rFonts w:hint="eastAsia"/>
          <w:sz w:val="21"/>
          <w:szCs w:val="21"/>
        </w:rPr>
        <w:t>多元</w:t>
      </w:r>
      <w:r w:rsidRPr="00967599">
        <w:rPr>
          <w:rFonts w:hint="eastAsia"/>
          <w:sz w:val="21"/>
          <w:szCs w:val="21"/>
        </w:rPr>
        <w:t>属性的</w:t>
      </w:r>
      <w:r w:rsidR="00A45EEC" w:rsidRPr="00967599">
        <w:rPr>
          <w:rFonts w:hint="eastAsia"/>
          <w:sz w:val="21"/>
          <w:szCs w:val="21"/>
        </w:rPr>
        <w:t>动态</w:t>
      </w:r>
      <w:r w:rsidRPr="00967599">
        <w:rPr>
          <w:rFonts w:hint="eastAsia"/>
          <w:sz w:val="21"/>
          <w:szCs w:val="21"/>
        </w:rPr>
        <w:t>访问控制机制</w:t>
      </w:r>
      <w:r w:rsidR="00E718FE" w:rsidRPr="00967599">
        <w:rPr>
          <w:rFonts w:hint="eastAsia"/>
          <w:sz w:val="21"/>
          <w:szCs w:val="21"/>
        </w:rPr>
        <w:t>是大数据平台</w:t>
      </w:r>
      <w:r w:rsidR="00BC02DE" w:rsidRPr="00967599">
        <w:rPr>
          <w:rFonts w:hint="eastAsia"/>
          <w:sz w:val="21"/>
          <w:szCs w:val="21"/>
        </w:rPr>
        <w:t>下</w:t>
      </w:r>
      <w:r w:rsidR="00AD5ECE" w:rsidRPr="00967599">
        <w:rPr>
          <w:rFonts w:hint="eastAsia"/>
          <w:sz w:val="21"/>
          <w:szCs w:val="21"/>
        </w:rPr>
        <w:t>提供</w:t>
      </w:r>
      <w:r w:rsidR="00BC02DE" w:rsidRPr="00967599">
        <w:rPr>
          <w:rFonts w:hint="eastAsia"/>
          <w:sz w:val="21"/>
          <w:szCs w:val="21"/>
        </w:rPr>
        <w:t>动态</w:t>
      </w:r>
      <w:r w:rsidR="00AD5ECE" w:rsidRPr="00967599">
        <w:rPr>
          <w:rFonts w:hint="eastAsia"/>
          <w:sz w:val="21"/>
          <w:szCs w:val="21"/>
        </w:rPr>
        <w:t>数据</w:t>
      </w:r>
      <w:r w:rsidR="00BC02DE" w:rsidRPr="00967599">
        <w:rPr>
          <w:rFonts w:hint="eastAsia"/>
          <w:sz w:val="21"/>
          <w:szCs w:val="21"/>
        </w:rPr>
        <w:t>服务</w:t>
      </w:r>
      <w:r w:rsidR="00EA5318" w:rsidRPr="00967599">
        <w:rPr>
          <w:rFonts w:hint="eastAsia"/>
          <w:sz w:val="21"/>
          <w:szCs w:val="21"/>
        </w:rPr>
        <w:t>的基础</w:t>
      </w:r>
      <w:r w:rsidRPr="00967599">
        <w:rPr>
          <w:rFonts w:hint="eastAsia"/>
          <w:sz w:val="21"/>
          <w:szCs w:val="21"/>
        </w:rPr>
        <w:t>。</w:t>
      </w:r>
      <w:r w:rsidR="00AF6835" w:rsidRPr="00967599">
        <w:rPr>
          <w:rFonts w:hint="eastAsia"/>
          <w:sz w:val="21"/>
          <w:szCs w:val="21"/>
        </w:rPr>
        <w:t>本</w:t>
      </w:r>
      <w:r w:rsidR="0070228E" w:rsidRPr="00967599">
        <w:rPr>
          <w:rFonts w:hint="eastAsia"/>
          <w:sz w:val="21"/>
          <w:szCs w:val="21"/>
        </w:rPr>
        <w:t>章</w:t>
      </w:r>
      <w:r w:rsidR="00AF6835" w:rsidRPr="00967599">
        <w:rPr>
          <w:rFonts w:hint="eastAsia"/>
          <w:sz w:val="21"/>
          <w:szCs w:val="21"/>
        </w:rPr>
        <w:t>将具体介绍该机制的设计</w:t>
      </w:r>
      <w:r w:rsidR="00CB4842" w:rsidRPr="00967599">
        <w:rPr>
          <w:rFonts w:hint="eastAsia"/>
          <w:sz w:val="21"/>
          <w:szCs w:val="21"/>
        </w:rPr>
        <w:t>和计算过程</w:t>
      </w:r>
      <w:r w:rsidR="00AF6835" w:rsidRPr="00967599">
        <w:rPr>
          <w:rFonts w:hint="eastAsia"/>
          <w:sz w:val="21"/>
          <w:szCs w:val="21"/>
        </w:rPr>
        <w:t>，包括</w:t>
      </w:r>
      <w:r w:rsidR="00D05961" w:rsidRPr="00967599">
        <w:rPr>
          <w:rFonts w:hint="eastAsia"/>
          <w:sz w:val="21"/>
          <w:szCs w:val="21"/>
        </w:rPr>
        <w:t>访问控制</w:t>
      </w:r>
      <w:r w:rsidR="00715230" w:rsidRPr="00967599">
        <w:rPr>
          <w:rFonts w:hint="eastAsia"/>
          <w:sz w:val="21"/>
          <w:szCs w:val="21"/>
        </w:rPr>
        <w:t>总体</w:t>
      </w:r>
      <w:r w:rsidR="004B162A" w:rsidRPr="00967599">
        <w:rPr>
          <w:rFonts w:hint="eastAsia"/>
          <w:sz w:val="21"/>
          <w:szCs w:val="21"/>
        </w:rPr>
        <w:t>流程</w:t>
      </w:r>
      <w:r w:rsidR="00A20501" w:rsidRPr="00967599">
        <w:rPr>
          <w:rFonts w:hint="eastAsia"/>
          <w:sz w:val="21"/>
          <w:szCs w:val="21"/>
        </w:rPr>
        <w:t>、</w:t>
      </w:r>
      <w:bookmarkStart w:id="21" w:name="_Toc405303276"/>
      <w:bookmarkStart w:id="22" w:name="_Toc406344021"/>
      <w:bookmarkStart w:id="23" w:name="_Toc416274200"/>
      <w:bookmarkStart w:id="24" w:name="_Toc416274788"/>
      <w:r w:rsidR="004B162A" w:rsidRPr="00967599">
        <w:rPr>
          <w:rFonts w:hint="eastAsia"/>
          <w:sz w:val="21"/>
          <w:szCs w:val="21"/>
        </w:rPr>
        <w:t>访问控制策略树和</w:t>
      </w:r>
      <w:r w:rsidR="004B162A" w:rsidRPr="00967599">
        <w:rPr>
          <w:rFonts w:hint="eastAsia"/>
          <w:sz w:val="21"/>
          <w:szCs w:val="21"/>
        </w:rPr>
        <w:t>LSSS</w:t>
      </w:r>
      <w:r w:rsidR="004B162A" w:rsidRPr="00967599">
        <w:rPr>
          <w:rFonts w:hint="eastAsia"/>
          <w:sz w:val="21"/>
          <w:szCs w:val="21"/>
        </w:rPr>
        <w:t>属性矩</w:t>
      </w:r>
      <w:r w:rsidR="004B162A" w:rsidRPr="00967599">
        <w:rPr>
          <w:rFonts w:hint="eastAsia"/>
          <w:sz w:val="21"/>
          <w:szCs w:val="21"/>
        </w:rPr>
        <w:lastRenderedPageBreak/>
        <w:t>阵、用户属性子矩阵验证算法等。</w:t>
      </w:r>
    </w:p>
    <w:p w:rsidR="0072787F" w:rsidRPr="0072787F" w:rsidRDefault="0072787F" w:rsidP="0072787F">
      <w:pPr>
        <w:pStyle w:val="2"/>
        <w:spacing w:line="240" w:lineRule="auto"/>
        <w:ind w:firstLineChars="0" w:firstLine="0"/>
        <w:rPr>
          <w:rFonts w:ascii="黑体" w:eastAsia="黑体" w:hAnsi="黑体"/>
          <w:b w:val="0"/>
          <w:sz w:val="28"/>
        </w:rPr>
      </w:pPr>
      <w:r w:rsidRPr="001A5571">
        <w:rPr>
          <w:rFonts w:ascii="黑体" w:eastAsia="黑体" w:hAnsi="黑体" w:hint="eastAsia"/>
          <w:b w:val="0"/>
          <w:sz w:val="28"/>
        </w:rPr>
        <w:t>3.</w:t>
      </w:r>
      <w:r>
        <w:rPr>
          <w:rFonts w:ascii="黑体" w:eastAsia="黑体" w:hAnsi="黑体"/>
          <w:b w:val="0"/>
          <w:sz w:val="28"/>
        </w:rPr>
        <w:t>1</w:t>
      </w:r>
      <w:r>
        <w:rPr>
          <w:rFonts w:ascii="黑体" w:eastAsia="黑体" w:hAnsi="黑体" w:hint="eastAsia"/>
          <w:b w:val="0"/>
          <w:sz w:val="28"/>
        </w:rPr>
        <w:t>访问控制流程</w:t>
      </w:r>
    </w:p>
    <w:p w:rsidR="008C0982" w:rsidRPr="00967599" w:rsidRDefault="008C0982" w:rsidP="00967599">
      <w:pPr>
        <w:spacing w:line="240" w:lineRule="auto"/>
        <w:ind w:firstLine="420"/>
        <w:rPr>
          <w:sz w:val="21"/>
          <w:szCs w:val="21"/>
        </w:rPr>
      </w:pPr>
      <w:r w:rsidRPr="00967599">
        <w:rPr>
          <w:rFonts w:hint="eastAsia"/>
          <w:sz w:val="21"/>
          <w:szCs w:val="21"/>
        </w:rPr>
        <w:t>用户登录平台并发出访问请求，向访问控制模块提供自身的</w:t>
      </w:r>
      <w:r w:rsidRPr="00967599">
        <w:rPr>
          <w:rFonts w:hint="eastAsia"/>
          <w:sz w:val="21"/>
          <w:szCs w:val="21"/>
        </w:rPr>
        <w:t>uid</w:t>
      </w:r>
      <w:r w:rsidRPr="00967599">
        <w:rPr>
          <w:rFonts w:hint="eastAsia"/>
          <w:sz w:val="21"/>
          <w:szCs w:val="21"/>
        </w:rPr>
        <w:t>，所请求数据的</w:t>
      </w:r>
      <w:r w:rsidRPr="00967599">
        <w:rPr>
          <w:rFonts w:hint="eastAsia"/>
          <w:sz w:val="21"/>
          <w:szCs w:val="21"/>
        </w:rPr>
        <w:t>dataid</w:t>
      </w:r>
      <w:r w:rsidRPr="00967599">
        <w:rPr>
          <w:rFonts w:hint="eastAsia"/>
          <w:sz w:val="21"/>
          <w:szCs w:val="21"/>
        </w:rPr>
        <w:t>，以及当前所处的环境属性集合。访问控制功能模块将</w:t>
      </w:r>
      <w:r w:rsidR="00462935" w:rsidRPr="00967599">
        <w:rPr>
          <w:rFonts w:hint="eastAsia"/>
          <w:sz w:val="21"/>
          <w:szCs w:val="21"/>
        </w:rPr>
        <w:t>提取用户</w:t>
      </w:r>
      <w:r w:rsidRPr="00967599">
        <w:rPr>
          <w:rFonts w:hint="eastAsia"/>
          <w:sz w:val="21"/>
          <w:szCs w:val="21"/>
        </w:rPr>
        <w:t>本次访问请求时的各类属性，构建多元属性集合</w:t>
      </w:r>
      <w:r w:rsidR="00462935" w:rsidRPr="00967599">
        <w:rPr>
          <w:rFonts w:hint="eastAsia"/>
          <w:sz w:val="21"/>
          <w:szCs w:val="21"/>
        </w:rPr>
        <w:t>，根据访问控制属性集合提取访问控制策略，匹配策略得到用户属性子矩阵，计算其是否有解，从而判断用户是否满足访问控制策略。</w:t>
      </w:r>
      <w:r w:rsidR="00A11EA0" w:rsidRPr="00967599">
        <w:rPr>
          <w:rFonts w:hint="eastAsia"/>
          <w:sz w:val="21"/>
          <w:szCs w:val="21"/>
        </w:rPr>
        <w:t>在本</w:t>
      </w:r>
      <w:r w:rsidR="006F1BBC" w:rsidRPr="00967599">
        <w:rPr>
          <w:rFonts w:hint="eastAsia"/>
          <w:sz w:val="21"/>
          <w:szCs w:val="21"/>
        </w:rPr>
        <w:t>系统</w:t>
      </w:r>
      <w:r w:rsidR="00A11EA0" w:rsidRPr="00967599">
        <w:rPr>
          <w:rFonts w:hint="eastAsia"/>
          <w:sz w:val="21"/>
          <w:szCs w:val="21"/>
        </w:rPr>
        <w:t>内，我们采用黑名单策略，若用户满足访问控制策略，则表明用户为黑名单用户，拒绝其本次访问请求，否则允许服务，跳转至数据提供</w:t>
      </w:r>
      <w:r w:rsidR="002462AE" w:rsidRPr="00967599">
        <w:rPr>
          <w:rFonts w:hint="eastAsia"/>
          <w:sz w:val="21"/>
          <w:szCs w:val="21"/>
        </w:rPr>
        <w:t>功能模块</w:t>
      </w:r>
      <w:r w:rsidR="00A11EA0" w:rsidRPr="00967599">
        <w:rPr>
          <w:rFonts w:hint="eastAsia"/>
          <w:sz w:val="21"/>
          <w:szCs w:val="21"/>
        </w:rPr>
        <w:t>，计算数据提供策略，向用户返回安全、合理、细粒度的数据服务。</w:t>
      </w:r>
      <w:r w:rsidR="002462AE" w:rsidRPr="00967599">
        <w:rPr>
          <w:rFonts w:hint="eastAsia"/>
          <w:sz w:val="21"/>
          <w:szCs w:val="21"/>
        </w:rPr>
        <w:t>总体</w:t>
      </w:r>
      <w:r w:rsidR="00462935" w:rsidRPr="00967599">
        <w:rPr>
          <w:rFonts w:hint="eastAsia"/>
          <w:sz w:val="21"/>
          <w:szCs w:val="21"/>
        </w:rPr>
        <w:t>流程</w:t>
      </w:r>
      <w:r w:rsidRPr="00967599">
        <w:rPr>
          <w:rFonts w:hint="eastAsia"/>
          <w:sz w:val="21"/>
          <w:szCs w:val="21"/>
        </w:rPr>
        <w:t>图如下。</w:t>
      </w:r>
    </w:p>
    <w:p w:rsidR="006F0D31" w:rsidRDefault="006F0D31" w:rsidP="006F0D31">
      <w:pPr>
        <w:spacing w:line="240" w:lineRule="auto"/>
        <w:ind w:firstLineChars="0" w:firstLine="0"/>
        <w:jc w:val="center"/>
      </w:pPr>
      <w:r w:rsidRPr="006F0D31">
        <w:rPr>
          <w:noProof/>
        </w:rPr>
        <w:drawing>
          <wp:inline distT="0" distB="0" distL="0" distR="0" wp14:anchorId="7B596482" wp14:editId="2F71C6F7">
            <wp:extent cx="4835932" cy="3116276"/>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080"/>
                    <a:stretch/>
                  </pic:blipFill>
                  <pic:spPr bwMode="auto">
                    <a:xfrm>
                      <a:off x="0" y="0"/>
                      <a:ext cx="4841632" cy="3119949"/>
                    </a:xfrm>
                    <a:prstGeom prst="rect">
                      <a:avLst/>
                    </a:prstGeom>
                    <a:ln>
                      <a:noFill/>
                    </a:ln>
                    <a:extLst>
                      <a:ext uri="{53640926-AAD7-44D8-BBD7-CCE9431645EC}">
                        <a14:shadowObscured xmlns:a14="http://schemas.microsoft.com/office/drawing/2010/main"/>
                      </a:ext>
                    </a:extLst>
                  </pic:spPr>
                </pic:pic>
              </a:graphicData>
            </a:graphic>
          </wp:inline>
        </w:drawing>
      </w:r>
    </w:p>
    <w:p w:rsidR="005C7D4D" w:rsidRDefault="008C0982" w:rsidP="00A11EA0">
      <w:pPr>
        <w:spacing w:line="240" w:lineRule="auto"/>
        <w:ind w:firstLineChars="0" w:firstLine="0"/>
        <w:jc w:val="center"/>
        <w:rPr>
          <w:rFonts w:ascii="Times New Roman" w:eastAsia="楷体" w:hAnsi="Times New Roman"/>
          <w:sz w:val="21"/>
          <w:szCs w:val="21"/>
        </w:rPr>
      </w:pPr>
      <w:r>
        <w:rPr>
          <w:rFonts w:ascii="Times New Roman" w:eastAsia="楷体" w:hAnsi="Times New Roman" w:hint="eastAsia"/>
          <w:sz w:val="21"/>
          <w:szCs w:val="21"/>
        </w:rPr>
        <w:t>图</w:t>
      </w:r>
      <w:r w:rsidR="002E0255">
        <w:rPr>
          <w:rFonts w:ascii="Times New Roman" w:eastAsia="楷体" w:hAnsi="Times New Roman" w:hint="eastAsia"/>
          <w:sz w:val="21"/>
          <w:szCs w:val="21"/>
        </w:rPr>
        <w:t>3</w:t>
      </w:r>
      <w:r w:rsidRPr="004820AA">
        <w:rPr>
          <w:rFonts w:ascii="Times New Roman" w:eastAsia="楷体" w:hAnsi="Times New Roman" w:hint="eastAsia"/>
          <w:sz w:val="21"/>
          <w:szCs w:val="21"/>
        </w:rPr>
        <w:t>-1</w:t>
      </w:r>
      <w:r w:rsidR="00A11EA0">
        <w:rPr>
          <w:rFonts w:ascii="Times New Roman" w:eastAsia="楷体" w:hAnsi="Times New Roman" w:hint="eastAsia"/>
          <w:sz w:val="21"/>
          <w:szCs w:val="21"/>
        </w:rPr>
        <w:t>基于多元属性的访问控制总体流程</w:t>
      </w:r>
      <w:r w:rsidRPr="00E630E4">
        <w:rPr>
          <w:rFonts w:ascii="Times New Roman" w:eastAsia="楷体" w:hAnsi="Times New Roman" w:hint="eastAsia"/>
          <w:sz w:val="21"/>
          <w:szCs w:val="21"/>
        </w:rPr>
        <w:t>图</w:t>
      </w:r>
    </w:p>
    <w:p w:rsidR="008C0982" w:rsidRPr="00F73280" w:rsidRDefault="008C0982" w:rsidP="009041AE">
      <w:pPr>
        <w:spacing w:line="240" w:lineRule="auto"/>
        <w:ind w:firstLine="420"/>
        <w:rPr>
          <w:sz w:val="21"/>
          <w:szCs w:val="21"/>
        </w:rPr>
      </w:pPr>
      <w:r w:rsidRPr="00F73280">
        <w:rPr>
          <w:rFonts w:hint="eastAsia"/>
          <w:sz w:val="21"/>
          <w:szCs w:val="21"/>
        </w:rPr>
        <w:t>接下来对于图中的各个步骤进行说明。</w:t>
      </w:r>
    </w:p>
    <w:p w:rsidR="00C6330D" w:rsidRPr="00F73280" w:rsidRDefault="008C0982" w:rsidP="009041AE">
      <w:pPr>
        <w:spacing w:line="240" w:lineRule="auto"/>
        <w:ind w:firstLine="420"/>
        <w:rPr>
          <w:sz w:val="21"/>
          <w:szCs w:val="21"/>
        </w:rPr>
      </w:pPr>
      <w:r w:rsidRPr="00F73280">
        <w:rPr>
          <w:sz w:val="21"/>
          <w:szCs w:val="21"/>
        </w:rPr>
        <w:t>S</w:t>
      </w:r>
      <w:r w:rsidRPr="00F73280">
        <w:rPr>
          <w:rFonts w:hint="eastAsia"/>
          <w:sz w:val="21"/>
          <w:szCs w:val="21"/>
        </w:rPr>
        <w:t>tep1</w:t>
      </w:r>
      <w:r w:rsidR="00A11EA0" w:rsidRPr="00F73280">
        <w:rPr>
          <w:rFonts w:hint="eastAsia"/>
          <w:sz w:val="21"/>
          <w:szCs w:val="21"/>
        </w:rPr>
        <w:t>用户发出数据服务访问请求，系统提取</w:t>
      </w:r>
      <w:r w:rsidR="00C6330D" w:rsidRPr="00F73280">
        <w:rPr>
          <w:rFonts w:hint="eastAsia"/>
          <w:sz w:val="21"/>
          <w:szCs w:val="21"/>
        </w:rPr>
        <w:t>用户自身的相关属性、请求的数据服务的相关属性和当前访问请求的</w:t>
      </w:r>
      <w:r w:rsidR="00A11EA0" w:rsidRPr="00F73280">
        <w:rPr>
          <w:rFonts w:hint="eastAsia"/>
          <w:sz w:val="21"/>
          <w:szCs w:val="21"/>
        </w:rPr>
        <w:t>环境属性</w:t>
      </w:r>
      <w:r w:rsidR="00C6330D" w:rsidRPr="00F73280">
        <w:rPr>
          <w:rFonts w:hint="eastAsia"/>
          <w:sz w:val="21"/>
          <w:szCs w:val="21"/>
        </w:rPr>
        <w:t>等多种属性，</w:t>
      </w:r>
      <w:r w:rsidR="00A11EA0" w:rsidRPr="00F73280">
        <w:rPr>
          <w:rFonts w:hint="eastAsia"/>
          <w:sz w:val="21"/>
          <w:szCs w:val="21"/>
        </w:rPr>
        <w:t>构建访问控制多元属性集</w:t>
      </w:r>
      <w:r w:rsidR="00A11EA0" w:rsidRPr="00F73280">
        <w:rPr>
          <w:rFonts w:hint="eastAsia"/>
          <w:sz w:val="21"/>
          <w:szCs w:val="21"/>
        </w:rPr>
        <w:t>A</w:t>
      </w:r>
      <w:r w:rsidR="00A11EA0" w:rsidRPr="00F73280">
        <w:rPr>
          <w:rFonts w:hint="eastAsia"/>
          <w:sz w:val="21"/>
          <w:szCs w:val="21"/>
        </w:rPr>
        <w:t>。</w:t>
      </w:r>
    </w:p>
    <w:p w:rsidR="008C0982" w:rsidRPr="00F73280" w:rsidRDefault="00C6330D" w:rsidP="009041AE">
      <w:pPr>
        <w:spacing w:line="240" w:lineRule="auto"/>
        <w:ind w:firstLine="420"/>
        <w:rPr>
          <w:sz w:val="21"/>
          <w:szCs w:val="21"/>
        </w:rPr>
      </w:pPr>
      <w:r w:rsidRPr="00F73280">
        <w:rPr>
          <w:rFonts w:hint="eastAsia"/>
          <w:sz w:val="21"/>
          <w:szCs w:val="21"/>
        </w:rPr>
        <w:t>属性集</w:t>
      </w:r>
      <w:r w:rsidRPr="00F73280">
        <w:rPr>
          <w:rFonts w:hint="eastAsia"/>
          <w:sz w:val="21"/>
          <w:szCs w:val="21"/>
        </w:rPr>
        <w:t>A</w:t>
      </w:r>
      <w:r w:rsidRPr="00F73280">
        <w:rPr>
          <w:rFonts w:hint="eastAsia"/>
          <w:sz w:val="21"/>
          <w:szCs w:val="21"/>
        </w:rPr>
        <w:t>包含了主体属性、客体属性、环境属性和可视性属性等四部分属性，是访问控制机制的基础模型。系统对用户进行访问控制，首先就需要从属性集</w:t>
      </w:r>
      <w:r w:rsidRPr="00F73280">
        <w:rPr>
          <w:rFonts w:hint="eastAsia"/>
          <w:sz w:val="21"/>
          <w:szCs w:val="21"/>
        </w:rPr>
        <w:t>A</w:t>
      </w:r>
      <w:r w:rsidRPr="00F73280">
        <w:rPr>
          <w:rFonts w:hint="eastAsia"/>
          <w:sz w:val="21"/>
          <w:szCs w:val="21"/>
        </w:rPr>
        <w:t>内提取所需要的相关属性，然后才能进行安全合理细粒度的权限验证。</w:t>
      </w:r>
    </w:p>
    <w:p w:rsidR="008C0982" w:rsidRPr="00F73280" w:rsidRDefault="008C0982" w:rsidP="009041AE">
      <w:pPr>
        <w:spacing w:line="240" w:lineRule="auto"/>
        <w:ind w:firstLine="420"/>
        <w:rPr>
          <w:sz w:val="21"/>
          <w:szCs w:val="21"/>
        </w:rPr>
      </w:pPr>
      <w:r w:rsidRPr="00F73280">
        <w:rPr>
          <w:rFonts w:hint="eastAsia"/>
          <w:sz w:val="21"/>
          <w:szCs w:val="21"/>
        </w:rPr>
        <w:t>Step2</w:t>
      </w:r>
      <w:r w:rsidR="00A11EA0" w:rsidRPr="00F73280">
        <w:rPr>
          <w:rFonts w:hint="eastAsia"/>
          <w:sz w:val="21"/>
          <w:szCs w:val="21"/>
        </w:rPr>
        <w:t>根据数据服务的客体属性，请求访问控制策略</w:t>
      </w:r>
      <w:r w:rsidR="00A11EA0" w:rsidRPr="00F73280">
        <w:rPr>
          <w:rFonts w:hint="eastAsia"/>
          <w:sz w:val="21"/>
          <w:szCs w:val="21"/>
        </w:rPr>
        <w:t>P</w:t>
      </w:r>
      <w:r w:rsidR="00A11EA0" w:rsidRPr="00F73280">
        <w:rPr>
          <w:rFonts w:hint="eastAsia"/>
          <w:sz w:val="21"/>
          <w:szCs w:val="21"/>
        </w:rPr>
        <w:t>。</w:t>
      </w:r>
    </w:p>
    <w:p w:rsidR="00D37E0B" w:rsidRPr="00F73280" w:rsidRDefault="00A11EA0" w:rsidP="00A11EA0">
      <w:pPr>
        <w:spacing w:line="240" w:lineRule="auto"/>
        <w:ind w:firstLine="420"/>
        <w:rPr>
          <w:sz w:val="21"/>
          <w:szCs w:val="21"/>
        </w:rPr>
      </w:pPr>
      <w:r w:rsidRPr="00F73280">
        <w:rPr>
          <w:rFonts w:hint="eastAsia"/>
          <w:sz w:val="21"/>
          <w:szCs w:val="21"/>
        </w:rPr>
        <w:t>Step3</w:t>
      </w:r>
      <w:r w:rsidRPr="00F73280">
        <w:rPr>
          <w:rFonts w:hint="eastAsia"/>
          <w:sz w:val="21"/>
          <w:szCs w:val="21"/>
        </w:rPr>
        <w:t>从控制策略存储器内提取访问控制策略树</w:t>
      </w:r>
      <w:r w:rsidRPr="00F73280">
        <w:rPr>
          <w:rFonts w:hint="eastAsia"/>
          <w:sz w:val="21"/>
          <w:szCs w:val="21"/>
        </w:rPr>
        <w:t>PT</w:t>
      </w:r>
      <w:r w:rsidRPr="00F73280">
        <w:rPr>
          <w:rFonts w:hint="eastAsia"/>
          <w:sz w:val="21"/>
          <w:szCs w:val="21"/>
        </w:rPr>
        <w:t>。</w:t>
      </w:r>
    </w:p>
    <w:p w:rsidR="00A11EA0" w:rsidRPr="00F73280" w:rsidRDefault="00D37E0B" w:rsidP="00D37E0B">
      <w:pPr>
        <w:spacing w:line="240" w:lineRule="auto"/>
        <w:ind w:firstLine="420"/>
        <w:rPr>
          <w:sz w:val="21"/>
          <w:szCs w:val="21"/>
        </w:rPr>
      </w:pPr>
      <w:r w:rsidRPr="00F73280">
        <w:rPr>
          <w:rFonts w:hint="eastAsia"/>
          <w:sz w:val="21"/>
          <w:szCs w:val="21"/>
        </w:rPr>
        <w:t>用户在大数据平台上发布数据时，可根据数据属性和自身需求设置访问控制策略，或者可由系统的管理员来设置符合需求的访问控制策略。控制策略管理中心调用相关的功能模块对控制策略进行规范化描述，并以布尔表达式的形式存储在控制策略管理中心内，作为该数据访问控制的依据。</w:t>
      </w:r>
    </w:p>
    <w:p w:rsidR="00A11EA0" w:rsidRPr="00F73280" w:rsidRDefault="00A11EA0" w:rsidP="00A11EA0">
      <w:pPr>
        <w:spacing w:line="240" w:lineRule="auto"/>
        <w:ind w:firstLine="420"/>
        <w:rPr>
          <w:sz w:val="21"/>
          <w:szCs w:val="21"/>
        </w:rPr>
      </w:pPr>
      <w:r w:rsidRPr="00F73280">
        <w:rPr>
          <w:rFonts w:hint="eastAsia"/>
          <w:sz w:val="21"/>
          <w:szCs w:val="21"/>
        </w:rPr>
        <w:t>Step4</w:t>
      </w:r>
      <w:r w:rsidRPr="00F73280">
        <w:rPr>
          <w:rFonts w:hint="eastAsia"/>
          <w:sz w:val="21"/>
          <w:szCs w:val="21"/>
        </w:rPr>
        <w:t>将访问控制策略树</w:t>
      </w:r>
      <w:r w:rsidRPr="00F73280">
        <w:rPr>
          <w:rFonts w:hint="eastAsia"/>
          <w:sz w:val="21"/>
          <w:szCs w:val="21"/>
        </w:rPr>
        <w:t>PT</w:t>
      </w:r>
      <w:r w:rsidRPr="00F73280">
        <w:rPr>
          <w:rFonts w:hint="eastAsia"/>
          <w:sz w:val="21"/>
          <w:szCs w:val="21"/>
        </w:rPr>
        <w:t>转化成</w:t>
      </w:r>
      <w:r w:rsidRPr="00F73280">
        <w:rPr>
          <w:rFonts w:hint="eastAsia"/>
          <w:sz w:val="21"/>
          <w:szCs w:val="21"/>
        </w:rPr>
        <w:t>LSSS</w:t>
      </w:r>
      <w:r w:rsidRPr="00F73280">
        <w:rPr>
          <w:rFonts w:hint="eastAsia"/>
          <w:sz w:val="21"/>
          <w:szCs w:val="21"/>
        </w:rPr>
        <w:t>属性矩阵</w:t>
      </w:r>
      <w:r w:rsidRPr="00F73280">
        <w:rPr>
          <w:rFonts w:hint="eastAsia"/>
          <w:sz w:val="21"/>
          <w:szCs w:val="21"/>
        </w:rPr>
        <w:t>M</w:t>
      </w:r>
      <w:r w:rsidRPr="00F73280">
        <w:rPr>
          <w:rFonts w:hint="eastAsia"/>
          <w:sz w:val="21"/>
          <w:szCs w:val="21"/>
        </w:rPr>
        <w:t>。</w:t>
      </w:r>
    </w:p>
    <w:p w:rsidR="00C6330D" w:rsidRPr="00F73280" w:rsidRDefault="00C6330D" w:rsidP="00A11EA0">
      <w:pPr>
        <w:spacing w:line="240" w:lineRule="auto"/>
        <w:ind w:firstLine="420"/>
        <w:rPr>
          <w:sz w:val="21"/>
          <w:szCs w:val="21"/>
        </w:rPr>
      </w:pPr>
      <w:r w:rsidRPr="00F73280">
        <w:rPr>
          <w:rFonts w:hint="eastAsia"/>
          <w:sz w:val="21"/>
          <w:szCs w:val="21"/>
        </w:rPr>
        <w:lastRenderedPageBreak/>
        <w:t>根据</w:t>
      </w:r>
      <w:r w:rsidR="00FB350D">
        <w:rPr>
          <w:rFonts w:hint="eastAsia"/>
          <w:sz w:val="21"/>
          <w:szCs w:val="21"/>
        </w:rPr>
        <w:t>LSSS</w:t>
      </w:r>
      <w:r w:rsidR="00FB350D">
        <w:rPr>
          <w:rFonts w:hint="eastAsia"/>
          <w:sz w:val="21"/>
          <w:szCs w:val="21"/>
        </w:rPr>
        <w:t>矩阵构建</w:t>
      </w:r>
      <w:r w:rsidRPr="00F73280">
        <w:rPr>
          <w:rFonts w:hint="eastAsia"/>
          <w:sz w:val="21"/>
          <w:szCs w:val="21"/>
        </w:rPr>
        <w:t>，将访问控制策略</w:t>
      </w:r>
      <w:r w:rsidR="00D37E0B" w:rsidRPr="00F73280">
        <w:rPr>
          <w:rFonts w:hint="eastAsia"/>
          <w:sz w:val="21"/>
          <w:szCs w:val="21"/>
        </w:rPr>
        <w:t>P</w:t>
      </w:r>
      <w:r w:rsidR="00FB350D">
        <w:rPr>
          <w:rFonts w:hint="eastAsia"/>
          <w:sz w:val="21"/>
          <w:szCs w:val="21"/>
        </w:rPr>
        <w:t>生成的策略树</w:t>
      </w:r>
      <w:r w:rsidR="00FB350D">
        <w:rPr>
          <w:rFonts w:hint="eastAsia"/>
          <w:sz w:val="21"/>
          <w:szCs w:val="21"/>
        </w:rPr>
        <w:t>PT</w:t>
      </w:r>
      <w:r w:rsidRPr="00F73280">
        <w:rPr>
          <w:rFonts w:hint="eastAsia"/>
          <w:sz w:val="21"/>
          <w:szCs w:val="21"/>
        </w:rPr>
        <w:t>转化成</w:t>
      </w:r>
      <w:r w:rsidRPr="00F73280">
        <w:rPr>
          <w:rFonts w:hint="eastAsia"/>
          <w:sz w:val="21"/>
          <w:szCs w:val="21"/>
        </w:rPr>
        <w:t>LSSS</w:t>
      </w:r>
      <w:r w:rsidRPr="00F73280">
        <w:rPr>
          <w:rFonts w:hint="eastAsia"/>
          <w:sz w:val="21"/>
          <w:szCs w:val="21"/>
        </w:rPr>
        <w:t>共享矩阵</w:t>
      </w:r>
      <w:r w:rsidR="00D37E0B" w:rsidRPr="00F73280">
        <w:rPr>
          <w:rFonts w:hint="eastAsia"/>
          <w:sz w:val="21"/>
          <w:szCs w:val="21"/>
        </w:rPr>
        <w:t>M</w:t>
      </w:r>
      <w:r w:rsidRPr="00F73280">
        <w:rPr>
          <w:rFonts w:hint="eastAsia"/>
          <w:sz w:val="21"/>
          <w:szCs w:val="21"/>
        </w:rPr>
        <w:t>，用于和属性集</w:t>
      </w:r>
      <w:r w:rsidRPr="00F73280">
        <w:rPr>
          <w:rFonts w:hint="eastAsia"/>
          <w:sz w:val="21"/>
          <w:szCs w:val="21"/>
        </w:rPr>
        <w:t>A</w:t>
      </w:r>
      <w:r w:rsidRPr="00F73280">
        <w:rPr>
          <w:rFonts w:hint="eastAsia"/>
          <w:sz w:val="21"/>
          <w:szCs w:val="21"/>
        </w:rPr>
        <w:t>内的属性进行</w:t>
      </w:r>
      <w:r w:rsidR="00D37E0B" w:rsidRPr="00F73280">
        <w:rPr>
          <w:rFonts w:hint="eastAsia"/>
          <w:sz w:val="21"/>
          <w:szCs w:val="21"/>
        </w:rPr>
        <w:t>验证计算。</w:t>
      </w:r>
    </w:p>
    <w:p w:rsidR="00A11EA0" w:rsidRPr="00F73280" w:rsidRDefault="00A11EA0" w:rsidP="00A11EA0">
      <w:pPr>
        <w:spacing w:line="240" w:lineRule="auto"/>
        <w:ind w:firstLine="420"/>
        <w:rPr>
          <w:sz w:val="21"/>
          <w:szCs w:val="21"/>
        </w:rPr>
      </w:pPr>
      <w:r w:rsidRPr="00F73280">
        <w:rPr>
          <w:rFonts w:hint="eastAsia"/>
          <w:sz w:val="21"/>
          <w:szCs w:val="21"/>
        </w:rPr>
        <w:t>Step5</w:t>
      </w:r>
      <w:r w:rsidR="0006190C" w:rsidRPr="00F73280">
        <w:rPr>
          <w:rFonts w:hint="eastAsia"/>
          <w:sz w:val="21"/>
          <w:szCs w:val="21"/>
        </w:rPr>
        <w:t>采用</w:t>
      </w:r>
      <w:r w:rsidR="0006190C" w:rsidRPr="00F73280">
        <w:rPr>
          <w:rFonts w:hint="eastAsia"/>
          <w:sz w:val="21"/>
          <w:szCs w:val="21"/>
        </w:rPr>
        <w:t>LSSU</w:t>
      </w:r>
      <w:r w:rsidR="0006190C" w:rsidRPr="00F73280">
        <w:rPr>
          <w:rFonts w:hint="eastAsia"/>
          <w:sz w:val="21"/>
          <w:szCs w:val="21"/>
        </w:rPr>
        <w:t>（</w:t>
      </w:r>
      <w:r w:rsidR="0006190C" w:rsidRPr="00F73280">
        <w:rPr>
          <w:rFonts w:hint="eastAsia"/>
          <w:sz w:val="21"/>
          <w:szCs w:val="21"/>
        </w:rPr>
        <w:t>A</w:t>
      </w:r>
      <w:r w:rsidR="0006190C" w:rsidRPr="00F73280">
        <w:rPr>
          <w:sz w:val="21"/>
          <w:szCs w:val="21"/>
        </w:rPr>
        <w:t>,M</w:t>
      </w:r>
      <w:r w:rsidR="0006190C" w:rsidRPr="00F73280">
        <w:rPr>
          <w:rFonts w:hint="eastAsia"/>
          <w:sz w:val="21"/>
          <w:szCs w:val="21"/>
        </w:rPr>
        <w:t>）</w:t>
      </w:r>
      <w:r w:rsidR="001335DA">
        <w:rPr>
          <w:rFonts w:hint="eastAsia"/>
          <w:sz w:val="21"/>
          <w:szCs w:val="21"/>
        </w:rPr>
        <w:t>算法</w:t>
      </w:r>
      <w:r w:rsidR="0006190C" w:rsidRPr="00F73280">
        <w:rPr>
          <w:rFonts w:hint="eastAsia"/>
          <w:sz w:val="21"/>
          <w:szCs w:val="21"/>
        </w:rPr>
        <w:t>，将多元属性集</w:t>
      </w:r>
      <w:r w:rsidR="0006190C" w:rsidRPr="00F73280">
        <w:rPr>
          <w:rFonts w:hint="eastAsia"/>
          <w:sz w:val="21"/>
          <w:szCs w:val="21"/>
        </w:rPr>
        <w:t>A</w:t>
      </w:r>
      <w:r w:rsidR="0006190C" w:rsidRPr="00F73280">
        <w:rPr>
          <w:rFonts w:hint="eastAsia"/>
          <w:sz w:val="21"/>
          <w:szCs w:val="21"/>
        </w:rPr>
        <w:t>和</w:t>
      </w:r>
      <w:r w:rsidR="0006190C" w:rsidRPr="00F73280">
        <w:rPr>
          <w:rFonts w:hint="eastAsia"/>
          <w:sz w:val="21"/>
          <w:szCs w:val="21"/>
        </w:rPr>
        <w:t>LSSS</w:t>
      </w:r>
      <w:r w:rsidR="0006190C" w:rsidRPr="00F73280">
        <w:rPr>
          <w:rFonts w:hint="eastAsia"/>
          <w:sz w:val="21"/>
          <w:szCs w:val="21"/>
        </w:rPr>
        <w:t>属性矩阵</w:t>
      </w:r>
      <w:r w:rsidR="0006190C" w:rsidRPr="00F73280">
        <w:rPr>
          <w:rFonts w:hint="eastAsia"/>
          <w:sz w:val="21"/>
          <w:szCs w:val="21"/>
        </w:rPr>
        <w:t>M</w:t>
      </w:r>
      <w:r w:rsidR="0006190C" w:rsidRPr="00F73280">
        <w:rPr>
          <w:rFonts w:hint="eastAsia"/>
          <w:sz w:val="21"/>
          <w:szCs w:val="21"/>
        </w:rPr>
        <w:t>进行匹配，构建用户属性子矩阵</w:t>
      </w:r>
      <w:r w:rsidR="0006190C" w:rsidRPr="00F73280">
        <w:rPr>
          <w:rFonts w:hint="eastAsia"/>
          <w:sz w:val="21"/>
          <w:szCs w:val="21"/>
        </w:rPr>
        <w:t>M</w:t>
      </w:r>
      <w:r w:rsidR="0006190C" w:rsidRPr="00F73280">
        <w:rPr>
          <w:sz w:val="21"/>
          <w:szCs w:val="21"/>
        </w:rPr>
        <w:t>’</w:t>
      </w:r>
      <w:r w:rsidR="0006190C" w:rsidRPr="00F73280">
        <w:rPr>
          <w:rFonts w:hint="eastAsia"/>
          <w:sz w:val="21"/>
          <w:szCs w:val="21"/>
        </w:rPr>
        <w:t>。</w:t>
      </w:r>
    </w:p>
    <w:p w:rsidR="00D37E0B" w:rsidRPr="00F73280" w:rsidRDefault="00D37E0B" w:rsidP="00A11EA0">
      <w:pPr>
        <w:spacing w:line="240" w:lineRule="auto"/>
        <w:ind w:firstLine="420"/>
        <w:rPr>
          <w:sz w:val="21"/>
          <w:szCs w:val="21"/>
        </w:rPr>
      </w:pPr>
      <w:r w:rsidRPr="00F73280">
        <w:rPr>
          <w:rFonts w:hint="eastAsia"/>
          <w:sz w:val="21"/>
          <w:szCs w:val="21"/>
        </w:rPr>
        <w:t>LSSU</w:t>
      </w:r>
      <w:r w:rsidRPr="00F73280">
        <w:rPr>
          <w:rFonts w:hint="eastAsia"/>
          <w:sz w:val="21"/>
          <w:szCs w:val="21"/>
        </w:rPr>
        <w:t>（</w:t>
      </w:r>
      <w:r w:rsidRPr="00F73280">
        <w:rPr>
          <w:rFonts w:hint="eastAsia"/>
          <w:sz w:val="21"/>
          <w:szCs w:val="21"/>
        </w:rPr>
        <w:t>A,M</w:t>
      </w:r>
      <w:r w:rsidRPr="00F73280">
        <w:rPr>
          <w:rFonts w:hint="eastAsia"/>
          <w:sz w:val="21"/>
          <w:szCs w:val="21"/>
        </w:rPr>
        <w:t>）算法是访问控制的核心算法，</w:t>
      </w:r>
      <w:r w:rsidR="009B0A99" w:rsidRPr="00F73280">
        <w:rPr>
          <w:rFonts w:hint="eastAsia"/>
          <w:sz w:val="21"/>
          <w:szCs w:val="21"/>
        </w:rPr>
        <w:t>在</w:t>
      </w:r>
      <w:r w:rsidRPr="00F73280">
        <w:rPr>
          <w:rFonts w:hint="eastAsia"/>
          <w:sz w:val="21"/>
          <w:szCs w:val="21"/>
        </w:rPr>
        <w:t>step4</w:t>
      </w:r>
      <w:r w:rsidR="009B0A99" w:rsidRPr="00F73280">
        <w:rPr>
          <w:rFonts w:hint="eastAsia"/>
          <w:sz w:val="21"/>
          <w:szCs w:val="21"/>
        </w:rPr>
        <w:t>中，权限验证组件</w:t>
      </w:r>
      <w:r w:rsidRPr="00F73280">
        <w:rPr>
          <w:rFonts w:hint="eastAsia"/>
          <w:sz w:val="21"/>
          <w:szCs w:val="21"/>
        </w:rPr>
        <w:t>得到</w:t>
      </w:r>
      <w:r w:rsidR="009B0A99" w:rsidRPr="00F73280">
        <w:rPr>
          <w:rFonts w:hint="eastAsia"/>
          <w:sz w:val="21"/>
          <w:szCs w:val="21"/>
        </w:rPr>
        <w:t>了由控制策略服务组件内返回的</w:t>
      </w:r>
      <w:r w:rsidRPr="00F73280">
        <w:rPr>
          <w:rFonts w:hint="eastAsia"/>
          <w:sz w:val="21"/>
          <w:szCs w:val="21"/>
        </w:rPr>
        <w:t>属性矩阵</w:t>
      </w:r>
      <w:r w:rsidRPr="00F73280">
        <w:rPr>
          <w:rFonts w:hint="eastAsia"/>
          <w:sz w:val="21"/>
          <w:szCs w:val="21"/>
        </w:rPr>
        <w:t>M</w:t>
      </w:r>
      <w:r w:rsidRPr="00F73280">
        <w:rPr>
          <w:rFonts w:hint="eastAsia"/>
          <w:sz w:val="21"/>
          <w:szCs w:val="21"/>
        </w:rPr>
        <w:t>和属性集π</w:t>
      </w:r>
      <w:r w:rsidRPr="00F73280">
        <w:rPr>
          <w:rFonts w:hint="eastAsia"/>
          <w:sz w:val="21"/>
          <w:szCs w:val="21"/>
        </w:rPr>
        <w:t>(</w:t>
      </w:r>
      <w:r w:rsidRPr="00F73280">
        <w:rPr>
          <w:sz w:val="21"/>
          <w:szCs w:val="21"/>
        </w:rPr>
        <w:t>x</w:t>
      </w:r>
      <w:r w:rsidRPr="00F73280">
        <w:rPr>
          <w:rFonts w:hint="eastAsia"/>
          <w:sz w:val="21"/>
          <w:szCs w:val="21"/>
        </w:rPr>
        <w:t>)</w:t>
      </w:r>
      <w:r w:rsidR="009B0A99" w:rsidRPr="00F73280">
        <w:rPr>
          <w:rFonts w:hint="eastAsia"/>
          <w:sz w:val="21"/>
          <w:szCs w:val="21"/>
        </w:rPr>
        <w:t>。以属性集π</w:t>
      </w:r>
      <w:r w:rsidR="009B0A99" w:rsidRPr="00F73280">
        <w:rPr>
          <w:rFonts w:hint="eastAsia"/>
          <w:sz w:val="21"/>
          <w:szCs w:val="21"/>
        </w:rPr>
        <w:t>(</w:t>
      </w:r>
      <w:r w:rsidR="009B0A99" w:rsidRPr="00F73280">
        <w:rPr>
          <w:sz w:val="21"/>
          <w:szCs w:val="21"/>
        </w:rPr>
        <w:t>x</w:t>
      </w:r>
      <w:r w:rsidR="009B0A99" w:rsidRPr="00F73280">
        <w:rPr>
          <w:rFonts w:hint="eastAsia"/>
          <w:sz w:val="21"/>
          <w:szCs w:val="21"/>
        </w:rPr>
        <w:t>)</w:t>
      </w:r>
      <w:r w:rsidR="009B0A99" w:rsidRPr="00F73280">
        <w:rPr>
          <w:rFonts w:hint="eastAsia"/>
          <w:sz w:val="21"/>
          <w:szCs w:val="21"/>
        </w:rPr>
        <w:t>为索引表，从访问控制模型属性集</w:t>
      </w:r>
      <w:r w:rsidR="009B0A99" w:rsidRPr="00F73280">
        <w:rPr>
          <w:rFonts w:hint="eastAsia"/>
          <w:sz w:val="21"/>
          <w:szCs w:val="21"/>
        </w:rPr>
        <w:t>A</w:t>
      </w:r>
      <w:r w:rsidR="009B0A99" w:rsidRPr="00F73280">
        <w:rPr>
          <w:rFonts w:hint="eastAsia"/>
          <w:sz w:val="21"/>
          <w:szCs w:val="21"/>
        </w:rPr>
        <w:t>内提取索引表π</w:t>
      </w:r>
      <w:r w:rsidR="009B0A99" w:rsidRPr="00F73280">
        <w:rPr>
          <w:rFonts w:hint="eastAsia"/>
          <w:sz w:val="21"/>
          <w:szCs w:val="21"/>
        </w:rPr>
        <w:t>(</w:t>
      </w:r>
      <w:r w:rsidR="009B0A99" w:rsidRPr="00F73280">
        <w:rPr>
          <w:sz w:val="21"/>
          <w:szCs w:val="21"/>
        </w:rPr>
        <w:t>x</w:t>
      </w:r>
      <w:r w:rsidR="009B0A99" w:rsidRPr="00F73280">
        <w:rPr>
          <w:rFonts w:hint="eastAsia"/>
          <w:sz w:val="21"/>
          <w:szCs w:val="21"/>
        </w:rPr>
        <w:t>)</w:t>
      </w:r>
      <w:r w:rsidR="009B0A99" w:rsidRPr="00F73280">
        <w:rPr>
          <w:rFonts w:hint="eastAsia"/>
          <w:sz w:val="21"/>
          <w:szCs w:val="21"/>
        </w:rPr>
        <w:t>中包含的属性</w:t>
      </w:r>
      <w:r w:rsidR="009B0A99" w:rsidRPr="00F73280">
        <w:rPr>
          <w:rFonts w:hint="eastAsia"/>
          <w:sz w:val="21"/>
          <w:szCs w:val="21"/>
        </w:rPr>
        <w:t>A</w:t>
      </w:r>
      <w:r w:rsidR="009B0A99" w:rsidRPr="00F73280">
        <w:rPr>
          <w:sz w:val="21"/>
          <w:szCs w:val="21"/>
        </w:rPr>
        <w:t>’</w:t>
      </w:r>
      <w:r w:rsidR="009B0A99" w:rsidRPr="00F73280">
        <w:rPr>
          <w:rFonts w:hint="eastAsia"/>
          <w:sz w:val="21"/>
          <w:szCs w:val="21"/>
        </w:rPr>
        <w:t>，</w:t>
      </w:r>
      <w:r w:rsidR="009B0A99" w:rsidRPr="00F73280">
        <w:rPr>
          <w:rFonts w:hint="eastAsia"/>
          <w:sz w:val="21"/>
          <w:szCs w:val="21"/>
        </w:rPr>
        <w:t>A</w:t>
      </w:r>
      <w:r w:rsidR="009B0A99" w:rsidRPr="00F73280">
        <w:rPr>
          <w:sz w:val="21"/>
          <w:szCs w:val="21"/>
        </w:rPr>
        <w:t>’</w:t>
      </w:r>
      <w:r w:rsidR="009B0A99" w:rsidRPr="00F73280">
        <w:rPr>
          <w:rFonts w:hint="eastAsia"/>
          <w:sz w:val="21"/>
          <w:szCs w:val="21"/>
        </w:rPr>
        <w:t>内可能包括索引表π</w:t>
      </w:r>
      <w:r w:rsidR="009B0A99" w:rsidRPr="00F73280">
        <w:rPr>
          <w:rFonts w:hint="eastAsia"/>
          <w:sz w:val="21"/>
          <w:szCs w:val="21"/>
        </w:rPr>
        <w:t>(</w:t>
      </w:r>
      <w:r w:rsidR="009B0A99" w:rsidRPr="00F73280">
        <w:rPr>
          <w:sz w:val="21"/>
          <w:szCs w:val="21"/>
        </w:rPr>
        <w:t>x</w:t>
      </w:r>
      <w:r w:rsidR="009B0A99" w:rsidRPr="00F73280">
        <w:rPr>
          <w:rFonts w:hint="eastAsia"/>
          <w:sz w:val="21"/>
          <w:szCs w:val="21"/>
        </w:rPr>
        <w:t>)</w:t>
      </w:r>
      <w:r w:rsidR="009B0A99" w:rsidRPr="00F73280">
        <w:rPr>
          <w:rFonts w:hint="eastAsia"/>
          <w:sz w:val="21"/>
          <w:szCs w:val="21"/>
        </w:rPr>
        <w:t>内的全部属性，也可能只包含某几个属性，甚至可能为空的属性集。根据索引表π</w:t>
      </w:r>
      <w:r w:rsidR="009B0A99" w:rsidRPr="00F73280">
        <w:rPr>
          <w:rFonts w:hint="eastAsia"/>
          <w:sz w:val="21"/>
          <w:szCs w:val="21"/>
        </w:rPr>
        <w:t>(</w:t>
      </w:r>
      <w:r w:rsidR="009B0A99" w:rsidRPr="00F73280">
        <w:rPr>
          <w:sz w:val="21"/>
          <w:szCs w:val="21"/>
        </w:rPr>
        <w:t>x</w:t>
      </w:r>
      <w:r w:rsidR="009B0A99" w:rsidRPr="00F73280">
        <w:rPr>
          <w:rFonts w:hint="eastAsia"/>
          <w:sz w:val="21"/>
          <w:szCs w:val="21"/>
        </w:rPr>
        <w:t>)</w:t>
      </w:r>
      <w:r w:rsidR="009B0A99" w:rsidRPr="00F73280">
        <w:rPr>
          <w:rFonts w:hint="eastAsia"/>
          <w:sz w:val="21"/>
          <w:szCs w:val="21"/>
        </w:rPr>
        <w:t>，从属性矩阵</w:t>
      </w:r>
      <w:r w:rsidR="009B0A99" w:rsidRPr="00F73280">
        <w:rPr>
          <w:rFonts w:hint="eastAsia"/>
          <w:sz w:val="21"/>
          <w:szCs w:val="21"/>
        </w:rPr>
        <w:t>M</w:t>
      </w:r>
      <w:r w:rsidR="009B0A99" w:rsidRPr="00F73280">
        <w:rPr>
          <w:rFonts w:hint="eastAsia"/>
          <w:sz w:val="21"/>
          <w:szCs w:val="21"/>
        </w:rPr>
        <w:t>内提取</w:t>
      </w:r>
      <w:r w:rsidR="009B0A99" w:rsidRPr="00F73280">
        <w:rPr>
          <w:rFonts w:hint="eastAsia"/>
          <w:sz w:val="21"/>
          <w:szCs w:val="21"/>
        </w:rPr>
        <w:t>A</w:t>
      </w:r>
      <w:r w:rsidR="009B0A99" w:rsidRPr="00F73280">
        <w:rPr>
          <w:sz w:val="21"/>
          <w:szCs w:val="21"/>
        </w:rPr>
        <w:t>’</w:t>
      </w:r>
      <w:r w:rsidR="009B0A99" w:rsidRPr="00F73280">
        <w:rPr>
          <w:rFonts w:hint="eastAsia"/>
          <w:sz w:val="21"/>
          <w:szCs w:val="21"/>
        </w:rPr>
        <w:t>内各个属性的向量值，并将向量值按顺序进行组合，构建一个新的矩阵</w:t>
      </w:r>
      <w:r w:rsidR="009B0A99" w:rsidRPr="00F73280">
        <w:rPr>
          <w:rFonts w:hint="eastAsia"/>
          <w:sz w:val="21"/>
          <w:szCs w:val="21"/>
        </w:rPr>
        <w:t>M</w:t>
      </w:r>
      <w:r w:rsidR="009B0A99" w:rsidRPr="00F73280">
        <w:rPr>
          <w:sz w:val="21"/>
          <w:szCs w:val="21"/>
        </w:rPr>
        <w:t>’</w:t>
      </w:r>
      <w:r w:rsidR="009B0A99" w:rsidRPr="00F73280">
        <w:rPr>
          <w:rFonts w:hint="eastAsia"/>
          <w:sz w:val="21"/>
          <w:szCs w:val="21"/>
        </w:rPr>
        <w:t>，</w:t>
      </w:r>
      <w:r w:rsidR="009B0A99" w:rsidRPr="00F73280">
        <w:rPr>
          <w:rFonts w:hint="eastAsia"/>
          <w:sz w:val="21"/>
          <w:szCs w:val="21"/>
        </w:rPr>
        <w:t>M</w:t>
      </w:r>
      <w:r w:rsidR="009B0A99" w:rsidRPr="00F73280">
        <w:rPr>
          <w:sz w:val="21"/>
          <w:szCs w:val="21"/>
        </w:rPr>
        <w:t>’</w:t>
      </w:r>
      <w:r w:rsidR="009B0A99" w:rsidRPr="00F73280">
        <w:rPr>
          <w:rFonts w:hint="eastAsia"/>
          <w:sz w:val="21"/>
          <w:szCs w:val="21"/>
        </w:rPr>
        <w:t>即为访问控制的用户属性子矩阵。显然，</w:t>
      </w:r>
      <w:r w:rsidR="009B0A99" w:rsidRPr="00F73280">
        <w:rPr>
          <w:rFonts w:hint="eastAsia"/>
          <w:sz w:val="21"/>
          <w:szCs w:val="21"/>
        </w:rPr>
        <w:t>M</w:t>
      </w:r>
      <w:r w:rsidR="009B0A99" w:rsidRPr="00F73280">
        <w:rPr>
          <w:sz w:val="21"/>
          <w:szCs w:val="21"/>
        </w:rPr>
        <w:t>’</w:t>
      </w:r>
      <w:r w:rsidR="009B0A99" w:rsidRPr="00F73280">
        <w:rPr>
          <w:rFonts w:hint="eastAsia"/>
          <w:sz w:val="21"/>
          <w:szCs w:val="21"/>
        </w:rPr>
        <w:t>为属性矩阵</w:t>
      </w:r>
      <w:r w:rsidR="009B0A99" w:rsidRPr="00F73280">
        <w:rPr>
          <w:rFonts w:hint="eastAsia"/>
          <w:sz w:val="21"/>
          <w:szCs w:val="21"/>
        </w:rPr>
        <w:t>M</w:t>
      </w:r>
      <w:r w:rsidR="009B0A99" w:rsidRPr="00F73280">
        <w:rPr>
          <w:rFonts w:hint="eastAsia"/>
          <w:sz w:val="21"/>
          <w:szCs w:val="21"/>
        </w:rPr>
        <w:t>的子矩阵。</w:t>
      </w:r>
    </w:p>
    <w:p w:rsidR="008C0982" w:rsidRPr="00F73280" w:rsidRDefault="008C0982" w:rsidP="009041AE">
      <w:pPr>
        <w:spacing w:line="240" w:lineRule="auto"/>
        <w:ind w:firstLine="420"/>
        <w:rPr>
          <w:sz w:val="21"/>
          <w:szCs w:val="21"/>
        </w:rPr>
      </w:pPr>
      <w:r w:rsidRPr="00F73280">
        <w:rPr>
          <w:rFonts w:hint="eastAsia"/>
          <w:sz w:val="21"/>
          <w:szCs w:val="21"/>
        </w:rPr>
        <w:t>Step6</w:t>
      </w:r>
      <w:r w:rsidR="0006190C" w:rsidRPr="00F73280">
        <w:rPr>
          <w:rFonts w:hint="eastAsia"/>
          <w:sz w:val="21"/>
          <w:szCs w:val="21"/>
        </w:rPr>
        <w:t>验证子矩阵</w:t>
      </w:r>
      <w:r w:rsidR="0006190C" w:rsidRPr="00F73280">
        <w:rPr>
          <w:rFonts w:hint="eastAsia"/>
          <w:sz w:val="21"/>
          <w:szCs w:val="21"/>
        </w:rPr>
        <w:t>M</w:t>
      </w:r>
      <w:r w:rsidR="0006190C" w:rsidRPr="00F73280">
        <w:rPr>
          <w:sz w:val="21"/>
          <w:szCs w:val="21"/>
        </w:rPr>
        <w:t>’</w:t>
      </w:r>
      <w:r w:rsidR="0006190C" w:rsidRPr="00F73280">
        <w:rPr>
          <w:rFonts w:hint="eastAsia"/>
          <w:sz w:val="21"/>
          <w:szCs w:val="21"/>
        </w:rPr>
        <w:t>，若满足访问控制策略，则拒绝服务，否则跳转至数据提供</w:t>
      </w:r>
      <w:r w:rsidR="002462AE" w:rsidRPr="00F73280">
        <w:rPr>
          <w:rFonts w:hint="eastAsia"/>
          <w:sz w:val="21"/>
          <w:szCs w:val="21"/>
        </w:rPr>
        <w:t>功能模块。</w:t>
      </w:r>
    </w:p>
    <w:p w:rsidR="005A37E9" w:rsidRPr="00F73280" w:rsidRDefault="001335DA" w:rsidP="00C34176">
      <w:pPr>
        <w:autoSpaceDE w:val="0"/>
        <w:autoSpaceDN w:val="0"/>
        <w:adjustRightInd w:val="0"/>
        <w:spacing w:line="240" w:lineRule="auto"/>
        <w:ind w:firstLineChars="0" w:firstLine="420"/>
        <w:jc w:val="left"/>
        <w:rPr>
          <w:sz w:val="21"/>
          <w:szCs w:val="21"/>
        </w:rPr>
      </w:pPr>
      <w:r>
        <w:rPr>
          <w:rFonts w:hint="eastAsia"/>
          <w:sz w:val="21"/>
          <w:szCs w:val="21"/>
        </w:rPr>
        <w:t>调用用户权限验证算法，</w:t>
      </w:r>
      <w:r w:rsidR="005A37E9" w:rsidRPr="00F73280">
        <w:rPr>
          <w:rFonts w:hint="eastAsia"/>
          <w:sz w:val="21"/>
          <w:szCs w:val="21"/>
        </w:rPr>
        <w:t>判断用户是否满足当前的访问控制策略。在本系统内，由于采用的是黑名单策略，因而当用户满足访问控制策略，表明用户为黑名单用户，因而将拒绝他的访问控制请求。否则，将允许用户进行访问，跳转至数据提供处理组件，计算数据的安全提供策略。</w:t>
      </w:r>
    </w:p>
    <w:p w:rsidR="008C0982" w:rsidRPr="00F73280" w:rsidRDefault="008C0982" w:rsidP="009041AE">
      <w:pPr>
        <w:spacing w:line="240" w:lineRule="auto"/>
        <w:ind w:firstLine="420"/>
        <w:rPr>
          <w:sz w:val="21"/>
          <w:szCs w:val="21"/>
        </w:rPr>
      </w:pPr>
      <w:r w:rsidRPr="00F73280">
        <w:rPr>
          <w:rFonts w:hint="eastAsia"/>
          <w:sz w:val="21"/>
          <w:szCs w:val="21"/>
        </w:rPr>
        <w:t>Step</w:t>
      </w:r>
      <w:r w:rsidR="002462AE" w:rsidRPr="00F73280">
        <w:rPr>
          <w:rFonts w:hint="eastAsia"/>
          <w:sz w:val="21"/>
          <w:szCs w:val="21"/>
        </w:rPr>
        <w:t>7</w:t>
      </w:r>
      <w:r w:rsidR="002462AE" w:rsidRPr="00F73280">
        <w:rPr>
          <w:rFonts w:hint="eastAsia"/>
          <w:sz w:val="21"/>
          <w:szCs w:val="21"/>
        </w:rPr>
        <w:t>计算数据提供策略</w:t>
      </w:r>
      <w:r w:rsidR="004B162A" w:rsidRPr="00F73280">
        <w:rPr>
          <w:rFonts w:hint="eastAsia"/>
          <w:sz w:val="21"/>
          <w:szCs w:val="21"/>
        </w:rPr>
        <w:t>。</w:t>
      </w:r>
    </w:p>
    <w:p w:rsidR="005A37E9" w:rsidRPr="00F73280" w:rsidRDefault="005A37E9" w:rsidP="009041AE">
      <w:pPr>
        <w:spacing w:line="240" w:lineRule="auto"/>
        <w:ind w:firstLine="420"/>
        <w:rPr>
          <w:sz w:val="21"/>
          <w:szCs w:val="21"/>
        </w:rPr>
      </w:pPr>
      <w:r w:rsidRPr="00F73280">
        <w:rPr>
          <w:rFonts w:hint="eastAsia"/>
          <w:sz w:val="21"/>
          <w:szCs w:val="21"/>
        </w:rPr>
        <w:t>用户通过访问控制权限验证，进行数据访问时，系统并不是简单的讲数据返回给用户，而是会根据当前的访问环境优劣情况、访问者与数据的隶属关系、当前用户的信任度、数据的可视性属性等多元属性，计算数据服务等级，服务等级不同，则数据提供方式不同。当服务等级较高时，数据将采用直接返回给用户，采用明文不加密的方式；当服务等级较低时，数据将进行保留格式加密或是隐藏在模版内，返回给用户的是加密隐藏后的数据</w:t>
      </w:r>
      <w:r w:rsidR="00B01337" w:rsidRPr="00F73280">
        <w:rPr>
          <w:rFonts w:hint="eastAsia"/>
          <w:sz w:val="21"/>
          <w:szCs w:val="21"/>
        </w:rPr>
        <w:t>，用户可在更为安全的环境下，通过自身的密钥对数据进行解密和恢复</w:t>
      </w:r>
      <w:r w:rsidRPr="00F73280">
        <w:rPr>
          <w:rFonts w:hint="eastAsia"/>
          <w:sz w:val="21"/>
          <w:szCs w:val="21"/>
        </w:rPr>
        <w:t>；当服务等级特别低时，数据可能进行高级的隐藏或是</w:t>
      </w:r>
      <w:r w:rsidRPr="00F73280">
        <w:rPr>
          <w:rFonts w:hint="eastAsia"/>
          <w:sz w:val="21"/>
          <w:szCs w:val="21"/>
        </w:rPr>
        <w:t>AES</w:t>
      </w:r>
      <w:r w:rsidRPr="00F73280">
        <w:rPr>
          <w:rFonts w:hint="eastAsia"/>
          <w:sz w:val="21"/>
          <w:szCs w:val="21"/>
        </w:rPr>
        <w:t>加密的方式进行处理，加密后的数据无法恢复，从而避免数据的泄露。</w:t>
      </w:r>
      <w:r w:rsidR="00794246">
        <w:rPr>
          <w:rFonts w:hint="eastAsia"/>
          <w:sz w:val="21"/>
          <w:szCs w:val="21"/>
        </w:rPr>
        <w:t>详细内容见科技报告</w:t>
      </w:r>
      <w:r w:rsidR="00794246">
        <w:rPr>
          <w:rFonts w:hint="eastAsia"/>
          <w:sz w:val="21"/>
          <w:szCs w:val="21"/>
        </w:rPr>
        <w:t>3</w:t>
      </w:r>
      <w:r w:rsidR="00794246">
        <w:rPr>
          <w:rFonts w:hint="eastAsia"/>
          <w:sz w:val="21"/>
          <w:szCs w:val="21"/>
        </w:rPr>
        <w:t>。</w:t>
      </w:r>
    </w:p>
    <w:p w:rsidR="0072787F" w:rsidRPr="00F73280" w:rsidRDefault="008C0982" w:rsidP="00C6330D">
      <w:pPr>
        <w:spacing w:line="240" w:lineRule="auto"/>
        <w:ind w:firstLine="420"/>
        <w:rPr>
          <w:sz w:val="21"/>
          <w:szCs w:val="21"/>
        </w:rPr>
      </w:pPr>
      <w:r w:rsidRPr="00F73280">
        <w:rPr>
          <w:rFonts w:hint="eastAsia"/>
          <w:sz w:val="21"/>
          <w:szCs w:val="21"/>
        </w:rPr>
        <w:t>Step</w:t>
      </w:r>
      <w:r w:rsidR="002462AE" w:rsidRPr="00F73280">
        <w:rPr>
          <w:rFonts w:hint="eastAsia"/>
          <w:sz w:val="21"/>
          <w:szCs w:val="21"/>
        </w:rPr>
        <w:t>8</w:t>
      </w:r>
      <w:r w:rsidRPr="00F73280">
        <w:rPr>
          <w:rFonts w:hint="eastAsia"/>
          <w:sz w:val="21"/>
          <w:szCs w:val="21"/>
        </w:rPr>
        <w:t>向用户返回</w:t>
      </w:r>
      <w:r w:rsidR="004B162A" w:rsidRPr="00F73280">
        <w:rPr>
          <w:rFonts w:hint="eastAsia"/>
          <w:sz w:val="21"/>
          <w:szCs w:val="21"/>
        </w:rPr>
        <w:t>安全、合理、细粒度</w:t>
      </w:r>
      <w:r w:rsidRPr="00F73280">
        <w:rPr>
          <w:rFonts w:hint="eastAsia"/>
          <w:sz w:val="21"/>
          <w:szCs w:val="21"/>
        </w:rPr>
        <w:t>的数据服务。</w:t>
      </w:r>
      <w:bookmarkEnd w:id="21"/>
      <w:bookmarkEnd w:id="22"/>
      <w:bookmarkEnd w:id="23"/>
      <w:bookmarkEnd w:id="24"/>
    </w:p>
    <w:p w:rsidR="0072787F" w:rsidRPr="0072787F" w:rsidRDefault="0072787F" w:rsidP="0072787F">
      <w:pPr>
        <w:pStyle w:val="2"/>
        <w:spacing w:line="240" w:lineRule="auto"/>
        <w:ind w:firstLineChars="0" w:firstLine="0"/>
        <w:rPr>
          <w:rFonts w:ascii="黑体" w:eastAsia="黑体" w:hAnsi="黑体"/>
          <w:b w:val="0"/>
          <w:sz w:val="28"/>
        </w:rPr>
      </w:pPr>
      <w:r w:rsidRPr="001A5571">
        <w:rPr>
          <w:rFonts w:ascii="黑体" w:eastAsia="黑体" w:hAnsi="黑体" w:hint="eastAsia"/>
          <w:b w:val="0"/>
          <w:sz w:val="28"/>
        </w:rPr>
        <w:t>3.</w:t>
      </w:r>
      <w:r>
        <w:rPr>
          <w:rFonts w:ascii="黑体" w:eastAsia="黑体" w:hAnsi="黑体" w:hint="eastAsia"/>
          <w:b w:val="0"/>
          <w:sz w:val="28"/>
        </w:rPr>
        <w:t>2控制策略表达式</w:t>
      </w:r>
    </w:p>
    <w:p w:rsidR="0072787F" w:rsidRDefault="0072787F" w:rsidP="00870FFE">
      <w:pPr>
        <w:autoSpaceDE w:val="0"/>
        <w:autoSpaceDN w:val="0"/>
        <w:adjustRightInd w:val="0"/>
        <w:spacing w:line="240" w:lineRule="auto"/>
        <w:ind w:firstLineChars="0" w:firstLine="420"/>
        <w:jc w:val="left"/>
        <w:rPr>
          <w:sz w:val="21"/>
          <w:szCs w:val="21"/>
        </w:rPr>
      </w:pPr>
      <w:r w:rsidRPr="004933DA">
        <w:rPr>
          <w:rFonts w:hint="eastAsia"/>
          <w:sz w:val="21"/>
          <w:szCs w:val="21"/>
        </w:rPr>
        <w:t>访问控制策略是访问控制的基础和核心，对于访问控制功能模块，合理安全的访问控制策略是不可或缺的内容。为了实现动态、安全、细粒度的访问控制，</w:t>
      </w:r>
      <w:r>
        <w:rPr>
          <w:rFonts w:hint="eastAsia"/>
          <w:sz w:val="21"/>
          <w:szCs w:val="21"/>
        </w:rPr>
        <w:t>本系统对访问控制策略进行规范化的描述，</w:t>
      </w:r>
      <w:r w:rsidRPr="004933DA">
        <w:rPr>
          <w:rFonts w:hint="eastAsia"/>
          <w:sz w:val="21"/>
          <w:szCs w:val="21"/>
        </w:rPr>
        <w:t>采用布尔表达式的形式将包含多个属性的访问控制条件组合成</w:t>
      </w:r>
      <w:r>
        <w:rPr>
          <w:rFonts w:hint="eastAsia"/>
          <w:sz w:val="21"/>
          <w:szCs w:val="21"/>
        </w:rPr>
        <w:t>策略表达式。</w:t>
      </w:r>
    </w:p>
    <w:p w:rsidR="0072787F" w:rsidRPr="004933DA" w:rsidRDefault="0072787F" w:rsidP="00870FFE">
      <w:pPr>
        <w:autoSpaceDE w:val="0"/>
        <w:autoSpaceDN w:val="0"/>
        <w:adjustRightInd w:val="0"/>
        <w:spacing w:line="240" w:lineRule="auto"/>
        <w:ind w:firstLineChars="0" w:firstLine="420"/>
        <w:jc w:val="left"/>
        <w:rPr>
          <w:sz w:val="21"/>
          <w:szCs w:val="21"/>
        </w:rPr>
      </w:pPr>
      <w:r w:rsidRPr="004933DA">
        <w:rPr>
          <w:rFonts w:hint="eastAsia"/>
          <w:sz w:val="21"/>
          <w:szCs w:val="21"/>
        </w:rPr>
        <w:t>布尔表达式是</w:t>
      </w:r>
      <w:hyperlink r:id="rId27" w:tgtFrame="_blank" w:history="1">
        <w:r w:rsidRPr="004933DA">
          <w:rPr>
            <w:sz w:val="21"/>
            <w:szCs w:val="21"/>
          </w:rPr>
          <w:t>布尔运算</w:t>
        </w:r>
      </w:hyperlink>
      <w:r w:rsidRPr="004933DA">
        <w:rPr>
          <w:sz w:val="21"/>
          <w:szCs w:val="21"/>
        </w:rPr>
        <w:t>量和逻辑运算符按一定</w:t>
      </w:r>
      <w:hyperlink r:id="rId28" w:tgtFrame="_blank" w:history="1">
        <w:r w:rsidRPr="004933DA">
          <w:rPr>
            <w:sz w:val="21"/>
            <w:szCs w:val="21"/>
          </w:rPr>
          <w:t>语法规则</w:t>
        </w:r>
      </w:hyperlink>
      <w:r w:rsidRPr="004933DA">
        <w:rPr>
          <w:sz w:val="21"/>
          <w:szCs w:val="21"/>
        </w:rPr>
        <w:t>组成的式子。逻辑运算符通常有</w:t>
      </w:r>
      <w:r w:rsidRPr="004933DA">
        <w:rPr>
          <w:rFonts w:hint="eastAsia"/>
          <w:sz w:val="21"/>
          <w:szCs w:val="21"/>
        </w:rPr>
        <w:t>∧（与）</w:t>
      </w:r>
      <w:r w:rsidRPr="004933DA">
        <w:rPr>
          <w:sz w:val="21"/>
          <w:szCs w:val="21"/>
        </w:rPr>
        <w:t>、</w:t>
      </w:r>
      <w:r w:rsidRPr="004933DA">
        <w:rPr>
          <w:rFonts w:hint="eastAsia"/>
          <w:sz w:val="21"/>
          <w:szCs w:val="21"/>
        </w:rPr>
        <w:t>∨（或）</w:t>
      </w:r>
      <w:r w:rsidRPr="004933DA">
        <w:rPr>
          <w:sz w:val="21"/>
          <w:szCs w:val="21"/>
        </w:rPr>
        <w:t>、﹃</w:t>
      </w:r>
      <w:r w:rsidRPr="004933DA">
        <w:rPr>
          <w:rFonts w:hint="eastAsia"/>
          <w:sz w:val="21"/>
          <w:szCs w:val="21"/>
        </w:rPr>
        <w:t>（非）</w:t>
      </w:r>
      <w:r w:rsidRPr="004933DA">
        <w:rPr>
          <w:sz w:val="21"/>
          <w:szCs w:val="21"/>
        </w:rPr>
        <w:t>三种（在某些语言中，还有</w:t>
      </w:r>
      <w:r w:rsidRPr="004933DA">
        <w:rPr>
          <w:sz w:val="21"/>
          <w:szCs w:val="21"/>
        </w:rPr>
        <w:t>≡</w:t>
      </w:r>
      <w:r w:rsidRPr="004933DA">
        <w:rPr>
          <w:sz w:val="21"/>
          <w:szCs w:val="21"/>
        </w:rPr>
        <w:t>（等价）及</w:t>
      </w:r>
      <w:r w:rsidRPr="004933DA">
        <w:rPr>
          <w:sz w:val="21"/>
          <w:szCs w:val="21"/>
        </w:rPr>
        <w:t>→</w:t>
      </w:r>
      <w:r w:rsidRPr="004933DA">
        <w:rPr>
          <w:sz w:val="21"/>
          <w:szCs w:val="21"/>
        </w:rPr>
        <w:t>（蕴含）等等）；</w:t>
      </w:r>
      <w:hyperlink r:id="rId29" w:tgtFrame="_blank" w:history="1">
        <w:r w:rsidRPr="004933DA">
          <w:rPr>
            <w:rFonts w:hint="eastAsia"/>
            <w:sz w:val="21"/>
            <w:szCs w:val="21"/>
          </w:rPr>
          <w:t>布尔</w:t>
        </w:r>
        <w:r w:rsidRPr="004933DA">
          <w:rPr>
            <w:sz w:val="21"/>
            <w:szCs w:val="21"/>
          </w:rPr>
          <w:t>运算</w:t>
        </w:r>
      </w:hyperlink>
      <w:r w:rsidRPr="004933DA">
        <w:rPr>
          <w:sz w:val="21"/>
          <w:szCs w:val="21"/>
        </w:rPr>
        <w:t>对象可以是</w:t>
      </w:r>
      <w:hyperlink r:id="rId30" w:tgtFrame="_blank" w:history="1">
        <w:r w:rsidRPr="004933DA">
          <w:rPr>
            <w:sz w:val="21"/>
            <w:szCs w:val="21"/>
          </w:rPr>
          <w:t>逻辑值</w:t>
        </w:r>
      </w:hyperlink>
      <w:r w:rsidRPr="004933DA">
        <w:rPr>
          <w:sz w:val="21"/>
          <w:szCs w:val="21"/>
        </w:rPr>
        <w:t>（</w:t>
      </w:r>
      <w:r w:rsidRPr="004933DA">
        <w:rPr>
          <w:sz w:val="21"/>
          <w:szCs w:val="21"/>
        </w:rPr>
        <w:t xml:space="preserve">True </w:t>
      </w:r>
      <w:r w:rsidRPr="004933DA">
        <w:rPr>
          <w:sz w:val="21"/>
          <w:szCs w:val="21"/>
        </w:rPr>
        <w:t>或</w:t>
      </w:r>
      <w:r w:rsidRPr="004933DA">
        <w:rPr>
          <w:sz w:val="21"/>
          <w:szCs w:val="21"/>
        </w:rPr>
        <w:t>False</w:t>
      </w:r>
      <w:r w:rsidRPr="004933DA">
        <w:rPr>
          <w:sz w:val="21"/>
          <w:szCs w:val="21"/>
        </w:rPr>
        <w:t>）、</w:t>
      </w:r>
      <w:hyperlink r:id="rId31" w:tgtFrame="_blank" w:history="1">
        <w:r w:rsidRPr="004933DA">
          <w:rPr>
            <w:sz w:val="21"/>
            <w:szCs w:val="21"/>
          </w:rPr>
          <w:t>布尔变量</w:t>
        </w:r>
      </w:hyperlink>
      <w:r w:rsidRPr="004933DA">
        <w:rPr>
          <w:sz w:val="21"/>
          <w:szCs w:val="21"/>
        </w:rPr>
        <w:t>、关系表达式以及由括号括起来的布尔表达式。</w:t>
      </w:r>
    </w:p>
    <w:p w:rsidR="0072787F" w:rsidRPr="004933DA" w:rsidRDefault="0072787F" w:rsidP="00870FFE">
      <w:pPr>
        <w:autoSpaceDE w:val="0"/>
        <w:autoSpaceDN w:val="0"/>
        <w:adjustRightInd w:val="0"/>
        <w:spacing w:line="240" w:lineRule="auto"/>
        <w:ind w:firstLineChars="0" w:firstLine="420"/>
        <w:jc w:val="left"/>
        <w:rPr>
          <w:sz w:val="21"/>
          <w:szCs w:val="21"/>
        </w:rPr>
      </w:pPr>
      <w:r w:rsidRPr="004933DA">
        <w:rPr>
          <w:sz w:val="21"/>
          <w:szCs w:val="21"/>
        </w:rPr>
        <w:t>不论是</w:t>
      </w:r>
      <w:hyperlink r:id="rId32" w:tgtFrame="_blank" w:history="1">
        <w:r w:rsidRPr="004933DA">
          <w:rPr>
            <w:sz w:val="21"/>
            <w:szCs w:val="21"/>
          </w:rPr>
          <w:t>布尔变量</w:t>
        </w:r>
      </w:hyperlink>
      <w:r w:rsidRPr="004933DA">
        <w:rPr>
          <w:sz w:val="21"/>
          <w:szCs w:val="21"/>
        </w:rPr>
        <w:t>还是布尔表达式，都只能取</w:t>
      </w:r>
      <w:hyperlink r:id="rId33" w:tgtFrame="_blank" w:history="1">
        <w:r w:rsidRPr="004933DA">
          <w:rPr>
            <w:sz w:val="21"/>
            <w:szCs w:val="21"/>
          </w:rPr>
          <w:t>逻辑值</w:t>
        </w:r>
      </w:hyperlink>
      <w:r w:rsidRPr="004933DA">
        <w:rPr>
          <w:sz w:val="21"/>
          <w:szCs w:val="21"/>
        </w:rPr>
        <w:t>True</w:t>
      </w:r>
      <w:r w:rsidRPr="004933DA">
        <w:rPr>
          <w:sz w:val="21"/>
          <w:szCs w:val="21"/>
        </w:rPr>
        <w:t>或</w:t>
      </w:r>
      <w:r w:rsidRPr="004933DA">
        <w:rPr>
          <w:sz w:val="21"/>
          <w:szCs w:val="21"/>
        </w:rPr>
        <w:t>False</w:t>
      </w:r>
      <w:r w:rsidRPr="004933DA">
        <w:rPr>
          <w:sz w:val="21"/>
          <w:szCs w:val="21"/>
        </w:rPr>
        <w:t>。</w:t>
      </w:r>
      <w:r w:rsidRPr="004933DA">
        <w:rPr>
          <w:rFonts w:hint="eastAsia"/>
          <w:sz w:val="21"/>
          <w:szCs w:val="21"/>
        </w:rPr>
        <w:t>在最基本的层次来说，所有的布尔表达式，不论表达式的长短、逻辑符的复杂程度大小和布尔运算对象的数量多少，其最终的输出值只能是</w:t>
      </w:r>
      <w:r w:rsidRPr="004933DA">
        <w:rPr>
          <w:rFonts w:hint="eastAsia"/>
          <w:sz w:val="21"/>
          <w:szCs w:val="21"/>
        </w:rPr>
        <w:t>true</w:t>
      </w:r>
      <w:r w:rsidRPr="004933DA">
        <w:rPr>
          <w:rFonts w:hint="eastAsia"/>
          <w:sz w:val="21"/>
          <w:szCs w:val="21"/>
        </w:rPr>
        <w:t>或</w:t>
      </w:r>
      <w:r w:rsidRPr="004933DA">
        <w:rPr>
          <w:rFonts w:hint="eastAsia"/>
          <w:sz w:val="21"/>
          <w:szCs w:val="21"/>
        </w:rPr>
        <w:t>false</w:t>
      </w:r>
      <w:r w:rsidRPr="004933DA">
        <w:rPr>
          <w:rFonts w:hint="eastAsia"/>
          <w:sz w:val="21"/>
          <w:szCs w:val="21"/>
        </w:rPr>
        <w:t>。</w:t>
      </w:r>
      <w:r w:rsidRPr="004933DA">
        <w:rPr>
          <w:sz w:val="21"/>
          <w:szCs w:val="21"/>
        </w:rPr>
        <w:t>在计算机内通常用</w:t>
      </w:r>
      <w:r w:rsidRPr="004933DA">
        <w:rPr>
          <w:sz w:val="21"/>
          <w:szCs w:val="21"/>
        </w:rPr>
        <w:t>1</w:t>
      </w:r>
      <w:r w:rsidRPr="004933DA">
        <w:rPr>
          <w:sz w:val="21"/>
          <w:szCs w:val="21"/>
        </w:rPr>
        <w:t>（或非零整数）表示真值（</w:t>
      </w:r>
      <w:r w:rsidRPr="004933DA">
        <w:rPr>
          <w:sz w:val="21"/>
          <w:szCs w:val="21"/>
        </w:rPr>
        <w:t>True</w:t>
      </w:r>
      <w:r w:rsidRPr="004933DA">
        <w:rPr>
          <w:sz w:val="21"/>
          <w:szCs w:val="21"/>
        </w:rPr>
        <w:t>），用</w:t>
      </w:r>
      <w:r w:rsidRPr="004933DA">
        <w:rPr>
          <w:sz w:val="21"/>
          <w:szCs w:val="21"/>
        </w:rPr>
        <w:t>0</w:t>
      </w:r>
      <w:r w:rsidRPr="004933DA">
        <w:rPr>
          <w:sz w:val="21"/>
          <w:szCs w:val="21"/>
        </w:rPr>
        <w:t>表示</w:t>
      </w:r>
      <w:hyperlink r:id="rId34" w:tgtFrame="_blank" w:history="1">
        <w:r w:rsidRPr="004933DA">
          <w:rPr>
            <w:sz w:val="21"/>
            <w:szCs w:val="21"/>
          </w:rPr>
          <w:t>假值</w:t>
        </w:r>
      </w:hyperlink>
      <w:r w:rsidRPr="004933DA">
        <w:rPr>
          <w:sz w:val="21"/>
          <w:szCs w:val="21"/>
        </w:rPr>
        <w:t>(False)</w:t>
      </w:r>
      <w:r w:rsidRPr="004933DA">
        <w:rPr>
          <w:sz w:val="21"/>
          <w:szCs w:val="21"/>
        </w:rPr>
        <w:t>。</w:t>
      </w:r>
    </w:p>
    <w:p w:rsidR="0072787F" w:rsidRPr="004933DA" w:rsidRDefault="0072787F" w:rsidP="00870FFE">
      <w:pPr>
        <w:autoSpaceDE w:val="0"/>
        <w:autoSpaceDN w:val="0"/>
        <w:adjustRightInd w:val="0"/>
        <w:spacing w:line="240" w:lineRule="auto"/>
        <w:ind w:firstLineChars="0" w:firstLine="420"/>
        <w:jc w:val="left"/>
        <w:rPr>
          <w:sz w:val="21"/>
          <w:szCs w:val="21"/>
        </w:rPr>
      </w:pPr>
      <w:r w:rsidRPr="004933DA">
        <w:rPr>
          <w:rFonts w:hint="eastAsia"/>
          <w:sz w:val="21"/>
          <w:szCs w:val="21"/>
        </w:rPr>
        <w:lastRenderedPageBreak/>
        <w:t>对于访问控制机制，用户与策略之间无论有怎样复杂的关系和计算过程，最终结果只有允许或拒绝两种情况，即</w:t>
      </w:r>
      <w:r w:rsidRPr="004933DA">
        <w:rPr>
          <w:rFonts w:hint="eastAsia"/>
          <w:sz w:val="21"/>
          <w:szCs w:val="21"/>
        </w:rPr>
        <w:t>true</w:t>
      </w:r>
      <w:r w:rsidRPr="004933DA">
        <w:rPr>
          <w:rFonts w:hint="eastAsia"/>
          <w:sz w:val="21"/>
          <w:szCs w:val="21"/>
        </w:rPr>
        <w:t>或</w:t>
      </w:r>
      <w:r w:rsidRPr="004933DA">
        <w:rPr>
          <w:rFonts w:hint="eastAsia"/>
          <w:sz w:val="21"/>
          <w:szCs w:val="21"/>
        </w:rPr>
        <w:t>false</w:t>
      </w:r>
      <w:r w:rsidRPr="004933DA">
        <w:rPr>
          <w:rFonts w:hint="eastAsia"/>
          <w:sz w:val="21"/>
          <w:szCs w:val="21"/>
        </w:rPr>
        <w:t>。</w:t>
      </w:r>
    </w:p>
    <w:p w:rsidR="0072787F" w:rsidRPr="004933DA" w:rsidRDefault="0072787F" w:rsidP="00870FFE">
      <w:pPr>
        <w:autoSpaceDE w:val="0"/>
        <w:autoSpaceDN w:val="0"/>
        <w:adjustRightInd w:val="0"/>
        <w:spacing w:line="240" w:lineRule="auto"/>
        <w:ind w:firstLineChars="0" w:firstLine="420"/>
        <w:jc w:val="left"/>
        <w:rPr>
          <w:sz w:val="21"/>
          <w:szCs w:val="21"/>
        </w:rPr>
      </w:pPr>
      <w:r w:rsidRPr="004933DA">
        <w:rPr>
          <w:rFonts w:hint="eastAsia"/>
          <w:sz w:val="21"/>
          <w:szCs w:val="21"/>
        </w:rPr>
        <w:t>因而，本系统内的访问控制策略统一采用布尔表达式进行设计，属性条件作为布尔运算对象，与逻辑运算符∧（与）</w:t>
      </w:r>
      <w:r w:rsidRPr="004933DA">
        <w:rPr>
          <w:sz w:val="21"/>
          <w:szCs w:val="21"/>
        </w:rPr>
        <w:t>、</w:t>
      </w:r>
      <w:r w:rsidRPr="004933DA">
        <w:rPr>
          <w:rFonts w:hint="eastAsia"/>
          <w:sz w:val="21"/>
          <w:szCs w:val="21"/>
        </w:rPr>
        <w:t>∨（或）</w:t>
      </w:r>
      <w:r w:rsidRPr="004933DA">
        <w:rPr>
          <w:sz w:val="21"/>
          <w:szCs w:val="21"/>
        </w:rPr>
        <w:t>、﹃</w:t>
      </w:r>
      <w:r w:rsidRPr="004933DA">
        <w:rPr>
          <w:rFonts w:hint="eastAsia"/>
          <w:sz w:val="21"/>
          <w:szCs w:val="21"/>
        </w:rPr>
        <w:t>（非）进行组合，规范化描述访问控制策略。</w:t>
      </w:r>
    </w:p>
    <w:p w:rsidR="0072787F" w:rsidRPr="004933DA" w:rsidRDefault="0072787F" w:rsidP="00870FFE">
      <w:pPr>
        <w:autoSpaceDE w:val="0"/>
        <w:autoSpaceDN w:val="0"/>
        <w:adjustRightInd w:val="0"/>
        <w:spacing w:line="240" w:lineRule="auto"/>
        <w:ind w:firstLineChars="0" w:firstLine="420"/>
        <w:jc w:val="left"/>
        <w:rPr>
          <w:sz w:val="21"/>
          <w:szCs w:val="21"/>
        </w:rPr>
      </w:pPr>
      <w:r w:rsidRPr="004933DA">
        <w:rPr>
          <w:rFonts w:hint="eastAsia"/>
          <w:sz w:val="21"/>
          <w:szCs w:val="21"/>
        </w:rPr>
        <w:t>系统的访问控制功能模块内预先划分了多个属性集</w:t>
      </w:r>
      <w:r w:rsidR="008A5591">
        <w:rPr>
          <w:rFonts w:hint="eastAsia"/>
          <w:sz w:val="21"/>
          <w:szCs w:val="21"/>
        </w:rPr>
        <w:t>，所有属性集共同构成了属性域</w:t>
      </w:r>
      <w:r w:rsidR="008A5591">
        <w:rPr>
          <w:rFonts w:hint="eastAsia"/>
          <w:sz w:val="21"/>
          <w:szCs w:val="21"/>
        </w:rPr>
        <w:t>Z</w:t>
      </w:r>
      <w:r w:rsidRPr="004933DA">
        <w:rPr>
          <w:rFonts w:hint="eastAsia"/>
          <w:sz w:val="21"/>
          <w:szCs w:val="21"/>
        </w:rPr>
        <w:t>：</w:t>
      </w:r>
    </w:p>
    <w:p w:rsidR="0072787F" w:rsidRDefault="006C481B" w:rsidP="008A5591">
      <w:pPr>
        <w:spacing w:line="240" w:lineRule="auto"/>
        <w:ind w:firstLine="480"/>
        <w:jc w:val="right"/>
      </w:pPr>
      <w:r>
        <w:rPr>
          <w:rFonts w:hint="eastAsia"/>
        </w:rPr>
        <w:t>Z=</w:t>
      </w:r>
      <w:r w:rsidR="006465CA" w:rsidRPr="006C481B">
        <w:rPr>
          <w:position w:val="-28"/>
        </w:rPr>
        <w:object w:dxaOrig="639" w:dyaOrig="700">
          <v:shape id="_x0000_i1031" type="#_x0000_t75" style="width:31.7pt;height:35.15pt" o:ole="">
            <v:imagedata r:id="rId35" o:title=""/>
          </v:shape>
          <o:OLEObject Type="Embed" ProgID="Equation.3" ShapeID="_x0000_i1031" DrawAspect="Content" ObjectID="_1509263602" r:id="rId36"/>
        </w:object>
      </w:r>
      <w:r w:rsidR="003F5F68">
        <w:rPr>
          <w:rFonts w:hint="eastAsia"/>
        </w:rPr>
        <w:t>：</w:t>
      </w:r>
      <w:r w:rsidR="003F5F68" w:rsidRPr="005D32E4">
        <w:rPr>
          <w:position w:val="-70"/>
        </w:rPr>
        <w:object w:dxaOrig="1760" w:dyaOrig="1520">
          <v:shape id="_x0000_i1032" type="#_x0000_t75" style="width:98.5pt;height:85.25pt" o:ole="">
            <v:imagedata r:id="rId37" o:title=""/>
          </v:shape>
          <o:OLEObject Type="Embed" ProgID="Equation.3" ShapeID="_x0000_i1032" DrawAspect="Content" ObjectID="_1509263603" r:id="rId38"/>
        </w:object>
      </w:r>
      <w:r w:rsidR="008A5591">
        <w:t>…………………………………………….(3</w:t>
      </w:r>
      <w:r w:rsidR="001F6E17">
        <w:rPr>
          <w:rFonts w:hint="eastAsia"/>
        </w:rPr>
        <w:t>-</w:t>
      </w:r>
      <w:r w:rsidR="008A5591">
        <w:t>1)</w:t>
      </w:r>
    </w:p>
    <w:p w:rsidR="008A5591" w:rsidRPr="008A5591" w:rsidRDefault="008A5591" w:rsidP="008A5591">
      <w:pPr>
        <w:spacing w:line="240" w:lineRule="auto"/>
        <w:ind w:firstLine="320"/>
        <w:jc w:val="center"/>
        <w:rPr>
          <w:sz w:val="16"/>
        </w:rPr>
      </w:pPr>
      <w:r w:rsidRPr="008A5591">
        <w:rPr>
          <w:rFonts w:hint="eastAsia"/>
          <w:sz w:val="16"/>
        </w:rPr>
        <w:t>注：</w:t>
      </w:r>
      <w:r w:rsidRPr="008A5591">
        <w:rPr>
          <w:rFonts w:hint="eastAsia"/>
          <w:sz w:val="16"/>
        </w:rPr>
        <w:t>Z</w:t>
      </w:r>
      <w:r w:rsidRPr="008A5591">
        <w:rPr>
          <w:rFonts w:hint="eastAsia"/>
          <w:sz w:val="16"/>
        </w:rPr>
        <w:t>为属性域，</w:t>
      </w:r>
      <w:r w:rsidRPr="008A5591">
        <w:rPr>
          <w:position w:val="-10"/>
          <w:sz w:val="28"/>
        </w:rPr>
        <w:object w:dxaOrig="300" w:dyaOrig="380">
          <v:shape id="_x0000_i1033" type="#_x0000_t75" style="width:11.5pt;height:15pt" o:ole="">
            <v:imagedata r:id="rId39" o:title=""/>
          </v:shape>
          <o:OLEObject Type="Embed" ProgID="Equation.3" ShapeID="_x0000_i1033" DrawAspect="Content" ObjectID="_1509263604" r:id="rId40"/>
        </w:object>
      </w:r>
      <w:r w:rsidRPr="008A5591">
        <w:rPr>
          <w:rFonts w:hint="eastAsia"/>
          <w:sz w:val="16"/>
        </w:rPr>
        <w:t>为属性集，</w:t>
      </w:r>
      <w:r w:rsidR="006465CA" w:rsidRPr="008A5591">
        <w:rPr>
          <w:position w:val="-10"/>
          <w:sz w:val="28"/>
        </w:rPr>
        <w:object w:dxaOrig="279" w:dyaOrig="380">
          <v:shape id="_x0000_i1034" type="#_x0000_t75" style="width:10.95pt;height:15pt" o:ole="">
            <v:imagedata r:id="rId41" o:title=""/>
          </v:shape>
          <o:OLEObject Type="Embed" ProgID="Equation.3" ShapeID="_x0000_i1034" DrawAspect="Content" ObjectID="_1509263605" r:id="rId42"/>
        </w:object>
      </w:r>
      <w:r w:rsidRPr="008A5591">
        <w:rPr>
          <w:rFonts w:hint="eastAsia"/>
          <w:sz w:val="16"/>
        </w:rPr>
        <w:t>为</w:t>
      </w:r>
      <w:r>
        <w:rPr>
          <w:rFonts w:hint="eastAsia"/>
          <w:sz w:val="16"/>
        </w:rPr>
        <w:t>单个</w:t>
      </w:r>
      <w:r w:rsidRPr="008A5591">
        <w:rPr>
          <w:rFonts w:hint="eastAsia"/>
          <w:sz w:val="16"/>
        </w:rPr>
        <w:t>属性</w:t>
      </w:r>
    </w:p>
    <w:p w:rsidR="0072787F" w:rsidRPr="004933DA" w:rsidRDefault="0072787F" w:rsidP="00870FFE">
      <w:pPr>
        <w:autoSpaceDE w:val="0"/>
        <w:autoSpaceDN w:val="0"/>
        <w:adjustRightInd w:val="0"/>
        <w:spacing w:line="240" w:lineRule="auto"/>
        <w:ind w:firstLineChars="0" w:firstLine="420"/>
        <w:jc w:val="left"/>
        <w:rPr>
          <w:sz w:val="21"/>
          <w:szCs w:val="21"/>
        </w:rPr>
      </w:pPr>
      <w:r w:rsidRPr="004933DA">
        <w:rPr>
          <w:rFonts w:hint="eastAsia"/>
          <w:sz w:val="21"/>
          <w:szCs w:val="21"/>
        </w:rPr>
        <w:t>设计访问控制策略时，数据发布者或管理员从多个属性集内提取所需的单个属性条件，通过逻辑属性条件组合成布尔表达式，即为访问控制策略，形式示例如下：</w:t>
      </w:r>
    </w:p>
    <w:p w:rsidR="0072787F" w:rsidRDefault="002B61EA" w:rsidP="00587ABE">
      <w:pPr>
        <w:spacing w:line="240" w:lineRule="auto"/>
        <w:ind w:firstLineChars="0" w:firstLine="420"/>
        <w:jc w:val="right"/>
      </w:pPr>
      <w:r>
        <w:rPr>
          <w:rFonts w:hint="eastAsia"/>
        </w:rPr>
        <w:t>P</w:t>
      </w:r>
      <w:r>
        <w:rPr>
          <w:rFonts w:hint="eastAsia"/>
        </w:rPr>
        <w:t>：</w:t>
      </w:r>
      <w:r w:rsidR="0072787F" w:rsidRPr="004730E2">
        <w:object w:dxaOrig="2079" w:dyaOrig="380">
          <v:shape id="_x0000_i1035" type="#_x0000_t75" style="width:103.7pt;height:19pt" o:ole="">
            <v:imagedata r:id="rId43" o:title=""/>
          </v:shape>
          <o:OLEObject Type="Embed" ProgID="Equation.3" ShapeID="_x0000_i1035" DrawAspect="Content" ObjectID="_1509263606" r:id="rId44"/>
        </w:object>
      </w:r>
      <w:r w:rsidR="008A5591">
        <w:t>……………………………………………</w:t>
      </w:r>
      <w:r w:rsidR="00587ABE">
        <w:t>(</w:t>
      </w:r>
      <w:r w:rsidR="008A5591">
        <w:t>3</w:t>
      </w:r>
      <w:r w:rsidR="001F6E17">
        <w:rPr>
          <w:rFonts w:hint="eastAsia"/>
        </w:rPr>
        <w:t>-</w:t>
      </w:r>
      <w:r w:rsidR="008A5591">
        <w:t>2</w:t>
      </w:r>
      <w:r w:rsidR="00587ABE">
        <w:t>)</w:t>
      </w:r>
    </w:p>
    <w:p w:rsidR="0072787F" w:rsidRPr="001A5571" w:rsidRDefault="0072787F" w:rsidP="0072787F">
      <w:pPr>
        <w:pStyle w:val="2"/>
        <w:spacing w:line="240" w:lineRule="auto"/>
        <w:ind w:firstLineChars="0" w:firstLine="0"/>
        <w:rPr>
          <w:rFonts w:ascii="黑体" w:eastAsia="黑体" w:hAnsi="黑体"/>
          <w:b w:val="0"/>
          <w:sz w:val="28"/>
        </w:rPr>
      </w:pPr>
      <w:r w:rsidRPr="001A5571">
        <w:rPr>
          <w:rFonts w:ascii="黑体" w:eastAsia="黑体" w:hAnsi="黑体" w:hint="eastAsia"/>
          <w:b w:val="0"/>
          <w:sz w:val="28"/>
        </w:rPr>
        <w:t>3.</w:t>
      </w:r>
      <w:r>
        <w:rPr>
          <w:rFonts w:ascii="黑体" w:eastAsia="黑体" w:hAnsi="黑体" w:hint="eastAsia"/>
          <w:b w:val="0"/>
          <w:sz w:val="28"/>
        </w:rPr>
        <w:t>3策略树与LSSS矩阵</w:t>
      </w:r>
    </w:p>
    <w:p w:rsidR="0072787F" w:rsidRDefault="0072787F" w:rsidP="0072787F">
      <w:pPr>
        <w:autoSpaceDE w:val="0"/>
        <w:autoSpaceDN w:val="0"/>
        <w:adjustRightInd w:val="0"/>
        <w:spacing w:line="240" w:lineRule="auto"/>
        <w:ind w:firstLineChars="0" w:firstLine="420"/>
        <w:jc w:val="left"/>
        <w:rPr>
          <w:sz w:val="21"/>
          <w:szCs w:val="21"/>
        </w:rPr>
      </w:pPr>
      <w:r w:rsidRPr="00091029">
        <w:rPr>
          <w:rFonts w:hint="eastAsia"/>
          <w:sz w:val="21"/>
          <w:szCs w:val="21"/>
        </w:rPr>
        <w:t>基于多元属性的访问控制方案的关键是如何将访问控制策略内的多元属性进行拆分，并将每一个属性映射到属性集上，其研究的理论基础来自于（</w:t>
      </w:r>
      <w:r w:rsidRPr="00091029">
        <w:rPr>
          <w:rFonts w:hint="eastAsia"/>
          <w:sz w:val="21"/>
          <w:szCs w:val="21"/>
        </w:rPr>
        <w:t>n</w:t>
      </w:r>
      <w:r w:rsidRPr="00091029">
        <w:rPr>
          <w:rFonts w:hint="eastAsia"/>
          <w:sz w:val="21"/>
          <w:szCs w:val="21"/>
        </w:rPr>
        <w:t>、</w:t>
      </w:r>
      <w:r w:rsidRPr="00091029">
        <w:rPr>
          <w:rFonts w:hint="eastAsia"/>
          <w:sz w:val="21"/>
          <w:szCs w:val="21"/>
        </w:rPr>
        <w:t>t</w:t>
      </w:r>
      <w:r w:rsidRPr="00091029">
        <w:rPr>
          <w:rFonts w:hint="eastAsia"/>
          <w:sz w:val="21"/>
          <w:szCs w:val="21"/>
        </w:rPr>
        <w:t>）门限秘密共享，门限秘密共享在与访问策略相结合时有两种基本形式，一种是基于拉格朗日插值法的秘密共享树，另一种是基于线性秘密共享机制的共享矩阵。基于</w:t>
      </w:r>
      <w:r w:rsidRPr="00091029">
        <w:rPr>
          <w:sz w:val="21"/>
          <w:szCs w:val="21"/>
        </w:rPr>
        <w:t xml:space="preserve">LSSS( Linear Secret-Sharing Schemes) </w:t>
      </w:r>
      <w:r w:rsidRPr="00091029">
        <w:rPr>
          <w:rFonts w:hint="eastAsia"/>
          <w:sz w:val="21"/>
          <w:szCs w:val="21"/>
        </w:rPr>
        <w:t>的共享矩阵将访问策略和共享秘密转化到一个跟参与方属性关联的矩阵中，通过矩阵运算减少了大量秘密恢复时的计算量，比秘密共享树的解密效率高，因此得到了广泛应用。</w:t>
      </w:r>
    </w:p>
    <w:p w:rsidR="0072787F" w:rsidRDefault="0072787F" w:rsidP="0072787F">
      <w:pPr>
        <w:autoSpaceDE w:val="0"/>
        <w:autoSpaceDN w:val="0"/>
        <w:adjustRightInd w:val="0"/>
        <w:spacing w:line="240" w:lineRule="auto"/>
        <w:ind w:firstLineChars="0" w:firstLine="420"/>
        <w:jc w:val="left"/>
        <w:rPr>
          <w:sz w:val="21"/>
          <w:szCs w:val="21"/>
        </w:rPr>
      </w:pPr>
      <w:r>
        <w:rPr>
          <w:rFonts w:hint="eastAsia"/>
          <w:sz w:val="21"/>
          <w:szCs w:val="21"/>
        </w:rPr>
        <w:t xml:space="preserve">3.2.1 </w:t>
      </w:r>
      <w:r>
        <w:rPr>
          <w:rFonts w:hint="eastAsia"/>
          <w:sz w:val="21"/>
          <w:szCs w:val="21"/>
        </w:rPr>
        <w:t>策略树构建</w:t>
      </w:r>
    </w:p>
    <w:p w:rsidR="0072787F" w:rsidRDefault="0072787F" w:rsidP="0072787F">
      <w:pPr>
        <w:autoSpaceDE w:val="0"/>
        <w:autoSpaceDN w:val="0"/>
        <w:adjustRightInd w:val="0"/>
        <w:spacing w:line="240" w:lineRule="auto"/>
        <w:ind w:firstLineChars="0" w:firstLine="420"/>
        <w:jc w:val="left"/>
        <w:rPr>
          <w:sz w:val="21"/>
          <w:szCs w:val="21"/>
        </w:rPr>
      </w:pPr>
      <w:r w:rsidRPr="00091029">
        <w:rPr>
          <w:rFonts w:hint="eastAsia"/>
          <w:sz w:val="21"/>
          <w:szCs w:val="21"/>
        </w:rPr>
        <w:t>一般而言，门限秘密共享在解秘时存在三种情况，分别为</w:t>
      </w:r>
      <w:r w:rsidRPr="00091029">
        <w:rPr>
          <w:rFonts w:hint="eastAsia"/>
          <w:sz w:val="21"/>
          <w:szCs w:val="21"/>
        </w:rPr>
        <w:t>t&lt;</w:t>
      </w:r>
      <w:r w:rsidRPr="00091029">
        <w:rPr>
          <w:sz w:val="21"/>
          <w:szCs w:val="21"/>
        </w:rPr>
        <w:t>n</w:t>
      </w:r>
      <w:r w:rsidRPr="00091029">
        <w:rPr>
          <w:rFonts w:hint="eastAsia"/>
          <w:sz w:val="21"/>
          <w:szCs w:val="21"/>
        </w:rPr>
        <w:t>,</w:t>
      </w:r>
      <w:r w:rsidRPr="00091029">
        <w:rPr>
          <w:sz w:val="21"/>
          <w:szCs w:val="21"/>
        </w:rPr>
        <w:t>t</w:t>
      </w:r>
      <w:r w:rsidRPr="00091029">
        <w:rPr>
          <w:rFonts w:hint="eastAsia"/>
          <w:sz w:val="21"/>
          <w:szCs w:val="21"/>
        </w:rPr>
        <w:t>=</w:t>
      </w:r>
      <w:r w:rsidRPr="00091029">
        <w:rPr>
          <w:sz w:val="21"/>
          <w:szCs w:val="21"/>
        </w:rPr>
        <w:t>n</w:t>
      </w:r>
      <w:r w:rsidRPr="00091029">
        <w:rPr>
          <w:rFonts w:hint="eastAsia"/>
          <w:sz w:val="21"/>
          <w:szCs w:val="21"/>
        </w:rPr>
        <w:t>和</w:t>
      </w:r>
      <w:r w:rsidRPr="00091029">
        <w:rPr>
          <w:sz w:val="21"/>
          <w:szCs w:val="21"/>
        </w:rPr>
        <w:t>t</w:t>
      </w:r>
      <w:r w:rsidRPr="00091029">
        <w:rPr>
          <w:rFonts w:hint="eastAsia"/>
          <w:sz w:val="21"/>
          <w:szCs w:val="21"/>
        </w:rPr>
        <w:t>&gt;</w:t>
      </w:r>
      <w:r w:rsidRPr="00091029">
        <w:rPr>
          <w:sz w:val="21"/>
          <w:szCs w:val="21"/>
        </w:rPr>
        <w:t>n</w:t>
      </w:r>
      <w:r w:rsidRPr="00091029">
        <w:rPr>
          <w:rFonts w:hint="eastAsia"/>
          <w:sz w:val="21"/>
          <w:szCs w:val="21"/>
        </w:rPr>
        <w:t>。</w:t>
      </w:r>
      <w:r w:rsidRPr="00091029">
        <w:rPr>
          <w:sz w:val="21"/>
          <w:szCs w:val="21"/>
        </w:rPr>
        <w:t>t</w:t>
      </w:r>
      <w:r w:rsidRPr="00091029">
        <w:rPr>
          <w:rFonts w:hint="eastAsia"/>
          <w:sz w:val="21"/>
          <w:szCs w:val="21"/>
        </w:rPr>
        <w:t>表示当前拥有的子</w:t>
      </w:r>
      <w:r>
        <w:rPr>
          <w:rFonts w:hint="eastAsia"/>
          <w:sz w:val="21"/>
          <w:szCs w:val="21"/>
        </w:rPr>
        <w:t>秘密</w:t>
      </w:r>
      <w:r w:rsidRPr="00091029">
        <w:rPr>
          <w:rFonts w:hint="eastAsia"/>
          <w:sz w:val="21"/>
          <w:szCs w:val="21"/>
        </w:rPr>
        <w:t>数，</w:t>
      </w:r>
      <w:r w:rsidRPr="00091029">
        <w:rPr>
          <w:sz w:val="21"/>
          <w:szCs w:val="21"/>
        </w:rPr>
        <w:t>n</w:t>
      </w:r>
      <w:r>
        <w:rPr>
          <w:rFonts w:hint="eastAsia"/>
          <w:sz w:val="21"/>
          <w:szCs w:val="21"/>
        </w:rPr>
        <w:t>表示要恢复秘密所需的最小子秘密</w:t>
      </w:r>
      <w:r w:rsidRPr="00091029">
        <w:rPr>
          <w:rFonts w:hint="eastAsia"/>
          <w:sz w:val="21"/>
          <w:szCs w:val="21"/>
        </w:rPr>
        <w:t>个数。在基于多元属性的访问控制机制内，控制策略的形式为布尔表达式，将单个属性视为子</w:t>
      </w:r>
      <w:r>
        <w:rPr>
          <w:rFonts w:hint="eastAsia"/>
          <w:sz w:val="21"/>
          <w:szCs w:val="21"/>
        </w:rPr>
        <w:t>秘密</w:t>
      </w:r>
      <w:r w:rsidRPr="00091029">
        <w:rPr>
          <w:rFonts w:hint="eastAsia"/>
          <w:sz w:val="21"/>
          <w:szCs w:val="21"/>
        </w:rPr>
        <w:t>，策略属性组合只存在</w:t>
      </w:r>
      <w:r w:rsidRPr="00091029">
        <w:rPr>
          <w:sz w:val="21"/>
          <w:szCs w:val="21"/>
        </w:rPr>
        <w:t>A</w:t>
      </w:r>
      <w:r w:rsidRPr="00091029">
        <w:rPr>
          <w:rFonts w:hint="eastAsia"/>
          <w:sz w:val="21"/>
          <w:szCs w:val="21"/>
        </w:rPr>
        <w:t>nd</w:t>
      </w:r>
      <w:r w:rsidRPr="00091029">
        <w:rPr>
          <w:rFonts w:hint="eastAsia"/>
          <w:sz w:val="21"/>
          <w:szCs w:val="21"/>
        </w:rPr>
        <w:t>和</w:t>
      </w:r>
      <w:r w:rsidRPr="00091029">
        <w:rPr>
          <w:sz w:val="21"/>
          <w:szCs w:val="21"/>
        </w:rPr>
        <w:t>O</w:t>
      </w:r>
      <w:r w:rsidRPr="00091029">
        <w:rPr>
          <w:rFonts w:hint="eastAsia"/>
          <w:sz w:val="21"/>
          <w:szCs w:val="21"/>
        </w:rPr>
        <w:t>r</w:t>
      </w:r>
      <w:r w:rsidRPr="00091029">
        <w:rPr>
          <w:rFonts w:hint="eastAsia"/>
          <w:sz w:val="21"/>
          <w:szCs w:val="21"/>
        </w:rPr>
        <w:t>两种情况，因而可将门限策略简化为</w:t>
      </w:r>
      <w:r w:rsidRPr="00091029">
        <w:rPr>
          <w:rFonts w:hint="eastAsia"/>
          <w:sz w:val="21"/>
          <w:szCs w:val="21"/>
        </w:rPr>
        <w:t>t=n</w:t>
      </w:r>
      <w:r w:rsidRPr="00091029">
        <w:rPr>
          <w:rFonts w:hint="eastAsia"/>
          <w:sz w:val="21"/>
          <w:szCs w:val="21"/>
        </w:rPr>
        <w:t>和</w:t>
      </w:r>
      <w:r w:rsidRPr="00091029">
        <w:rPr>
          <w:rFonts w:hint="eastAsia"/>
          <w:sz w:val="21"/>
          <w:szCs w:val="21"/>
        </w:rPr>
        <w:t>t=1</w:t>
      </w:r>
      <w:r w:rsidRPr="00091029">
        <w:rPr>
          <w:rFonts w:hint="eastAsia"/>
          <w:sz w:val="21"/>
          <w:szCs w:val="21"/>
        </w:rPr>
        <w:t>，并据此来构建访问控制策略</w:t>
      </w:r>
      <w:r w:rsidR="00587ABE">
        <w:rPr>
          <w:rFonts w:hint="eastAsia"/>
          <w:sz w:val="21"/>
          <w:szCs w:val="21"/>
        </w:rPr>
        <w:t>树。</w:t>
      </w:r>
    </w:p>
    <w:p w:rsidR="002B61EA" w:rsidRDefault="0072787F" w:rsidP="009F1980">
      <w:pPr>
        <w:autoSpaceDE w:val="0"/>
        <w:autoSpaceDN w:val="0"/>
        <w:adjustRightInd w:val="0"/>
        <w:spacing w:line="240" w:lineRule="auto"/>
        <w:ind w:firstLineChars="0" w:firstLine="420"/>
        <w:jc w:val="left"/>
        <w:rPr>
          <w:sz w:val="21"/>
          <w:szCs w:val="21"/>
        </w:rPr>
      </w:pPr>
      <w:r w:rsidRPr="00091029">
        <w:rPr>
          <w:rFonts w:hint="eastAsia"/>
          <w:sz w:val="21"/>
          <w:szCs w:val="21"/>
        </w:rPr>
        <w:t>访问控制策略树为二叉树，每一个</w:t>
      </w:r>
      <w:r w:rsidR="009F1980">
        <w:rPr>
          <w:rFonts w:hint="eastAsia"/>
          <w:sz w:val="21"/>
          <w:szCs w:val="21"/>
        </w:rPr>
        <w:t>叶子结点</w:t>
      </w:r>
      <w:r w:rsidRPr="00091029">
        <w:rPr>
          <w:rFonts w:hint="eastAsia"/>
          <w:sz w:val="21"/>
          <w:szCs w:val="21"/>
        </w:rPr>
        <w:t>都是一个属性，非叶子</w:t>
      </w:r>
      <w:r w:rsidR="009F1980">
        <w:rPr>
          <w:rFonts w:hint="eastAsia"/>
          <w:sz w:val="21"/>
          <w:szCs w:val="21"/>
        </w:rPr>
        <w:t>结点</w:t>
      </w:r>
      <w:r w:rsidRPr="00091029">
        <w:rPr>
          <w:rFonts w:hint="eastAsia"/>
          <w:sz w:val="21"/>
          <w:szCs w:val="21"/>
        </w:rPr>
        <w:t>为门限条件，有</w:t>
      </w:r>
      <w:r w:rsidRPr="00091029">
        <w:rPr>
          <w:rFonts w:hint="eastAsia"/>
          <w:sz w:val="21"/>
          <w:szCs w:val="21"/>
        </w:rPr>
        <w:t>And</w:t>
      </w:r>
      <w:r w:rsidRPr="00091029">
        <w:rPr>
          <w:rFonts w:hint="eastAsia"/>
          <w:sz w:val="21"/>
          <w:szCs w:val="21"/>
        </w:rPr>
        <w:t>和</w:t>
      </w:r>
      <w:r w:rsidRPr="00091029">
        <w:rPr>
          <w:rFonts w:hint="eastAsia"/>
          <w:sz w:val="21"/>
          <w:szCs w:val="21"/>
        </w:rPr>
        <w:t>Or</w:t>
      </w:r>
      <w:r w:rsidRPr="00091029">
        <w:rPr>
          <w:rFonts w:hint="eastAsia"/>
          <w:sz w:val="21"/>
          <w:szCs w:val="21"/>
        </w:rPr>
        <w:t>两种情况。</w:t>
      </w:r>
      <w:r w:rsidR="003F7B75">
        <w:rPr>
          <w:rFonts w:hint="eastAsia"/>
          <w:sz w:val="21"/>
          <w:szCs w:val="21"/>
        </w:rPr>
        <w:t>对于一条访问控制策略，可根据</w:t>
      </w:r>
      <w:r w:rsidR="002E0255">
        <w:rPr>
          <w:rFonts w:hint="eastAsia"/>
          <w:sz w:val="21"/>
          <w:szCs w:val="21"/>
        </w:rPr>
        <w:t>策略</w:t>
      </w:r>
      <w:r w:rsidR="003F7B75">
        <w:rPr>
          <w:rFonts w:hint="eastAsia"/>
          <w:sz w:val="21"/>
          <w:szCs w:val="21"/>
        </w:rPr>
        <w:t>布尔表达式内的逻辑符号对其进行拆分，每一个∨</w:t>
      </w:r>
      <w:r w:rsidR="003F7B75">
        <w:rPr>
          <w:rFonts w:hint="eastAsia"/>
          <w:sz w:val="21"/>
          <w:szCs w:val="21"/>
        </w:rPr>
        <w:t>(</w:t>
      </w:r>
      <w:r w:rsidR="003F7B75">
        <w:rPr>
          <w:rFonts w:hint="eastAsia"/>
          <w:sz w:val="21"/>
          <w:szCs w:val="21"/>
        </w:rPr>
        <w:t>或</w:t>
      </w:r>
      <w:r w:rsidR="003F7B75">
        <w:rPr>
          <w:rFonts w:hint="eastAsia"/>
          <w:sz w:val="21"/>
          <w:szCs w:val="21"/>
        </w:rPr>
        <w:t>)</w:t>
      </w:r>
      <w:r w:rsidR="003F7B75">
        <w:rPr>
          <w:rFonts w:hint="eastAsia"/>
          <w:sz w:val="21"/>
          <w:szCs w:val="21"/>
        </w:rPr>
        <w:t>运算连接两条子策略，每个∧</w:t>
      </w:r>
      <w:r w:rsidR="003F7B75">
        <w:rPr>
          <w:rFonts w:hint="eastAsia"/>
          <w:sz w:val="21"/>
          <w:szCs w:val="21"/>
        </w:rPr>
        <w:t>(</w:t>
      </w:r>
      <w:r w:rsidR="003F7B75">
        <w:rPr>
          <w:rFonts w:hint="eastAsia"/>
          <w:sz w:val="21"/>
          <w:szCs w:val="21"/>
        </w:rPr>
        <w:t>与</w:t>
      </w:r>
      <w:r w:rsidR="003F7B75">
        <w:rPr>
          <w:rFonts w:hint="eastAsia"/>
          <w:sz w:val="21"/>
          <w:szCs w:val="21"/>
        </w:rPr>
        <w:t>)</w:t>
      </w:r>
      <w:r w:rsidR="003F7B75">
        <w:rPr>
          <w:rFonts w:hint="eastAsia"/>
          <w:sz w:val="21"/>
          <w:szCs w:val="21"/>
        </w:rPr>
        <w:t>运算连接一条子策略内的两个条件。</w:t>
      </w:r>
      <w:r w:rsidR="002E0255">
        <w:rPr>
          <w:rFonts w:hint="eastAsia"/>
          <w:sz w:val="21"/>
          <w:szCs w:val="21"/>
        </w:rPr>
        <w:t>每一个</w:t>
      </w:r>
      <w:r w:rsidR="002E0255">
        <w:rPr>
          <w:rFonts w:hint="eastAsia"/>
          <w:sz w:val="21"/>
          <w:szCs w:val="21"/>
        </w:rPr>
        <w:t>Or</w:t>
      </w:r>
      <w:r w:rsidR="002E0255">
        <w:rPr>
          <w:rFonts w:hint="eastAsia"/>
          <w:sz w:val="21"/>
          <w:szCs w:val="21"/>
        </w:rPr>
        <w:t>门限的子树可视为子策略，每一个</w:t>
      </w:r>
      <w:r w:rsidR="002E0255">
        <w:rPr>
          <w:rFonts w:hint="eastAsia"/>
          <w:sz w:val="21"/>
          <w:szCs w:val="21"/>
        </w:rPr>
        <w:t>And</w:t>
      </w:r>
      <w:r w:rsidR="002E0255">
        <w:rPr>
          <w:rFonts w:hint="eastAsia"/>
          <w:sz w:val="21"/>
          <w:szCs w:val="21"/>
        </w:rPr>
        <w:t>门限的子树视为同一子策略内的条件，构建访问控制策略树。</w:t>
      </w:r>
    </w:p>
    <w:p w:rsidR="002E0255" w:rsidRDefault="002E0255" w:rsidP="009F1980">
      <w:pPr>
        <w:autoSpaceDE w:val="0"/>
        <w:autoSpaceDN w:val="0"/>
        <w:adjustRightInd w:val="0"/>
        <w:spacing w:line="240" w:lineRule="auto"/>
        <w:ind w:firstLineChars="0" w:firstLine="420"/>
        <w:jc w:val="left"/>
        <w:rPr>
          <w:sz w:val="21"/>
          <w:szCs w:val="21"/>
        </w:rPr>
      </w:pPr>
      <w:r>
        <w:rPr>
          <w:rFonts w:hint="eastAsia"/>
          <w:sz w:val="21"/>
          <w:szCs w:val="21"/>
        </w:rPr>
        <w:t>对于同一访问控制策略，其策略树可能有多种形式，如图</w:t>
      </w:r>
      <w:r>
        <w:rPr>
          <w:rFonts w:hint="eastAsia"/>
          <w:sz w:val="21"/>
          <w:szCs w:val="21"/>
        </w:rPr>
        <w:t>3-2</w:t>
      </w:r>
      <w:r>
        <w:rPr>
          <w:rFonts w:hint="eastAsia"/>
          <w:sz w:val="21"/>
          <w:szCs w:val="21"/>
        </w:rPr>
        <w:t>、</w:t>
      </w:r>
      <w:r>
        <w:rPr>
          <w:rFonts w:hint="eastAsia"/>
          <w:sz w:val="21"/>
          <w:szCs w:val="21"/>
        </w:rPr>
        <w:t>3-3</w:t>
      </w:r>
      <w:r>
        <w:rPr>
          <w:rFonts w:hint="eastAsia"/>
          <w:sz w:val="21"/>
          <w:szCs w:val="21"/>
        </w:rPr>
        <w:t>所示的两个策略树均由策略</w:t>
      </w:r>
      <w:r>
        <w:rPr>
          <w:rFonts w:hint="eastAsia"/>
          <w:sz w:val="21"/>
          <w:szCs w:val="21"/>
        </w:rPr>
        <w:t>(</w:t>
      </w:r>
      <w:r>
        <w:rPr>
          <w:sz w:val="21"/>
          <w:szCs w:val="21"/>
        </w:rPr>
        <w:t>3</w:t>
      </w:r>
      <w:r w:rsidR="006465CA">
        <w:rPr>
          <w:rFonts w:hint="eastAsia"/>
          <w:sz w:val="21"/>
          <w:szCs w:val="21"/>
        </w:rPr>
        <w:t>-</w:t>
      </w:r>
      <w:r>
        <w:rPr>
          <w:sz w:val="21"/>
          <w:szCs w:val="21"/>
        </w:rPr>
        <w:t>2</w:t>
      </w:r>
      <w:r>
        <w:rPr>
          <w:rFonts w:hint="eastAsia"/>
          <w:sz w:val="21"/>
          <w:szCs w:val="21"/>
        </w:rPr>
        <w:t>)</w:t>
      </w:r>
      <w:r>
        <w:rPr>
          <w:rFonts w:hint="eastAsia"/>
          <w:sz w:val="21"/>
          <w:szCs w:val="21"/>
        </w:rPr>
        <w:t>转换而成，二者在逻辑上是等价的。</w:t>
      </w:r>
    </w:p>
    <w:p w:rsidR="0072787F" w:rsidRPr="00091029" w:rsidRDefault="00D33EC3" w:rsidP="008E186B">
      <w:pPr>
        <w:autoSpaceDE w:val="0"/>
        <w:autoSpaceDN w:val="0"/>
        <w:adjustRightInd w:val="0"/>
        <w:spacing w:line="240" w:lineRule="auto"/>
        <w:ind w:leftChars="100" w:left="960" w:hangingChars="300" w:hanging="720"/>
        <w:jc w:val="left"/>
        <w:rPr>
          <w:sz w:val="21"/>
          <w:szCs w:val="21"/>
        </w:rPr>
      </w:pPr>
      <w:r>
        <w:rPr>
          <w:noProof/>
        </w:rPr>
        <w:lastRenderedPageBreak/>
        <w:drawing>
          <wp:inline distT="0" distB="0" distL="0" distR="0" wp14:anchorId="5C5F2E25" wp14:editId="4D7BED1B">
            <wp:extent cx="2033626" cy="2252980"/>
            <wp:effectExtent l="0" t="0" r="508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74078" cy="2297795"/>
                    </a:xfrm>
                    <a:prstGeom prst="rect">
                      <a:avLst/>
                    </a:prstGeom>
                  </pic:spPr>
                </pic:pic>
              </a:graphicData>
            </a:graphic>
          </wp:inline>
        </w:drawing>
      </w:r>
      <w:r>
        <w:rPr>
          <w:noProof/>
        </w:rPr>
        <w:t xml:space="preserve">  </w:t>
      </w:r>
      <w:r w:rsidR="002E0255">
        <w:rPr>
          <w:noProof/>
        </w:rPr>
        <w:drawing>
          <wp:inline distT="0" distB="0" distL="0" distR="0" wp14:anchorId="23324AE6" wp14:editId="05FAB39E">
            <wp:extent cx="2860040" cy="1905863"/>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72386" cy="1914090"/>
                    </a:xfrm>
                    <a:prstGeom prst="rect">
                      <a:avLst/>
                    </a:prstGeom>
                  </pic:spPr>
                </pic:pic>
              </a:graphicData>
            </a:graphic>
          </wp:inline>
        </w:drawing>
      </w:r>
      <w:r>
        <w:rPr>
          <w:noProof/>
        </w:rPr>
        <w:t xml:space="preserve"> </w:t>
      </w:r>
      <w:r w:rsidR="002E0255" w:rsidRPr="002E0255">
        <w:rPr>
          <w:rFonts w:ascii="Times New Roman" w:eastAsia="楷体" w:hAnsi="Times New Roman" w:hint="eastAsia"/>
          <w:sz w:val="21"/>
          <w:szCs w:val="21"/>
        </w:rPr>
        <w:t>图</w:t>
      </w:r>
      <w:r w:rsidR="002E0255" w:rsidRPr="002E0255">
        <w:rPr>
          <w:rFonts w:ascii="Times New Roman" w:eastAsia="楷体" w:hAnsi="Times New Roman" w:hint="eastAsia"/>
          <w:sz w:val="21"/>
          <w:szCs w:val="21"/>
        </w:rPr>
        <w:t>3-2</w:t>
      </w:r>
      <w:r w:rsidR="002E0255">
        <w:rPr>
          <w:rFonts w:ascii="Times New Roman" w:eastAsia="楷体" w:hAnsi="Times New Roman" w:hint="eastAsia"/>
          <w:sz w:val="21"/>
          <w:szCs w:val="21"/>
        </w:rPr>
        <w:t>策略树</w:t>
      </w:r>
      <w:r w:rsidR="002E0255">
        <w:rPr>
          <w:rFonts w:ascii="Times New Roman" w:eastAsia="楷体" w:hAnsi="Times New Roman" w:hint="eastAsia"/>
          <w:sz w:val="21"/>
          <w:szCs w:val="21"/>
        </w:rPr>
        <w:t>(</w:t>
      </w:r>
      <w:r w:rsidR="002E0255">
        <w:rPr>
          <w:rFonts w:ascii="Times New Roman" w:eastAsia="楷体" w:hAnsi="Times New Roman"/>
          <w:sz w:val="21"/>
          <w:szCs w:val="21"/>
        </w:rPr>
        <w:t>1</w:t>
      </w:r>
      <w:r w:rsidR="002E0255">
        <w:rPr>
          <w:rFonts w:ascii="Times New Roman" w:eastAsia="楷体" w:hAnsi="Times New Roman" w:hint="eastAsia"/>
          <w:sz w:val="21"/>
          <w:szCs w:val="21"/>
        </w:rPr>
        <w:t>)</w:t>
      </w:r>
      <w:r w:rsidR="006303E2">
        <w:rPr>
          <w:rFonts w:ascii="Times New Roman" w:eastAsia="楷体" w:hAnsi="Times New Roman"/>
          <w:sz w:val="21"/>
          <w:szCs w:val="21"/>
        </w:rPr>
        <w:t xml:space="preserve">  </w:t>
      </w:r>
      <w:r w:rsidR="002E0255" w:rsidRPr="002E0255">
        <w:rPr>
          <w:rFonts w:ascii="Times New Roman" w:eastAsia="楷体" w:hAnsi="Times New Roman"/>
          <w:sz w:val="21"/>
          <w:szCs w:val="21"/>
        </w:rPr>
        <w:t xml:space="preserve">               </w:t>
      </w:r>
      <w:r w:rsidR="006303E2">
        <w:rPr>
          <w:rFonts w:ascii="Times New Roman" w:eastAsia="楷体" w:hAnsi="Times New Roman"/>
          <w:sz w:val="21"/>
          <w:szCs w:val="21"/>
        </w:rPr>
        <w:t xml:space="preserve">         </w:t>
      </w:r>
      <w:r>
        <w:rPr>
          <w:rFonts w:ascii="Times New Roman" w:eastAsia="楷体" w:hAnsi="Times New Roman"/>
          <w:sz w:val="21"/>
          <w:szCs w:val="21"/>
        </w:rPr>
        <w:t xml:space="preserve"> </w:t>
      </w:r>
      <w:r w:rsidR="006303E2">
        <w:rPr>
          <w:rFonts w:ascii="Times New Roman" w:eastAsia="楷体" w:hAnsi="Times New Roman"/>
          <w:sz w:val="21"/>
          <w:szCs w:val="21"/>
        </w:rPr>
        <w:t xml:space="preserve">  </w:t>
      </w:r>
      <w:r w:rsidR="002E0255" w:rsidRPr="002E0255">
        <w:rPr>
          <w:rFonts w:ascii="Times New Roman" w:eastAsia="楷体" w:hAnsi="Times New Roman" w:hint="eastAsia"/>
          <w:sz w:val="21"/>
          <w:szCs w:val="21"/>
        </w:rPr>
        <w:t>图</w:t>
      </w:r>
      <w:r w:rsidR="002E0255" w:rsidRPr="002E0255">
        <w:rPr>
          <w:rFonts w:ascii="Times New Roman" w:eastAsia="楷体" w:hAnsi="Times New Roman" w:hint="eastAsia"/>
          <w:sz w:val="21"/>
          <w:szCs w:val="21"/>
        </w:rPr>
        <w:t>3-3</w:t>
      </w:r>
      <w:r w:rsidR="002E0255">
        <w:rPr>
          <w:rFonts w:ascii="Times New Roman" w:eastAsia="楷体" w:hAnsi="Times New Roman" w:hint="eastAsia"/>
          <w:sz w:val="21"/>
          <w:szCs w:val="21"/>
        </w:rPr>
        <w:t>策略树</w:t>
      </w:r>
      <w:r w:rsidR="002E0255">
        <w:rPr>
          <w:rFonts w:ascii="Times New Roman" w:eastAsia="楷体" w:hAnsi="Times New Roman" w:hint="eastAsia"/>
          <w:sz w:val="21"/>
          <w:szCs w:val="21"/>
        </w:rPr>
        <w:t>(</w:t>
      </w:r>
      <w:r w:rsidR="002E0255">
        <w:rPr>
          <w:rFonts w:ascii="Times New Roman" w:eastAsia="楷体" w:hAnsi="Times New Roman"/>
          <w:sz w:val="21"/>
          <w:szCs w:val="21"/>
        </w:rPr>
        <w:t>2</w:t>
      </w:r>
      <w:r w:rsidR="002E0255">
        <w:rPr>
          <w:rFonts w:ascii="Times New Roman" w:eastAsia="楷体" w:hAnsi="Times New Roman" w:hint="eastAsia"/>
          <w:sz w:val="21"/>
          <w:szCs w:val="21"/>
        </w:rPr>
        <w:t>)</w:t>
      </w:r>
    </w:p>
    <w:p w:rsidR="0072787F" w:rsidRDefault="0072787F" w:rsidP="0072787F">
      <w:pPr>
        <w:autoSpaceDE w:val="0"/>
        <w:autoSpaceDN w:val="0"/>
        <w:adjustRightInd w:val="0"/>
        <w:spacing w:line="240" w:lineRule="auto"/>
        <w:ind w:firstLineChars="0" w:firstLine="420"/>
        <w:jc w:val="left"/>
        <w:rPr>
          <w:sz w:val="21"/>
          <w:szCs w:val="21"/>
        </w:rPr>
      </w:pPr>
      <w:r>
        <w:rPr>
          <w:rFonts w:hint="eastAsia"/>
          <w:sz w:val="21"/>
          <w:szCs w:val="21"/>
        </w:rPr>
        <w:t>3.2.</w:t>
      </w:r>
      <w:r w:rsidR="00081ECE">
        <w:rPr>
          <w:rFonts w:hint="eastAsia"/>
          <w:sz w:val="21"/>
          <w:szCs w:val="21"/>
        </w:rPr>
        <w:t>2</w:t>
      </w:r>
      <w:r>
        <w:rPr>
          <w:rFonts w:hint="eastAsia"/>
          <w:sz w:val="21"/>
          <w:szCs w:val="21"/>
        </w:rPr>
        <w:t xml:space="preserve"> </w:t>
      </w:r>
      <w:r>
        <w:rPr>
          <w:rFonts w:hint="eastAsia"/>
          <w:sz w:val="21"/>
          <w:szCs w:val="21"/>
        </w:rPr>
        <w:t>策略树转换为</w:t>
      </w:r>
      <w:r>
        <w:rPr>
          <w:rFonts w:hint="eastAsia"/>
          <w:sz w:val="21"/>
          <w:szCs w:val="21"/>
        </w:rPr>
        <w:t>LSSS</w:t>
      </w:r>
      <w:r>
        <w:rPr>
          <w:rFonts w:hint="eastAsia"/>
          <w:sz w:val="21"/>
          <w:szCs w:val="21"/>
        </w:rPr>
        <w:t>矩阵</w:t>
      </w:r>
    </w:p>
    <w:p w:rsidR="00100392" w:rsidRDefault="00100392" w:rsidP="0072787F">
      <w:pPr>
        <w:autoSpaceDE w:val="0"/>
        <w:autoSpaceDN w:val="0"/>
        <w:adjustRightInd w:val="0"/>
        <w:spacing w:line="240" w:lineRule="auto"/>
        <w:ind w:firstLineChars="0" w:firstLine="420"/>
        <w:jc w:val="left"/>
        <w:rPr>
          <w:sz w:val="21"/>
          <w:szCs w:val="21"/>
        </w:rPr>
      </w:pPr>
      <w:r w:rsidRPr="00091029">
        <w:rPr>
          <w:rFonts w:hint="eastAsia"/>
          <w:sz w:val="21"/>
          <w:szCs w:val="21"/>
        </w:rPr>
        <w:t>对于一个访问控制策略</w:t>
      </w:r>
      <w:r>
        <w:rPr>
          <w:rFonts w:hint="eastAsia"/>
          <w:sz w:val="21"/>
          <w:szCs w:val="21"/>
        </w:rPr>
        <w:t>树</w:t>
      </w:r>
      <w:r w:rsidRPr="00091029">
        <w:rPr>
          <w:rFonts w:hint="eastAsia"/>
          <w:sz w:val="21"/>
          <w:szCs w:val="21"/>
        </w:rPr>
        <w:t>，</w:t>
      </w:r>
      <w:r>
        <w:rPr>
          <w:rFonts w:hint="eastAsia"/>
          <w:sz w:val="21"/>
          <w:szCs w:val="21"/>
        </w:rPr>
        <w:t>叶子结点为策略内包含的属性，</w:t>
      </w:r>
      <w:r w:rsidR="00531752">
        <w:rPr>
          <w:rFonts w:hint="eastAsia"/>
          <w:sz w:val="21"/>
          <w:szCs w:val="21"/>
        </w:rPr>
        <w:t>遍历树的叶子节点，记录每一个叶子结点所代表的属性，得到策略树的属性集</w:t>
      </w:r>
      <w:r>
        <w:rPr>
          <w:rFonts w:hint="eastAsia"/>
          <w:sz w:val="21"/>
          <w:szCs w:val="21"/>
        </w:rPr>
        <w:t>π</w:t>
      </w:r>
      <w:r>
        <w:rPr>
          <w:rFonts w:hint="eastAsia"/>
          <w:sz w:val="21"/>
          <w:szCs w:val="21"/>
        </w:rPr>
        <w:t>(</w:t>
      </w:r>
      <w:r>
        <w:rPr>
          <w:sz w:val="21"/>
          <w:szCs w:val="21"/>
        </w:rPr>
        <w:t>x</w:t>
      </w:r>
      <w:r>
        <w:rPr>
          <w:rFonts w:hint="eastAsia"/>
          <w:sz w:val="21"/>
          <w:szCs w:val="21"/>
        </w:rPr>
        <w:t>)</w:t>
      </w:r>
      <w:r>
        <w:rPr>
          <w:rFonts w:hint="eastAsia"/>
          <w:sz w:val="21"/>
          <w:szCs w:val="21"/>
        </w:rPr>
        <w:t>。</w:t>
      </w:r>
    </w:p>
    <w:p w:rsidR="00100392" w:rsidRDefault="00531752" w:rsidP="0072787F">
      <w:pPr>
        <w:autoSpaceDE w:val="0"/>
        <w:autoSpaceDN w:val="0"/>
        <w:adjustRightInd w:val="0"/>
        <w:spacing w:line="240" w:lineRule="auto"/>
        <w:ind w:firstLineChars="0" w:firstLine="420"/>
        <w:jc w:val="left"/>
        <w:rPr>
          <w:sz w:val="21"/>
          <w:szCs w:val="21"/>
        </w:rPr>
      </w:pPr>
      <w:r>
        <w:rPr>
          <w:rFonts w:hint="eastAsia"/>
          <w:sz w:val="21"/>
          <w:szCs w:val="21"/>
        </w:rPr>
        <w:t>计算属性向量时，</w:t>
      </w:r>
      <w:r w:rsidR="00100392">
        <w:rPr>
          <w:rFonts w:hint="eastAsia"/>
          <w:sz w:val="21"/>
          <w:szCs w:val="21"/>
        </w:rPr>
        <w:t>我们</w:t>
      </w:r>
      <w:r w:rsidR="00100392" w:rsidRPr="00091029">
        <w:rPr>
          <w:rFonts w:hint="eastAsia"/>
          <w:sz w:val="21"/>
          <w:szCs w:val="21"/>
        </w:rPr>
        <w:t>将根结点的向量值</w:t>
      </w:r>
      <w:r>
        <w:rPr>
          <w:rFonts w:hint="eastAsia"/>
          <w:sz w:val="21"/>
          <w:szCs w:val="21"/>
        </w:rPr>
        <w:t>预先</w:t>
      </w:r>
      <w:r w:rsidR="00100392" w:rsidRPr="00091029">
        <w:rPr>
          <w:rFonts w:hint="eastAsia"/>
          <w:sz w:val="21"/>
          <w:szCs w:val="21"/>
        </w:rPr>
        <w:t>设为（</w:t>
      </w:r>
      <w:r w:rsidR="00100392" w:rsidRPr="00091029">
        <w:rPr>
          <w:rFonts w:hint="eastAsia"/>
          <w:sz w:val="21"/>
          <w:szCs w:val="21"/>
        </w:rPr>
        <w:t>1</w:t>
      </w:r>
      <w:r w:rsidR="00100392" w:rsidRPr="00091029">
        <w:rPr>
          <w:rFonts w:hint="eastAsia"/>
          <w:sz w:val="21"/>
          <w:szCs w:val="21"/>
        </w:rPr>
        <w:t>），任一非叶子</w:t>
      </w:r>
      <w:r w:rsidR="00100392">
        <w:rPr>
          <w:rFonts w:hint="eastAsia"/>
          <w:sz w:val="21"/>
          <w:szCs w:val="21"/>
        </w:rPr>
        <w:t>结点</w:t>
      </w:r>
      <w:r w:rsidR="00100392" w:rsidRPr="00091029">
        <w:rPr>
          <w:rFonts w:hint="eastAsia"/>
          <w:sz w:val="21"/>
          <w:szCs w:val="21"/>
        </w:rPr>
        <w:t>向量值为</w:t>
      </w:r>
      <w:r w:rsidR="00100392" w:rsidRPr="00091029">
        <w:rPr>
          <w:sz w:val="21"/>
          <w:szCs w:val="21"/>
        </w:rPr>
        <w:t>v[x]</w:t>
      </w:r>
      <w:r w:rsidR="00100392" w:rsidRPr="00091029">
        <w:rPr>
          <w:rFonts w:hint="eastAsia"/>
          <w:sz w:val="21"/>
          <w:szCs w:val="21"/>
        </w:rPr>
        <w:t>，如果</w:t>
      </w:r>
      <w:r w:rsidR="00100392">
        <w:rPr>
          <w:rFonts w:hint="eastAsia"/>
          <w:sz w:val="21"/>
          <w:szCs w:val="21"/>
        </w:rPr>
        <w:t>结点</w:t>
      </w:r>
      <w:r w:rsidR="00100392" w:rsidRPr="00091029">
        <w:rPr>
          <w:rFonts w:hint="eastAsia"/>
          <w:sz w:val="21"/>
          <w:szCs w:val="21"/>
        </w:rPr>
        <w:t>的门限策略为</w:t>
      </w:r>
      <w:r w:rsidR="00100392" w:rsidRPr="00091029">
        <w:rPr>
          <w:rFonts w:hint="eastAsia"/>
          <w:sz w:val="21"/>
          <w:szCs w:val="21"/>
        </w:rPr>
        <w:t>Or</w:t>
      </w:r>
      <w:r w:rsidR="00100392" w:rsidRPr="00091029">
        <w:rPr>
          <w:rFonts w:hint="eastAsia"/>
          <w:sz w:val="21"/>
          <w:szCs w:val="21"/>
        </w:rPr>
        <w:t>（</w:t>
      </w:r>
      <w:r w:rsidR="00100392" w:rsidRPr="00091029">
        <w:rPr>
          <w:rFonts w:hint="eastAsia"/>
          <w:sz w:val="21"/>
          <w:szCs w:val="21"/>
        </w:rPr>
        <w:t>t=1</w:t>
      </w:r>
      <w:r w:rsidR="00100392" w:rsidRPr="00091029">
        <w:rPr>
          <w:rFonts w:hint="eastAsia"/>
          <w:sz w:val="21"/>
          <w:szCs w:val="21"/>
        </w:rPr>
        <w:t>），则该</w:t>
      </w:r>
      <w:r w:rsidR="00100392">
        <w:rPr>
          <w:rFonts w:hint="eastAsia"/>
          <w:sz w:val="21"/>
          <w:szCs w:val="21"/>
        </w:rPr>
        <w:t>结点</w:t>
      </w:r>
      <w:r w:rsidR="00100392" w:rsidRPr="00091029">
        <w:rPr>
          <w:rFonts w:hint="eastAsia"/>
          <w:sz w:val="21"/>
          <w:szCs w:val="21"/>
        </w:rPr>
        <w:t>的左右两个</w:t>
      </w:r>
      <w:r w:rsidR="00100392">
        <w:rPr>
          <w:rFonts w:hint="eastAsia"/>
          <w:sz w:val="21"/>
          <w:szCs w:val="21"/>
        </w:rPr>
        <w:t>结点均直接继承父结点</w:t>
      </w:r>
      <w:r w:rsidR="00100392" w:rsidRPr="00091029">
        <w:rPr>
          <w:rFonts w:hint="eastAsia"/>
          <w:sz w:val="21"/>
          <w:szCs w:val="21"/>
        </w:rPr>
        <w:t>的向量值</w:t>
      </w:r>
      <w:r w:rsidR="00100392" w:rsidRPr="00091029">
        <w:rPr>
          <w:sz w:val="21"/>
          <w:szCs w:val="21"/>
        </w:rPr>
        <w:t>v[x]</w:t>
      </w:r>
      <w:r w:rsidR="00100392" w:rsidRPr="00091029">
        <w:rPr>
          <w:rFonts w:hint="eastAsia"/>
          <w:sz w:val="21"/>
          <w:szCs w:val="21"/>
        </w:rPr>
        <w:t>；如果</w:t>
      </w:r>
      <w:r w:rsidR="00100392">
        <w:rPr>
          <w:rFonts w:hint="eastAsia"/>
          <w:sz w:val="21"/>
          <w:szCs w:val="21"/>
        </w:rPr>
        <w:t>结点</w:t>
      </w:r>
      <w:r w:rsidR="00100392" w:rsidRPr="00091029">
        <w:rPr>
          <w:rFonts w:hint="eastAsia"/>
          <w:sz w:val="21"/>
          <w:szCs w:val="21"/>
        </w:rPr>
        <w:t>的门限策略为</w:t>
      </w:r>
      <w:r w:rsidR="00100392" w:rsidRPr="00091029">
        <w:rPr>
          <w:rFonts w:hint="eastAsia"/>
          <w:sz w:val="21"/>
          <w:szCs w:val="21"/>
        </w:rPr>
        <w:t>And</w:t>
      </w:r>
      <w:r w:rsidR="00100392" w:rsidRPr="00091029">
        <w:rPr>
          <w:rFonts w:hint="eastAsia"/>
          <w:sz w:val="21"/>
          <w:szCs w:val="21"/>
        </w:rPr>
        <w:t>（</w:t>
      </w:r>
      <w:r w:rsidR="00100392" w:rsidRPr="00091029">
        <w:rPr>
          <w:rFonts w:hint="eastAsia"/>
          <w:sz w:val="21"/>
          <w:szCs w:val="21"/>
        </w:rPr>
        <w:t>t=n</w:t>
      </w:r>
      <w:r w:rsidR="00100392" w:rsidRPr="00091029">
        <w:rPr>
          <w:rFonts w:hint="eastAsia"/>
          <w:sz w:val="21"/>
          <w:szCs w:val="21"/>
        </w:rPr>
        <w:t>），则该</w:t>
      </w:r>
      <w:r w:rsidR="00100392">
        <w:rPr>
          <w:rFonts w:hint="eastAsia"/>
          <w:sz w:val="21"/>
          <w:szCs w:val="21"/>
        </w:rPr>
        <w:t>结点</w:t>
      </w:r>
      <w:r w:rsidR="00100392" w:rsidRPr="00091029">
        <w:rPr>
          <w:rFonts w:hint="eastAsia"/>
          <w:sz w:val="21"/>
          <w:szCs w:val="21"/>
        </w:rPr>
        <w:t>的左子</w:t>
      </w:r>
      <w:r w:rsidR="00100392">
        <w:rPr>
          <w:rFonts w:hint="eastAsia"/>
          <w:sz w:val="21"/>
          <w:szCs w:val="21"/>
        </w:rPr>
        <w:t>结点</w:t>
      </w:r>
      <w:r w:rsidR="00100392" w:rsidRPr="00091029">
        <w:rPr>
          <w:rFonts w:hint="eastAsia"/>
          <w:sz w:val="21"/>
          <w:szCs w:val="21"/>
        </w:rPr>
        <w:t>向量值为</w:t>
      </w:r>
      <w:r w:rsidR="00100392" w:rsidRPr="00091029">
        <w:rPr>
          <w:sz w:val="21"/>
          <w:szCs w:val="21"/>
        </w:rPr>
        <w:t>(v[x]|1)</w:t>
      </w:r>
      <w:r w:rsidR="00100392" w:rsidRPr="00091029">
        <w:rPr>
          <w:rFonts w:hint="eastAsia"/>
          <w:sz w:val="21"/>
          <w:szCs w:val="21"/>
        </w:rPr>
        <w:t>，右子</w:t>
      </w:r>
      <w:r w:rsidR="00100392">
        <w:rPr>
          <w:rFonts w:hint="eastAsia"/>
          <w:sz w:val="21"/>
          <w:szCs w:val="21"/>
        </w:rPr>
        <w:t>结点</w:t>
      </w:r>
      <w:r w:rsidR="00100392" w:rsidRPr="00091029">
        <w:rPr>
          <w:rFonts w:hint="eastAsia"/>
          <w:sz w:val="21"/>
          <w:szCs w:val="21"/>
        </w:rPr>
        <w:t>的向量值为</w:t>
      </w:r>
      <w:r w:rsidR="00100392" w:rsidRPr="00091029">
        <w:rPr>
          <w:sz w:val="21"/>
          <w:szCs w:val="21"/>
        </w:rPr>
        <w:t>(0,0 . . . ,</w:t>
      </w:r>
      <w:r w:rsidR="00100392" w:rsidRPr="00091029">
        <w:rPr>
          <w:rFonts w:ascii="MS Mincho" w:eastAsia="MS Mincho" w:hAnsi="MS Mincho" w:cs="MS Mincho" w:hint="eastAsia"/>
          <w:sz w:val="21"/>
          <w:szCs w:val="21"/>
        </w:rPr>
        <w:t>−</w:t>
      </w:r>
      <w:r w:rsidR="00100392" w:rsidRPr="00091029">
        <w:rPr>
          <w:sz w:val="21"/>
          <w:szCs w:val="21"/>
        </w:rPr>
        <w:t>1)</w:t>
      </w:r>
      <w:r w:rsidR="00100392" w:rsidRPr="00091029">
        <w:rPr>
          <w:rFonts w:hint="eastAsia"/>
          <w:sz w:val="21"/>
          <w:szCs w:val="21"/>
        </w:rPr>
        <w:t>。从根</w:t>
      </w:r>
      <w:r w:rsidR="00100392">
        <w:rPr>
          <w:rFonts w:hint="eastAsia"/>
          <w:sz w:val="21"/>
          <w:szCs w:val="21"/>
        </w:rPr>
        <w:t>结点</w:t>
      </w:r>
      <w:r w:rsidR="00100392" w:rsidRPr="00091029">
        <w:rPr>
          <w:rFonts w:hint="eastAsia"/>
          <w:sz w:val="21"/>
          <w:szCs w:val="21"/>
        </w:rPr>
        <w:t>（</w:t>
      </w:r>
      <w:r w:rsidR="00100392" w:rsidRPr="00091029">
        <w:rPr>
          <w:rFonts w:hint="eastAsia"/>
          <w:sz w:val="21"/>
          <w:szCs w:val="21"/>
        </w:rPr>
        <w:t>1</w:t>
      </w:r>
      <w:r w:rsidR="00100392">
        <w:rPr>
          <w:rFonts w:hint="eastAsia"/>
          <w:sz w:val="21"/>
          <w:szCs w:val="21"/>
        </w:rPr>
        <w:t>）开始，自顶向下遍历整个策略树，</w:t>
      </w:r>
      <w:r w:rsidR="0072787F" w:rsidRPr="00091029">
        <w:rPr>
          <w:rFonts w:hint="eastAsia"/>
          <w:sz w:val="21"/>
          <w:szCs w:val="21"/>
        </w:rPr>
        <w:t>得到每一个</w:t>
      </w:r>
      <w:r w:rsidR="009F1980">
        <w:rPr>
          <w:rFonts w:hint="eastAsia"/>
          <w:sz w:val="21"/>
          <w:szCs w:val="21"/>
        </w:rPr>
        <w:t>叶子结点</w:t>
      </w:r>
      <w:r w:rsidR="0072787F" w:rsidRPr="00091029">
        <w:rPr>
          <w:rFonts w:hint="eastAsia"/>
          <w:sz w:val="21"/>
          <w:szCs w:val="21"/>
        </w:rPr>
        <w:t>的向量值。最后，</w:t>
      </w:r>
      <w:r w:rsidR="00100392">
        <w:rPr>
          <w:rFonts w:hint="eastAsia"/>
          <w:sz w:val="21"/>
          <w:szCs w:val="21"/>
        </w:rPr>
        <w:t>根据最大的向量长度，</w:t>
      </w:r>
      <w:r w:rsidR="0072787F" w:rsidRPr="00091029">
        <w:rPr>
          <w:rFonts w:hint="eastAsia"/>
          <w:sz w:val="21"/>
          <w:szCs w:val="21"/>
        </w:rPr>
        <w:t>在</w:t>
      </w:r>
      <w:r w:rsidR="00100392">
        <w:rPr>
          <w:rFonts w:hint="eastAsia"/>
          <w:sz w:val="21"/>
          <w:szCs w:val="21"/>
        </w:rPr>
        <w:t>其余</w:t>
      </w:r>
      <w:r w:rsidR="0072787F" w:rsidRPr="00091029">
        <w:rPr>
          <w:rFonts w:hint="eastAsia"/>
          <w:sz w:val="21"/>
          <w:szCs w:val="21"/>
        </w:rPr>
        <w:t>向量后补</w:t>
      </w:r>
      <w:r w:rsidR="0072787F" w:rsidRPr="00091029">
        <w:rPr>
          <w:rFonts w:hint="eastAsia"/>
          <w:sz w:val="21"/>
          <w:szCs w:val="21"/>
        </w:rPr>
        <w:t>0</w:t>
      </w:r>
      <w:r w:rsidR="0072787F" w:rsidRPr="00091029">
        <w:rPr>
          <w:rFonts w:hint="eastAsia"/>
          <w:sz w:val="21"/>
          <w:szCs w:val="21"/>
        </w:rPr>
        <w:t>，使所有向量具有相同的长度。</w:t>
      </w:r>
    </w:p>
    <w:p w:rsidR="0058653A" w:rsidRDefault="00B13913" w:rsidP="0058653A">
      <w:pPr>
        <w:autoSpaceDE w:val="0"/>
        <w:autoSpaceDN w:val="0"/>
        <w:adjustRightInd w:val="0"/>
        <w:spacing w:line="240" w:lineRule="auto"/>
        <w:ind w:firstLineChars="0" w:firstLine="420"/>
        <w:jc w:val="left"/>
        <w:rPr>
          <w:sz w:val="21"/>
          <w:szCs w:val="21"/>
        </w:rPr>
      </w:pPr>
      <w:r>
        <w:rPr>
          <w:rFonts w:hint="eastAsia"/>
          <w:sz w:val="21"/>
          <w:szCs w:val="21"/>
        </w:rPr>
        <w:t>以属性集π</w:t>
      </w:r>
      <w:r>
        <w:rPr>
          <w:rFonts w:hint="eastAsia"/>
          <w:sz w:val="21"/>
          <w:szCs w:val="21"/>
        </w:rPr>
        <w:t>(</w:t>
      </w:r>
      <w:r>
        <w:rPr>
          <w:sz w:val="21"/>
          <w:szCs w:val="21"/>
        </w:rPr>
        <w:t>x</w:t>
      </w:r>
      <w:r>
        <w:rPr>
          <w:rFonts w:hint="eastAsia"/>
          <w:sz w:val="21"/>
          <w:szCs w:val="21"/>
        </w:rPr>
        <w:t>)</w:t>
      </w:r>
      <w:r>
        <w:rPr>
          <w:rFonts w:hint="eastAsia"/>
          <w:sz w:val="21"/>
          <w:szCs w:val="21"/>
        </w:rPr>
        <w:t>作为索引表</w:t>
      </w:r>
      <w:r w:rsidR="0072787F" w:rsidRPr="00091029">
        <w:rPr>
          <w:rFonts w:hint="eastAsia"/>
          <w:sz w:val="21"/>
          <w:szCs w:val="21"/>
        </w:rPr>
        <w:t>，根据π</w:t>
      </w:r>
      <w:r w:rsidR="0072787F" w:rsidRPr="00091029">
        <w:rPr>
          <w:rFonts w:hint="eastAsia"/>
          <w:sz w:val="21"/>
          <w:szCs w:val="21"/>
        </w:rPr>
        <w:t>(</w:t>
      </w:r>
      <w:r w:rsidR="0072787F" w:rsidRPr="00091029">
        <w:rPr>
          <w:sz w:val="21"/>
          <w:szCs w:val="21"/>
        </w:rPr>
        <w:t>x</w:t>
      </w:r>
      <w:r w:rsidR="0072787F" w:rsidRPr="00091029">
        <w:rPr>
          <w:rFonts w:hint="eastAsia"/>
          <w:sz w:val="21"/>
          <w:szCs w:val="21"/>
        </w:rPr>
        <w:t>)</w:t>
      </w:r>
      <w:r>
        <w:rPr>
          <w:rFonts w:hint="eastAsia"/>
          <w:sz w:val="21"/>
          <w:szCs w:val="21"/>
        </w:rPr>
        <w:t>内属性的顺序</w:t>
      </w:r>
      <w:r w:rsidR="0072787F" w:rsidRPr="00091029">
        <w:rPr>
          <w:rFonts w:hint="eastAsia"/>
          <w:sz w:val="21"/>
          <w:szCs w:val="21"/>
        </w:rPr>
        <w:t>构建一个</w:t>
      </w:r>
      <w:r>
        <w:rPr>
          <w:rFonts w:hint="eastAsia"/>
          <w:sz w:val="21"/>
          <w:szCs w:val="21"/>
        </w:rPr>
        <w:t>x</w:t>
      </w:r>
      <w:r w:rsidR="0072787F" w:rsidRPr="00091029">
        <w:rPr>
          <w:rFonts w:hint="eastAsia"/>
          <w:sz w:val="21"/>
          <w:szCs w:val="21"/>
        </w:rPr>
        <w:t>*L</w:t>
      </w:r>
      <w:r w:rsidR="0072787F" w:rsidRPr="00091029">
        <w:rPr>
          <w:rFonts w:hint="eastAsia"/>
          <w:sz w:val="21"/>
          <w:szCs w:val="21"/>
        </w:rPr>
        <w:t>的矩阵</w:t>
      </w:r>
      <w:r w:rsidR="0072787F" w:rsidRPr="00091029">
        <w:rPr>
          <w:rFonts w:hint="eastAsia"/>
          <w:sz w:val="21"/>
          <w:szCs w:val="21"/>
        </w:rPr>
        <w:t>M</w:t>
      </w:r>
      <w:r w:rsidR="0072787F" w:rsidRPr="00091029">
        <w:rPr>
          <w:rFonts w:hint="eastAsia"/>
          <w:sz w:val="21"/>
          <w:szCs w:val="21"/>
        </w:rPr>
        <w:t>，矩阵的行数</w:t>
      </w:r>
      <w:r>
        <w:rPr>
          <w:rFonts w:hint="eastAsia"/>
          <w:sz w:val="21"/>
          <w:szCs w:val="21"/>
        </w:rPr>
        <w:t>x</w:t>
      </w:r>
      <w:r w:rsidR="0072787F" w:rsidRPr="00091029">
        <w:rPr>
          <w:rFonts w:hint="eastAsia"/>
          <w:sz w:val="21"/>
          <w:szCs w:val="21"/>
        </w:rPr>
        <w:t>表示属性个数，列数</w:t>
      </w:r>
      <w:r w:rsidR="0072787F" w:rsidRPr="00091029">
        <w:rPr>
          <w:rFonts w:hint="eastAsia"/>
          <w:sz w:val="21"/>
          <w:szCs w:val="21"/>
        </w:rPr>
        <w:t>L</w:t>
      </w:r>
      <w:r w:rsidR="0072787F" w:rsidRPr="00091029">
        <w:rPr>
          <w:rFonts w:hint="eastAsia"/>
          <w:sz w:val="21"/>
          <w:szCs w:val="21"/>
        </w:rPr>
        <w:t>表示属性向量的长度。矩阵</w:t>
      </w:r>
      <w:r w:rsidR="0072787F" w:rsidRPr="00091029">
        <w:rPr>
          <w:rFonts w:hint="eastAsia"/>
          <w:sz w:val="21"/>
          <w:szCs w:val="21"/>
        </w:rPr>
        <w:t>M</w:t>
      </w:r>
      <w:r w:rsidR="0072787F" w:rsidRPr="00091029">
        <w:rPr>
          <w:rFonts w:hint="eastAsia"/>
          <w:sz w:val="21"/>
          <w:szCs w:val="21"/>
        </w:rPr>
        <w:t>就是我们由访问控制策略的布尔表达式转换而来的</w:t>
      </w:r>
      <w:r w:rsidR="0072787F" w:rsidRPr="00091029">
        <w:rPr>
          <w:rFonts w:hint="eastAsia"/>
          <w:sz w:val="21"/>
          <w:szCs w:val="21"/>
        </w:rPr>
        <w:t>LSSS</w:t>
      </w:r>
      <w:r w:rsidR="0072787F" w:rsidRPr="00091029">
        <w:rPr>
          <w:rFonts w:hint="eastAsia"/>
          <w:sz w:val="21"/>
          <w:szCs w:val="21"/>
        </w:rPr>
        <w:t>矩阵。</w:t>
      </w:r>
    </w:p>
    <w:p w:rsidR="009F1980" w:rsidRDefault="009F1980" w:rsidP="009F1980">
      <w:pPr>
        <w:autoSpaceDE w:val="0"/>
        <w:autoSpaceDN w:val="0"/>
        <w:adjustRightInd w:val="0"/>
        <w:spacing w:line="240" w:lineRule="auto"/>
        <w:ind w:firstLineChars="0" w:firstLine="420"/>
        <w:jc w:val="left"/>
        <w:rPr>
          <w:sz w:val="21"/>
          <w:szCs w:val="21"/>
        </w:rPr>
      </w:pPr>
      <w:r>
        <w:rPr>
          <w:rFonts w:hint="eastAsia"/>
          <w:sz w:val="21"/>
          <w:szCs w:val="21"/>
        </w:rPr>
        <w:t>具体计算过程如算法</w:t>
      </w:r>
      <w:r>
        <w:rPr>
          <w:rFonts w:hint="eastAsia"/>
          <w:sz w:val="21"/>
          <w:szCs w:val="21"/>
        </w:rPr>
        <w:t>1</w:t>
      </w:r>
      <w:r>
        <w:rPr>
          <w:rFonts w:hint="eastAsia"/>
          <w:sz w:val="21"/>
          <w:szCs w:val="21"/>
        </w:rPr>
        <w:t>所示：</w:t>
      </w:r>
    </w:p>
    <w:tbl>
      <w:tblPr>
        <w:tblStyle w:val="22"/>
        <w:tblW w:w="0" w:type="auto"/>
        <w:tblLook w:val="04A0" w:firstRow="1" w:lastRow="0" w:firstColumn="1" w:lastColumn="0" w:noHBand="0" w:noVBand="1"/>
      </w:tblPr>
      <w:tblGrid>
        <w:gridCol w:w="8522"/>
      </w:tblGrid>
      <w:tr w:rsidR="009F1980" w:rsidTr="00277D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9F1980" w:rsidRPr="008A5591" w:rsidRDefault="009F1980" w:rsidP="004A2C27">
            <w:pPr>
              <w:autoSpaceDE w:val="0"/>
              <w:autoSpaceDN w:val="0"/>
              <w:adjustRightInd w:val="0"/>
              <w:spacing w:line="240" w:lineRule="auto"/>
              <w:ind w:firstLineChars="0" w:firstLine="0"/>
              <w:jc w:val="left"/>
              <w:rPr>
                <w:b w:val="0"/>
                <w:sz w:val="21"/>
                <w:szCs w:val="21"/>
              </w:rPr>
            </w:pPr>
            <w:r w:rsidRPr="004A2C27">
              <w:rPr>
                <w:rFonts w:hint="eastAsia"/>
                <w:sz w:val="21"/>
                <w:szCs w:val="21"/>
              </w:rPr>
              <w:t>算法</w:t>
            </w:r>
            <w:r w:rsidRPr="004A2C27">
              <w:rPr>
                <w:rFonts w:hint="eastAsia"/>
                <w:sz w:val="21"/>
                <w:szCs w:val="21"/>
              </w:rPr>
              <w:t>1</w:t>
            </w:r>
            <w:r w:rsidRPr="004A2C27">
              <w:rPr>
                <w:rFonts w:hint="eastAsia"/>
                <w:sz w:val="21"/>
                <w:szCs w:val="21"/>
              </w:rPr>
              <w:t>：</w:t>
            </w:r>
            <w:r>
              <w:rPr>
                <w:rFonts w:hint="eastAsia"/>
                <w:b w:val="0"/>
                <w:sz w:val="21"/>
                <w:szCs w:val="21"/>
              </w:rPr>
              <w:t>LSSS</w:t>
            </w:r>
            <w:r>
              <w:rPr>
                <w:rFonts w:hint="eastAsia"/>
                <w:b w:val="0"/>
                <w:sz w:val="21"/>
                <w:szCs w:val="21"/>
              </w:rPr>
              <w:t>矩阵</w:t>
            </w:r>
            <w:r w:rsidRPr="008A5591">
              <w:rPr>
                <w:rFonts w:hint="eastAsia"/>
                <w:b w:val="0"/>
                <w:sz w:val="21"/>
                <w:szCs w:val="21"/>
              </w:rPr>
              <w:t>构建算法</w:t>
            </w:r>
            <w:r w:rsidR="004A2C27">
              <w:rPr>
                <w:rFonts w:hint="eastAsia"/>
                <w:b w:val="0"/>
                <w:sz w:val="21"/>
                <w:szCs w:val="21"/>
              </w:rPr>
              <w:t>，根据</w:t>
            </w:r>
            <w:r>
              <w:rPr>
                <w:rFonts w:hint="eastAsia"/>
                <w:b w:val="0"/>
                <w:sz w:val="21"/>
                <w:szCs w:val="21"/>
              </w:rPr>
              <w:t>策略树</w:t>
            </w:r>
            <w:r>
              <w:rPr>
                <w:rFonts w:hint="eastAsia"/>
                <w:b w:val="0"/>
                <w:sz w:val="21"/>
                <w:szCs w:val="21"/>
              </w:rPr>
              <w:t>PT</w:t>
            </w:r>
            <w:r w:rsidR="004A2C27">
              <w:rPr>
                <w:rFonts w:hint="eastAsia"/>
                <w:b w:val="0"/>
                <w:sz w:val="21"/>
                <w:szCs w:val="21"/>
              </w:rPr>
              <w:t>计算属性向量值，构建</w:t>
            </w:r>
            <w:r w:rsidR="004A2C27">
              <w:rPr>
                <w:rFonts w:hint="eastAsia"/>
                <w:b w:val="0"/>
                <w:sz w:val="21"/>
                <w:szCs w:val="21"/>
              </w:rPr>
              <w:t>LSSS</w:t>
            </w:r>
            <w:r w:rsidR="004A2C27">
              <w:rPr>
                <w:rFonts w:hint="eastAsia"/>
                <w:b w:val="0"/>
                <w:sz w:val="21"/>
                <w:szCs w:val="21"/>
              </w:rPr>
              <w:t>矩阵。</w:t>
            </w:r>
          </w:p>
        </w:tc>
      </w:tr>
      <w:tr w:rsidR="009F1980" w:rsidTr="00277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4A2C27" w:rsidRDefault="009F1980" w:rsidP="00277D37">
            <w:pPr>
              <w:autoSpaceDE w:val="0"/>
              <w:autoSpaceDN w:val="0"/>
              <w:adjustRightInd w:val="0"/>
              <w:spacing w:line="240" w:lineRule="auto"/>
              <w:ind w:firstLineChars="0" w:firstLine="0"/>
              <w:jc w:val="left"/>
              <w:rPr>
                <w:b w:val="0"/>
                <w:sz w:val="21"/>
                <w:szCs w:val="21"/>
              </w:rPr>
            </w:pPr>
            <w:r w:rsidRPr="004A2C27">
              <w:rPr>
                <w:rFonts w:hint="eastAsia"/>
                <w:sz w:val="21"/>
                <w:szCs w:val="21"/>
              </w:rPr>
              <w:t>输入：</w:t>
            </w:r>
            <w:r w:rsidR="00996FB4">
              <w:rPr>
                <w:rFonts w:hint="eastAsia"/>
                <w:b w:val="0"/>
                <w:sz w:val="21"/>
                <w:szCs w:val="21"/>
              </w:rPr>
              <w:t>策略</w:t>
            </w:r>
            <w:r>
              <w:rPr>
                <w:rFonts w:hint="eastAsia"/>
                <w:b w:val="0"/>
                <w:sz w:val="21"/>
                <w:szCs w:val="21"/>
              </w:rPr>
              <w:t>树</w:t>
            </w:r>
            <w:r w:rsidR="00277D37">
              <w:rPr>
                <w:rFonts w:hint="eastAsia"/>
                <w:b w:val="0"/>
                <w:sz w:val="21"/>
                <w:szCs w:val="21"/>
              </w:rPr>
              <w:t>T</w:t>
            </w:r>
            <w:r>
              <w:rPr>
                <w:rFonts w:hint="eastAsia"/>
                <w:b w:val="0"/>
                <w:sz w:val="21"/>
                <w:szCs w:val="21"/>
              </w:rPr>
              <w:t>（每个结点有</w:t>
            </w:r>
            <w:r>
              <w:rPr>
                <w:rFonts w:hint="eastAsia"/>
                <w:b w:val="0"/>
                <w:sz w:val="21"/>
                <w:szCs w:val="21"/>
              </w:rPr>
              <w:t>0</w:t>
            </w:r>
            <w:r>
              <w:rPr>
                <w:rFonts w:hint="eastAsia"/>
                <w:b w:val="0"/>
                <w:sz w:val="21"/>
                <w:szCs w:val="21"/>
              </w:rPr>
              <w:t>或</w:t>
            </w:r>
            <w:r>
              <w:rPr>
                <w:rFonts w:hint="eastAsia"/>
                <w:b w:val="0"/>
                <w:sz w:val="21"/>
                <w:szCs w:val="21"/>
              </w:rPr>
              <w:t>2</w:t>
            </w:r>
            <w:r w:rsidR="00996FB4">
              <w:rPr>
                <w:rFonts w:hint="eastAsia"/>
                <w:b w:val="0"/>
                <w:sz w:val="21"/>
                <w:szCs w:val="21"/>
              </w:rPr>
              <w:t>个子结点，非叶子结</w:t>
            </w:r>
            <w:r>
              <w:rPr>
                <w:rFonts w:hint="eastAsia"/>
                <w:b w:val="0"/>
                <w:sz w:val="21"/>
                <w:szCs w:val="21"/>
              </w:rPr>
              <w:t>点值为</w:t>
            </w:r>
            <w:r w:rsidR="00277D37">
              <w:rPr>
                <w:b w:val="0"/>
                <w:sz w:val="21"/>
                <w:szCs w:val="21"/>
              </w:rPr>
              <w:t>a</w:t>
            </w:r>
            <w:r>
              <w:rPr>
                <w:rFonts w:hint="eastAsia"/>
                <w:b w:val="0"/>
                <w:sz w:val="21"/>
                <w:szCs w:val="21"/>
              </w:rPr>
              <w:t>nd</w:t>
            </w:r>
            <w:r>
              <w:rPr>
                <w:rFonts w:hint="eastAsia"/>
                <w:b w:val="0"/>
                <w:sz w:val="21"/>
                <w:szCs w:val="21"/>
              </w:rPr>
              <w:t>或</w:t>
            </w:r>
            <w:r w:rsidR="00277D37">
              <w:rPr>
                <w:b w:val="0"/>
                <w:sz w:val="21"/>
                <w:szCs w:val="21"/>
              </w:rPr>
              <w:t>o</w:t>
            </w:r>
            <w:r>
              <w:rPr>
                <w:rFonts w:hint="eastAsia"/>
                <w:b w:val="0"/>
                <w:sz w:val="21"/>
                <w:szCs w:val="21"/>
              </w:rPr>
              <w:t>r</w:t>
            </w:r>
            <w:r w:rsidR="00996FB4">
              <w:rPr>
                <w:rFonts w:hint="eastAsia"/>
                <w:b w:val="0"/>
                <w:sz w:val="21"/>
                <w:szCs w:val="21"/>
              </w:rPr>
              <w:t>，叶子结点为属性</w:t>
            </w:r>
            <w:r>
              <w:rPr>
                <w:rFonts w:hint="eastAsia"/>
                <w:b w:val="0"/>
                <w:sz w:val="21"/>
                <w:szCs w:val="21"/>
              </w:rPr>
              <w:t>）</w:t>
            </w:r>
          </w:p>
          <w:p w:rsidR="009F1980" w:rsidRPr="008A5591" w:rsidRDefault="009F1980" w:rsidP="00277D37">
            <w:pPr>
              <w:autoSpaceDE w:val="0"/>
              <w:autoSpaceDN w:val="0"/>
              <w:adjustRightInd w:val="0"/>
              <w:spacing w:line="240" w:lineRule="auto"/>
              <w:ind w:firstLineChars="0" w:firstLine="0"/>
              <w:jc w:val="left"/>
              <w:rPr>
                <w:b w:val="0"/>
                <w:sz w:val="21"/>
                <w:szCs w:val="21"/>
              </w:rPr>
            </w:pPr>
            <w:r w:rsidRPr="004A2C27">
              <w:rPr>
                <w:rFonts w:hint="eastAsia"/>
                <w:sz w:val="21"/>
                <w:szCs w:val="21"/>
              </w:rPr>
              <w:t>输出：</w:t>
            </w:r>
            <w:r>
              <w:rPr>
                <w:rFonts w:hint="eastAsia"/>
                <w:b w:val="0"/>
                <w:sz w:val="21"/>
                <w:szCs w:val="21"/>
              </w:rPr>
              <w:t>属性集π</w:t>
            </w:r>
            <w:r>
              <w:rPr>
                <w:rFonts w:hint="eastAsia"/>
                <w:b w:val="0"/>
                <w:sz w:val="21"/>
                <w:szCs w:val="21"/>
              </w:rPr>
              <w:t>(</w:t>
            </w:r>
            <w:r>
              <w:rPr>
                <w:b w:val="0"/>
                <w:sz w:val="21"/>
                <w:szCs w:val="21"/>
              </w:rPr>
              <w:t>x</w:t>
            </w:r>
            <w:r>
              <w:rPr>
                <w:rFonts w:hint="eastAsia"/>
                <w:b w:val="0"/>
                <w:sz w:val="21"/>
                <w:szCs w:val="21"/>
              </w:rPr>
              <w:t>)</w:t>
            </w:r>
            <w:r>
              <w:rPr>
                <w:rFonts w:hint="eastAsia"/>
                <w:b w:val="0"/>
                <w:sz w:val="21"/>
                <w:szCs w:val="21"/>
              </w:rPr>
              <w:t>，属性矩阵</w:t>
            </w:r>
            <w:r>
              <w:rPr>
                <w:rFonts w:hint="eastAsia"/>
                <w:b w:val="0"/>
                <w:sz w:val="21"/>
                <w:szCs w:val="21"/>
              </w:rPr>
              <w:t>M</w:t>
            </w:r>
          </w:p>
        </w:tc>
      </w:tr>
      <w:tr w:rsidR="009F1980" w:rsidTr="00277D37">
        <w:tc>
          <w:tcPr>
            <w:cnfStyle w:val="001000000000" w:firstRow="0" w:lastRow="0" w:firstColumn="1" w:lastColumn="0" w:oddVBand="0" w:evenVBand="0" w:oddHBand="0" w:evenHBand="0" w:firstRowFirstColumn="0" w:firstRowLastColumn="0" w:lastRowFirstColumn="0" w:lastRowLastColumn="0"/>
            <w:tcW w:w="8522" w:type="dxa"/>
          </w:tcPr>
          <w:p w:rsidR="004A2C27" w:rsidRDefault="004A2C27" w:rsidP="00277D37">
            <w:pPr>
              <w:autoSpaceDE w:val="0"/>
              <w:autoSpaceDN w:val="0"/>
              <w:adjustRightInd w:val="0"/>
              <w:spacing w:line="240" w:lineRule="auto"/>
              <w:ind w:firstLineChars="0" w:firstLine="0"/>
              <w:jc w:val="left"/>
              <w:rPr>
                <w:b w:val="0"/>
                <w:sz w:val="22"/>
                <w:szCs w:val="21"/>
              </w:rPr>
            </w:pPr>
            <w:r w:rsidRPr="00382E65">
              <w:rPr>
                <w:rFonts w:hint="eastAsia"/>
                <w:sz w:val="22"/>
                <w:szCs w:val="21"/>
              </w:rPr>
              <w:t>第</w:t>
            </w:r>
            <w:r w:rsidRPr="00382E65">
              <w:rPr>
                <w:rFonts w:hint="eastAsia"/>
                <w:sz w:val="22"/>
                <w:szCs w:val="21"/>
              </w:rPr>
              <w:t>1</w:t>
            </w:r>
            <w:r w:rsidRPr="00382E65">
              <w:rPr>
                <w:rFonts w:hint="eastAsia"/>
                <w:sz w:val="22"/>
                <w:szCs w:val="21"/>
              </w:rPr>
              <w:t>步</w:t>
            </w:r>
            <w:r>
              <w:rPr>
                <w:rFonts w:hint="eastAsia"/>
                <w:b w:val="0"/>
                <w:sz w:val="22"/>
                <w:szCs w:val="21"/>
              </w:rPr>
              <w:t>：遍历</w:t>
            </w:r>
            <w:r w:rsidR="00382E65">
              <w:rPr>
                <w:rFonts w:hint="eastAsia"/>
                <w:b w:val="0"/>
                <w:sz w:val="22"/>
                <w:szCs w:val="21"/>
              </w:rPr>
              <w:t>叶子结点</w:t>
            </w:r>
            <w:r>
              <w:rPr>
                <w:rFonts w:hint="eastAsia"/>
                <w:b w:val="0"/>
                <w:sz w:val="22"/>
                <w:szCs w:val="21"/>
              </w:rPr>
              <w:t>，</w:t>
            </w:r>
            <w:r w:rsidR="00382E65">
              <w:rPr>
                <w:rFonts w:hint="eastAsia"/>
                <w:b w:val="0"/>
                <w:sz w:val="22"/>
                <w:szCs w:val="21"/>
              </w:rPr>
              <w:t>按顺序构建属性集π</w:t>
            </w:r>
            <w:r w:rsidR="00382E65">
              <w:rPr>
                <w:rFonts w:hint="eastAsia"/>
                <w:b w:val="0"/>
                <w:sz w:val="22"/>
                <w:szCs w:val="21"/>
              </w:rPr>
              <w:t>(</w:t>
            </w:r>
            <w:r w:rsidR="00382E65">
              <w:rPr>
                <w:b w:val="0"/>
                <w:sz w:val="22"/>
                <w:szCs w:val="21"/>
              </w:rPr>
              <w:t>x</w:t>
            </w:r>
            <w:r w:rsidR="00382E65">
              <w:rPr>
                <w:rFonts w:hint="eastAsia"/>
                <w:b w:val="0"/>
                <w:sz w:val="22"/>
                <w:szCs w:val="21"/>
              </w:rPr>
              <w:t>)</w:t>
            </w:r>
          </w:p>
          <w:p w:rsidR="004A2C27" w:rsidRPr="00277D37" w:rsidRDefault="00382E65" w:rsidP="00277D37">
            <w:pPr>
              <w:autoSpaceDE w:val="0"/>
              <w:autoSpaceDN w:val="0"/>
              <w:adjustRightInd w:val="0"/>
              <w:spacing w:line="240" w:lineRule="auto"/>
              <w:ind w:firstLineChars="0" w:firstLine="0"/>
              <w:jc w:val="left"/>
              <w:rPr>
                <w:b w:val="0"/>
                <w:sz w:val="22"/>
                <w:szCs w:val="21"/>
              </w:rPr>
            </w:pPr>
            <w:r w:rsidRPr="00382E65">
              <w:rPr>
                <w:rFonts w:hint="eastAsia"/>
                <w:sz w:val="22"/>
                <w:szCs w:val="21"/>
              </w:rPr>
              <w:t>第</w:t>
            </w:r>
            <w:r>
              <w:rPr>
                <w:rFonts w:hint="eastAsia"/>
                <w:sz w:val="22"/>
                <w:szCs w:val="21"/>
              </w:rPr>
              <w:t>2</w:t>
            </w:r>
            <w:r w:rsidRPr="00382E65">
              <w:rPr>
                <w:rFonts w:hint="eastAsia"/>
                <w:sz w:val="22"/>
                <w:szCs w:val="21"/>
              </w:rPr>
              <w:t>步</w:t>
            </w:r>
            <w:r>
              <w:rPr>
                <w:rFonts w:hint="eastAsia"/>
                <w:sz w:val="22"/>
                <w:szCs w:val="21"/>
              </w:rPr>
              <w:t>：</w:t>
            </w:r>
            <w:r w:rsidRPr="00382E65">
              <w:rPr>
                <w:rFonts w:hint="eastAsia"/>
                <w:b w:val="0"/>
                <w:sz w:val="22"/>
                <w:szCs w:val="21"/>
              </w:rPr>
              <w:t>遍历策略树</w:t>
            </w:r>
            <w:r>
              <w:rPr>
                <w:rFonts w:hint="eastAsia"/>
                <w:b w:val="0"/>
                <w:sz w:val="22"/>
                <w:szCs w:val="21"/>
              </w:rPr>
              <w:t>，计算属性向量，伪码如下所示</w:t>
            </w:r>
            <w:r w:rsidR="00277D37" w:rsidRPr="00277D37">
              <w:rPr>
                <w:rFonts w:hint="eastAsia"/>
                <w:b w:val="0"/>
                <w:sz w:val="22"/>
                <w:szCs w:val="21"/>
              </w:rPr>
              <w:t>：</w:t>
            </w:r>
          </w:p>
          <w:p w:rsidR="00277D37" w:rsidRPr="004A2C27" w:rsidRDefault="00277D37" w:rsidP="00277D37">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 xml:space="preserve">T </w:t>
            </w:r>
            <w:r w:rsidR="00A37AE3" w:rsidRPr="004A2C27">
              <w:rPr>
                <w:rFonts w:ascii="CourierStd" w:hAnsi="CourierStd" w:cs="CourierStd" w:hint="eastAsia"/>
                <w:kern w:val="0"/>
                <w:sz w:val="21"/>
                <w:szCs w:val="16"/>
              </w:rPr>
              <w:t>是一个树结点，包括</w:t>
            </w:r>
            <w:r w:rsidRPr="004A2C27">
              <w:rPr>
                <w:rFonts w:ascii="CourierStd" w:hAnsi="CourierStd" w:cs="CourierStd"/>
                <w:kern w:val="0"/>
                <w:sz w:val="21"/>
                <w:szCs w:val="16"/>
              </w:rPr>
              <w:t>T.node(</w:t>
            </w:r>
            <w:r w:rsidRPr="004A2C27">
              <w:rPr>
                <w:rFonts w:ascii="CourierStd" w:hAnsi="CourierStd" w:cs="CourierStd" w:hint="eastAsia"/>
                <w:kern w:val="0"/>
                <w:sz w:val="21"/>
                <w:szCs w:val="16"/>
              </w:rPr>
              <w:t>结点值</w:t>
            </w:r>
            <w:r w:rsidRPr="004A2C27">
              <w:rPr>
                <w:rFonts w:ascii="CourierStd" w:hAnsi="CourierStd" w:cs="CourierStd"/>
                <w:kern w:val="0"/>
                <w:sz w:val="21"/>
                <w:szCs w:val="16"/>
              </w:rPr>
              <w:t>: and, or),T.left, T.right, T.vector ,T.length</w:t>
            </w:r>
          </w:p>
          <w:p w:rsidR="00277D37" w:rsidRPr="004A2C27" w:rsidRDefault="00277D37" w:rsidP="00277D37">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 so v(x)=T.vector</w:t>
            </w:r>
          </w:p>
          <w:p w:rsidR="00277D37" w:rsidRPr="004A2C27" w:rsidRDefault="00277D37" w:rsidP="00277D37">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w:t>
            </w:r>
          </w:p>
          <w:p w:rsidR="00277D37" w:rsidRPr="004A2C27" w:rsidRDefault="00277D37" w:rsidP="00277D37">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L=0 //</w:t>
            </w:r>
            <w:r w:rsidRPr="004A2C27">
              <w:rPr>
                <w:rFonts w:ascii="CourierStd" w:hAnsi="CourierStd" w:cs="CourierStd" w:hint="eastAsia"/>
                <w:kern w:val="0"/>
                <w:sz w:val="21"/>
                <w:szCs w:val="16"/>
              </w:rPr>
              <w:t>向量长度</w:t>
            </w:r>
          </w:p>
          <w:p w:rsidR="00277D37" w:rsidRPr="004A2C27" w:rsidRDefault="00277D37" w:rsidP="00277D37">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maxL=0 //</w:t>
            </w:r>
            <w:r w:rsidRPr="004A2C27">
              <w:rPr>
                <w:rFonts w:ascii="CourierStd" w:hAnsi="CourierStd" w:cs="CourierStd" w:hint="eastAsia"/>
                <w:kern w:val="0"/>
                <w:sz w:val="21"/>
                <w:szCs w:val="16"/>
              </w:rPr>
              <w:t>最大向量长度</w:t>
            </w:r>
          </w:p>
          <w:p w:rsidR="00277D37" w:rsidRPr="004A2C27" w:rsidRDefault="00277D37" w:rsidP="00277D37">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IF T is a leaf //T.left=NIL; x=T;</w:t>
            </w:r>
          </w:p>
          <w:p w:rsidR="00277D37" w:rsidRPr="004A2C27" w:rsidRDefault="00A37AE3" w:rsidP="00A37AE3">
            <w:pPr>
              <w:autoSpaceDE w:val="0"/>
              <w:autoSpaceDN w:val="0"/>
              <w:adjustRightInd w:val="0"/>
              <w:spacing w:line="240" w:lineRule="auto"/>
              <w:ind w:firstLineChars="390" w:firstLine="822"/>
              <w:jc w:val="left"/>
              <w:rPr>
                <w:rFonts w:ascii="CourierStd" w:hAnsi="CourierStd" w:cs="CourierStd"/>
                <w:kern w:val="0"/>
                <w:sz w:val="21"/>
                <w:szCs w:val="16"/>
              </w:rPr>
            </w:pPr>
            <w:r w:rsidRPr="004A2C27">
              <w:rPr>
                <w:rFonts w:ascii="CourierStd" w:hAnsi="CourierStd" w:cs="CourierStd"/>
                <w:kern w:val="0"/>
                <w:sz w:val="21"/>
                <w:szCs w:val="16"/>
              </w:rPr>
              <w:t xml:space="preserve">return </w:t>
            </w:r>
            <w:r w:rsidR="00277D37" w:rsidRPr="004A2C27">
              <w:rPr>
                <w:rFonts w:ascii="CourierStd" w:hAnsi="CourierStd" w:cs="CourierStd"/>
                <w:kern w:val="0"/>
                <w:sz w:val="21"/>
                <w:szCs w:val="16"/>
              </w:rPr>
              <w:t>T.vector= empty// v(x)=T.vector</w:t>
            </w:r>
          </w:p>
          <w:p w:rsidR="00277D37" w:rsidRPr="004A2C27" w:rsidRDefault="00277D37" w:rsidP="00277D37">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ELSE</w:t>
            </w:r>
          </w:p>
          <w:p w:rsidR="00277D37" w:rsidRPr="004A2C27" w:rsidRDefault="00A37AE3" w:rsidP="00A37AE3">
            <w:pPr>
              <w:autoSpaceDE w:val="0"/>
              <w:autoSpaceDN w:val="0"/>
              <w:adjustRightInd w:val="0"/>
              <w:spacing w:line="240" w:lineRule="auto"/>
              <w:ind w:firstLineChars="400" w:firstLine="843"/>
              <w:jc w:val="left"/>
              <w:rPr>
                <w:rFonts w:ascii="CourierStd" w:hAnsi="CourierStd" w:cs="CourierStd"/>
                <w:kern w:val="0"/>
                <w:sz w:val="21"/>
                <w:szCs w:val="16"/>
              </w:rPr>
            </w:pPr>
            <w:r w:rsidRPr="004A2C27">
              <w:rPr>
                <w:rFonts w:ascii="CourierStd" w:hAnsi="CourierStd" w:cs="CourierStd"/>
                <w:kern w:val="0"/>
                <w:sz w:val="21"/>
                <w:szCs w:val="16"/>
              </w:rPr>
              <w:t>Child</w:t>
            </w:r>
            <w:r w:rsidR="00277D37" w:rsidRPr="004A2C27">
              <w:rPr>
                <w:rFonts w:ascii="CourierStd" w:hAnsi="CourierStd" w:cs="CourierStd"/>
                <w:kern w:val="0"/>
                <w:sz w:val="21"/>
                <w:szCs w:val="16"/>
              </w:rPr>
              <w:t>V(T, maxL);</w:t>
            </w:r>
          </w:p>
          <w:p w:rsidR="00277D37" w:rsidRPr="004A2C27" w:rsidRDefault="00277D37" w:rsidP="00A37AE3">
            <w:pPr>
              <w:autoSpaceDE w:val="0"/>
              <w:autoSpaceDN w:val="0"/>
              <w:adjustRightInd w:val="0"/>
              <w:spacing w:line="240" w:lineRule="auto"/>
              <w:ind w:firstLineChars="400" w:firstLine="843"/>
              <w:jc w:val="left"/>
              <w:rPr>
                <w:rFonts w:ascii="CourierStd" w:hAnsi="CourierStd" w:cs="CourierStd"/>
                <w:kern w:val="0"/>
                <w:sz w:val="21"/>
                <w:szCs w:val="16"/>
              </w:rPr>
            </w:pPr>
            <w:r w:rsidRPr="004A2C27">
              <w:rPr>
                <w:rFonts w:ascii="CourierStd" w:hAnsi="CourierStd" w:cs="CourierStd"/>
                <w:kern w:val="0"/>
                <w:sz w:val="21"/>
                <w:szCs w:val="16"/>
              </w:rPr>
              <w:t>Padding(T, maxL)</w:t>
            </w:r>
          </w:p>
          <w:p w:rsidR="00277D37" w:rsidRPr="004A2C27" w:rsidRDefault="00277D37" w:rsidP="00A37AE3">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w:t>
            </w:r>
          </w:p>
          <w:p w:rsidR="00277D37" w:rsidRPr="004A2C27" w:rsidRDefault="00277D37" w:rsidP="00277D37">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 xml:space="preserve">Function </w:t>
            </w:r>
            <w:r w:rsidR="00A37AE3" w:rsidRPr="004A2C27">
              <w:rPr>
                <w:rFonts w:ascii="CourierStd" w:hAnsi="CourierStd" w:cs="CourierStd"/>
                <w:kern w:val="0"/>
                <w:sz w:val="21"/>
                <w:szCs w:val="16"/>
              </w:rPr>
              <w:t>Child</w:t>
            </w:r>
            <w:r w:rsidRPr="004A2C27">
              <w:rPr>
                <w:rFonts w:ascii="CourierStd" w:hAnsi="CourierStd" w:cs="CourierStd"/>
                <w:kern w:val="0"/>
                <w:sz w:val="21"/>
                <w:szCs w:val="16"/>
              </w:rPr>
              <w:t>V(T, maxL) {</w:t>
            </w:r>
          </w:p>
          <w:p w:rsidR="00277D37" w:rsidRPr="004A2C27" w:rsidRDefault="00A37AE3"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IF T.node=Or</w:t>
            </w:r>
            <w:r w:rsidR="00277D37" w:rsidRPr="004A2C27">
              <w:rPr>
                <w:rFonts w:ascii="CourierStd" w:hAnsi="CourierStd" w:cs="CourierStd"/>
                <w:kern w:val="0"/>
                <w:sz w:val="21"/>
                <w:szCs w:val="16"/>
              </w:rPr>
              <w:t>{</w:t>
            </w:r>
          </w:p>
          <w:p w:rsidR="00277D37" w:rsidRPr="004A2C27" w:rsidRDefault="00277D37" w:rsidP="00A37AE3">
            <w:pPr>
              <w:autoSpaceDE w:val="0"/>
              <w:autoSpaceDN w:val="0"/>
              <w:adjustRightInd w:val="0"/>
              <w:spacing w:line="240" w:lineRule="auto"/>
              <w:ind w:firstLineChars="400" w:firstLine="843"/>
              <w:jc w:val="left"/>
              <w:rPr>
                <w:rFonts w:ascii="CourierStd" w:hAnsi="CourierStd" w:cs="CourierStd"/>
                <w:kern w:val="0"/>
                <w:sz w:val="21"/>
                <w:szCs w:val="16"/>
              </w:rPr>
            </w:pPr>
            <w:r w:rsidRPr="004A2C27">
              <w:rPr>
                <w:rFonts w:ascii="CourierStd" w:hAnsi="CourierStd" w:cs="CourierStd"/>
                <w:kern w:val="0"/>
                <w:sz w:val="21"/>
                <w:szCs w:val="16"/>
              </w:rPr>
              <w:lastRenderedPageBreak/>
              <w:t>O</w:t>
            </w:r>
            <w:r w:rsidR="00A37AE3" w:rsidRPr="004A2C27">
              <w:rPr>
                <w:rFonts w:ascii="CourierStd" w:hAnsi="CourierStd" w:cs="CourierStd"/>
                <w:kern w:val="0"/>
                <w:sz w:val="21"/>
                <w:szCs w:val="16"/>
              </w:rPr>
              <w:t>rChild</w:t>
            </w:r>
            <w:r w:rsidRPr="004A2C27">
              <w:rPr>
                <w:rFonts w:ascii="CourierStd" w:hAnsi="CourierStd" w:cs="CourierStd"/>
                <w:kern w:val="0"/>
                <w:sz w:val="21"/>
                <w:szCs w:val="16"/>
              </w:rPr>
              <w:t>(T.left, T.vector, maxL);</w:t>
            </w:r>
          </w:p>
          <w:p w:rsidR="00277D37" w:rsidRPr="004A2C27" w:rsidRDefault="00277D37" w:rsidP="00A37AE3">
            <w:pPr>
              <w:autoSpaceDE w:val="0"/>
              <w:autoSpaceDN w:val="0"/>
              <w:adjustRightInd w:val="0"/>
              <w:spacing w:line="240" w:lineRule="auto"/>
              <w:ind w:firstLineChars="390" w:firstLine="822"/>
              <w:jc w:val="left"/>
              <w:rPr>
                <w:rFonts w:ascii="CourierStd" w:hAnsi="CourierStd" w:cs="CourierStd"/>
                <w:kern w:val="0"/>
                <w:sz w:val="21"/>
                <w:szCs w:val="16"/>
              </w:rPr>
            </w:pPr>
            <w:r w:rsidRPr="004A2C27">
              <w:rPr>
                <w:rFonts w:ascii="CourierStd" w:hAnsi="CourierStd" w:cs="CourierStd"/>
                <w:kern w:val="0"/>
                <w:sz w:val="21"/>
                <w:szCs w:val="16"/>
              </w:rPr>
              <w:t>O</w:t>
            </w:r>
            <w:r w:rsidR="00A37AE3" w:rsidRPr="004A2C27">
              <w:rPr>
                <w:rFonts w:ascii="CourierStd" w:hAnsi="CourierStd" w:cs="CourierStd"/>
                <w:kern w:val="0"/>
                <w:sz w:val="21"/>
                <w:szCs w:val="16"/>
              </w:rPr>
              <w:t>rChild</w:t>
            </w:r>
            <w:r w:rsidRPr="004A2C27">
              <w:rPr>
                <w:rFonts w:ascii="CourierStd" w:hAnsi="CourierStd" w:cs="CourierStd"/>
                <w:kern w:val="0"/>
                <w:sz w:val="21"/>
                <w:szCs w:val="16"/>
              </w:rPr>
              <w:t>(T.right, T.vector, maxL)</w:t>
            </w:r>
          </w:p>
          <w:p w:rsidR="00277D37" w:rsidRPr="004A2C27" w:rsidRDefault="00277D37" w:rsidP="00A37AE3">
            <w:pPr>
              <w:autoSpaceDE w:val="0"/>
              <w:autoSpaceDN w:val="0"/>
              <w:adjustRightInd w:val="0"/>
              <w:spacing w:line="240" w:lineRule="auto"/>
              <w:ind w:firstLineChars="190" w:firstLine="401"/>
              <w:jc w:val="left"/>
              <w:rPr>
                <w:rFonts w:ascii="CourierStd" w:hAnsi="CourierStd" w:cs="CourierStd"/>
                <w:kern w:val="0"/>
                <w:sz w:val="21"/>
                <w:szCs w:val="16"/>
              </w:rPr>
            </w:pPr>
            <w:r w:rsidRPr="004A2C27">
              <w:rPr>
                <w:rFonts w:ascii="CourierStd" w:hAnsi="CourierStd" w:cs="CourierStd"/>
                <w:kern w:val="0"/>
                <w:sz w:val="21"/>
                <w:szCs w:val="16"/>
              </w:rPr>
              <w:t>}</w:t>
            </w:r>
          </w:p>
          <w:p w:rsidR="00A37AE3" w:rsidRPr="004A2C27" w:rsidRDefault="00A37AE3"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IF T.node=And{</w:t>
            </w:r>
          </w:p>
          <w:p w:rsidR="00277D37" w:rsidRPr="004A2C27" w:rsidRDefault="00277D37" w:rsidP="00A37AE3">
            <w:pPr>
              <w:autoSpaceDE w:val="0"/>
              <w:autoSpaceDN w:val="0"/>
              <w:adjustRightInd w:val="0"/>
              <w:spacing w:line="240" w:lineRule="auto"/>
              <w:ind w:firstLineChars="400" w:firstLine="843"/>
              <w:jc w:val="left"/>
              <w:rPr>
                <w:rFonts w:ascii="CourierStd" w:hAnsi="CourierStd" w:cs="CourierStd"/>
                <w:kern w:val="0"/>
                <w:sz w:val="21"/>
                <w:szCs w:val="16"/>
              </w:rPr>
            </w:pPr>
            <w:r w:rsidRPr="004A2C27">
              <w:rPr>
                <w:rFonts w:ascii="CourierStd" w:hAnsi="CourierStd" w:cs="CourierStd"/>
                <w:kern w:val="0"/>
                <w:sz w:val="21"/>
                <w:szCs w:val="16"/>
              </w:rPr>
              <w:t>A</w:t>
            </w:r>
            <w:r w:rsidR="00A37AE3" w:rsidRPr="004A2C27">
              <w:rPr>
                <w:rFonts w:ascii="CourierStd" w:hAnsi="CourierStd" w:cs="CourierStd" w:hint="eastAsia"/>
                <w:kern w:val="0"/>
                <w:sz w:val="21"/>
                <w:szCs w:val="16"/>
              </w:rPr>
              <w:t>nd</w:t>
            </w:r>
            <w:r w:rsidRPr="004A2C27">
              <w:rPr>
                <w:rFonts w:ascii="CourierStd" w:hAnsi="CourierStd" w:cs="CourierStd"/>
                <w:kern w:val="0"/>
                <w:sz w:val="21"/>
                <w:szCs w:val="16"/>
              </w:rPr>
              <w:t>L</w:t>
            </w:r>
            <w:r w:rsidR="00A37AE3" w:rsidRPr="004A2C27">
              <w:rPr>
                <w:rFonts w:ascii="CourierStd" w:hAnsi="CourierStd" w:cs="CourierStd"/>
                <w:kern w:val="0"/>
                <w:sz w:val="21"/>
                <w:szCs w:val="16"/>
              </w:rPr>
              <w:t>eftC</w:t>
            </w:r>
            <w:r w:rsidR="00A37AE3" w:rsidRPr="004A2C27">
              <w:rPr>
                <w:rFonts w:ascii="CourierStd" w:hAnsi="CourierStd" w:cs="CourierStd" w:hint="eastAsia"/>
                <w:kern w:val="0"/>
                <w:sz w:val="21"/>
                <w:szCs w:val="16"/>
              </w:rPr>
              <w:t>hild</w:t>
            </w:r>
            <w:r w:rsidRPr="004A2C27">
              <w:rPr>
                <w:rFonts w:ascii="CourierStd" w:hAnsi="CourierStd" w:cs="CourierStd"/>
                <w:kern w:val="0"/>
                <w:sz w:val="21"/>
                <w:szCs w:val="16"/>
              </w:rPr>
              <w:t>(T.left, T.vector, maxL);</w:t>
            </w:r>
          </w:p>
          <w:p w:rsidR="00277D37" w:rsidRPr="004A2C27" w:rsidRDefault="00A37AE3" w:rsidP="00A37AE3">
            <w:pPr>
              <w:autoSpaceDE w:val="0"/>
              <w:autoSpaceDN w:val="0"/>
              <w:adjustRightInd w:val="0"/>
              <w:spacing w:line="240" w:lineRule="auto"/>
              <w:ind w:firstLineChars="400" w:firstLine="843"/>
              <w:jc w:val="left"/>
              <w:rPr>
                <w:rFonts w:ascii="CourierStd" w:hAnsi="CourierStd" w:cs="CourierStd"/>
                <w:kern w:val="0"/>
                <w:sz w:val="21"/>
                <w:szCs w:val="16"/>
              </w:rPr>
            </w:pPr>
            <w:r w:rsidRPr="004A2C27">
              <w:rPr>
                <w:rFonts w:ascii="CourierStd" w:hAnsi="CourierStd" w:cs="CourierStd"/>
                <w:kern w:val="0"/>
                <w:sz w:val="21"/>
                <w:szCs w:val="16"/>
              </w:rPr>
              <w:t>And</w:t>
            </w:r>
            <w:r w:rsidR="00277D37" w:rsidRPr="004A2C27">
              <w:rPr>
                <w:rFonts w:ascii="CourierStd" w:hAnsi="CourierStd" w:cs="CourierStd"/>
                <w:kern w:val="0"/>
                <w:sz w:val="21"/>
                <w:szCs w:val="16"/>
              </w:rPr>
              <w:t>R</w:t>
            </w:r>
            <w:r w:rsidRPr="004A2C27">
              <w:rPr>
                <w:rFonts w:ascii="CourierStd" w:hAnsi="CourierStd" w:cs="CourierStd"/>
                <w:kern w:val="0"/>
                <w:sz w:val="21"/>
                <w:szCs w:val="16"/>
              </w:rPr>
              <w:t>ightChild</w:t>
            </w:r>
            <w:r w:rsidR="00277D37" w:rsidRPr="004A2C27">
              <w:rPr>
                <w:rFonts w:ascii="CourierStd" w:hAnsi="CourierStd" w:cs="CourierStd"/>
                <w:kern w:val="0"/>
                <w:sz w:val="21"/>
                <w:szCs w:val="16"/>
              </w:rPr>
              <w:t>(T.left, T.vector, maxL)</w:t>
            </w:r>
          </w:p>
          <w:p w:rsidR="00277D37" w:rsidRPr="004A2C27" w:rsidRDefault="00277D37" w:rsidP="00A37AE3">
            <w:pPr>
              <w:autoSpaceDE w:val="0"/>
              <w:autoSpaceDN w:val="0"/>
              <w:adjustRightInd w:val="0"/>
              <w:spacing w:line="240" w:lineRule="auto"/>
              <w:ind w:firstLineChars="190" w:firstLine="401"/>
              <w:jc w:val="left"/>
              <w:rPr>
                <w:rFonts w:ascii="CourierStd" w:hAnsi="CourierStd" w:cs="CourierStd"/>
                <w:kern w:val="0"/>
                <w:sz w:val="21"/>
                <w:szCs w:val="16"/>
              </w:rPr>
            </w:pPr>
            <w:r w:rsidRPr="004A2C27">
              <w:rPr>
                <w:rFonts w:ascii="CourierStd" w:hAnsi="CourierStd" w:cs="CourierStd"/>
                <w:kern w:val="0"/>
                <w:sz w:val="21"/>
                <w:szCs w:val="16"/>
              </w:rPr>
              <w:t>}</w:t>
            </w:r>
          </w:p>
          <w:p w:rsidR="00277D37" w:rsidRPr="004A2C27" w:rsidRDefault="00277D37" w:rsidP="00A37AE3">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w:t>
            </w:r>
          </w:p>
          <w:p w:rsidR="00277D37" w:rsidRPr="004A2C27" w:rsidRDefault="00277D37" w:rsidP="00A37AE3">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Function O</w:t>
            </w:r>
            <w:r w:rsidR="00A37AE3" w:rsidRPr="004A2C27">
              <w:rPr>
                <w:rFonts w:ascii="CourierStd" w:hAnsi="CourierStd" w:cs="CourierStd"/>
                <w:kern w:val="0"/>
                <w:sz w:val="21"/>
                <w:szCs w:val="16"/>
              </w:rPr>
              <w:t>rChild</w:t>
            </w:r>
            <w:r w:rsidRPr="004A2C27">
              <w:rPr>
                <w:rFonts w:ascii="CourierStd" w:hAnsi="CourierStd" w:cs="CourierStd"/>
                <w:kern w:val="0"/>
                <w:sz w:val="21"/>
                <w:szCs w:val="16"/>
              </w:rPr>
              <w:t>(X:tree, Y, maxL) {</w:t>
            </w:r>
          </w:p>
          <w:p w:rsidR="00277D37" w:rsidRPr="004A2C27" w:rsidRDefault="00A37AE3" w:rsidP="00A37AE3">
            <w:pPr>
              <w:autoSpaceDE w:val="0"/>
              <w:autoSpaceDN w:val="0"/>
              <w:adjustRightInd w:val="0"/>
              <w:spacing w:line="240" w:lineRule="auto"/>
              <w:ind w:firstLineChars="190" w:firstLine="401"/>
              <w:jc w:val="left"/>
              <w:rPr>
                <w:rFonts w:ascii="CourierStd" w:hAnsi="CourierStd" w:cs="CourierStd"/>
                <w:kern w:val="0"/>
                <w:sz w:val="21"/>
                <w:szCs w:val="16"/>
              </w:rPr>
            </w:pPr>
            <w:r w:rsidRPr="004A2C27">
              <w:rPr>
                <w:rFonts w:ascii="CourierStd" w:hAnsi="CourierStd" w:cs="CourierStd"/>
                <w:kern w:val="0"/>
                <w:sz w:val="21"/>
                <w:szCs w:val="16"/>
              </w:rPr>
              <w:t>X.vector=Y //</w:t>
            </w:r>
            <w:r w:rsidR="00277D37" w:rsidRPr="004A2C27">
              <w:rPr>
                <w:rFonts w:ascii="CourierStd" w:hAnsi="CourierStd" w:cs="CourierStd"/>
                <w:kern w:val="0"/>
                <w:sz w:val="21"/>
                <w:szCs w:val="16"/>
              </w:rPr>
              <w:t xml:space="preserve"> </w:t>
            </w:r>
            <w:r w:rsidRPr="004A2C27">
              <w:rPr>
                <w:rFonts w:ascii="CourierStd" w:hAnsi="CourierStd" w:cs="CourierStd" w:hint="eastAsia"/>
                <w:kern w:val="0"/>
                <w:sz w:val="21"/>
                <w:szCs w:val="16"/>
              </w:rPr>
              <w:t>继承父结点向量</w:t>
            </w:r>
          </w:p>
          <w:p w:rsidR="00277D37" w:rsidRPr="004A2C27" w:rsidRDefault="00277D37" w:rsidP="00A37AE3">
            <w:pPr>
              <w:autoSpaceDE w:val="0"/>
              <w:autoSpaceDN w:val="0"/>
              <w:adjustRightInd w:val="0"/>
              <w:spacing w:line="240" w:lineRule="auto"/>
              <w:ind w:firstLineChars="190" w:firstLine="401"/>
              <w:jc w:val="left"/>
              <w:rPr>
                <w:rFonts w:ascii="CourierStd" w:hAnsi="CourierStd" w:cs="CourierStd"/>
                <w:kern w:val="0"/>
                <w:sz w:val="21"/>
                <w:szCs w:val="16"/>
              </w:rPr>
            </w:pPr>
            <w:r w:rsidRPr="004A2C27">
              <w:rPr>
                <w:rFonts w:ascii="CourierStd" w:hAnsi="CourierStd" w:cs="CourierStd"/>
                <w:kern w:val="0"/>
                <w:sz w:val="21"/>
                <w:szCs w:val="16"/>
              </w:rPr>
              <w:t>padding for the root node</w:t>
            </w:r>
          </w:p>
          <w:p w:rsidR="00277D37" w:rsidRPr="004A2C27" w:rsidRDefault="00A37AE3" w:rsidP="00A37AE3">
            <w:pPr>
              <w:autoSpaceDE w:val="0"/>
              <w:autoSpaceDN w:val="0"/>
              <w:adjustRightInd w:val="0"/>
              <w:spacing w:line="240" w:lineRule="auto"/>
              <w:ind w:firstLineChars="190" w:firstLine="401"/>
              <w:jc w:val="left"/>
              <w:rPr>
                <w:rFonts w:ascii="CourierStd" w:hAnsi="CourierStd" w:cs="CourierStd"/>
                <w:kern w:val="0"/>
                <w:sz w:val="21"/>
                <w:szCs w:val="16"/>
              </w:rPr>
            </w:pPr>
            <w:r w:rsidRPr="004A2C27">
              <w:rPr>
                <w:rFonts w:ascii="CourierStd" w:hAnsi="CourierStd" w:cs="CourierStd"/>
                <w:kern w:val="0"/>
                <w:sz w:val="21"/>
                <w:szCs w:val="16"/>
              </w:rPr>
              <w:t>Child</w:t>
            </w:r>
            <w:r w:rsidR="00277D37" w:rsidRPr="004A2C27">
              <w:rPr>
                <w:rFonts w:ascii="CourierStd" w:hAnsi="CourierStd" w:cs="CourierStd"/>
                <w:kern w:val="0"/>
                <w:sz w:val="21"/>
                <w:szCs w:val="16"/>
              </w:rPr>
              <w:t>V(X, maxL)</w:t>
            </w:r>
          </w:p>
          <w:p w:rsidR="00277D37" w:rsidRPr="004A2C27" w:rsidRDefault="00277D37" w:rsidP="00A37AE3">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w:t>
            </w:r>
          </w:p>
          <w:p w:rsidR="00277D37" w:rsidRPr="004A2C27" w:rsidRDefault="00277D37" w:rsidP="00277D37">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Function A</w:t>
            </w:r>
            <w:r w:rsidR="00A37AE3" w:rsidRPr="004A2C27">
              <w:rPr>
                <w:rFonts w:ascii="CourierStd" w:hAnsi="CourierStd" w:cs="CourierStd"/>
                <w:kern w:val="0"/>
                <w:sz w:val="21"/>
                <w:szCs w:val="16"/>
              </w:rPr>
              <w:t>ndChild</w:t>
            </w:r>
            <w:r w:rsidRPr="004A2C27">
              <w:rPr>
                <w:rFonts w:ascii="CourierStd" w:hAnsi="CourierStd" w:cs="CourierStd"/>
                <w:kern w:val="0"/>
                <w:sz w:val="21"/>
                <w:szCs w:val="16"/>
              </w:rPr>
              <w:t>L</w:t>
            </w:r>
            <w:r w:rsidR="00A37AE3" w:rsidRPr="004A2C27">
              <w:rPr>
                <w:rFonts w:ascii="CourierStd" w:hAnsi="CourierStd" w:cs="CourierStd"/>
                <w:kern w:val="0"/>
                <w:sz w:val="21"/>
                <w:szCs w:val="16"/>
              </w:rPr>
              <w:t>eft</w:t>
            </w:r>
            <w:r w:rsidRPr="004A2C27">
              <w:rPr>
                <w:rFonts w:ascii="CourierStd" w:hAnsi="CourierStd" w:cs="CourierStd"/>
                <w:kern w:val="0"/>
                <w:sz w:val="21"/>
                <w:szCs w:val="16"/>
              </w:rPr>
              <w:t>(X:tree, Y, maxL) {</w:t>
            </w:r>
          </w:p>
          <w:p w:rsidR="00277D37" w:rsidRPr="004A2C27" w:rsidRDefault="002758C7"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X.L= X.L+1 /</w:t>
            </w:r>
            <w:r w:rsidRPr="004A2C27">
              <w:rPr>
                <w:rFonts w:ascii="CourierStd" w:hAnsi="CourierStd" w:cs="CourierStd" w:hint="eastAsia"/>
                <w:kern w:val="0"/>
                <w:sz w:val="21"/>
                <w:szCs w:val="16"/>
              </w:rPr>
              <w:t>/</w:t>
            </w:r>
            <w:r w:rsidRPr="004A2C27">
              <w:rPr>
                <w:rFonts w:ascii="CourierStd" w:hAnsi="CourierStd" w:cs="CourierStd" w:hint="eastAsia"/>
                <w:kern w:val="0"/>
                <w:sz w:val="21"/>
                <w:szCs w:val="16"/>
              </w:rPr>
              <w:t>向量长度</w:t>
            </w:r>
            <w:r w:rsidRPr="004A2C27">
              <w:rPr>
                <w:rFonts w:ascii="CourierStd" w:hAnsi="CourierStd" w:cs="CourierStd" w:hint="eastAsia"/>
                <w:kern w:val="0"/>
                <w:sz w:val="21"/>
                <w:szCs w:val="16"/>
              </w:rPr>
              <w:t>+1</w:t>
            </w:r>
          </w:p>
          <w:p w:rsidR="00277D37" w:rsidRPr="004A2C27" w:rsidRDefault="00277D37"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IF X.L&gt; maxL{</w:t>
            </w:r>
          </w:p>
          <w:p w:rsidR="00277D37" w:rsidRPr="004A2C27" w:rsidRDefault="002758C7" w:rsidP="00A37AE3">
            <w:pPr>
              <w:autoSpaceDE w:val="0"/>
              <w:autoSpaceDN w:val="0"/>
              <w:adjustRightInd w:val="0"/>
              <w:spacing w:line="240" w:lineRule="auto"/>
              <w:ind w:firstLineChars="400" w:firstLine="843"/>
              <w:jc w:val="left"/>
              <w:rPr>
                <w:rFonts w:ascii="CourierStd" w:hAnsi="CourierStd" w:cs="CourierStd"/>
                <w:kern w:val="0"/>
                <w:sz w:val="21"/>
                <w:szCs w:val="16"/>
              </w:rPr>
            </w:pPr>
            <w:r w:rsidRPr="004A2C27">
              <w:rPr>
                <w:rFonts w:ascii="CourierStd" w:hAnsi="CourierStd" w:cs="CourierStd"/>
                <w:kern w:val="0"/>
                <w:sz w:val="21"/>
                <w:szCs w:val="16"/>
              </w:rPr>
              <w:t>maxL=X.L /</w:t>
            </w:r>
            <w:r w:rsidRPr="004A2C27">
              <w:rPr>
                <w:rFonts w:ascii="CourierStd" w:hAnsi="CourierStd" w:cs="CourierStd" w:hint="eastAsia"/>
                <w:kern w:val="0"/>
                <w:sz w:val="21"/>
                <w:szCs w:val="16"/>
              </w:rPr>
              <w:t>/</w:t>
            </w:r>
            <w:r w:rsidR="00277D37" w:rsidRPr="004A2C27">
              <w:rPr>
                <w:rFonts w:ascii="CourierStd" w:hAnsi="CourierStd" w:cs="CourierStd"/>
                <w:kern w:val="0"/>
                <w:sz w:val="21"/>
                <w:szCs w:val="16"/>
              </w:rPr>
              <w:t>increases maxL if needed</w:t>
            </w:r>
          </w:p>
          <w:p w:rsidR="00277D37" w:rsidRPr="004A2C27" w:rsidRDefault="002758C7" w:rsidP="00A37AE3">
            <w:pPr>
              <w:autoSpaceDE w:val="0"/>
              <w:autoSpaceDN w:val="0"/>
              <w:adjustRightInd w:val="0"/>
              <w:spacing w:line="240" w:lineRule="auto"/>
              <w:ind w:firstLineChars="400" w:firstLine="843"/>
              <w:jc w:val="left"/>
              <w:rPr>
                <w:rFonts w:ascii="CourierStd" w:hAnsi="CourierStd" w:cs="CourierStd"/>
                <w:kern w:val="0"/>
                <w:sz w:val="21"/>
                <w:szCs w:val="16"/>
              </w:rPr>
            </w:pPr>
            <w:r w:rsidRPr="004A2C27">
              <w:rPr>
                <w:rFonts w:ascii="CourierStd" w:hAnsi="CourierStd" w:cs="CourierStd"/>
                <w:kern w:val="0"/>
                <w:sz w:val="21"/>
                <w:szCs w:val="16"/>
              </w:rPr>
              <w:t>X.vector = Y | 1 /</w:t>
            </w:r>
            <w:r w:rsidRPr="004A2C27">
              <w:rPr>
                <w:rFonts w:ascii="CourierStd" w:hAnsi="CourierStd" w:cs="CourierStd" w:hint="eastAsia"/>
                <w:kern w:val="0"/>
                <w:sz w:val="21"/>
                <w:szCs w:val="16"/>
              </w:rPr>
              <w:t>/</w:t>
            </w:r>
            <w:r w:rsidRPr="004A2C27">
              <w:rPr>
                <w:rFonts w:ascii="CourierStd" w:hAnsi="CourierStd" w:cs="CourierStd" w:hint="eastAsia"/>
                <w:kern w:val="0"/>
                <w:sz w:val="21"/>
                <w:szCs w:val="16"/>
              </w:rPr>
              <w:t>左子结点向量</w:t>
            </w:r>
            <w:r w:rsidRPr="004A2C27">
              <w:rPr>
                <w:rFonts w:ascii="CourierStd" w:hAnsi="CourierStd" w:cs="CourierStd" w:hint="eastAsia"/>
                <w:kern w:val="0"/>
                <w:sz w:val="21"/>
                <w:szCs w:val="16"/>
              </w:rPr>
              <w:t>=</w:t>
            </w:r>
            <w:r w:rsidRPr="004A2C27">
              <w:rPr>
                <w:rFonts w:ascii="CourierStd" w:hAnsi="CourierStd" w:cs="CourierStd" w:hint="eastAsia"/>
                <w:kern w:val="0"/>
                <w:sz w:val="21"/>
                <w:szCs w:val="16"/>
              </w:rPr>
              <w:t>（父节点向量</w:t>
            </w:r>
            <w:r w:rsidRPr="004A2C27">
              <w:rPr>
                <w:rFonts w:ascii="CourierStd" w:hAnsi="CourierStd" w:cs="CourierStd" w:hint="eastAsia"/>
                <w:kern w:val="0"/>
                <w:sz w:val="21"/>
                <w:szCs w:val="16"/>
              </w:rPr>
              <w:t>|1</w:t>
            </w:r>
            <w:r w:rsidRPr="004A2C27">
              <w:rPr>
                <w:rFonts w:ascii="CourierStd" w:hAnsi="CourierStd" w:cs="CourierStd" w:hint="eastAsia"/>
                <w:kern w:val="0"/>
                <w:sz w:val="21"/>
                <w:szCs w:val="16"/>
              </w:rPr>
              <w:t>）</w:t>
            </w:r>
          </w:p>
          <w:p w:rsidR="00277D37" w:rsidRPr="004A2C27" w:rsidRDefault="00277D37" w:rsidP="00A37AE3">
            <w:pPr>
              <w:autoSpaceDE w:val="0"/>
              <w:autoSpaceDN w:val="0"/>
              <w:adjustRightInd w:val="0"/>
              <w:spacing w:line="240" w:lineRule="auto"/>
              <w:ind w:firstLineChars="400" w:firstLine="843"/>
              <w:jc w:val="left"/>
              <w:rPr>
                <w:rFonts w:ascii="CourierStd" w:hAnsi="CourierStd" w:cs="CourierStd"/>
                <w:kern w:val="0"/>
                <w:sz w:val="21"/>
                <w:szCs w:val="16"/>
              </w:rPr>
            </w:pPr>
            <w:r w:rsidRPr="004A2C27">
              <w:rPr>
                <w:rFonts w:ascii="CourierStd" w:hAnsi="CourierStd" w:cs="CourierStd"/>
                <w:kern w:val="0"/>
                <w:sz w:val="21"/>
                <w:szCs w:val="16"/>
              </w:rPr>
              <w:t>the end of vector and returns it</w:t>
            </w:r>
          </w:p>
          <w:p w:rsidR="00277D37" w:rsidRPr="004A2C27" w:rsidRDefault="00277D37"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w:t>
            </w:r>
          </w:p>
          <w:p w:rsidR="00277D37" w:rsidRPr="004A2C27" w:rsidRDefault="00A37AE3"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Child</w:t>
            </w:r>
            <w:r w:rsidR="00277D37" w:rsidRPr="004A2C27">
              <w:rPr>
                <w:rFonts w:ascii="CourierStd" w:hAnsi="CourierStd" w:cs="CourierStd"/>
                <w:kern w:val="0"/>
                <w:sz w:val="21"/>
                <w:szCs w:val="16"/>
              </w:rPr>
              <w:t>V(X, maxL)</w:t>
            </w:r>
          </w:p>
          <w:p w:rsidR="00277D37" w:rsidRPr="004A2C27" w:rsidRDefault="00277D37" w:rsidP="00277D37">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w:t>
            </w:r>
          </w:p>
          <w:p w:rsidR="00277D37" w:rsidRPr="004A2C27" w:rsidRDefault="00277D37" w:rsidP="00277D37">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Function A</w:t>
            </w:r>
            <w:r w:rsidR="00A37AE3" w:rsidRPr="004A2C27">
              <w:rPr>
                <w:rFonts w:ascii="CourierStd" w:hAnsi="CourierStd" w:cs="CourierStd"/>
                <w:kern w:val="0"/>
                <w:sz w:val="21"/>
                <w:szCs w:val="16"/>
              </w:rPr>
              <w:t>ndChild</w:t>
            </w:r>
            <w:r w:rsidRPr="004A2C27">
              <w:rPr>
                <w:rFonts w:ascii="CourierStd" w:hAnsi="CourierStd" w:cs="CourierStd"/>
                <w:kern w:val="0"/>
                <w:sz w:val="21"/>
                <w:szCs w:val="16"/>
              </w:rPr>
              <w:t>R</w:t>
            </w:r>
            <w:r w:rsidR="00A37AE3" w:rsidRPr="004A2C27">
              <w:rPr>
                <w:rFonts w:ascii="CourierStd" w:hAnsi="CourierStd" w:cs="CourierStd"/>
                <w:kern w:val="0"/>
                <w:sz w:val="21"/>
                <w:szCs w:val="16"/>
              </w:rPr>
              <w:t>ight</w:t>
            </w:r>
            <w:r w:rsidRPr="004A2C27">
              <w:rPr>
                <w:rFonts w:ascii="CourierStd" w:hAnsi="CourierStd" w:cs="CourierStd"/>
                <w:kern w:val="0"/>
                <w:sz w:val="21"/>
                <w:szCs w:val="16"/>
              </w:rPr>
              <w:t>(X;tree, Y, maxL) {</w:t>
            </w:r>
          </w:p>
          <w:p w:rsidR="00277D37" w:rsidRPr="004A2C27" w:rsidRDefault="00277D37"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X.L= X.L+1;</w:t>
            </w:r>
            <w:r w:rsidR="00A37AE3" w:rsidRPr="004A2C27">
              <w:rPr>
                <w:rFonts w:ascii="CourierStd" w:hAnsi="CourierStd" w:cs="CourierStd"/>
                <w:kern w:val="0"/>
                <w:sz w:val="21"/>
                <w:szCs w:val="16"/>
              </w:rPr>
              <w:t xml:space="preserve"> </w:t>
            </w:r>
          </w:p>
          <w:p w:rsidR="00277D37" w:rsidRPr="004A2C27" w:rsidRDefault="00277D37"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IF X.L&gt; maxL</w:t>
            </w:r>
          </w:p>
          <w:p w:rsidR="00277D37" w:rsidRPr="004A2C27" w:rsidRDefault="00277D37"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maxL=X.L;</w:t>
            </w:r>
          </w:p>
          <w:p w:rsidR="00277D37" w:rsidRPr="004A2C27" w:rsidRDefault="002758C7"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X.vector=(0ˆ{X.L-1},-1)/</w:t>
            </w:r>
            <w:r w:rsidRPr="004A2C27">
              <w:rPr>
                <w:rFonts w:ascii="CourierStd" w:hAnsi="CourierStd" w:cs="CourierStd" w:hint="eastAsia"/>
                <w:kern w:val="0"/>
                <w:sz w:val="21"/>
                <w:szCs w:val="16"/>
              </w:rPr>
              <w:t>/</w:t>
            </w:r>
            <w:r w:rsidRPr="004A2C27">
              <w:rPr>
                <w:rFonts w:ascii="CourierStd" w:hAnsi="CourierStd" w:cs="CourierStd" w:hint="eastAsia"/>
                <w:kern w:val="0"/>
                <w:sz w:val="21"/>
                <w:szCs w:val="16"/>
              </w:rPr>
              <w:t>右子结点向量</w:t>
            </w:r>
            <w:r w:rsidRPr="004A2C27">
              <w:rPr>
                <w:rFonts w:ascii="CourierStd" w:hAnsi="CourierStd" w:cs="CourierStd" w:hint="eastAsia"/>
                <w:kern w:val="0"/>
                <w:sz w:val="21"/>
                <w:szCs w:val="16"/>
              </w:rPr>
              <w:t>=</w:t>
            </w:r>
            <w:r w:rsidRPr="004A2C27">
              <w:rPr>
                <w:rFonts w:ascii="CourierStd" w:hAnsi="CourierStd" w:cs="CourierStd" w:hint="eastAsia"/>
                <w:kern w:val="0"/>
                <w:sz w:val="21"/>
                <w:szCs w:val="16"/>
              </w:rPr>
              <w:t>（</w:t>
            </w:r>
            <w:r w:rsidRPr="004A2C27">
              <w:rPr>
                <w:rFonts w:ascii="CourierStd" w:hAnsi="CourierStd" w:cs="CourierStd" w:hint="eastAsia"/>
                <w:kern w:val="0"/>
                <w:sz w:val="21"/>
                <w:szCs w:val="16"/>
              </w:rPr>
              <w:t>0,0,0</w:t>
            </w:r>
            <w:r w:rsidRPr="004A2C27">
              <w:rPr>
                <w:rFonts w:ascii="CourierStd" w:hAnsi="CourierStd" w:cs="CourierStd"/>
                <w:kern w:val="0"/>
                <w:sz w:val="21"/>
                <w:szCs w:val="16"/>
              </w:rPr>
              <w:t>…-1</w:t>
            </w:r>
            <w:r w:rsidRPr="004A2C27">
              <w:rPr>
                <w:rFonts w:ascii="CourierStd" w:hAnsi="CourierStd" w:cs="CourierStd" w:hint="eastAsia"/>
                <w:kern w:val="0"/>
                <w:sz w:val="21"/>
                <w:szCs w:val="16"/>
              </w:rPr>
              <w:t>）</w:t>
            </w:r>
          </w:p>
          <w:p w:rsidR="00277D37" w:rsidRPr="004A2C27" w:rsidRDefault="00A37AE3"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Child</w:t>
            </w:r>
            <w:r w:rsidR="00277D37" w:rsidRPr="004A2C27">
              <w:rPr>
                <w:rFonts w:ascii="CourierStd" w:hAnsi="CourierStd" w:cs="CourierStd"/>
                <w:kern w:val="0"/>
                <w:sz w:val="21"/>
                <w:szCs w:val="16"/>
              </w:rPr>
              <w:t>V(X, maxL)</w:t>
            </w:r>
          </w:p>
          <w:p w:rsidR="00A37AE3" w:rsidRPr="004A2C27" w:rsidRDefault="00277D37" w:rsidP="00A37AE3">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w:t>
            </w:r>
          </w:p>
          <w:p w:rsidR="00A37AE3" w:rsidRPr="004A2C27" w:rsidRDefault="00A37AE3" w:rsidP="00A37AE3">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Function Padding(T, maxL) {</w:t>
            </w:r>
          </w:p>
          <w:p w:rsidR="00A37AE3" w:rsidRPr="004A2C27" w:rsidRDefault="00A37AE3"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IF L&lt; maxL</w:t>
            </w:r>
          </w:p>
          <w:p w:rsidR="00A37AE3" w:rsidRPr="004A2C27" w:rsidRDefault="00A37AE3" w:rsidP="00A37AE3">
            <w:pPr>
              <w:autoSpaceDE w:val="0"/>
              <w:autoSpaceDN w:val="0"/>
              <w:adjustRightInd w:val="0"/>
              <w:spacing w:line="240" w:lineRule="auto"/>
              <w:ind w:firstLineChars="300" w:firstLine="632"/>
              <w:jc w:val="left"/>
              <w:rPr>
                <w:rFonts w:ascii="CourierStd" w:hAnsi="CourierStd" w:cs="CourierStd"/>
                <w:kern w:val="0"/>
                <w:sz w:val="21"/>
                <w:szCs w:val="16"/>
              </w:rPr>
            </w:pPr>
            <w:r w:rsidRPr="004A2C27">
              <w:rPr>
                <w:rFonts w:ascii="CourierStd" w:hAnsi="CourierStd" w:cs="CourierStd"/>
                <w:kern w:val="0"/>
                <w:sz w:val="21"/>
                <w:szCs w:val="16"/>
              </w:rPr>
              <w:t>{ add maxL-L 0’s at the end of v(x); L=maxL};</w:t>
            </w:r>
          </w:p>
          <w:p w:rsidR="00A37AE3" w:rsidRPr="004A2C27" w:rsidRDefault="00A37AE3" w:rsidP="00A37AE3">
            <w:pPr>
              <w:autoSpaceDE w:val="0"/>
              <w:autoSpaceDN w:val="0"/>
              <w:adjustRightInd w:val="0"/>
              <w:spacing w:line="240" w:lineRule="auto"/>
              <w:ind w:firstLine="422"/>
              <w:jc w:val="left"/>
              <w:rPr>
                <w:rFonts w:ascii="CourierStd" w:hAnsi="CourierStd" w:cs="CourierStd"/>
                <w:kern w:val="0"/>
                <w:sz w:val="21"/>
                <w:szCs w:val="16"/>
              </w:rPr>
            </w:pPr>
            <w:r w:rsidRPr="004A2C27">
              <w:rPr>
                <w:rFonts w:ascii="CourierStd" w:hAnsi="CourierStd" w:cs="CourierStd"/>
                <w:kern w:val="0"/>
                <w:sz w:val="21"/>
                <w:szCs w:val="16"/>
              </w:rPr>
              <w:t>IF x is not a leaf{</w:t>
            </w:r>
          </w:p>
          <w:p w:rsidR="00A37AE3" w:rsidRPr="004A2C27" w:rsidRDefault="00A37AE3" w:rsidP="00A37AE3">
            <w:pPr>
              <w:autoSpaceDE w:val="0"/>
              <w:autoSpaceDN w:val="0"/>
              <w:adjustRightInd w:val="0"/>
              <w:spacing w:line="240" w:lineRule="auto"/>
              <w:ind w:firstLineChars="390" w:firstLine="822"/>
              <w:jc w:val="left"/>
              <w:rPr>
                <w:rFonts w:ascii="CourierStd" w:hAnsi="CourierStd" w:cs="CourierStd"/>
                <w:kern w:val="0"/>
                <w:sz w:val="21"/>
                <w:szCs w:val="16"/>
              </w:rPr>
            </w:pPr>
            <w:r w:rsidRPr="004A2C27">
              <w:rPr>
                <w:rFonts w:ascii="CourierStd" w:hAnsi="CourierStd" w:cs="CourierStd"/>
                <w:kern w:val="0"/>
                <w:sz w:val="21"/>
                <w:szCs w:val="16"/>
              </w:rPr>
              <w:t>Padding(T.left, maxL);</w:t>
            </w:r>
          </w:p>
          <w:p w:rsidR="00A37AE3" w:rsidRPr="004A2C27" w:rsidRDefault="00A37AE3" w:rsidP="00A37AE3">
            <w:pPr>
              <w:autoSpaceDE w:val="0"/>
              <w:autoSpaceDN w:val="0"/>
              <w:adjustRightInd w:val="0"/>
              <w:spacing w:line="240" w:lineRule="auto"/>
              <w:ind w:firstLineChars="390" w:firstLine="822"/>
              <w:jc w:val="left"/>
              <w:rPr>
                <w:rFonts w:ascii="CourierStd" w:hAnsi="CourierStd" w:cs="CourierStd"/>
                <w:kern w:val="0"/>
                <w:sz w:val="21"/>
                <w:szCs w:val="16"/>
              </w:rPr>
            </w:pPr>
            <w:r w:rsidRPr="004A2C27">
              <w:rPr>
                <w:rFonts w:ascii="CourierStd" w:hAnsi="CourierStd" w:cs="CourierStd"/>
                <w:kern w:val="0"/>
                <w:sz w:val="21"/>
                <w:szCs w:val="16"/>
              </w:rPr>
              <w:t>Padding(T.right, maxL)</w:t>
            </w:r>
          </w:p>
          <w:p w:rsidR="00A37AE3" w:rsidRPr="004A2C27" w:rsidRDefault="00A37AE3" w:rsidP="00A37AE3">
            <w:pPr>
              <w:autoSpaceDE w:val="0"/>
              <w:autoSpaceDN w:val="0"/>
              <w:adjustRightInd w:val="0"/>
              <w:spacing w:line="240" w:lineRule="auto"/>
              <w:ind w:firstLineChars="190" w:firstLine="401"/>
              <w:jc w:val="left"/>
              <w:rPr>
                <w:rFonts w:ascii="CourierStd" w:hAnsi="CourierStd" w:cs="CourierStd"/>
                <w:kern w:val="0"/>
                <w:sz w:val="21"/>
                <w:szCs w:val="16"/>
              </w:rPr>
            </w:pPr>
            <w:r w:rsidRPr="004A2C27">
              <w:rPr>
                <w:rFonts w:ascii="CourierStd" w:hAnsi="CourierStd" w:cs="CourierStd"/>
                <w:kern w:val="0"/>
                <w:sz w:val="21"/>
                <w:szCs w:val="16"/>
              </w:rPr>
              <w:t>}</w:t>
            </w:r>
          </w:p>
          <w:p w:rsidR="00A37AE3" w:rsidRDefault="00A37AE3" w:rsidP="00A37AE3">
            <w:pPr>
              <w:autoSpaceDE w:val="0"/>
              <w:autoSpaceDN w:val="0"/>
              <w:adjustRightInd w:val="0"/>
              <w:spacing w:line="240" w:lineRule="auto"/>
              <w:ind w:firstLineChars="0" w:firstLine="0"/>
              <w:jc w:val="left"/>
              <w:rPr>
                <w:rFonts w:ascii="CourierStd" w:hAnsi="CourierStd" w:cs="CourierStd"/>
                <w:kern w:val="0"/>
                <w:sz w:val="21"/>
                <w:szCs w:val="16"/>
              </w:rPr>
            </w:pPr>
            <w:r w:rsidRPr="004A2C27">
              <w:rPr>
                <w:rFonts w:ascii="CourierStd" w:hAnsi="CourierStd" w:cs="CourierStd"/>
                <w:kern w:val="0"/>
                <w:sz w:val="21"/>
                <w:szCs w:val="16"/>
              </w:rPr>
              <w:t>}</w:t>
            </w:r>
          </w:p>
          <w:p w:rsidR="00382E65" w:rsidRPr="00382E65" w:rsidRDefault="00382E65" w:rsidP="00A37AE3">
            <w:pPr>
              <w:autoSpaceDE w:val="0"/>
              <w:autoSpaceDN w:val="0"/>
              <w:adjustRightInd w:val="0"/>
              <w:spacing w:line="240" w:lineRule="auto"/>
              <w:ind w:firstLineChars="0" w:firstLine="0"/>
              <w:jc w:val="left"/>
              <w:rPr>
                <w:rFonts w:ascii="CourierStd" w:hAnsi="CourierStd" w:cs="CourierStd"/>
                <w:b w:val="0"/>
                <w:kern w:val="0"/>
                <w:sz w:val="21"/>
                <w:szCs w:val="16"/>
              </w:rPr>
            </w:pPr>
            <w:r>
              <w:rPr>
                <w:rFonts w:ascii="CourierStd" w:hAnsi="CourierStd" w:cs="CourierStd" w:hint="eastAsia"/>
                <w:kern w:val="0"/>
                <w:sz w:val="21"/>
                <w:szCs w:val="16"/>
              </w:rPr>
              <w:t>第</w:t>
            </w:r>
            <w:r>
              <w:rPr>
                <w:rFonts w:ascii="CourierStd" w:hAnsi="CourierStd" w:cs="CourierStd" w:hint="eastAsia"/>
                <w:kern w:val="0"/>
                <w:sz w:val="21"/>
                <w:szCs w:val="16"/>
              </w:rPr>
              <w:t>3</w:t>
            </w:r>
            <w:r>
              <w:rPr>
                <w:rFonts w:ascii="CourierStd" w:hAnsi="CourierStd" w:cs="CourierStd" w:hint="eastAsia"/>
                <w:kern w:val="0"/>
                <w:sz w:val="21"/>
                <w:szCs w:val="16"/>
              </w:rPr>
              <w:t>步：</w:t>
            </w:r>
            <w:r w:rsidRPr="00382E65">
              <w:rPr>
                <w:rFonts w:ascii="CourierStd" w:hAnsi="CourierStd" w:cs="CourierStd" w:hint="eastAsia"/>
                <w:b w:val="0"/>
                <w:kern w:val="0"/>
                <w:sz w:val="21"/>
                <w:szCs w:val="16"/>
              </w:rPr>
              <w:t>以</w:t>
            </w:r>
            <w:r>
              <w:rPr>
                <w:rFonts w:ascii="CourierStd" w:hAnsi="CourierStd" w:cs="CourierStd" w:hint="eastAsia"/>
                <w:b w:val="0"/>
                <w:kern w:val="0"/>
                <w:sz w:val="21"/>
                <w:szCs w:val="16"/>
              </w:rPr>
              <w:t>π</w:t>
            </w:r>
            <w:r>
              <w:rPr>
                <w:rFonts w:ascii="CourierStd" w:hAnsi="CourierStd" w:cs="CourierStd" w:hint="eastAsia"/>
                <w:b w:val="0"/>
                <w:kern w:val="0"/>
                <w:sz w:val="21"/>
                <w:szCs w:val="16"/>
              </w:rPr>
              <w:t>(</w:t>
            </w:r>
            <w:r>
              <w:rPr>
                <w:rFonts w:ascii="CourierStd" w:hAnsi="CourierStd" w:cs="CourierStd"/>
                <w:b w:val="0"/>
                <w:kern w:val="0"/>
                <w:sz w:val="21"/>
                <w:szCs w:val="16"/>
              </w:rPr>
              <w:t>x</w:t>
            </w:r>
            <w:r>
              <w:rPr>
                <w:rFonts w:ascii="CourierStd" w:hAnsi="CourierStd" w:cs="CourierStd" w:hint="eastAsia"/>
                <w:b w:val="0"/>
                <w:kern w:val="0"/>
                <w:sz w:val="21"/>
                <w:szCs w:val="16"/>
              </w:rPr>
              <w:t>)</w:t>
            </w:r>
            <w:r>
              <w:rPr>
                <w:rFonts w:ascii="CourierStd" w:hAnsi="CourierStd" w:cs="CourierStd" w:hint="eastAsia"/>
                <w:b w:val="0"/>
                <w:kern w:val="0"/>
                <w:sz w:val="21"/>
                <w:szCs w:val="16"/>
              </w:rPr>
              <w:t>为索引表，由第</w:t>
            </w:r>
            <w:r>
              <w:rPr>
                <w:rFonts w:ascii="CourierStd" w:hAnsi="CourierStd" w:cs="CourierStd" w:hint="eastAsia"/>
                <w:b w:val="0"/>
                <w:kern w:val="0"/>
                <w:sz w:val="21"/>
                <w:szCs w:val="16"/>
              </w:rPr>
              <w:t>2</w:t>
            </w:r>
            <w:r>
              <w:rPr>
                <w:rFonts w:ascii="CourierStd" w:hAnsi="CourierStd" w:cs="CourierStd" w:hint="eastAsia"/>
                <w:b w:val="0"/>
                <w:kern w:val="0"/>
                <w:sz w:val="21"/>
                <w:szCs w:val="16"/>
              </w:rPr>
              <w:t>步得到的属性向量生成一个</w:t>
            </w:r>
            <w:r>
              <w:rPr>
                <w:rFonts w:ascii="CourierStd" w:hAnsi="CourierStd" w:cs="CourierStd" w:hint="eastAsia"/>
                <w:b w:val="0"/>
                <w:kern w:val="0"/>
                <w:sz w:val="21"/>
                <w:szCs w:val="16"/>
              </w:rPr>
              <w:t>x*maxL</w:t>
            </w:r>
            <w:r>
              <w:rPr>
                <w:rFonts w:ascii="CourierStd" w:hAnsi="CourierStd" w:cs="CourierStd" w:hint="eastAsia"/>
                <w:b w:val="0"/>
                <w:kern w:val="0"/>
                <w:sz w:val="21"/>
                <w:szCs w:val="16"/>
              </w:rPr>
              <w:t>的矩阵，</w:t>
            </w:r>
            <w:r>
              <w:rPr>
                <w:rFonts w:ascii="CourierStd" w:hAnsi="CourierStd" w:cs="CourierStd" w:hint="eastAsia"/>
                <w:b w:val="0"/>
                <w:kern w:val="0"/>
                <w:sz w:val="21"/>
                <w:szCs w:val="16"/>
              </w:rPr>
              <w:t>x</w:t>
            </w:r>
            <w:r>
              <w:rPr>
                <w:rFonts w:ascii="CourierStd" w:hAnsi="CourierStd" w:cs="CourierStd" w:hint="eastAsia"/>
                <w:b w:val="0"/>
                <w:kern w:val="0"/>
                <w:sz w:val="21"/>
                <w:szCs w:val="16"/>
              </w:rPr>
              <w:t>为属性个数，</w:t>
            </w:r>
            <w:r>
              <w:rPr>
                <w:rFonts w:ascii="CourierStd" w:hAnsi="CourierStd" w:cs="CourierStd" w:hint="eastAsia"/>
                <w:b w:val="0"/>
                <w:kern w:val="0"/>
                <w:sz w:val="21"/>
                <w:szCs w:val="16"/>
              </w:rPr>
              <w:t>maxL</w:t>
            </w:r>
            <w:r>
              <w:rPr>
                <w:rFonts w:ascii="CourierStd" w:hAnsi="CourierStd" w:cs="CourierStd" w:hint="eastAsia"/>
                <w:b w:val="0"/>
                <w:kern w:val="0"/>
                <w:sz w:val="21"/>
                <w:szCs w:val="16"/>
              </w:rPr>
              <w:t>为最大向量长度。该矩阵即为</w:t>
            </w:r>
            <w:r>
              <w:rPr>
                <w:rFonts w:ascii="CourierStd" w:hAnsi="CourierStd" w:cs="CourierStd" w:hint="eastAsia"/>
                <w:b w:val="0"/>
                <w:kern w:val="0"/>
                <w:sz w:val="21"/>
                <w:szCs w:val="16"/>
              </w:rPr>
              <w:t>LSSS</w:t>
            </w:r>
            <w:r>
              <w:rPr>
                <w:rFonts w:ascii="CourierStd" w:hAnsi="CourierStd" w:cs="CourierStd" w:hint="eastAsia"/>
                <w:b w:val="0"/>
                <w:kern w:val="0"/>
                <w:sz w:val="21"/>
                <w:szCs w:val="16"/>
              </w:rPr>
              <w:t>属性矩阵</w:t>
            </w:r>
            <w:r>
              <w:rPr>
                <w:rFonts w:ascii="CourierStd" w:hAnsi="CourierStd" w:cs="CourierStd" w:hint="eastAsia"/>
                <w:b w:val="0"/>
                <w:kern w:val="0"/>
                <w:sz w:val="21"/>
                <w:szCs w:val="16"/>
              </w:rPr>
              <w:t>M</w:t>
            </w:r>
            <w:r>
              <w:rPr>
                <w:rFonts w:ascii="CourierStd" w:hAnsi="CourierStd" w:cs="CourierStd" w:hint="eastAsia"/>
                <w:b w:val="0"/>
                <w:kern w:val="0"/>
                <w:sz w:val="21"/>
                <w:szCs w:val="16"/>
              </w:rPr>
              <w:t>。</w:t>
            </w:r>
          </w:p>
          <w:p w:rsidR="00382E65" w:rsidRPr="00277D37" w:rsidRDefault="00382E65" w:rsidP="00A37AE3">
            <w:pPr>
              <w:autoSpaceDE w:val="0"/>
              <w:autoSpaceDN w:val="0"/>
              <w:adjustRightInd w:val="0"/>
              <w:spacing w:line="240" w:lineRule="auto"/>
              <w:ind w:firstLineChars="0" w:firstLine="0"/>
              <w:jc w:val="left"/>
              <w:rPr>
                <w:rFonts w:ascii="CourierStd" w:hAnsi="CourierStd" w:cs="CourierStd"/>
                <w:kern w:val="0"/>
                <w:sz w:val="22"/>
                <w:szCs w:val="16"/>
              </w:rPr>
            </w:pPr>
            <w:r w:rsidRPr="00382E65">
              <w:rPr>
                <w:rFonts w:ascii="CourierStd" w:hAnsi="CourierStd" w:cs="CourierStd" w:hint="eastAsia"/>
                <w:kern w:val="0"/>
                <w:sz w:val="21"/>
                <w:szCs w:val="16"/>
              </w:rPr>
              <w:t>第</w:t>
            </w:r>
            <w:r w:rsidRPr="00382E65">
              <w:rPr>
                <w:rFonts w:ascii="CourierStd" w:hAnsi="CourierStd" w:cs="CourierStd" w:hint="eastAsia"/>
                <w:kern w:val="0"/>
                <w:sz w:val="21"/>
                <w:szCs w:val="16"/>
              </w:rPr>
              <w:t>4</w:t>
            </w:r>
            <w:r w:rsidRPr="00382E65">
              <w:rPr>
                <w:rFonts w:ascii="CourierStd" w:hAnsi="CourierStd" w:cs="CourierStd" w:hint="eastAsia"/>
                <w:kern w:val="0"/>
                <w:sz w:val="21"/>
                <w:szCs w:val="16"/>
              </w:rPr>
              <w:t>步：</w:t>
            </w:r>
            <w:r w:rsidRPr="00382E65">
              <w:rPr>
                <w:rFonts w:ascii="CourierStd" w:hAnsi="CourierStd" w:cs="CourierStd" w:hint="eastAsia"/>
                <w:b w:val="0"/>
                <w:kern w:val="0"/>
                <w:sz w:val="21"/>
                <w:szCs w:val="16"/>
              </w:rPr>
              <w:t>输出属性矩阵</w:t>
            </w:r>
            <w:r w:rsidRPr="00382E65">
              <w:rPr>
                <w:rFonts w:ascii="CourierStd" w:hAnsi="CourierStd" w:cs="CourierStd" w:hint="eastAsia"/>
                <w:b w:val="0"/>
                <w:kern w:val="0"/>
                <w:sz w:val="21"/>
                <w:szCs w:val="16"/>
              </w:rPr>
              <w:t>M</w:t>
            </w:r>
            <w:r>
              <w:rPr>
                <w:rFonts w:ascii="CourierStd" w:hAnsi="CourierStd" w:cs="CourierStd" w:hint="eastAsia"/>
                <w:b w:val="0"/>
                <w:kern w:val="0"/>
                <w:sz w:val="21"/>
                <w:szCs w:val="16"/>
              </w:rPr>
              <w:t>。</w:t>
            </w:r>
          </w:p>
        </w:tc>
      </w:tr>
    </w:tbl>
    <w:p w:rsidR="007C7A91" w:rsidRDefault="007C7A91" w:rsidP="007C7A91">
      <w:pPr>
        <w:autoSpaceDE w:val="0"/>
        <w:autoSpaceDN w:val="0"/>
        <w:adjustRightInd w:val="0"/>
        <w:spacing w:line="240" w:lineRule="auto"/>
        <w:ind w:firstLineChars="0" w:firstLine="420"/>
        <w:jc w:val="left"/>
        <w:rPr>
          <w:sz w:val="21"/>
          <w:szCs w:val="21"/>
        </w:rPr>
      </w:pPr>
      <w:r>
        <w:rPr>
          <w:rFonts w:hint="eastAsia"/>
          <w:sz w:val="21"/>
          <w:szCs w:val="21"/>
        </w:rPr>
        <w:lastRenderedPageBreak/>
        <w:t>以</w:t>
      </w:r>
      <w:r>
        <w:rPr>
          <w:rFonts w:hint="eastAsia"/>
          <w:sz w:val="21"/>
          <w:szCs w:val="21"/>
        </w:rPr>
        <w:t>3.2.2</w:t>
      </w:r>
      <w:r>
        <w:rPr>
          <w:rFonts w:hint="eastAsia"/>
          <w:sz w:val="21"/>
          <w:szCs w:val="21"/>
        </w:rPr>
        <w:t>小节策略</w:t>
      </w:r>
      <w:r>
        <w:rPr>
          <w:rFonts w:hint="eastAsia"/>
          <w:sz w:val="21"/>
          <w:szCs w:val="21"/>
        </w:rPr>
        <w:t>(</w:t>
      </w:r>
      <w:r>
        <w:rPr>
          <w:sz w:val="21"/>
          <w:szCs w:val="21"/>
        </w:rPr>
        <w:t>3</w:t>
      </w:r>
      <w:r w:rsidR="006465CA">
        <w:rPr>
          <w:rFonts w:hint="eastAsia"/>
          <w:sz w:val="21"/>
          <w:szCs w:val="21"/>
        </w:rPr>
        <w:t>-</w:t>
      </w:r>
      <w:r>
        <w:rPr>
          <w:sz w:val="21"/>
          <w:szCs w:val="21"/>
        </w:rPr>
        <w:t>2</w:t>
      </w:r>
      <w:r>
        <w:rPr>
          <w:rFonts w:hint="eastAsia"/>
          <w:sz w:val="21"/>
          <w:szCs w:val="21"/>
        </w:rPr>
        <w:t>)</w:t>
      </w:r>
      <w:r>
        <w:rPr>
          <w:rFonts w:hint="eastAsia"/>
          <w:sz w:val="21"/>
          <w:szCs w:val="21"/>
        </w:rPr>
        <w:t>构建的策略树</w:t>
      </w:r>
      <w:r>
        <w:rPr>
          <w:rFonts w:hint="eastAsia"/>
          <w:sz w:val="21"/>
          <w:szCs w:val="21"/>
        </w:rPr>
        <w:t>(</w:t>
      </w:r>
      <w:r>
        <w:rPr>
          <w:sz w:val="21"/>
          <w:szCs w:val="21"/>
        </w:rPr>
        <w:t>1</w:t>
      </w:r>
      <w:r>
        <w:rPr>
          <w:rFonts w:hint="eastAsia"/>
          <w:sz w:val="21"/>
          <w:szCs w:val="21"/>
        </w:rPr>
        <w:t>)</w:t>
      </w:r>
      <w:r>
        <w:rPr>
          <w:rFonts w:hint="eastAsia"/>
          <w:sz w:val="21"/>
          <w:szCs w:val="21"/>
        </w:rPr>
        <w:t>为例，</w:t>
      </w:r>
      <w:r w:rsidR="007251DE">
        <w:rPr>
          <w:rFonts w:hint="eastAsia"/>
          <w:sz w:val="21"/>
          <w:szCs w:val="21"/>
        </w:rPr>
        <w:t>通过计算</w:t>
      </w:r>
      <w:r>
        <w:rPr>
          <w:rFonts w:hint="eastAsia"/>
          <w:sz w:val="21"/>
          <w:szCs w:val="21"/>
        </w:rPr>
        <w:t>计算得到的各个属性向量值如图</w:t>
      </w:r>
      <w:r>
        <w:rPr>
          <w:rFonts w:hint="eastAsia"/>
          <w:sz w:val="21"/>
          <w:szCs w:val="21"/>
        </w:rPr>
        <w:t>3-4</w:t>
      </w:r>
      <w:r>
        <w:rPr>
          <w:rFonts w:hint="eastAsia"/>
          <w:sz w:val="21"/>
          <w:szCs w:val="21"/>
        </w:rPr>
        <w:t>所示</w:t>
      </w:r>
      <w:r w:rsidR="007251DE">
        <w:rPr>
          <w:rFonts w:hint="eastAsia"/>
          <w:sz w:val="21"/>
          <w:szCs w:val="21"/>
        </w:rPr>
        <w:t>，属性集π</w:t>
      </w:r>
      <w:r w:rsidR="007251DE">
        <w:rPr>
          <w:rFonts w:hint="eastAsia"/>
          <w:sz w:val="21"/>
          <w:szCs w:val="21"/>
        </w:rPr>
        <w:t>(</w:t>
      </w:r>
      <w:r w:rsidR="007251DE">
        <w:rPr>
          <w:sz w:val="21"/>
          <w:szCs w:val="21"/>
        </w:rPr>
        <w:t>x</w:t>
      </w:r>
      <w:r w:rsidR="007251DE">
        <w:rPr>
          <w:rFonts w:hint="eastAsia"/>
          <w:sz w:val="21"/>
          <w:szCs w:val="21"/>
        </w:rPr>
        <w:t>)</w:t>
      </w:r>
      <w:r w:rsidR="007251DE">
        <w:rPr>
          <w:rFonts w:hint="eastAsia"/>
          <w:sz w:val="21"/>
          <w:szCs w:val="21"/>
        </w:rPr>
        <w:t>如图</w:t>
      </w:r>
      <w:r w:rsidR="007251DE">
        <w:rPr>
          <w:rFonts w:hint="eastAsia"/>
          <w:sz w:val="21"/>
          <w:szCs w:val="21"/>
        </w:rPr>
        <w:t>3-5</w:t>
      </w:r>
      <w:r w:rsidR="007251DE">
        <w:rPr>
          <w:rFonts w:hint="eastAsia"/>
          <w:sz w:val="21"/>
          <w:szCs w:val="21"/>
        </w:rPr>
        <w:t>所示：</w:t>
      </w:r>
    </w:p>
    <w:p w:rsidR="007C7A91" w:rsidRDefault="007C7A91" w:rsidP="007C7A91">
      <w:pPr>
        <w:autoSpaceDE w:val="0"/>
        <w:autoSpaceDN w:val="0"/>
        <w:adjustRightInd w:val="0"/>
        <w:spacing w:line="240" w:lineRule="auto"/>
        <w:ind w:firstLineChars="0" w:firstLine="420"/>
        <w:jc w:val="center"/>
        <w:rPr>
          <w:sz w:val="21"/>
          <w:szCs w:val="21"/>
        </w:rPr>
      </w:pPr>
      <w:r>
        <w:rPr>
          <w:noProof/>
        </w:rPr>
        <w:lastRenderedPageBreak/>
        <w:drawing>
          <wp:inline distT="0" distB="0" distL="0" distR="0" wp14:anchorId="0B04F977" wp14:editId="58E2EFFE">
            <wp:extent cx="2370339" cy="2721255"/>
            <wp:effectExtent l="0" t="0" r="0" b="3175"/>
            <wp:docPr id="3073" name="图片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6646" cy="2762937"/>
                    </a:xfrm>
                    <a:prstGeom prst="rect">
                      <a:avLst/>
                    </a:prstGeom>
                  </pic:spPr>
                </pic:pic>
              </a:graphicData>
            </a:graphic>
          </wp:inline>
        </w:drawing>
      </w:r>
    </w:p>
    <w:p w:rsidR="007C7A91" w:rsidRDefault="007C7A91" w:rsidP="007C7A91">
      <w:pPr>
        <w:autoSpaceDE w:val="0"/>
        <w:autoSpaceDN w:val="0"/>
        <w:adjustRightInd w:val="0"/>
        <w:spacing w:line="240" w:lineRule="auto"/>
        <w:ind w:firstLineChars="0" w:firstLine="420"/>
        <w:jc w:val="center"/>
        <w:rPr>
          <w:rFonts w:ascii="Times New Roman" w:eastAsia="楷体" w:hAnsi="Times New Roman"/>
          <w:sz w:val="21"/>
          <w:szCs w:val="21"/>
        </w:rPr>
      </w:pPr>
      <w:r w:rsidRPr="007C7A91">
        <w:rPr>
          <w:rFonts w:ascii="Times New Roman" w:eastAsia="楷体" w:hAnsi="Times New Roman" w:hint="eastAsia"/>
          <w:sz w:val="21"/>
          <w:szCs w:val="21"/>
        </w:rPr>
        <w:t>图</w:t>
      </w:r>
      <w:r w:rsidRPr="007C7A91">
        <w:rPr>
          <w:rFonts w:ascii="Times New Roman" w:eastAsia="楷体" w:hAnsi="Times New Roman" w:hint="eastAsia"/>
          <w:sz w:val="21"/>
          <w:szCs w:val="21"/>
        </w:rPr>
        <w:t>3-4</w:t>
      </w:r>
      <w:r>
        <w:rPr>
          <w:rFonts w:ascii="Times New Roman" w:eastAsia="楷体" w:hAnsi="Times New Roman" w:hint="eastAsia"/>
          <w:sz w:val="21"/>
          <w:szCs w:val="21"/>
        </w:rPr>
        <w:t>属性向量</w:t>
      </w:r>
    </w:p>
    <w:p w:rsidR="007251DE" w:rsidRDefault="007251DE" w:rsidP="007C7A91">
      <w:pPr>
        <w:autoSpaceDE w:val="0"/>
        <w:autoSpaceDN w:val="0"/>
        <w:adjustRightInd w:val="0"/>
        <w:spacing w:line="240" w:lineRule="auto"/>
        <w:ind w:firstLineChars="0" w:firstLine="420"/>
        <w:jc w:val="center"/>
        <w:rPr>
          <w:rFonts w:ascii="Times New Roman" w:eastAsia="楷体" w:hAnsi="Times New Roman"/>
          <w:sz w:val="21"/>
          <w:szCs w:val="21"/>
        </w:rPr>
      </w:pPr>
      <w:r>
        <w:rPr>
          <w:noProof/>
        </w:rPr>
        <w:drawing>
          <wp:inline distT="0" distB="0" distL="0" distR="0" wp14:anchorId="47A57BF9" wp14:editId="6727DE56">
            <wp:extent cx="1638300" cy="1836115"/>
            <wp:effectExtent l="0" t="0" r="0" b="0"/>
            <wp:docPr id="3074" name="图片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4178" cy="1842703"/>
                    </a:xfrm>
                    <a:prstGeom prst="rect">
                      <a:avLst/>
                    </a:prstGeom>
                  </pic:spPr>
                </pic:pic>
              </a:graphicData>
            </a:graphic>
          </wp:inline>
        </w:drawing>
      </w:r>
    </w:p>
    <w:p w:rsidR="007251DE" w:rsidRDefault="007251DE" w:rsidP="007251DE">
      <w:pPr>
        <w:autoSpaceDE w:val="0"/>
        <w:autoSpaceDN w:val="0"/>
        <w:adjustRightInd w:val="0"/>
        <w:spacing w:line="240" w:lineRule="auto"/>
        <w:ind w:firstLineChars="0" w:firstLine="420"/>
        <w:jc w:val="center"/>
        <w:rPr>
          <w:rFonts w:ascii="Times New Roman" w:eastAsia="楷体" w:hAnsi="Times New Roman"/>
          <w:sz w:val="21"/>
          <w:szCs w:val="21"/>
        </w:rPr>
      </w:pPr>
      <w:r w:rsidRPr="007C7A91">
        <w:rPr>
          <w:rFonts w:ascii="Times New Roman" w:eastAsia="楷体" w:hAnsi="Times New Roman" w:hint="eastAsia"/>
          <w:sz w:val="21"/>
          <w:szCs w:val="21"/>
        </w:rPr>
        <w:t>图</w:t>
      </w:r>
      <w:r w:rsidRPr="007C7A91">
        <w:rPr>
          <w:rFonts w:ascii="Times New Roman" w:eastAsia="楷体" w:hAnsi="Times New Roman" w:hint="eastAsia"/>
          <w:sz w:val="21"/>
          <w:szCs w:val="21"/>
        </w:rPr>
        <w:t>3-</w:t>
      </w:r>
      <w:r>
        <w:rPr>
          <w:rFonts w:ascii="Times New Roman" w:eastAsia="楷体" w:hAnsi="Times New Roman"/>
          <w:sz w:val="21"/>
          <w:szCs w:val="21"/>
        </w:rPr>
        <w:t>5</w:t>
      </w:r>
      <w:r>
        <w:rPr>
          <w:rFonts w:ascii="Times New Roman" w:eastAsia="楷体" w:hAnsi="Times New Roman" w:hint="eastAsia"/>
          <w:sz w:val="21"/>
          <w:szCs w:val="21"/>
        </w:rPr>
        <w:t>属性集π</w:t>
      </w:r>
      <w:r>
        <w:rPr>
          <w:rFonts w:ascii="Times New Roman" w:eastAsia="楷体" w:hAnsi="Times New Roman" w:hint="eastAsia"/>
          <w:sz w:val="21"/>
          <w:szCs w:val="21"/>
        </w:rPr>
        <w:t>(</w:t>
      </w:r>
      <w:r>
        <w:rPr>
          <w:rFonts w:ascii="Times New Roman" w:eastAsia="楷体" w:hAnsi="Times New Roman"/>
          <w:sz w:val="21"/>
          <w:szCs w:val="21"/>
        </w:rPr>
        <w:t>x</w:t>
      </w:r>
      <w:r>
        <w:rPr>
          <w:rFonts w:ascii="Times New Roman" w:eastAsia="楷体" w:hAnsi="Times New Roman" w:hint="eastAsia"/>
          <w:sz w:val="21"/>
          <w:szCs w:val="21"/>
        </w:rPr>
        <w:t>)</w:t>
      </w:r>
    </w:p>
    <w:p w:rsidR="0058653A" w:rsidRPr="0058653A" w:rsidRDefault="0058653A" w:rsidP="0058653A">
      <w:pPr>
        <w:autoSpaceDE w:val="0"/>
        <w:autoSpaceDN w:val="0"/>
        <w:adjustRightInd w:val="0"/>
        <w:spacing w:line="240" w:lineRule="auto"/>
        <w:ind w:firstLineChars="0" w:firstLine="420"/>
        <w:rPr>
          <w:sz w:val="21"/>
          <w:szCs w:val="21"/>
        </w:rPr>
      </w:pPr>
      <w:r w:rsidRPr="0058653A">
        <w:rPr>
          <w:rFonts w:hint="eastAsia"/>
          <w:sz w:val="21"/>
          <w:szCs w:val="21"/>
        </w:rPr>
        <w:t>以属性集π</w:t>
      </w:r>
      <w:r w:rsidRPr="0058653A">
        <w:rPr>
          <w:rFonts w:hint="eastAsia"/>
          <w:sz w:val="21"/>
          <w:szCs w:val="21"/>
        </w:rPr>
        <w:t>(</w:t>
      </w:r>
      <w:r w:rsidRPr="0058653A">
        <w:rPr>
          <w:sz w:val="21"/>
          <w:szCs w:val="21"/>
        </w:rPr>
        <w:t>x</w:t>
      </w:r>
      <w:r w:rsidRPr="0058653A">
        <w:rPr>
          <w:rFonts w:hint="eastAsia"/>
          <w:sz w:val="21"/>
          <w:szCs w:val="21"/>
        </w:rPr>
        <w:t>)</w:t>
      </w:r>
      <w:r w:rsidRPr="0058653A">
        <w:rPr>
          <w:rFonts w:hint="eastAsia"/>
          <w:sz w:val="21"/>
          <w:szCs w:val="21"/>
        </w:rPr>
        <w:t>为索引，构建属性矩阵</w:t>
      </w:r>
      <w:r w:rsidRPr="0058653A">
        <w:rPr>
          <w:rFonts w:hint="eastAsia"/>
          <w:sz w:val="21"/>
          <w:szCs w:val="21"/>
        </w:rPr>
        <w:t>M</w:t>
      </w:r>
      <w:r w:rsidRPr="0058653A">
        <w:rPr>
          <w:rFonts w:hint="eastAsia"/>
          <w:sz w:val="21"/>
          <w:szCs w:val="21"/>
        </w:rPr>
        <w:t>，如图</w:t>
      </w:r>
      <w:r w:rsidRPr="0058653A">
        <w:rPr>
          <w:rFonts w:hint="eastAsia"/>
          <w:sz w:val="21"/>
          <w:szCs w:val="21"/>
        </w:rPr>
        <w:t>3-6</w:t>
      </w:r>
      <w:r w:rsidRPr="0058653A">
        <w:rPr>
          <w:rFonts w:hint="eastAsia"/>
          <w:sz w:val="21"/>
          <w:szCs w:val="21"/>
        </w:rPr>
        <w:t>所示：</w:t>
      </w:r>
    </w:p>
    <w:p w:rsidR="007251DE" w:rsidRDefault="0058653A" w:rsidP="0058653A">
      <w:pPr>
        <w:autoSpaceDE w:val="0"/>
        <w:autoSpaceDN w:val="0"/>
        <w:adjustRightInd w:val="0"/>
        <w:spacing w:line="240" w:lineRule="auto"/>
        <w:ind w:firstLineChars="0" w:firstLine="420"/>
        <w:jc w:val="center"/>
        <w:rPr>
          <w:rFonts w:ascii="Times New Roman" w:eastAsia="楷体" w:hAnsi="Times New Roman"/>
          <w:sz w:val="21"/>
          <w:szCs w:val="21"/>
        </w:rPr>
      </w:pPr>
      <w:r w:rsidRPr="0058653A">
        <w:rPr>
          <w:rFonts w:ascii="Times New Roman" w:eastAsia="楷体" w:hAnsi="Times New Roman"/>
          <w:noProof/>
          <w:sz w:val="21"/>
          <w:szCs w:val="21"/>
        </w:rPr>
        <w:drawing>
          <wp:inline distT="0" distB="0" distL="0" distR="0" wp14:anchorId="0201B431" wp14:editId="0B8C705C">
            <wp:extent cx="1484258" cy="1755648"/>
            <wp:effectExtent l="0" t="0" r="1905" b="0"/>
            <wp:docPr id="31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 name="Picture 31"/>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94064" cy="1767247"/>
                    </a:xfrm>
                    <a:prstGeom prst="rect">
                      <a:avLst/>
                    </a:prstGeom>
                    <a:noFill/>
                    <a:ln>
                      <a:noFill/>
                    </a:ln>
                    <a:extLst/>
                  </pic:spPr>
                </pic:pic>
              </a:graphicData>
            </a:graphic>
          </wp:inline>
        </w:drawing>
      </w:r>
    </w:p>
    <w:p w:rsidR="00C4564C" w:rsidRDefault="0058653A" w:rsidP="00C4564C">
      <w:pPr>
        <w:autoSpaceDE w:val="0"/>
        <w:autoSpaceDN w:val="0"/>
        <w:adjustRightInd w:val="0"/>
        <w:spacing w:line="240" w:lineRule="auto"/>
        <w:ind w:firstLineChars="0" w:firstLine="420"/>
        <w:jc w:val="center"/>
        <w:rPr>
          <w:rFonts w:ascii="Times New Roman" w:eastAsia="楷体" w:hAnsi="Times New Roman"/>
          <w:sz w:val="21"/>
          <w:szCs w:val="21"/>
        </w:rPr>
      </w:pPr>
      <w:r w:rsidRPr="007C7A91">
        <w:rPr>
          <w:rFonts w:ascii="Times New Roman" w:eastAsia="楷体" w:hAnsi="Times New Roman" w:hint="eastAsia"/>
          <w:sz w:val="21"/>
          <w:szCs w:val="21"/>
        </w:rPr>
        <w:t>图</w:t>
      </w:r>
      <w:r w:rsidRPr="007C7A91">
        <w:rPr>
          <w:rFonts w:ascii="Times New Roman" w:eastAsia="楷体" w:hAnsi="Times New Roman" w:hint="eastAsia"/>
          <w:sz w:val="21"/>
          <w:szCs w:val="21"/>
        </w:rPr>
        <w:t>3-</w:t>
      </w:r>
      <w:r>
        <w:rPr>
          <w:rFonts w:ascii="Times New Roman" w:eastAsia="楷体" w:hAnsi="Times New Roman" w:hint="eastAsia"/>
          <w:sz w:val="21"/>
          <w:szCs w:val="21"/>
        </w:rPr>
        <w:t>6</w:t>
      </w:r>
      <w:r>
        <w:rPr>
          <w:rFonts w:ascii="Times New Roman" w:eastAsia="楷体" w:hAnsi="Times New Roman" w:hint="eastAsia"/>
          <w:sz w:val="21"/>
          <w:szCs w:val="21"/>
        </w:rPr>
        <w:t>属性矩阵</w:t>
      </w:r>
    </w:p>
    <w:p w:rsidR="00C4564C" w:rsidRPr="001A5571" w:rsidRDefault="00C4564C" w:rsidP="00C4564C">
      <w:pPr>
        <w:pStyle w:val="2"/>
        <w:spacing w:line="240" w:lineRule="auto"/>
        <w:ind w:firstLineChars="0" w:firstLine="0"/>
        <w:rPr>
          <w:rFonts w:ascii="黑体" w:eastAsia="黑体" w:hAnsi="黑体"/>
          <w:b w:val="0"/>
          <w:sz w:val="28"/>
        </w:rPr>
      </w:pPr>
      <w:r w:rsidRPr="001A5571">
        <w:rPr>
          <w:rFonts w:ascii="黑体" w:eastAsia="黑体" w:hAnsi="黑体" w:hint="eastAsia"/>
          <w:b w:val="0"/>
          <w:sz w:val="28"/>
        </w:rPr>
        <w:t>3.</w:t>
      </w:r>
      <w:r>
        <w:rPr>
          <w:rFonts w:ascii="黑体" w:eastAsia="黑体" w:hAnsi="黑体" w:hint="eastAsia"/>
          <w:b w:val="0"/>
          <w:sz w:val="28"/>
        </w:rPr>
        <w:t>4用户权限验证</w:t>
      </w:r>
    </w:p>
    <w:p w:rsidR="001335DA" w:rsidRPr="00F73280" w:rsidRDefault="001335DA" w:rsidP="001335DA">
      <w:pPr>
        <w:autoSpaceDE w:val="0"/>
        <w:autoSpaceDN w:val="0"/>
        <w:adjustRightInd w:val="0"/>
        <w:spacing w:line="240" w:lineRule="auto"/>
        <w:ind w:firstLineChars="0" w:firstLine="420"/>
        <w:jc w:val="left"/>
        <w:rPr>
          <w:sz w:val="21"/>
          <w:szCs w:val="21"/>
        </w:rPr>
      </w:pPr>
      <w:r w:rsidRPr="00F73280">
        <w:rPr>
          <w:rFonts w:hint="eastAsia"/>
          <w:sz w:val="21"/>
          <w:szCs w:val="21"/>
        </w:rPr>
        <w:t>验证用户是否满足访问控制策略，本质上就是判断当前的属性集内用户各个属性与是否满足控制策略内的属性条件，也就是对用户的属性向量进行计算后，能否得到单位向量（</w:t>
      </w:r>
      <w:r w:rsidRPr="00F73280">
        <w:rPr>
          <w:rFonts w:hint="eastAsia"/>
          <w:sz w:val="21"/>
          <w:szCs w:val="21"/>
        </w:rPr>
        <w:t>1</w:t>
      </w:r>
      <w:r w:rsidRPr="00F73280">
        <w:rPr>
          <w:rFonts w:hint="eastAsia"/>
          <w:sz w:val="21"/>
          <w:szCs w:val="21"/>
        </w:rPr>
        <w:t>），</w:t>
      </w:r>
      <w:r w:rsidRPr="00F73280">
        <w:rPr>
          <w:rFonts w:hint="eastAsia"/>
          <w:sz w:val="21"/>
          <w:szCs w:val="21"/>
        </w:rPr>
        <w:lastRenderedPageBreak/>
        <w:t>即策略树中根结点的向量。而求解的本质就是是否能找到一组常量值，使得线性方程组</w:t>
      </w:r>
      <w:r w:rsidRPr="00F73280">
        <w:rPr>
          <w:sz w:val="21"/>
          <w:szCs w:val="21"/>
        </w:rPr>
        <w:t>AX =</w:t>
      </w:r>
      <w:r w:rsidRPr="00F73280">
        <w:rPr>
          <w:rFonts w:hint="eastAsia"/>
          <w:sz w:val="21"/>
          <w:szCs w:val="21"/>
        </w:rPr>
        <w:t>ε有解。</w:t>
      </w:r>
    </w:p>
    <w:p w:rsidR="001335DA" w:rsidRPr="00F73280" w:rsidRDefault="00F620FB" w:rsidP="00F620FB">
      <w:pPr>
        <w:autoSpaceDE w:val="0"/>
        <w:autoSpaceDN w:val="0"/>
        <w:adjustRightInd w:val="0"/>
        <w:spacing w:line="240" w:lineRule="auto"/>
        <w:ind w:firstLineChars="0" w:firstLine="420"/>
        <w:jc w:val="left"/>
        <w:rPr>
          <w:sz w:val="21"/>
          <w:szCs w:val="21"/>
        </w:rPr>
      </w:pPr>
      <w:r>
        <w:rPr>
          <w:rFonts w:hint="eastAsia"/>
          <w:sz w:val="21"/>
          <w:szCs w:val="21"/>
        </w:rPr>
        <w:t>通过</w:t>
      </w:r>
      <w:r>
        <w:rPr>
          <w:rFonts w:hint="eastAsia"/>
          <w:sz w:val="21"/>
          <w:szCs w:val="21"/>
        </w:rPr>
        <w:t>LSS</w:t>
      </w:r>
      <w:r w:rsidR="00A018D0">
        <w:rPr>
          <w:rFonts w:hint="eastAsia"/>
          <w:sz w:val="21"/>
          <w:szCs w:val="21"/>
        </w:rPr>
        <w:t>S</w:t>
      </w:r>
      <w:bookmarkStart w:id="25" w:name="_GoBack"/>
      <w:bookmarkEnd w:id="25"/>
      <w:r>
        <w:rPr>
          <w:rFonts w:hint="eastAsia"/>
          <w:sz w:val="21"/>
          <w:szCs w:val="21"/>
        </w:rPr>
        <w:t>(</w:t>
      </w:r>
      <w:r>
        <w:rPr>
          <w:sz w:val="21"/>
          <w:szCs w:val="21"/>
        </w:rPr>
        <w:t>A,M</w:t>
      </w:r>
      <w:r>
        <w:rPr>
          <w:rFonts w:hint="eastAsia"/>
          <w:sz w:val="21"/>
          <w:szCs w:val="21"/>
        </w:rPr>
        <w:t>)</w:t>
      </w:r>
      <w:r>
        <w:rPr>
          <w:rFonts w:hint="eastAsia"/>
          <w:sz w:val="21"/>
          <w:szCs w:val="21"/>
        </w:rPr>
        <w:t>算法，匹配多元属性集</w:t>
      </w:r>
      <w:r>
        <w:rPr>
          <w:rFonts w:hint="eastAsia"/>
          <w:sz w:val="21"/>
          <w:szCs w:val="21"/>
        </w:rPr>
        <w:t>A</w:t>
      </w:r>
      <w:r>
        <w:rPr>
          <w:rFonts w:hint="eastAsia"/>
          <w:sz w:val="21"/>
          <w:szCs w:val="21"/>
        </w:rPr>
        <w:t>和访问控制策略矩阵</w:t>
      </w:r>
      <w:r>
        <w:rPr>
          <w:rFonts w:hint="eastAsia"/>
          <w:sz w:val="21"/>
          <w:szCs w:val="21"/>
        </w:rPr>
        <w:t>M</w:t>
      </w:r>
      <w:r>
        <w:rPr>
          <w:rFonts w:hint="eastAsia"/>
          <w:sz w:val="21"/>
          <w:szCs w:val="21"/>
        </w:rPr>
        <w:t>，得到属性子矩阵</w:t>
      </w:r>
      <w:r>
        <w:rPr>
          <w:rFonts w:hint="eastAsia"/>
          <w:sz w:val="21"/>
          <w:szCs w:val="21"/>
        </w:rPr>
        <w:t>M</w:t>
      </w:r>
      <w:r>
        <w:rPr>
          <w:sz w:val="21"/>
          <w:szCs w:val="21"/>
        </w:rPr>
        <w:t>’</w:t>
      </w:r>
      <w:r>
        <w:rPr>
          <w:rFonts w:hint="eastAsia"/>
          <w:sz w:val="21"/>
          <w:szCs w:val="21"/>
        </w:rPr>
        <w:t>。</w:t>
      </w:r>
      <w:r w:rsidR="001335DA" w:rsidRPr="00F73280">
        <w:rPr>
          <w:rFonts w:hint="eastAsia"/>
          <w:sz w:val="21"/>
          <w:szCs w:val="21"/>
        </w:rPr>
        <w:t>求解线性方程组</w:t>
      </w:r>
      <m:oMath>
        <m:sSup>
          <m:sSupPr>
            <m:ctrlPr>
              <w:rPr>
                <w:rFonts w:ascii="Cambria Math" w:hAnsi="Cambria Math"/>
                <w:sz w:val="21"/>
                <w:szCs w:val="21"/>
              </w:rPr>
            </m:ctrlPr>
          </m:sSupPr>
          <m:e>
            <m:r>
              <m:rPr>
                <m:sty m:val="p"/>
              </m:rPr>
              <w:rPr>
                <w:rFonts w:ascii="Cambria Math" w:hAnsi="Cambria Math"/>
                <w:sz w:val="21"/>
                <w:szCs w:val="21"/>
              </w:rPr>
              <m:t>M'</m:t>
            </m:r>
          </m:e>
          <m:sup>
            <m:r>
              <m:rPr>
                <m:sty m:val="p"/>
              </m:rPr>
              <w:rPr>
                <w:rFonts w:ascii="Cambria Math" w:hAnsi="Cambria Math"/>
                <w:sz w:val="21"/>
                <w:szCs w:val="21"/>
              </w:rPr>
              <m:t>T</m:t>
            </m:r>
          </m:sup>
        </m:sSup>
      </m:oMath>
      <w:r w:rsidR="001335DA" w:rsidRPr="00F73280">
        <w:rPr>
          <w:sz w:val="21"/>
          <w:szCs w:val="21"/>
        </w:rPr>
        <w:t>X=</w:t>
      </w:r>
      <w:r w:rsidR="001335DA" w:rsidRPr="00F73280">
        <w:rPr>
          <w:rFonts w:hint="eastAsia"/>
          <w:sz w:val="21"/>
          <w:szCs w:val="21"/>
        </w:rPr>
        <w:t>ε，</w:t>
      </w:r>
      <m:oMath>
        <m:sSup>
          <m:sSupPr>
            <m:ctrlPr>
              <w:rPr>
                <w:rFonts w:ascii="Cambria Math" w:hAnsi="Cambria Math"/>
                <w:sz w:val="21"/>
                <w:szCs w:val="21"/>
              </w:rPr>
            </m:ctrlPr>
          </m:sSupPr>
          <m:e>
            <m:r>
              <m:rPr>
                <m:sty m:val="p"/>
              </m:rPr>
              <w:rPr>
                <w:rFonts w:ascii="Cambria Math" w:hAnsi="Cambria Math"/>
                <w:sz w:val="21"/>
                <w:szCs w:val="21"/>
              </w:rPr>
              <m:t>M'</m:t>
            </m:r>
          </m:e>
          <m:sup>
            <m:r>
              <m:rPr>
                <m:sty m:val="p"/>
              </m:rPr>
              <w:rPr>
                <w:rFonts w:ascii="Cambria Math" w:hAnsi="Cambria Math"/>
                <w:sz w:val="21"/>
                <w:szCs w:val="21"/>
              </w:rPr>
              <m:t>T</m:t>
            </m:r>
          </m:sup>
        </m:sSup>
      </m:oMath>
      <w:r w:rsidR="001335DA" w:rsidRPr="00F73280">
        <w:rPr>
          <w:rFonts w:hint="eastAsia"/>
          <w:sz w:val="21"/>
          <w:szCs w:val="21"/>
        </w:rPr>
        <w:t>为属性子矩阵</w:t>
      </w:r>
      <w:r w:rsidR="001335DA" w:rsidRPr="00F73280">
        <w:rPr>
          <w:rFonts w:hint="eastAsia"/>
          <w:sz w:val="21"/>
          <w:szCs w:val="21"/>
        </w:rPr>
        <w:t>M</w:t>
      </w:r>
      <w:r w:rsidR="001335DA" w:rsidRPr="00F73280">
        <w:rPr>
          <w:sz w:val="21"/>
          <w:szCs w:val="21"/>
        </w:rPr>
        <w:t>’</w:t>
      </w:r>
      <w:r w:rsidR="001335DA" w:rsidRPr="00F73280">
        <w:rPr>
          <w:rFonts w:hint="eastAsia"/>
          <w:sz w:val="21"/>
          <w:szCs w:val="21"/>
        </w:rPr>
        <w:t>的转置矩阵，ε为单位矩阵</w:t>
      </w:r>
      <m:oMath>
        <m:sSup>
          <m:sSupPr>
            <m:ctrlPr>
              <w:rPr>
                <w:rFonts w:ascii="Cambria Math" w:hAnsi="Cambria Math"/>
                <w:sz w:val="21"/>
                <w:szCs w:val="21"/>
              </w:rPr>
            </m:ctrlPr>
          </m:sSupPr>
          <m:e>
            <m:r>
              <m:rPr>
                <m:sty m:val="p"/>
              </m:rPr>
              <w:rPr>
                <w:rFonts w:ascii="Cambria Math" w:hAnsi="Cambria Math"/>
                <w:sz w:val="21"/>
                <w:szCs w:val="21"/>
              </w:rPr>
              <m:t>(1,0,0…)</m:t>
            </m:r>
          </m:e>
          <m:sup>
            <m:r>
              <m:rPr>
                <m:sty m:val="p"/>
              </m:rPr>
              <w:rPr>
                <w:rFonts w:ascii="Cambria Math" w:hAnsi="Cambria Math"/>
                <w:sz w:val="21"/>
                <w:szCs w:val="21"/>
              </w:rPr>
              <m:t>T</m:t>
            </m:r>
          </m:sup>
        </m:sSup>
      </m:oMath>
      <w:r w:rsidR="001335DA" w:rsidRPr="00F73280">
        <w:rPr>
          <w:rFonts w:hint="eastAsia"/>
          <w:sz w:val="21"/>
          <w:szCs w:val="21"/>
        </w:rPr>
        <w:t>。根据线性代数的相关知识可知，对于非齐次线性方程组</w:t>
      </w:r>
      <m:oMath>
        <m:sSup>
          <m:sSupPr>
            <m:ctrlPr>
              <w:rPr>
                <w:rFonts w:ascii="Cambria Math" w:hAnsi="Cambria Math"/>
                <w:sz w:val="21"/>
                <w:szCs w:val="21"/>
              </w:rPr>
            </m:ctrlPr>
          </m:sSupPr>
          <m:e>
            <m:r>
              <m:rPr>
                <m:sty m:val="p"/>
              </m:rPr>
              <w:rPr>
                <w:rFonts w:ascii="Cambria Math" w:hAnsi="Cambria Math"/>
                <w:sz w:val="21"/>
                <w:szCs w:val="21"/>
              </w:rPr>
              <m:t>M'</m:t>
            </m:r>
          </m:e>
          <m:sup>
            <m:r>
              <m:rPr>
                <m:sty m:val="p"/>
              </m:rPr>
              <w:rPr>
                <w:rFonts w:ascii="Cambria Math" w:hAnsi="Cambria Math"/>
                <w:sz w:val="21"/>
                <w:szCs w:val="21"/>
              </w:rPr>
              <m:t>T</m:t>
            </m:r>
          </m:sup>
        </m:sSup>
      </m:oMath>
      <w:r w:rsidR="001335DA" w:rsidRPr="00F73280">
        <w:rPr>
          <w:sz w:val="21"/>
          <w:szCs w:val="21"/>
        </w:rPr>
        <w:t>X=</w:t>
      </w:r>
      <w:r w:rsidR="001335DA" w:rsidRPr="00F73280">
        <w:rPr>
          <w:rFonts w:hint="eastAsia"/>
          <w:sz w:val="21"/>
          <w:szCs w:val="21"/>
        </w:rPr>
        <w:t>ε，如果方程的增广矩阵</w:t>
      </w:r>
      <w:r w:rsidR="001335DA" w:rsidRPr="00F73280">
        <w:rPr>
          <w:rFonts w:hint="eastAsia"/>
          <w:sz w:val="21"/>
          <w:szCs w:val="21"/>
        </w:rPr>
        <w:t>(</w:t>
      </w:r>
      <m:oMath>
        <m:sSup>
          <m:sSupPr>
            <m:ctrlPr>
              <w:rPr>
                <w:rFonts w:ascii="Cambria Math" w:hAnsi="Cambria Math"/>
                <w:sz w:val="21"/>
                <w:szCs w:val="21"/>
              </w:rPr>
            </m:ctrlPr>
          </m:sSupPr>
          <m:e>
            <m:r>
              <m:rPr>
                <m:sty m:val="p"/>
              </m:rPr>
              <w:rPr>
                <w:rFonts w:ascii="Cambria Math" w:hAnsi="Cambria Math"/>
                <w:sz w:val="21"/>
                <w:szCs w:val="21"/>
              </w:rPr>
              <m:t>M'</m:t>
            </m:r>
          </m:e>
          <m:sup>
            <m:r>
              <m:rPr>
                <m:sty m:val="p"/>
              </m:rPr>
              <w:rPr>
                <w:rFonts w:ascii="Cambria Math" w:hAnsi="Cambria Math"/>
                <w:sz w:val="21"/>
                <w:szCs w:val="21"/>
              </w:rPr>
              <m:t>T</m:t>
            </m:r>
          </m:sup>
        </m:sSup>
      </m:oMath>
      <w:r w:rsidR="001335DA" w:rsidRPr="00F73280">
        <w:rPr>
          <w:rFonts w:hint="eastAsia"/>
          <w:sz w:val="21"/>
          <w:szCs w:val="21"/>
        </w:rPr>
        <w:t xml:space="preserve">, </w:t>
      </w:r>
      <w:r w:rsidR="001335DA" w:rsidRPr="00F73280">
        <w:rPr>
          <w:rFonts w:hint="eastAsia"/>
          <w:sz w:val="21"/>
          <w:szCs w:val="21"/>
        </w:rPr>
        <w:t>ε</w:t>
      </w:r>
      <w:r w:rsidR="001335DA" w:rsidRPr="00F73280">
        <w:rPr>
          <w:rFonts w:hint="eastAsia"/>
          <w:sz w:val="21"/>
          <w:szCs w:val="21"/>
        </w:rPr>
        <w:t>)</w:t>
      </w:r>
      <w:r w:rsidR="001335DA" w:rsidRPr="00F73280">
        <w:rPr>
          <w:rFonts w:hint="eastAsia"/>
          <w:sz w:val="21"/>
          <w:szCs w:val="21"/>
        </w:rPr>
        <w:t>的秩</w:t>
      </w:r>
      <w:r w:rsidR="001335DA" w:rsidRPr="00F73280">
        <w:rPr>
          <w:rFonts w:hint="eastAsia"/>
          <w:sz w:val="21"/>
          <w:szCs w:val="21"/>
        </w:rPr>
        <w:t>R</w:t>
      </w:r>
      <w:r w:rsidR="001335DA" w:rsidRPr="00F73280">
        <w:rPr>
          <w:rFonts w:hint="eastAsia"/>
          <w:sz w:val="21"/>
          <w:szCs w:val="21"/>
        </w:rPr>
        <w:t>和矩阵</w:t>
      </w:r>
      <m:oMath>
        <m:sSup>
          <m:sSupPr>
            <m:ctrlPr>
              <w:rPr>
                <w:rFonts w:ascii="Cambria Math" w:hAnsi="Cambria Math"/>
                <w:sz w:val="21"/>
                <w:szCs w:val="21"/>
              </w:rPr>
            </m:ctrlPr>
          </m:sSupPr>
          <m:e>
            <m:r>
              <m:rPr>
                <m:sty m:val="p"/>
              </m:rPr>
              <w:rPr>
                <w:rFonts w:ascii="Cambria Math" w:hAnsi="Cambria Math"/>
                <w:sz w:val="21"/>
                <w:szCs w:val="21"/>
              </w:rPr>
              <m:t>M'</m:t>
            </m:r>
          </m:e>
          <m:sup>
            <m:r>
              <m:rPr>
                <m:sty m:val="p"/>
              </m:rPr>
              <w:rPr>
                <w:rFonts w:ascii="Cambria Math" w:hAnsi="Cambria Math"/>
                <w:sz w:val="21"/>
                <w:szCs w:val="21"/>
              </w:rPr>
              <m:t>T</m:t>
            </m:r>
          </m:sup>
        </m:sSup>
      </m:oMath>
      <w:r w:rsidR="001335DA" w:rsidRPr="00F73280">
        <w:rPr>
          <w:rFonts w:hint="eastAsia"/>
          <w:sz w:val="21"/>
          <w:szCs w:val="21"/>
        </w:rPr>
        <w:t>的秩</w:t>
      </w:r>
      <w:r w:rsidR="001335DA" w:rsidRPr="00F73280">
        <w:rPr>
          <w:rFonts w:hint="eastAsia"/>
          <w:sz w:val="21"/>
          <w:szCs w:val="21"/>
        </w:rPr>
        <w:t>R</w:t>
      </w:r>
      <w:r w:rsidR="001335DA" w:rsidRPr="00F73280">
        <w:rPr>
          <w:sz w:val="21"/>
          <w:szCs w:val="21"/>
        </w:rPr>
        <w:t>’</w:t>
      </w:r>
      <w:r w:rsidR="001335DA" w:rsidRPr="00F73280">
        <w:rPr>
          <w:rFonts w:hint="eastAsia"/>
          <w:sz w:val="21"/>
          <w:szCs w:val="21"/>
        </w:rPr>
        <w:t>相等，则线性方程组有解。</w:t>
      </w:r>
    </w:p>
    <w:p w:rsidR="001335DA" w:rsidRPr="001335DA" w:rsidRDefault="00D06705" w:rsidP="00794246">
      <w:pPr>
        <w:autoSpaceDE w:val="0"/>
        <w:autoSpaceDN w:val="0"/>
        <w:adjustRightInd w:val="0"/>
        <w:spacing w:line="240" w:lineRule="auto"/>
        <w:ind w:firstLineChars="0" w:firstLine="420"/>
        <w:rPr>
          <w:sz w:val="21"/>
          <w:szCs w:val="21"/>
        </w:rPr>
      </w:pPr>
      <w:r>
        <w:rPr>
          <w:rFonts w:hint="eastAsia"/>
          <w:sz w:val="21"/>
          <w:szCs w:val="21"/>
        </w:rPr>
        <w:t>具体计算过程如算法</w:t>
      </w:r>
      <w:r>
        <w:rPr>
          <w:rFonts w:hint="eastAsia"/>
          <w:sz w:val="21"/>
          <w:szCs w:val="21"/>
        </w:rPr>
        <w:t>2</w:t>
      </w:r>
      <w:r>
        <w:rPr>
          <w:rFonts w:hint="eastAsia"/>
          <w:sz w:val="21"/>
          <w:szCs w:val="21"/>
        </w:rPr>
        <w:t>所示：</w:t>
      </w:r>
    </w:p>
    <w:tbl>
      <w:tblPr>
        <w:tblStyle w:val="22"/>
        <w:tblW w:w="0" w:type="auto"/>
        <w:tblLook w:val="04A0" w:firstRow="1" w:lastRow="0" w:firstColumn="1" w:lastColumn="0" w:noHBand="0" w:noVBand="1"/>
      </w:tblPr>
      <w:tblGrid>
        <w:gridCol w:w="8522"/>
      </w:tblGrid>
      <w:tr w:rsidR="00407DAD" w:rsidTr="007F7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407DAD" w:rsidRPr="008A5591" w:rsidRDefault="00407DAD" w:rsidP="00407DAD">
            <w:pPr>
              <w:autoSpaceDE w:val="0"/>
              <w:autoSpaceDN w:val="0"/>
              <w:adjustRightInd w:val="0"/>
              <w:spacing w:line="240" w:lineRule="auto"/>
              <w:ind w:firstLineChars="0" w:firstLine="0"/>
              <w:jc w:val="left"/>
              <w:rPr>
                <w:b w:val="0"/>
                <w:sz w:val="21"/>
                <w:szCs w:val="21"/>
              </w:rPr>
            </w:pPr>
            <w:r w:rsidRPr="004A2C27">
              <w:rPr>
                <w:rFonts w:hint="eastAsia"/>
                <w:sz w:val="21"/>
                <w:szCs w:val="21"/>
              </w:rPr>
              <w:t>算法</w:t>
            </w:r>
            <w:r>
              <w:rPr>
                <w:rFonts w:hint="eastAsia"/>
                <w:sz w:val="21"/>
                <w:szCs w:val="21"/>
              </w:rPr>
              <w:t>2</w:t>
            </w:r>
            <w:r w:rsidRPr="004A2C27">
              <w:rPr>
                <w:rFonts w:hint="eastAsia"/>
                <w:sz w:val="21"/>
                <w:szCs w:val="21"/>
              </w:rPr>
              <w:t>：</w:t>
            </w:r>
            <w:r>
              <w:rPr>
                <w:rFonts w:hint="eastAsia"/>
                <w:b w:val="0"/>
                <w:sz w:val="21"/>
                <w:szCs w:val="21"/>
              </w:rPr>
              <w:t>访问权限验证算法，根据</w:t>
            </w:r>
            <w:r>
              <w:rPr>
                <w:rFonts w:hint="eastAsia"/>
                <w:b w:val="0"/>
                <w:sz w:val="21"/>
                <w:szCs w:val="21"/>
              </w:rPr>
              <w:t>LSS</w:t>
            </w:r>
            <w:r w:rsidR="00A018D0">
              <w:rPr>
                <w:rFonts w:hint="eastAsia"/>
                <w:b w:val="0"/>
                <w:sz w:val="21"/>
                <w:szCs w:val="21"/>
              </w:rPr>
              <w:t>S</w:t>
            </w:r>
            <w:r>
              <w:rPr>
                <w:rFonts w:hint="eastAsia"/>
                <w:b w:val="0"/>
                <w:sz w:val="21"/>
                <w:szCs w:val="21"/>
              </w:rPr>
              <w:t>(</w:t>
            </w:r>
            <w:r>
              <w:rPr>
                <w:b w:val="0"/>
                <w:sz w:val="21"/>
                <w:szCs w:val="21"/>
              </w:rPr>
              <w:t>A,M</w:t>
            </w:r>
            <w:r>
              <w:rPr>
                <w:rFonts w:hint="eastAsia"/>
                <w:b w:val="0"/>
                <w:sz w:val="21"/>
                <w:szCs w:val="21"/>
              </w:rPr>
              <w:t>)</w:t>
            </w:r>
            <w:r>
              <w:rPr>
                <w:rFonts w:hint="eastAsia"/>
                <w:b w:val="0"/>
                <w:sz w:val="21"/>
                <w:szCs w:val="21"/>
              </w:rPr>
              <w:t>算法得到用户属性子矩阵</w:t>
            </w:r>
            <w:r>
              <w:rPr>
                <w:rFonts w:hint="eastAsia"/>
                <w:b w:val="0"/>
                <w:sz w:val="21"/>
                <w:szCs w:val="21"/>
              </w:rPr>
              <w:t>M</w:t>
            </w:r>
            <w:r>
              <w:rPr>
                <w:b w:val="0"/>
                <w:sz w:val="21"/>
                <w:szCs w:val="21"/>
              </w:rPr>
              <w:t>’</w:t>
            </w:r>
            <w:r>
              <w:rPr>
                <w:rFonts w:hint="eastAsia"/>
                <w:b w:val="0"/>
                <w:sz w:val="21"/>
                <w:szCs w:val="21"/>
              </w:rPr>
              <w:t>，求解线性方程组</w:t>
            </w:r>
            <m:oMath>
              <m:sSup>
                <m:sSupPr>
                  <m:ctrlPr>
                    <w:rPr>
                      <w:rFonts w:ascii="Cambria Math" w:hAnsi="Cambria Math"/>
                      <w:b w:val="0"/>
                      <w:sz w:val="21"/>
                      <w:szCs w:val="21"/>
                    </w:rPr>
                  </m:ctrlPr>
                </m:sSupPr>
                <m:e>
                  <m:r>
                    <m:rPr>
                      <m:sty m:val="b"/>
                    </m:rPr>
                    <w:rPr>
                      <w:rFonts w:ascii="Cambria Math" w:hAnsi="Cambria Math"/>
                      <w:sz w:val="21"/>
                      <w:szCs w:val="21"/>
                    </w:rPr>
                    <m:t>M'</m:t>
                  </m:r>
                </m:e>
                <m:sup>
                  <m:r>
                    <m:rPr>
                      <m:sty m:val="b"/>
                    </m:rPr>
                    <w:rPr>
                      <w:rFonts w:ascii="Cambria Math" w:hAnsi="Cambria Math"/>
                      <w:sz w:val="21"/>
                      <w:szCs w:val="21"/>
                    </w:rPr>
                    <m:t>T</m:t>
                  </m:r>
                </m:sup>
              </m:sSup>
            </m:oMath>
            <w:r w:rsidRPr="00407DAD">
              <w:rPr>
                <w:b w:val="0"/>
                <w:sz w:val="21"/>
                <w:szCs w:val="21"/>
              </w:rPr>
              <w:t>X=</w:t>
            </w:r>
            <w:r w:rsidRPr="00407DAD">
              <w:rPr>
                <w:rFonts w:hint="eastAsia"/>
                <w:b w:val="0"/>
                <w:sz w:val="21"/>
                <w:szCs w:val="21"/>
              </w:rPr>
              <w:t>ε，判断用户是否符合访问控制策略。</w:t>
            </w:r>
          </w:p>
        </w:tc>
      </w:tr>
      <w:tr w:rsidR="00407DAD" w:rsidTr="007F7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407DAD" w:rsidRDefault="00407DAD" w:rsidP="007F7AC9">
            <w:pPr>
              <w:autoSpaceDE w:val="0"/>
              <w:autoSpaceDN w:val="0"/>
              <w:adjustRightInd w:val="0"/>
              <w:spacing w:line="240" w:lineRule="auto"/>
              <w:ind w:firstLineChars="0" w:firstLine="0"/>
              <w:jc w:val="left"/>
              <w:rPr>
                <w:b w:val="0"/>
                <w:sz w:val="21"/>
                <w:szCs w:val="21"/>
              </w:rPr>
            </w:pPr>
            <w:r w:rsidRPr="004A2C27">
              <w:rPr>
                <w:rFonts w:hint="eastAsia"/>
                <w:sz w:val="21"/>
                <w:szCs w:val="21"/>
              </w:rPr>
              <w:t>输入：</w:t>
            </w:r>
            <w:r w:rsidRPr="00407DAD">
              <w:rPr>
                <w:rFonts w:hint="eastAsia"/>
                <w:b w:val="0"/>
                <w:sz w:val="21"/>
                <w:szCs w:val="21"/>
              </w:rPr>
              <w:t>多元</w:t>
            </w:r>
            <w:r>
              <w:rPr>
                <w:rFonts w:hint="eastAsia"/>
                <w:b w:val="0"/>
                <w:sz w:val="21"/>
                <w:szCs w:val="21"/>
              </w:rPr>
              <w:t>属性集</w:t>
            </w:r>
            <w:r>
              <w:rPr>
                <w:rFonts w:hint="eastAsia"/>
                <w:b w:val="0"/>
                <w:sz w:val="21"/>
                <w:szCs w:val="21"/>
              </w:rPr>
              <w:t>A</w:t>
            </w:r>
            <w:r>
              <w:rPr>
                <w:rFonts w:hint="eastAsia"/>
                <w:b w:val="0"/>
                <w:sz w:val="21"/>
                <w:szCs w:val="21"/>
              </w:rPr>
              <w:t>，属性矩阵</w:t>
            </w:r>
            <w:r>
              <w:rPr>
                <w:rFonts w:hint="eastAsia"/>
                <w:b w:val="0"/>
                <w:sz w:val="21"/>
                <w:szCs w:val="21"/>
              </w:rPr>
              <w:t>M</w:t>
            </w:r>
            <w:r>
              <w:rPr>
                <w:rFonts w:hint="eastAsia"/>
                <w:b w:val="0"/>
                <w:sz w:val="21"/>
                <w:szCs w:val="21"/>
              </w:rPr>
              <w:t>，策略属性集π</w:t>
            </w:r>
            <w:r>
              <w:rPr>
                <w:rFonts w:hint="eastAsia"/>
                <w:b w:val="0"/>
                <w:sz w:val="21"/>
                <w:szCs w:val="21"/>
              </w:rPr>
              <w:t>(</w:t>
            </w:r>
            <w:r>
              <w:rPr>
                <w:b w:val="0"/>
                <w:sz w:val="21"/>
                <w:szCs w:val="21"/>
              </w:rPr>
              <w:t>x</w:t>
            </w:r>
            <w:r>
              <w:rPr>
                <w:rFonts w:hint="eastAsia"/>
                <w:b w:val="0"/>
                <w:sz w:val="21"/>
                <w:szCs w:val="21"/>
              </w:rPr>
              <w:t>)</w:t>
            </w:r>
            <w:r>
              <w:rPr>
                <w:rFonts w:hint="eastAsia"/>
                <w:b w:val="0"/>
                <w:sz w:val="21"/>
                <w:szCs w:val="21"/>
              </w:rPr>
              <w:t>。</w:t>
            </w:r>
          </w:p>
          <w:p w:rsidR="00407DAD" w:rsidRPr="008A5591" w:rsidRDefault="00407DAD" w:rsidP="007F7AC9">
            <w:pPr>
              <w:autoSpaceDE w:val="0"/>
              <w:autoSpaceDN w:val="0"/>
              <w:adjustRightInd w:val="0"/>
              <w:spacing w:line="240" w:lineRule="auto"/>
              <w:ind w:firstLineChars="0" w:firstLine="0"/>
              <w:jc w:val="left"/>
              <w:rPr>
                <w:b w:val="0"/>
                <w:sz w:val="21"/>
                <w:szCs w:val="21"/>
              </w:rPr>
            </w:pPr>
            <w:r w:rsidRPr="004A2C27">
              <w:rPr>
                <w:rFonts w:hint="eastAsia"/>
                <w:sz w:val="21"/>
                <w:szCs w:val="21"/>
              </w:rPr>
              <w:t>输出：</w:t>
            </w:r>
            <w:r>
              <w:rPr>
                <w:rFonts w:hint="eastAsia"/>
                <w:b w:val="0"/>
                <w:sz w:val="21"/>
                <w:szCs w:val="21"/>
              </w:rPr>
              <w:t>true</w:t>
            </w:r>
            <w:r>
              <w:rPr>
                <w:rFonts w:hint="eastAsia"/>
                <w:b w:val="0"/>
                <w:sz w:val="21"/>
                <w:szCs w:val="21"/>
              </w:rPr>
              <w:t>或</w:t>
            </w:r>
            <w:r>
              <w:rPr>
                <w:rFonts w:hint="eastAsia"/>
                <w:b w:val="0"/>
                <w:sz w:val="21"/>
                <w:szCs w:val="21"/>
              </w:rPr>
              <w:t>false</w:t>
            </w:r>
            <w:r>
              <w:rPr>
                <w:rFonts w:hint="eastAsia"/>
                <w:b w:val="0"/>
                <w:sz w:val="21"/>
                <w:szCs w:val="21"/>
              </w:rPr>
              <w:t>（用户是否符合访问控制策略）</w:t>
            </w:r>
          </w:p>
        </w:tc>
      </w:tr>
      <w:tr w:rsidR="00407DAD" w:rsidTr="007F7AC9">
        <w:tc>
          <w:tcPr>
            <w:cnfStyle w:val="001000000000" w:firstRow="0" w:lastRow="0" w:firstColumn="1" w:lastColumn="0" w:oddVBand="0" w:evenVBand="0" w:oddHBand="0" w:evenHBand="0" w:firstRowFirstColumn="0" w:firstRowLastColumn="0" w:lastRowFirstColumn="0" w:lastRowLastColumn="0"/>
            <w:tcW w:w="8522" w:type="dxa"/>
          </w:tcPr>
          <w:p w:rsidR="00407DAD" w:rsidRDefault="00407DAD" w:rsidP="00407DAD">
            <w:pPr>
              <w:autoSpaceDE w:val="0"/>
              <w:autoSpaceDN w:val="0"/>
              <w:adjustRightInd w:val="0"/>
              <w:spacing w:line="240" w:lineRule="auto"/>
              <w:ind w:firstLineChars="0" w:firstLine="0"/>
              <w:jc w:val="left"/>
              <w:rPr>
                <w:rFonts w:ascii="CourierStd" w:hAnsi="CourierStd" w:cs="CourierStd"/>
                <w:kern w:val="0"/>
                <w:sz w:val="21"/>
                <w:szCs w:val="16"/>
              </w:rPr>
            </w:pPr>
            <w:r w:rsidRPr="00382E65">
              <w:rPr>
                <w:rFonts w:hint="eastAsia"/>
                <w:sz w:val="22"/>
                <w:szCs w:val="21"/>
              </w:rPr>
              <w:t>第</w:t>
            </w:r>
            <w:r w:rsidRPr="00382E65">
              <w:rPr>
                <w:rFonts w:hint="eastAsia"/>
                <w:sz w:val="22"/>
                <w:szCs w:val="21"/>
              </w:rPr>
              <w:t>1</w:t>
            </w:r>
            <w:r w:rsidRPr="00382E65">
              <w:rPr>
                <w:rFonts w:hint="eastAsia"/>
                <w:sz w:val="22"/>
                <w:szCs w:val="21"/>
              </w:rPr>
              <w:t>步</w:t>
            </w:r>
            <w:r>
              <w:rPr>
                <w:rFonts w:ascii="CourierStd" w:hAnsi="CourierStd" w:cs="CourierStd" w:hint="eastAsia"/>
                <w:kern w:val="0"/>
                <w:sz w:val="21"/>
                <w:szCs w:val="16"/>
              </w:rPr>
              <w:t>：</w:t>
            </w:r>
            <w:r w:rsidRPr="00D21441">
              <w:rPr>
                <w:rFonts w:hint="eastAsia"/>
                <w:b w:val="0"/>
                <w:sz w:val="21"/>
                <w:szCs w:val="21"/>
              </w:rPr>
              <w:t>以属性集π</w:t>
            </w:r>
            <w:r w:rsidRPr="00D21441">
              <w:rPr>
                <w:rFonts w:hint="eastAsia"/>
                <w:b w:val="0"/>
                <w:sz w:val="21"/>
                <w:szCs w:val="21"/>
              </w:rPr>
              <w:t>(</w:t>
            </w:r>
            <w:r w:rsidRPr="00D21441">
              <w:rPr>
                <w:b w:val="0"/>
                <w:sz w:val="21"/>
                <w:szCs w:val="21"/>
              </w:rPr>
              <w:t>x</w:t>
            </w:r>
            <w:r w:rsidRPr="00D21441">
              <w:rPr>
                <w:rFonts w:hint="eastAsia"/>
                <w:b w:val="0"/>
                <w:sz w:val="21"/>
                <w:szCs w:val="21"/>
              </w:rPr>
              <w:t>)</w:t>
            </w:r>
            <w:r w:rsidRPr="00D21441">
              <w:rPr>
                <w:rFonts w:hint="eastAsia"/>
                <w:b w:val="0"/>
                <w:sz w:val="21"/>
                <w:szCs w:val="21"/>
              </w:rPr>
              <w:t>为索引，建立多元属性集</w:t>
            </w:r>
            <w:r w:rsidRPr="00D21441">
              <w:rPr>
                <w:rFonts w:hint="eastAsia"/>
                <w:b w:val="0"/>
                <w:sz w:val="21"/>
                <w:szCs w:val="21"/>
              </w:rPr>
              <w:t>A</w:t>
            </w:r>
            <w:r w:rsidRPr="00D21441">
              <w:rPr>
                <w:rFonts w:hint="eastAsia"/>
                <w:b w:val="0"/>
                <w:sz w:val="21"/>
                <w:szCs w:val="21"/>
              </w:rPr>
              <w:t>和属性矩阵</w:t>
            </w:r>
            <w:r w:rsidRPr="00D21441">
              <w:rPr>
                <w:rFonts w:hint="eastAsia"/>
                <w:b w:val="0"/>
                <w:sz w:val="21"/>
                <w:szCs w:val="21"/>
              </w:rPr>
              <w:t>M</w:t>
            </w:r>
            <w:r w:rsidRPr="00D21441">
              <w:rPr>
                <w:rFonts w:hint="eastAsia"/>
                <w:b w:val="0"/>
                <w:sz w:val="21"/>
                <w:szCs w:val="21"/>
              </w:rPr>
              <w:t>的映射关系，</w:t>
            </w:r>
            <w:r w:rsidR="00D21441" w:rsidRPr="00D21441">
              <w:rPr>
                <w:rFonts w:hint="eastAsia"/>
                <w:b w:val="0"/>
                <w:sz w:val="21"/>
                <w:szCs w:val="21"/>
              </w:rPr>
              <w:t>从</w:t>
            </w:r>
            <w:r w:rsidR="00D21441" w:rsidRPr="00D21441">
              <w:rPr>
                <w:rFonts w:hint="eastAsia"/>
                <w:b w:val="0"/>
                <w:sz w:val="21"/>
                <w:szCs w:val="21"/>
              </w:rPr>
              <w:t>A</w:t>
            </w:r>
            <w:r w:rsidR="00D21441" w:rsidRPr="00D21441">
              <w:rPr>
                <w:rFonts w:hint="eastAsia"/>
                <w:b w:val="0"/>
                <w:sz w:val="21"/>
                <w:szCs w:val="21"/>
              </w:rPr>
              <w:t>内提取</w:t>
            </w:r>
            <w:r w:rsidRPr="00D21441">
              <w:rPr>
                <w:rFonts w:hint="eastAsia"/>
                <w:b w:val="0"/>
                <w:sz w:val="21"/>
                <w:szCs w:val="21"/>
              </w:rPr>
              <w:t>π</w:t>
            </w:r>
            <w:r w:rsidRPr="00D21441">
              <w:rPr>
                <w:rFonts w:hint="eastAsia"/>
                <w:b w:val="0"/>
                <w:sz w:val="21"/>
                <w:szCs w:val="21"/>
              </w:rPr>
              <w:t>(</w:t>
            </w:r>
            <w:r w:rsidRPr="00D21441">
              <w:rPr>
                <w:b w:val="0"/>
                <w:sz w:val="21"/>
                <w:szCs w:val="21"/>
              </w:rPr>
              <w:t>x</w:t>
            </w:r>
            <w:r w:rsidRPr="00D21441">
              <w:rPr>
                <w:rFonts w:hint="eastAsia"/>
                <w:b w:val="0"/>
                <w:sz w:val="21"/>
                <w:szCs w:val="21"/>
              </w:rPr>
              <w:t>)</w:t>
            </w:r>
            <w:r w:rsidRPr="00D21441">
              <w:rPr>
                <w:rFonts w:hint="eastAsia"/>
                <w:b w:val="0"/>
                <w:sz w:val="21"/>
                <w:szCs w:val="21"/>
              </w:rPr>
              <w:t>内包括</w:t>
            </w:r>
            <w:r w:rsidR="00D21441" w:rsidRPr="00D21441">
              <w:rPr>
                <w:rFonts w:hint="eastAsia"/>
                <w:b w:val="0"/>
                <w:sz w:val="21"/>
                <w:szCs w:val="21"/>
              </w:rPr>
              <w:t>的属性，其余属性则不参与访问控制策略的计算。</w:t>
            </w:r>
          </w:p>
          <w:p w:rsidR="00407DAD" w:rsidRDefault="00407DAD" w:rsidP="00407DAD">
            <w:pPr>
              <w:autoSpaceDE w:val="0"/>
              <w:autoSpaceDN w:val="0"/>
              <w:adjustRightInd w:val="0"/>
              <w:spacing w:line="240" w:lineRule="auto"/>
              <w:ind w:firstLineChars="0" w:firstLine="0"/>
              <w:jc w:val="left"/>
              <w:rPr>
                <w:rFonts w:ascii="CourierStd" w:hAnsi="CourierStd" w:cs="CourierStd"/>
                <w:kern w:val="0"/>
                <w:sz w:val="21"/>
                <w:szCs w:val="16"/>
              </w:rPr>
            </w:pPr>
            <w:r>
              <w:rPr>
                <w:rFonts w:ascii="CourierStd" w:hAnsi="CourierStd" w:cs="CourierStd" w:hint="eastAsia"/>
                <w:kern w:val="0"/>
                <w:sz w:val="21"/>
                <w:szCs w:val="16"/>
              </w:rPr>
              <w:t>第</w:t>
            </w:r>
            <w:r w:rsidR="00D21441">
              <w:rPr>
                <w:rFonts w:ascii="CourierStd" w:hAnsi="CourierStd" w:cs="CourierStd" w:hint="eastAsia"/>
                <w:kern w:val="0"/>
                <w:sz w:val="21"/>
                <w:szCs w:val="16"/>
              </w:rPr>
              <w:t>2</w:t>
            </w:r>
            <w:r>
              <w:rPr>
                <w:rFonts w:ascii="CourierStd" w:hAnsi="CourierStd" w:cs="CourierStd" w:hint="eastAsia"/>
                <w:kern w:val="0"/>
                <w:sz w:val="21"/>
                <w:szCs w:val="16"/>
              </w:rPr>
              <w:t>步：</w:t>
            </w:r>
            <w:r w:rsidR="00D21441" w:rsidRPr="00D21441">
              <w:rPr>
                <w:rFonts w:hint="eastAsia"/>
                <w:b w:val="0"/>
                <w:sz w:val="21"/>
                <w:szCs w:val="21"/>
              </w:rPr>
              <w:t>根据第</w:t>
            </w:r>
            <w:r w:rsidR="00D21441" w:rsidRPr="00D21441">
              <w:rPr>
                <w:rFonts w:hint="eastAsia"/>
                <w:b w:val="0"/>
                <w:sz w:val="21"/>
                <w:szCs w:val="21"/>
              </w:rPr>
              <w:t>2</w:t>
            </w:r>
            <w:r w:rsidR="00D21441" w:rsidRPr="00D21441">
              <w:rPr>
                <w:rFonts w:hint="eastAsia"/>
                <w:b w:val="0"/>
                <w:sz w:val="21"/>
                <w:szCs w:val="21"/>
              </w:rPr>
              <w:t>步建立的映射关系，从矩阵内提取属性对应的行，即属性的向量值，生成新的矩阵</w:t>
            </w:r>
            <w:r w:rsidR="00D21441" w:rsidRPr="00D21441">
              <w:rPr>
                <w:rFonts w:hint="eastAsia"/>
                <w:b w:val="0"/>
                <w:sz w:val="21"/>
                <w:szCs w:val="21"/>
              </w:rPr>
              <w:t>M</w:t>
            </w:r>
            <w:r w:rsidR="00D21441" w:rsidRPr="00D21441">
              <w:rPr>
                <w:b w:val="0"/>
                <w:sz w:val="21"/>
                <w:szCs w:val="21"/>
              </w:rPr>
              <w:t>’</w:t>
            </w:r>
            <w:r w:rsidR="00D21441" w:rsidRPr="00D21441">
              <w:rPr>
                <w:rFonts w:hint="eastAsia"/>
                <w:b w:val="0"/>
                <w:sz w:val="21"/>
                <w:szCs w:val="21"/>
              </w:rPr>
              <w:t>，</w:t>
            </w:r>
            <w:r w:rsidR="00D21441" w:rsidRPr="00D21441">
              <w:rPr>
                <w:rFonts w:hint="eastAsia"/>
                <w:b w:val="0"/>
                <w:sz w:val="21"/>
                <w:szCs w:val="21"/>
              </w:rPr>
              <w:t>M</w:t>
            </w:r>
            <w:r w:rsidR="00D21441" w:rsidRPr="00D21441">
              <w:rPr>
                <w:b w:val="0"/>
                <w:sz w:val="21"/>
                <w:szCs w:val="21"/>
              </w:rPr>
              <w:t>’</w:t>
            </w:r>
            <w:r w:rsidR="00D21441" w:rsidRPr="00D21441">
              <w:rPr>
                <w:rFonts w:hint="eastAsia"/>
                <w:b w:val="0"/>
                <w:sz w:val="21"/>
                <w:szCs w:val="21"/>
              </w:rPr>
              <w:t>为属性矩阵</w:t>
            </w:r>
            <w:r w:rsidR="00D21441" w:rsidRPr="00D21441">
              <w:rPr>
                <w:rFonts w:hint="eastAsia"/>
                <w:b w:val="0"/>
                <w:sz w:val="21"/>
                <w:szCs w:val="21"/>
              </w:rPr>
              <w:t>M</w:t>
            </w:r>
            <w:r w:rsidR="00D21441" w:rsidRPr="00D21441">
              <w:rPr>
                <w:rFonts w:hint="eastAsia"/>
                <w:b w:val="0"/>
                <w:sz w:val="21"/>
                <w:szCs w:val="21"/>
              </w:rPr>
              <w:t>的子矩阵。</w:t>
            </w:r>
          </w:p>
          <w:p w:rsidR="00407DAD" w:rsidRDefault="00407DAD" w:rsidP="00407DAD">
            <w:pPr>
              <w:autoSpaceDE w:val="0"/>
              <w:autoSpaceDN w:val="0"/>
              <w:adjustRightInd w:val="0"/>
              <w:spacing w:line="240" w:lineRule="auto"/>
              <w:ind w:firstLineChars="0" w:firstLine="0"/>
              <w:jc w:val="left"/>
              <w:rPr>
                <w:b w:val="0"/>
                <w:sz w:val="21"/>
                <w:szCs w:val="21"/>
              </w:rPr>
            </w:pPr>
            <w:r>
              <w:rPr>
                <w:rFonts w:ascii="CourierStd" w:hAnsi="CourierStd" w:cs="CourierStd" w:hint="eastAsia"/>
                <w:kern w:val="0"/>
                <w:sz w:val="21"/>
                <w:szCs w:val="16"/>
              </w:rPr>
              <w:t>第</w:t>
            </w:r>
            <w:r w:rsidR="00D21441">
              <w:rPr>
                <w:rFonts w:ascii="CourierStd" w:hAnsi="CourierStd" w:cs="CourierStd" w:hint="eastAsia"/>
                <w:kern w:val="0"/>
                <w:sz w:val="21"/>
                <w:szCs w:val="16"/>
              </w:rPr>
              <w:t>3</w:t>
            </w:r>
            <w:r>
              <w:rPr>
                <w:rFonts w:ascii="CourierStd" w:hAnsi="CourierStd" w:cs="CourierStd" w:hint="eastAsia"/>
                <w:kern w:val="0"/>
                <w:sz w:val="21"/>
                <w:szCs w:val="16"/>
              </w:rPr>
              <w:t>步：</w:t>
            </w:r>
            <w:r w:rsidR="00D21441" w:rsidRPr="00D21441">
              <w:rPr>
                <w:rFonts w:hint="eastAsia"/>
                <w:b w:val="0"/>
                <w:sz w:val="21"/>
                <w:szCs w:val="21"/>
              </w:rPr>
              <w:t>求解线性方程组</w:t>
            </w:r>
            <m:oMath>
              <m:sSup>
                <m:sSupPr>
                  <m:ctrlPr>
                    <w:rPr>
                      <w:rFonts w:ascii="Cambria Math" w:hAnsi="Cambria Math"/>
                      <w:b w:val="0"/>
                      <w:sz w:val="21"/>
                      <w:szCs w:val="21"/>
                    </w:rPr>
                  </m:ctrlPr>
                </m:sSupPr>
                <m:e>
                  <m:r>
                    <m:rPr>
                      <m:sty m:val="b"/>
                    </m:rPr>
                    <w:rPr>
                      <w:rFonts w:ascii="Cambria Math" w:hAnsi="Cambria Math"/>
                      <w:sz w:val="21"/>
                      <w:szCs w:val="21"/>
                    </w:rPr>
                    <m:t>M'</m:t>
                  </m:r>
                </m:e>
                <m:sup>
                  <m:r>
                    <m:rPr>
                      <m:sty m:val="b"/>
                    </m:rPr>
                    <w:rPr>
                      <w:rFonts w:ascii="Cambria Math" w:hAnsi="Cambria Math"/>
                      <w:sz w:val="21"/>
                      <w:szCs w:val="21"/>
                    </w:rPr>
                    <m:t>T</m:t>
                  </m:r>
                </m:sup>
              </m:sSup>
            </m:oMath>
            <w:r w:rsidR="00D21441" w:rsidRPr="00407DAD">
              <w:rPr>
                <w:b w:val="0"/>
                <w:sz w:val="21"/>
                <w:szCs w:val="21"/>
              </w:rPr>
              <w:t>X=</w:t>
            </w:r>
            <w:r w:rsidR="00D21441" w:rsidRPr="00407DAD">
              <w:rPr>
                <w:rFonts w:hint="eastAsia"/>
                <w:b w:val="0"/>
                <w:sz w:val="21"/>
                <w:szCs w:val="21"/>
              </w:rPr>
              <w:t>ε</w:t>
            </w:r>
            <w:r w:rsidR="00D21441">
              <w:rPr>
                <w:rFonts w:hint="eastAsia"/>
                <w:b w:val="0"/>
                <w:sz w:val="21"/>
                <w:szCs w:val="21"/>
              </w:rPr>
              <w:t>，通过判断矩阵</w:t>
            </w:r>
            <w:r w:rsidR="00D21441">
              <w:rPr>
                <w:rFonts w:hint="eastAsia"/>
                <w:b w:val="0"/>
                <w:sz w:val="21"/>
                <w:szCs w:val="21"/>
              </w:rPr>
              <w:t>M</w:t>
            </w:r>
            <w:r w:rsidR="00D21441">
              <w:rPr>
                <w:b w:val="0"/>
                <w:sz w:val="21"/>
                <w:szCs w:val="21"/>
              </w:rPr>
              <w:t>’</w:t>
            </w:r>
            <w:r w:rsidR="00D21441">
              <w:rPr>
                <w:rFonts w:hint="eastAsia"/>
                <w:b w:val="0"/>
                <w:sz w:val="21"/>
                <w:szCs w:val="21"/>
              </w:rPr>
              <w:t>和增广矩阵（</w:t>
            </w:r>
            <w:r w:rsidR="00D21441">
              <w:rPr>
                <w:rFonts w:hint="eastAsia"/>
                <w:b w:val="0"/>
                <w:sz w:val="21"/>
                <w:szCs w:val="21"/>
              </w:rPr>
              <w:t>M</w:t>
            </w:r>
            <w:r w:rsidR="00D21441">
              <w:rPr>
                <w:b w:val="0"/>
                <w:sz w:val="21"/>
                <w:szCs w:val="21"/>
              </w:rPr>
              <w:t>’|</w:t>
            </w:r>
            <w:r w:rsidR="00D21441" w:rsidRPr="00407DAD">
              <w:rPr>
                <w:rFonts w:hint="eastAsia"/>
                <w:b w:val="0"/>
                <w:sz w:val="21"/>
                <w:szCs w:val="21"/>
              </w:rPr>
              <w:t>ε</w:t>
            </w:r>
            <w:r w:rsidR="00D21441">
              <w:rPr>
                <w:rFonts w:hint="eastAsia"/>
                <w:b w:val="0"/>
                <w:sz w:val="21"/>
                <w:szCs w:val="21"/>
              </w:rPr>
              <w:t>）的秩是否相等来判断方程组是否有解。</w:t>
            </w:r>
          </w:p>
          <w:p w:rsidR="00D21441" w:rsidRPr="00D21441" w:rsidRDefault="00D21441" w:rsidP="00407DAD">
            <w:pPr>
              <w:autoSpaceDE w:val="0"/>
              <w:autoSpaceDN w:val="0"/>
              <w:adjustRightInd w:val="0"/>
              <w:spacing w:line="240" w:lineRule="auto"/>
              <w:ind w:firstLineChars="0" w:firstLine="0"/>
              <w:jc w:val="left"/>
              <w:rPr>
                <w:rFonts w:ascii="CourierStd" w:hAnsi="CourierStd" w:cs="CourierStd"/>
                <w:kern w:val="0"/>
                <w:sz w:val="22"/>
                <w:szCs w:val="16"/>
              </w:rPr>
            </w:pPr>
            <w:r>
              <w:rPr>
                <w:rFonts w:ascii="CourierStd" w:hAnsi="CourierStd" w:cs="CourierStd" w:hint="eastAsia"/>
                <w:kern w:val="0"/>
                <w:sz w:val="21"/>
                <w:szCs w:val="16"/>
              </w:rPr>
              <w:t>第</w:t>
            </w:r>
            <w:r>
              <w:rPr>
                <w:rFonts w:ascii="CourierStd" w:hAnsi="CourierStd" w:cs="CourierStd" w:hint="eastAsia"/>
                <w:kern w:val="0"/>
                <w:sz w:val="21"/>
                <w:szCs w:val="16"/>
              </w:rPr>
              <w:t>4</w:t>
            </w:r>
            <w:r>
              <w:rPr>
                <w:rFonts w:ascii="CourierStd" w:hAnsi="CourierStd" w:cs="CourierStd" w:hint="eastAsia"/>
                <w:kern w:val="0"/>
                <w:sz w:val="21"/>
                <w:szCs w:val="16"/>
              </w:rPr>
              <w:t>步：</w:t>
            </w:r>
            <w:r>
              <w:rPr>
                <w:rFonts w:hint="eastAsia"/>
                <w:b w:val="0"/>
                <w:sz w:val="21"/>
                <w:szCs w:val="21"/>
              </w:rPr>
              <w:t>如果方程组有解，则用户符合访问控制策略，返回</w:t>
            </w:r>
            <w:r>
              <w:rPr>
                <w:rFonts w:hint="eastAsia"/>
                <w:b w:val="0"/>
                <w:sz w:val="21"/>
                <w:szCs w:val="21"/>
              </w:rPr>
              <w:t>true</w:t>
            </w:r>
            <w:r>
              <w:rPr>
                <w:rFonts w:hint="eastAsia"/>
                <w:b w:val="0"/>
                <w:sz w:val="21"/>
                <w:szCs w:val="21"/>
              </w:rPr>
              <w:t>。否则，返回</w:t>
            </w:r>
            <w:r>
              <w:rPr>
                <w:rFonts w:hint="eastAsia"/>
                <w:b w:val="0"/>
                <w:sz w:val="21"/>
                <w:szCs w:val="21"/>
              </w:rPr>
              <w:t>false</w:t>
            </w:r>
          </w:p>
        </w:tc>
      </w:tr>
    </w:tbl>
    <w:p w:rsidR="00AD1A16" w:rsidRDefault="0072787F" w:rsidP="009041AE">
      <w:pPr>
        <w:pStyle w:val="1"/>
        <w:spacing w:line="240" w:lineRule="auto"/>
        <w:ind w:firstLineChars="0" w:firstLine="0"/>
      </w:pPr>
      <w:r>
        <w:rPr>
          <w:rFonts w:hint="eastAsia"/>
        </w:rPr>
        <w:t>4</w:t>
      </w:r>
      <w:r w:rsidR="00AD1A16">
        <w:rPr>
          <w:rFonts w:hint="eastAsia"/>
        </w:rPr>
        <w:t>.</w:t>
      </w:r>
      <w:r w:rsidR="006F6251">
        <w:rPr>
          <w:rFonts w:hint="eastAsia"/>
        </w:rPr>
        <w:t>验证实验</w:t>
      </w:r>
    </w:p>
    <w:p w:rsidR="006F6251" w:rsidRPr="007627E7" w:rsidRDefault="006F6251" w:rsidP="009041AE">
      <w:pPr>
        <w:spacing w:line="240" w:lineRule="auto"/>
        <w:ind w:firstLine="420"/>
        <w:rPr>
          <w:sz w:val="21"/>
          <w:szCs w:val="21"/>
        </w:rPr>
      </w:pPr>
      <w:r w:rsidRPr="007627E7">
        <w:rPr>
          <w:rFonts w:hint="eastAsia"/>
          <w:sz w:val="21"/>
          <w:szCs w:val="21"/>
        </w:rPr>
        <w:t>为了验证上述访问控制策略的正确性和有效性，</w:t>
      </w:r>
      <w:r w:rsidR="008A5CC5" w:rsidRPr="007627E7">
        <w:rPr>
          <w:rFonts w:hint="eastAsia"/>
          <w:sz w:val="21"/>
          <w:szCs w:val="21"/>
        </w:rPr>
        <w:t>我们搭建</w:t>
      </w:r>
      <w:r w:rsidR="007F1F75" w:rsidRPr="007627E7">
        <w:rPr>
          <w:rFonts w:hint="eastAsia"/>
          <w:sz w:val="21"/>
          <w:szCs w:val="21"/>
        </w:rPr>
        <w:t>了大数据平台，平台上存储了多种类型的数据，用户登录平台，发送服务</w:t>
      </w:r>
      <w:r w:rsidR="008A5CC5" w:rsidRPr="007627E7">
        <w:rPr>
          <w:rFonts w:hint="eastAsia"/>
          <w:sz w:val="21"/>
          <w:szCs w:val="21"/>
        </w:rPr>
        <w:t>请求和</w:t>
      </w:r>
      <w:r w:rsidR="007F1F75" w:rsidRPr="007627E7">
        <w:rPr>
          <w:rFonts w:hint="eastAsia"/>
          <w:sz w:val="21"/>
          <w:szCs w:val="21"/>
        </w:rPr>
        <w:t>数据访问请求，在这个过程中，平台内的访问控制功能模块将保证用户访问的有效性和数据的安全性。</w:t>
      </w:r>
    </w:p>
    <w:p w:rsidR="006F6251" w:rsidRPr="00553075" w:rsidRDefault="00122921" w:rsidP="009041AE">
      <w:pPr>
        <w:pStyle w:val="2"/>
        <w:spacing w:line="240" w:lineRule="auto"/>
        <w:ind w:firstLineChars="0" w:firstLine="0"/>
        <w:rPr>
          <w:rFonts w:ascii="黑体" w:eastAsia="黑体" w:hAnsi="黑体"/>
          <w:b w:val="0"/>
          <w:sz w:val="28"/>
        </w:rPr>
      </w:pPr>
      <w:r>
        <w:rPr>
          <w:rFonts w:ascii="黑体" w:eastAsia="黑体" w:hAnsi="黑体" w:hint="eastAsia"/>
          <w:b w:val="0"/>
          <w:sz w:val="28"/>
        </w:rPr>
        <w:t>4</w:t>
      </w:r>
      <w:r w:rsidR="006F6251" w:rsidRPr="00553075">
        <w:rPr>
          <w:rFonts w:ascii="黑体" w:eastAsia="黑体" w:hAnsi="黑体" w:hint="eastAsia"/>
          <w:b w:val="0"/>
          <w:sz w:val="28"/>
        </w:rPr>
        <w:t>.1</w:t>
      </w:r>
      <w:r w:rsidR="008A7B2D" w:rsidRPr="00553075">
        <w:rPr>
          <w:rFonts w:ascii="黑体" w:eastAsia="黑体" w:hAnsi="黑体" w:hint="eastAsia"/>
          <w:b w:val="0"/>
          <w:sz w:val="28"/>
        </w:rPr>
        <w:t>访问控制模块</w:t>
      </w:r>
    </w:p>
    <w:p w:rsidR="00EE4FD4" w:rsidRPr="00553075" w:rsidRDefault="00122921" w:rsidP="009041AE">
      <w:pPr>
        <w:pStyle w:val="3"/>
        <w:spacing w:line="240" w:lineRule="auto"/>
        <w:ind w:firstLineChars="0" w:firstLine="0"/>
        <w:rPr>
          <w:rFonts w:ascii="黑体" w:eastAsia="黑体" w:hAnsi="黑体"/>
          <w:b w:val="0"/>
          <w:sz w:val="24"/>
          <w:szCs w:val="24"/>
        </w:rPr>
      </w:pPr>
      <w:r>
        <w:rPr>
          <w:rFonts w:ascii="黑体" w:eastAsia="黑体" w:hAnsi="黑体" w:hint="eastAsia"/>
          <w:b w:val="0"/>
          <w:sz w:val="24"/>
          <w:szCs w:val="24"/>
        </w:rPr>
        <w:t>4</w:t>
      </w:r>
      <w:r w:rsidR="00EE4FD4" w:rsidRPr="00553075">
        <w:rPr>
          <w:rFonts w:ascii="黑体" w:eastAsia="黑体" w:hAnsi="黑体" w:hint="eastAsia"/>
          <w:b w:val="0"/>
          <w:sz w:val="24"/>
          <w:szCs w:val="24"/>
        </w:rPr>
        <w:t>.1.1访问控制功能模块组成</w:t>
      </w:r>
    </w:p>
    <w:p w:rsidR="008A7B2D" w:rsidRPr="007627E7" w:rsidRDefault="008A7B2D" w:rsidP="007627E7">
      <w:pPr>
        <w:spacing w:line="240" w:lineRule="auto"/>
        <w:ind w:firstLine="420"/>
        <w:rPr>
          <w:sz w:val="21"/>
          <w:szCs w:val="21"/>
        </w:rPr>
      </w:pPr>
      <w:r w:rsidRPr="007627E7">
        <w:rPr>
          <w:rFonts w:hint="eastAsia"/>
          <w:sz w:val="21"/>
          <w:szCs w:val="21"/>
        </w:rPr>
        <w:t>大数据平台的访问控制模块主要</w:t>
      </w:r>
      <w:r w:rsidR="000958E0" w:rsidRPr="007627E7">
        <w:rPr>
          <w:rFonts w:hint="eastAsia"/>
          <w:sz w:val="21"/>
          <w:szCs w:val="21"/>
        </w:rPr>
        <w:t>由以下几部分组成：</w:t>
      </w:r>
    </w:p>
    <w:p w:rsidR="008A7B2D" w:rsidRPr="007627E7" w:rsidRDefault="008A7B2D" w:rsidP="007627E7">
      <w:pPr>
        <w:spacing w:line="240" w:lineRule="auto"/>
        <w:ind w:firstLine="420"/>
        <w:rPr>
          <w:sz w:val="21"/>
          <w:szCs w:val="21"/>
        </w:rPr>
      </w:pPr>
      <w:r w:rsidRPr="007627E7">
        <w:rPr>
          <w:rFonts w:hint="eastAsia"/>
          <w:sz w:val="21"/>
          <w:szCs w:val="21"/>
        </w:rPr>
        <w:t>1</w:t>
      </w:r>
      <w:r w:rsidR="00D03F8D" w:rsidRPr="007627E7">
        <w:rPr>
          <w:rFonts w:hint="eastAsia"/>
          <w:sz w:val="21"/>
          <w:szCs w:val="21"/>
        </w:rPr>
        <w:t>、数据服务属性集</w:t>
      </w:r>
      <w:r w:rsidRPr="007627E7">
        <w:rPr>
          <w:rFonts w:hint="eastAsia"/>
          <w:sz w:val="21"/>
          <w:szCs w:val="21"/>
        </w:rPr>
        <w:t>构建模块。数据服务</w:t>
      </w:r>
      <w:r w:rsidR="00D03F8D" w:rsidRPr="007627E7">
        <w:rPr>
          <w:rFonts w:hint="eastAsia"/>
          <w:sz w:val="21"/>
          <w:szCs w:val="21"/>
        </w:rPr>
        <w:t>属性集</w:t>
      </w:r>
      <w:r w:rsidRPr="007627E7">
        <w:rPr>
          <w:rFonts w:hint="eastAsia"/>
          <w:sz w:val="21"/>
          <w:szCs w:val="21"/>
        </w:rPr>
        <w:t>是访问控制模块的核心模块，当用户登录平台，提出访问请求时，提取主体属性、客体属性、环境属性和</w:t>
      </w:r>
      <w:r w:rsidR="001854D2" w:rsidRPr="007627E7">
        <w:rPr>
          <w:rFonts w:hint="eastAsia"/>
          <w:sz w:val="21"/>
          <w:szCs w:val="21"/>
        </w:rPr>
        <w:t>可视性</w:t>
      </w:r>
      <w:r w:rsidRPr="007627E7">
        <w:rPr>
          <w:rFonts w:hint="eastAsia"/>
          <w:sz w:val="21"/>
          <w:szCs w:val="21"/>
        </w:rPr>
        <w:t>属性等多元属性，构建访问控制服务模型，并用于之后的访问控制计算。</w:t>
      </w:r>
    </w:p>
    <w:p w:rsidR="00D03F8D" w:rsidRPr="007627E7" w:rsidRDefault="007A3447" w:rsidP="007627E7">
      <w:pPr>
        <w:spacing w:line="240" w:lineRule="auto"/>
        <w:ind w:firstLine="420"/>
        <w:rPr>
          <w:sz w:val="21"/>
          <w:szCs w:val="21"/>
        </w:rPr>
      </w:pPr>
      <w:r w:rsidRPr="007627E7">
        <w:rPr>
          <w:rFonts w:hint="eastAsia"/>
          <w:sz w:val="21"/>
          <w:szCs w:val="21"/>
        </w:rPr>
        <w:t>2</w:t>
      </w:r>
      <w:r w:rsidR="008A7B2D" w:rsidRPr="007627E7">
        <w:rPr>
          <w:rFonts w:hint="eastAsia"/>
          <w:sz w:val="21"/>
          <w:szCs w:val="21"/>
        </w:rPr>
        <w:t>、</w:t>
      </w:r>
      <w:r w:rsidR="00D03F8D" w:rsidRPr="007627E7">
        <w:rPr>
          <w:rFonts w:hint="eastAsia"/>
          <w:sz w:val="21"/>
          <w:szCs w:val="21"/>
        </w:rPr>
        <w:t>控制策略存储器。逻辑上以二叉树的形式存储由数据发布者或系统管理员根据需求设置的访问控制策略。</w:t>
      </w:r>
    </w:p>
    <w:p w:rsidR="008A7B2D" w:rsidRPr="007627E7" w:rsidRDefault="007A3447" w:rsidP="007627E7">
      <w:pPr>
        <w:spacing w:line="240" w:lineRule="auto"/>
        <w:ind w:firstLine="420"/>
        <w:rPr>
          <w:sz w:val="21"/>
          <w:szCs w:val="21"/>
        </w:rPr>
      </w:pPr>
      <w:r w:rsidRPr="007627E7">
        <w:rPr>
          <w:rFonts w:hint="eastAsia"/>
          <w:sz w:val="21"/>
          <w:szCs w:val="21"/>
        </w:rPr>
        <w:t>3</w:t>
      </w:r>
      <w:r w:rsidR="008A7B2D" w:rsidRPr="007627E7">
        <w:rPr>
          <w:rFonts w:hint="eastAsia"/>
          <w:sz w:val="21"/>
          <w:szCs w:val="21"/>
        </w:rPr>
        <w:t>、</w:t>
      </w:r>
      <w:r w:rsidR="00D03F8D" w:rsidRPr="007627E7">
        <w:rPr>
          <w:rFonts w:hint="eastAsia"/>
          <w:sz w:val="21"/>
          <w:szCs w:val="21"/>
        </w:rPr>
        <w:t>控制策略服务组件。从存储器内提取访问控制策略，将策略转化为</w:t>
      </w:r>
      <w:r w:rsidR="00D03F8D" w:rsidRPr="007627E7">
        <w:rPr>
          <w:rFonts w:hint="eastAsia"/>
          <w:sz w:val="21"/>
          <w:szCs w:val="21"/>
        </w:rPr>
        <w:t>LSSS</w:t>
      </w:r>
      <w:r w:rsidR="00D03F8D" w:rsidRPr="007627E7">
        <w:rPr>
          <w:rFonts w:hint="eastAsia"/>
          <w:sz w:val="21"/>
          <w:szCs w:val="21"/>
        </w:rPr>
        <w:t>共享矩阵，得到矩阵</w:t>
      </w:r>
      <w:r w:rsidR="00D03F8D" w:rsidRPr="007627E7">
        <w:rPr>
          <w:rFonts w:hint="eastAsia"/>
          <w:sz w:val="21"/>
          <w:szCs w:val="21"/>
        </w:rPr>
        <w:t>M</w:t>
      </w:r>
      <w:r w:rsidR="00D03F8D" w:rsidRPr="007627E7">
        <w:rPr>
          <w:rFonts w:hint="eastAsia"/>
          <w:sz w:val="21"/>
          <w:szCs w:val="21"/>
        </w:rPr>
        <w:t>和属性集π</w:t>
      </w:r>
      <w:r w:rsidR="00D03F8D" w:rsidRPr="007627E7">
        <w:rPr>
          <w:rFonts w:hint="eastAsia"/>
          <w:sz w:val="21"/>
          <w:szCs w:val="21"/>
        </w:rPr>
        <w:t>(</w:t>
      </w:r>
      <w:r w:rsidR="00D03F8D" w:rsidRPr="007627E7">
        <w:rPr>
          <w:sz w:val="21"/>
          <w:szCs w:val="21"/>
        </w:rPr>
        <w:t>x</w:t>
      </w:r>
      <w:r w:rsidR="00D03F8D" w:rsidRPr="007627E7">
        <w:rPr>
          <w:rFonts w:hint="eastAsia"/>
          <w:sz w:val="21"/>
          <w:szCs w:val="21"/>
        </w:rPr>
        <w:t>)</w:t>
      </w:r>
      <w:r w:rsidR="00D03F8D" w:rsidRPr="007627E7">
        <w:rPr>
          <w:rFonts w:hint="eastAsia"/>
          <w:sz w:val="21"/>
          <w:szCs w:val="21"/>
        </w:rPr>
        <w:t>。</w:t>
      </w:r>
    </w:p>
    <w:p w:rsidR="00D03F8D" w:rsidRPr="007627E7" w:rsidRDefault="00D03F8D" w:rsidP="007627E7">
      <w:pPr>
        <w:spacing w:line="240" w:lineRule="auto"/>
        <w:ind w:firstLine="420"/>
        <w:rPr>
          <w:sz w:val="21"/>
          <w:szCs w:val="21"/>
        </w:rPr>
      </w:pPr>
      <w:r w:rsidRPr="007627E7">
        <w:rPr>
          <w:rFonts w:hint="eastAsia"/>
          <w:sz w:val="21"/>
          <w:szCs w:val="21"/>
        </w:rPr>
        <w:t>4</w:t>
      </w:r>
      <w:r w:rsidRPr="007627E7">
        <w:rPr>
          <w:rFonts w:hint="eastAsia"/>
          <w:sz w:val="21"/>
          <w:szCs w:val="21"/>
        </w:rPr>
        <w:t>、权限验证组件。验证用户访问权限，设计</w:t>
      </w:r>
      <w:r w:rsidRPr="007627E7">
        <w:rPr>
          <w:rFonts w:hint="eastAsia"/>
          <w:sz w:val="21"/>
          <w:szCs w:val="21"/>
        </w:rPr>
        <w:t>LSSU(</w:t>
      </w:r>
      <w:r w:rsidRPr="007627E7">
        <w:rPr>
          <w:sz w:val="21"/>
          <w:szCs w:val="21"/>
        </w:rPr>
        <w:t>A,M</w:t>
      </w:r>
      <w:r w:rsidRPr="007627E7">
        <w:rPr>
          <w:rFonts w:hint="eastAsia"/>
          <w:sz w:val="21"/>
          <w:szCs w:val="21"/>
        </w:rPr>
        <w:t>)</w:t>
      </w:r>
      <w:r w:rsidRPr="007627E7">
        <w:rPr>
          <w:rFonts w:hint="eastAsia"/>
          <w:sz w:val="21"/>
          <w:szCs w:val="21"/>
        </w:rPr>
        <w:t>匹配算法，将数据服务属性集</w:t>
      </w:r>
      <w:r w:rsidRPr="007627E7">
        <w:rPr>
          <w:rFonts w:hint="eastAsia"/>
          <w:sz w:val="21"/>
          <w:szCs w:val="21"/>
        </w:rPr>
        <w:t>A</w:t>
      </w:r>
      <w:r w:rsidRPr="007627E7">
        <w:rPr>
          <w:rFonts w:hint="eastAsia"/>
          <w:sz w:val="21"/>
          <w:szCs w:val="21"/>
        </w:rPr>
        <w:t>与矩阵</w:t>
      </w:r>
      <w:r w:rsidRPr="007627E7">
        <w:rPr>
          <w:rFonts w:hint="eastAsia"/>
          <w:sz w:val="21"/>
          <w:szCs w:val="21"/>
        </w:rPr>
        <w:t>M</w:t>
      </w:r>
      <w:r w:rsidRPr="007627E7">
        <w:rPr>
          <w:rFonts w:hint="eastAsia"/>
          <w:sz w:val="21"/>
          <w:szCs w:val="21"/>
        </w:rPr>
        <w:t>进行匹配，得到用户属性子矩阵</w:t>
      </w:r>
      <w:r w:rsidRPr="007627E7">
        <w:rPr>
          <w:rFonts w:hint="eastAsia"/>
          <w:sz w:val="21"/>
          <w:szCs w:val="21"/>
        </w:rPr>
        <w:t>M</w:t>
      </w:r>
      <w:r w:rsidRPr="007627E7">
        <w:rPr>
          <w:sz w:val="21"/>
          <w:szCs w:val="21"/>
        </w:rPr>
        <w:t>’</w:t>
      </w:r>
      <w:r w:rsidRPr="007627E7">
        <w:rPr>
          <w:rFonts w:hint="eastAsia"/>
          <w:sz w:val="21"/>
          <w:szCs w:val="21"/>
        </w:rPr>
        <w:t>。通过判断线性方程组</w:t>
      </w:r>
      <m:oMath>
        <m:sSup>
          <m:sSupPr>
            <m:ctrlPr>
              <w:rPr>
                <w:rFonts w:ascii="Cambria Math" w:hAnsi="Cambria Math"/>
                <w:sz w:val="21"/>
                <w:szCs w:val="21"/>
              </w:rPr>
            </m:ctrlPr>
          </m:sSupPr>
          <m:e>
            <m:r>
              <m:rPr>
                <m:sty m:val="p"/>
              </m:rPr>
              <w:rPr>
                <w:rFonts w:ascii="Cambria Math" w:hAnsi="Cambria Math"/>
                <w:sz w:val="21"/>
                <w:szCs w:val="21"/>
              </w:rPr>
              <m:t>M'</m:t>
            </m:r>
          </m:e>
          <m:sup>
            <m:r>
              <m:rPr>
                <m:sty m:val="p"/>
              </m:rPr>
              <w:rPr>
                <w:rFonts w:ascii="Cambria Math" w:hAnsi="Cambria Math"/>
                <w:sz w:val="21"/>
                <w:szCs w:val="21"/>
              </w:rPr>
              <m:t>T</m:t>
            </m:r>
          </m:sup>
        </m:sSup>
      </m:oMath>
      <w:r w:rsidRPr="007627E7">
        <w:rPr>
          <w:sz w:val="21"/>
          <w:szCs w:val="21"/>
        </w:rPr>
        <w:t>X=</w:t>
      </w:r>
      <w:r w:rsidRPr="007627E7">
        <w:rPr>
          <w:rFonts w:hint="eastAsia"/>
          <w:sz w:val="21"/>
          <w:szCs w:val="21"/>
        </w:rPr>
        <w:t>ε是否有解来判断用户是否符合访问控制策略。</w:t>
      </w:r>
    </w:p>
    <w:p w:rsidR="00D03F8D" w:rsidRPr="007627E7" w:rsidRDefault="00D03F8D" w:rsidP="007627E7">
      <w:pPr>
        <w:spacing w:line="240" w:lineRule="auto"/>
        <w:ind w:firstLine="420"/>
        <w:rPr>
          <w:sz w:val="21"/>
          <w:szCs w:val="21"/>
        </w:rPr>
      </w:pPr>
      <w:r w:rsidRPr="007627E7">
        <w:rPr>
          <w:rFonts w:hint="eastAsia"/>
          <w:sz w:val="21"/>
          <w:szCs w:val="21"/>
        </w:rPr>
        <w:lastRenderedPageBreak/>
        <w:t>5</w:t>
      </w:r>
      <w:r w:rsidRPr="007627E7">
        <w:rPr>
          <w:rFonts w:hint="eastAsia"/>
          <w:sz w:val="21"/>
          <w:szCs w:val="21"/>
        </w:rPr>
        <w:t>、数据服务中心。</w:t>
      </w:r>
      <w:r w:rsidR="007B58EF" w:rsidRPr="007627E7">
        <w:rPr>
          <w:rFonts w:hint="eastAsia"/>
          <w:sz w:val="21"/>
          <w:szCs w:val="21"/>
        </w:rPr>
        <w:t>计算数据提供策略，并返回给用户安全、合理、细粒度的数据服务。</w:t>
      </w:r>
    </w:p>
    <w:p w:rsidR="00EE4FD4" w:rsidRPr="00553075" w:rsidRDefault="00122921" w:rsidP="009041AE">
      <w:pPr>
        <w:pStyle w:val="3"/>
        <w:spacing w:line="240" w:lineRule="auto"/>
        <w:ind w:firstLineChars="0" w:firstLine="0"/>
        <w:rPr>
          <w:rFonts w:ascii="黑体" w:eastAsia="黑体" w:hAnsi="黑体"/>
          <w:b w:val="0"/>
          <w:sz w:val="24"/>
          <w:szCs w:val="24"/>
        </w:rPr>
      </w:pPr>
      <w:r>
        <w:rPr>
          <w:rFonts w:ascii="黑体" w:eastAsia="黑体" w:hAnsi="黑体" w:hint="eastAsia"/>
          <w:b w:val="0"/>
          <w:sz w:val="24"/>
          <w:szCs w:val="24"/>
        </w:rPr>
        <w:t>4</w:t>
      </w:r>
      <w:r w:rsidR="00EE4FD4" w:rsidRPr="00553075">
        <w:rPr>
          <w:rFonts w:ascii="黑体" w:eastAsia="黑体" w:hAnsi="黑体" w:hint="eastAsia"/>
          <w:b w:val="0"/>
          <w:sz w:val="24"/>
          <w:szCs w:val="24"/>
        </w:rPr>
        <w:t>.1.2访问控制功能模块</w:t>
      </w:r>
      <w:r w:rsidR="00867E38">
        <w:rPr>
          <w:rFonts w:ascii="黑体" w:eastAsia="黑体" w:hAnsi="黑体" w:hint="eastAsia"/>
          <w:b w:val="0"/>
          <w:sz w:val="24"/>
          <w:szCs w:val="24"/>
        </w:rPr>
        <w:t>作用</w:t>
      </w:r>
    </w:p>
    <w:p w:rsidR="00927C0D" w:rsidRPr="007627E7" w:rsidRDefault="00C52F71" w:rsidP="007627E7">
      <w:pPr>
        <w:spacing w:line="240" w:lineRule="auto"/>
        <w:ind w:firstLine="420"/>
        <w:rPr>
          <w:sz w:val="21"/>
          <w:szCs w:val="21"/>
        </w:rPr>
      </w:pPr>
      <w:r w:rsidRPr="007627E7">
        <w:rPr>
          <w:rFonts w:hint="eastAsia"/>
          <w:sz w:val="21"/>
          <w:szCs w:val="21"/>
        </w:rPr>
        <w:t>平台通过</w:t>
      </w:r>
      <w:r w:rsidR="00927C0D" w:rsidRPr="007627E7">
        <w:rPr>
          <w:rFonts w:hint="eastAsia"/>
          <w:sz w:val="21"/>
          <w:szCs w:val="21"/>
        </w:rPr>
        <w:t>访问控制服务模块，</w:t>
      </w:r>
      <w:r w:rsidRPr="007627E7">
        <w:rPr>
          <w:rFonts w:hint="eastAsia"/>
          <w:sz w:val="21"/>
          <w:szCs w:val="21"/>
        </w:rPr>
        <w:t>提取多元</w:t>
      </w:r>
      <w:r w:rsidR="00927C0D" w:rsidRPr="007627E7">
        <w:rPr>
          <w:rFonts w:hint="eastAsia"/>
          <w:sz w:val="21"/>
          <w:szCs w:val="21"/>
        </w:rPr>
        <w:t>属性</w:t>
      </w:r>
      <w:r w:rsidR="00AE1AB3" w:rsidRPr="007627E7">
        <w:rPr>
          <w:rFonts w:hint="eastAsia"/>
          <w:sz w:val="21"/>
          <w:szCs w:val="21"/>
        </w:rPr>
        <w:t>，构建访问控制服务模型，设计和计算</w:t>
      </w:r>
      <w:r w:rsidR="00927C0D" w:rsidRPr="007627E7">
        <w:rPr>
          <w:rFonts w:hint="eastAsia"/>
          <w:sz w:val="21"/>
          <w:szCs w:val="21"/>
        </w:rPr>
        <w:t>基于多元属性的动态数据服务访问控制策略，实现了以下三个目的：</w:t>
      </w:r>
    </w:p>
    <w:p w:rsidR="003F69E5" w:rsidRPr="007627E7" w:rsidRDefault="003F69E5" w:rsidP="007627E7">
      <w:pPr>
        <w:spacing w:line="240" w:lineRule="auto"/>
        <w:ind w:firstLine="420"/>
        <w:rPr>
          <w:sz w:val="21"/>
          <w:szCs w:val="21"/>
        </w:rPr>
      </w:pPr>
      <w:r w:rsidRPr="007627E7">
        <w:rPr>
          <w:rFonts w:hint="eastAsia"/>
          <w:sz w:val="21"/>
          <w:szCs w:val="21"/>
        </w:rPr>
        <w:t>1</w:t>
      </w:r>
      <w:r w:rsidRPr="007627E7">
        <w:rPr>
          <w:rFonts w:hint="eastAsia"/>
          <w:sz w:val="21"/>
          <w:szCs w:val="21"/>
        </w:rPr>
        <w:t>、对访问者开放服务，屏蔽内部具体实现。</w:t>
      </w:r>
    </w:p>
    <w:p w:rsidR="003F69E5" w:rsidRPr="007627E7" w:rsidRDefault="003F69E5" w:rsidP="007627E7">
      <w:pPr>
        <w:spacing w:line="240" w:lineRule="auto"/>
        <w:ind w:firstLine="420"/>
        <w:rPr>
          <w:sz w:val="21"/>
          <w:szCs w:val="21"/>
        </w:rPr>
      </w:pPr>
      <w:r w:rsidRPr="007627E7">
        <w:rPr>
          <w:rFonts w:hint="eastAsia"/>
          <w:sz w:val="21"/>
          <w:szCs w:val="21"/>
        </w:rPr>
        <w:t>2</w:t>
      </w:r>
      <w:r w:rsidRPr="007627E7">
        <w:rPr>
          <w:rFonts w:hint="eastAsia"/>
          <w:sz w:val="21"/>
          <w:szCs w:val="21"/>
        </w:rPr>
        <w:t>、重视数据安全，实现数据动态、细粒度访问控制。</w:t>
      </w:r>
    </w:p>
    <w:p w:rsidR="003F69E5" w:rsidRPr="007627E7" w:rsidRDefault="003F69E5" w:rsidP="007627E7">
      <w:pPr>
        <w:spacing w:line="240" w:lineRule="auto"/>
        <w:ind w:firstLine="420"/>
        <w:rPr>
          <w:sz w:val="21"/>
          <w:szCs w:val="21"/>
        </w:rPr>
      </w:pPr>
      <w:r w:rsidRPr="007627E7">
        <w:rPr>
          <w:rFonts w:hint="eastAsia"/>
          <w:sz w:val="21"/>
          <w:szCs w:val="21"/>
        </w:rPr>
        <w:t>3</w:t>
      </w:r>
      <w:r w:rsidRPr="007627E7">
        <w:rPr>
          <w:rFonts w:hint="eastAsia"/>
          <w:sz w:val="21"/>
          <w:szCs w:val="21"/>
        </w:rPr>
        <w:t>、系统功能模块化，解耦合，保证系统健壮性、可维护性和扩展性。</w:t>
      </w:r>
    </w:p>
    <w:p w:rsidR="006F6251" w:rsidRDefault="00122921" w:rsidP="009041AE">
      <w:pPr>
        <w:pStyle w:val="2"/>
        <w:spacing w:line="240" w:lineRule="auto"/>
        <w:ind w:firstLineChars="0" w:firstLine="0"/>
        <w:rPr>
          <w:rFonts w:ascii="黑体" w:eastAsia="黑体" w:hAnsi="黑体"/>
          <w:b w:val="0"/>
          <w:sz w:val="28"/>
        </w:rPr>
      </w:pPr>
      <w:r>
        <w:rPr>
          <w:rFonts w:ascii="黑体" w:eastAsia="黑体" w:hAnsi="黑体" w:hint="eastAsia"/>
          <w:b w:val="0"/>
          <w:sz w:val="28"/>
        </w:rPr>
        <w:t>4</w:t>
      </w:r>
      <w:r w:rsidR="006F6251" w:rsidRPr="00553075">
        <w:rPr>
          <w:rFonts w:ascii="黑体" w:eastAsia="黑体" w:hAnsi="黑体" w:hint="eastAsia"/>
          <w:b w:val="0"/>
          <w:sz w:val="28"/>
        </w:rPr>
        <w:t>.2实验结果</w:t>
      </w:r>
    </w:p>
    <w:p w:rsidR="00CC6F69" w:rsidRPr="007627E7" w:rsidRDefault="00CC6F69" w:rsidP="007627E7">
      <w:pPr>
        <w:spacing w:line="240" w:lineRule="auto"/>
        <w:ind w:firstLine="420"/>
        <w:rPr>
          <w:sz w:val="21"/>
          <w:szCs w:val="21"/>
        </w:rPr>
      </w:pPr>
      <w:r w:rsidRPr="007627E7">
        <w:rPr>
          <w:rFonts w:hint="eastAsia"/>
          <w:sz w:val="21"/>
          <w:szCs w:val="21"/>
        </w:rPr>
        <w:t>本节将对设计、实现的权限控制信息服务进行测试，以期发现错误，提高性能。在任何系统的开发中，测试都是其中很重要的一部分。测试有助于发现系统的漏洞和不完善的地方，有助于改进系统功能、提高系统性能。本系统主要从功能方面进行测试。对于本系统的测试，将基于下述的用户进行。</w:t>
      </w:r>
    </w:p>
    <w:p w:rsidR="005D1CD6" w:rsidRPr="007627E7" w:rsidRDefault="005D1CD6" w:rsidP="007627E7">
      <w:pPr>
        <w:spacing w:line="240" w:lineRule="auto"/>
        <w:ind w:firstLine="420"/>
        <w:rPr>
          <w:sz w:val="21"/>
          <w:szCs w:val="21"/>
        </w:rPr>
      </w:pPr>
      <w:r w:rsidRPr="007627E7">
        <w:rPr>
          <w:rFonts w:hint="eastAsia"/>
          <w:sz w:val="21"/>
          <w:szCs w:val="21"/>
        </w:rPr>
        <w:t>用户</w:t>
      </w:r>
      <w:r w:rsidRPr="007627E7">
        <w:rPr>
          <w:rFonts w:hint="eastAsia"/>
          <w:sz w:val="21"/>
          <w:szCs w:val="21"/>
        </w:rPr>
        <w:t>userA-2</w:t>
      </w:r>
      <w:r w:rsidRPr="007627E7">
        <w:rPr>
          <w:rFonts w:hint="eastAsia"/>
          <w:sz w:val="21"/>
          <w:szCs w:val="21"/>
        </w:rPr>
        <w:t>，属性包括</w:t>
      </w:r>
      <w:r w:rsidRPr="007627E7">
        <w:rPr>
          <w:rFonts w:hint="eastAsia"/>
          <w:sz w:val="21"/>
          <w:szCs w:val="21"/>
        </w:rPr>
        <w:t>{</w:t>
      </w:r>
      <w:r w:rsidRPr="007627E7">
        <w:rPr>
          <w:rFonts w:hint="eastAsia"/>
          <w:sz w:val="21"/>
          <w:szCs w:val="21"/>
        </w:rPr>
        <w:t>总装备部、士兵、会员、</w:t>
      </w:r>
      <w:r w:rsidRPr="007627E7">
        <w:rPr>
          <w:rFonts w:hint="eastAsia"/>
          <w:sz w:val="21"/>
          <w:szCs w:val="21"/>
        </w:rPr>
        <w:t>ip</w:t>
      </w:r>
      <w:r w:rsidRPr="007627E7">
        <w:rPr>
          <w:rFonts w:hint="eastAsia"/>
          <w:sz w:val="21"/>
          <w:szCs w:val="21"/>
        </w:rPr>
        <w:t>地址、网络环境、地理位置</w:t>
      </w:r>
      <w:r w:rsidRPr="007627E7">
        <w:rPr>
          <w:rFonts w:hint="eastAsia"/>
          <w:sz w:val="21"/>
          <w:szCs w:val="21"/>
        </w:rPr>
        <w:t>}</w:t>
      </w:r>
      <w:r w:rsidRPr="007627E7">
        <w:rPr>
          <w:rFonts w:hint="eastAsia"/>
          <w:sz w:val="21"/>
          <w:szCs w:val="21"/>
        </w:rPr>
        <w:t>等。</w:t>
      </w:r>
    </w:p>
    <w:p w:rsidR="005D1CD6" w:rsidRPr="007627E7" w:rsidRDefault="005D1CD6" w:rsidP="007627E7">
      <w:pPr>
        <w:spacing w:line="240" w:lineRule="auto"/>
        <w:ind w:firstLine="420"/>
        <w:rPr>
          <w:sz w:val="21"/>
          <w:szCs w:val="21"/>
        </w:rPr>
      </w:pPr>
      <w:r w:rsidRPr="007627E7">
        <w:rPr>
          <w:rFonts w:hint="eastAsia"/>
          <w:sz w:val="21"/>
          <w:szCs w:val="21"/>
        </w:rPr>
        <w:t>用户</w:t>
      </w:r>
      <w:r w:rsidRPr="007627E7">
        <w:rPr>
          <w:rFonts w:hint="eastAsia"/>
          <w:sz w:val="21"/>
          <w:szCs w:val="21"/>
        </w:rPr>
        <w:t>userA-3</w:t>
      </w:r>
      <w:r w:rsidRPr="007627E7">
        <w:rPr>
          <w:rFonts w:hint="eastAsia"/>
          <w:sz w:val="21"/>
          <w:szCs w:val="21"/>
        </w:rPr>
        <w:t>，属性包括</w:t>
      </w:r>
      <w:r w:rsidRPr="007627E7">
        <w:rPr>
          <w:rFonts w:hint="eastAsia"/>
          <w:sz w:val="21"/>
          <w:szCs w:val="21"/>
        </w:rPr>
        <w:t>{</w:t>
      </w:r>
      <w:r w:rsidRPr="007627E7">
        <w:rPr>
          <w:rFonts w:hint="eastAsia"/>
          <w:sz w:val="21"/>
          <w:szCs w:val="21"/>
        </w:rPr>
        <w:t>总后勤部、参谋、会员、</w:t>
      </w:r>
      <w:r w:rsidRPr="007627E7">
        <w:rPr>
          <w:rFonts w:hint="eastAsia"/>
          <w:sz w:val="21"/>
          <w:szCs w:val="21"/>
        </w:rPr>
        <w:t>ip</w:t>
      </w:r>
      <w:r w:rsidRPr="007627E7">
        <w:rPr>
          <w:rFonts w:hint="eastAsia"/>
          <w:sz w:val="21"/>
          <w:szCs w:val="21"/>
        </w:rPr>
        <w:t>地址、网络环境、地理位置</w:t>
      </w:r>
      <w:r w:rsidRPr="007627E7">
        <w:rPr>
          <w:rFonts w:hint="eastAsia"/>
          <w:sz w:val="21"/>
          <w:szCs w:val="21"/>
        </w:rPr>
        <w:t>}</w:t>
      </w:r>
      <w:r w:rsidRPr="007627E7">
        <w:rPr>
          <w:rFonts w:hint="eastAsia"/>
          <w:sz w:val="21"/>
          <w:szCs w:val="21"/>
        </w:rPr>
        <w:t>等。</w:t>
      </w:r>
    </w:p>
    <w:p w:rsidR="005D1CD6" w:rsidRPr="007627E7" w:rsidRDefault="005D1CD6" w:rsidP="007627E7">
      <w:pPr>
        <w:spacing w:line="240" w:lineRule="auto"/>
        <w:ind w:firstLine="420"/>
        <w:rPr>
          <w:sz w:val="21"/>
          <w:szCs w:val="21"/>
        </w:rPr>
      </w:pPr>
      <w:r w:rsidRPr="007627E7">
        <w:rPr>
          <w:rFonts w:hint="eastAsia"/>
          <w:sz w:val="21"/>
          <w:szCs w:val="21"/>
        </w:rPr>
        <w:t>数据表</w:t>
      </w:r>
      <w:r w:rsidRPr="007627E7">
        <w:rPr>
          <w:rFonts w:hint="eastAsia"/>
          <w:sz w:val="21"/>
          <w:szCs w:val="21"/>
        </w:rPr>
        <w:t>cpi</w:t>
      </w:r>
      <w:r w:rsidRPr="007627E7">
        <w:rPr>
          <w:rFonts w:hint="eastAsia"/>
          <w:sz w:val="21"/>
          <w:szCs w:val="21"/>
        </w:rPr>
        <w:t>，数据来源为总装备部，访问控制策略为“禁止非总装备部用户访问，禁止通过无线网络访问”。</w:t>
      </w:r>
    </w:p>
    <w:p w:rsidR="005D1CD6" w:rsidRDefault="005D1CD6" w:rsidP="007627E7">
      <w:pPr>
        <w:spacing w:line="240" w:lineRule="auto"/>
        <w:ind w:firstLine="420"/>
        <w:rPr>
          <w:sz w:val="21"/>
          <w:szCs w:val="21"/>
        </w:rPr>
      </w:pPr>
      <w:r w:rsidRPr="007627E7">
        <w:rPr>
          <w:rFonts w:hint="eastAsia"/>
          <w:sz w:val="21"/>
          <w:szCs w:val="21"/>
        </w:rPr>
        <w:t>数据表</w:t>
      </w:r>
      <w:r w:rsidRPr="007627E7">
        <w:rPr>
          <w:rFonts w:hint="eastAsia"/>
          <w:sz w:val="21"/>
          <w:szCs w:val="21"/>
        </w:rPr>
        <w:t>estate</w:t>
      </w:r>
      <w:r w:rsidRPr="007627E7">
        <w:rPr>
          <w:rFonts w:hint="eastAsia"/>
          <w:sz w:val="21"/>
          <w:szCs w:val="21"/>
        </w:rPr>
        <w:t>，数据来源为大数据平台总部，访问控制策略为“禁止士兵访问”。</w:t>
      </w:r>
    </w:p>
    <w:p w:rsidR="00FE773D" w:rsidRPr="007627E7" w:rsidRDefault="00FE773D" w:rsidP="007627E7">
      <w:pPr>
        <w:spacing w:line="240" w:lineRule="auto"/>
        <w:ind w:firstLine="420"/>
        <w:rPr>
          <w:sz w:val="21"/>
          <w:szCs w:val="21"/>
        </w:rPr>
      </w:pPr>
      <w:r>
        <w:rPr>
          <w:rFonts w:hint="eastAsia"/>
          <w:sz w:val="21"/>
          <w:szCs w:val="21"/>
        </w:rPr>
        <w:t>图片</w:t>
      </w:r>
      <w:r>
        <w:rPr>
          <w:rFonts w:hint="eastAsia"/>
          <w:sz w:val="21"/>
          <w:szCs w:val="21"/>
        </w:rPr>
        <w:t>image2</w:t>
      </w:r>
      <w:r>
        <w:rPr>
          <w:sz w:val="21"/>
          <w:szCs w:val="21"/>
        </w:rPr>
        <w:t>.bmp</w:t>
      </w:r>
      <w:r>
        <w:rPr>
          <w:rFonts w:hint="eastAsia"/>
          <w:sz w:val="21"/>
          <w:szCs w:val="21"/>
        </w:rPr>
        <w:t>，数据来源为总装备部，访问控制策略为“禁止非总装备部用户访问”，数据可视性属性为下游可见。</w:t>
      </w:r>
    </w:p>
    <w:p w:rsidR="00553075" w:rsidRDefault="00870FFE" w:rsidP="009041AE">
      <w:pPr>
        <w:pStyle w:val="3"/>
        <w:spacing w:line="240" w:lineRule="auto"/>
        <w:ind w:firstLineChars="0" w:firstLine="0"/>
        <w:rPr>
          <w:rFonts w:ascii="黑体" w:eastAsia="黑体" w:hAnsi="黑体"/>
          <w:b w:val="0"/>
          <w:sz w:val="24"/>
          <w:szCs w:val="24"/>
        </w:rPr>
      </w:pPr>
      <w:r>
        <w:rPr>
          <w:rFonts w:ascii="黑体" w:eastAsia="黑体" w:hAnsi="黑体" w:hint="eastAsia"/>
          <w:b w:val="0"/>
          <w:sz w:val="24"/>
          <w:szCs w:val="24"/>
        </w:rPr>
        <w:t>4</w:t>
      </w:r>
      <w:r w:rsidR="00553075" w:rsidRPr="00553075">
        <w:rPr>
          <w:rFonts w:ascii="黑体" w:eastAsia="黑体" w:hAnsi="黑体" w:hint="eastAsia"/>
          <w:b w:val="0"/>
          <w:sz w:val="24"/>
          <w:szCs w:val="24"/>
        </w:rPr>
        <w:t>.</w:t>
      </w:r>
      <w:r w:rsidR="00553075">
        <w:rPr>
          <w:rFonts w:ascii="黑体" w:eastAsia="黑体" w:hAnsi="黑体" w:hint="eastAsia"/>
          <w:b w:val="0"/>
          <w:sz w:val="24"/>
          <w:szCs w:val="24"/>
        </w:rPr>
        <w:t>2</w:t>
      </w:r>
      <w:r w:rsidR="00553075" w:rsidRPr="00553075">
        <w:rPr>
          <w:rFonts w:ascii="黑体" w:eastAsia="黑体" w:hAnsi="黑体" w:hint="eastAsia"/>
          <w:b w:val="0"/>
          <w:sz w:val="24"/>
          <w:szCs w:val="24"/>
        </w:rPr>
        <w:t>.</w:t>
      </w:r>
      <w:r w:rsidR="00553075">
        <w:rPr>
          <w:rFonts w:ascii="黑体" w:eastAsia="黑体" w:hAnsi="黑体" w:hint="eastAsia"/>
          <w:b w:val="0"/>
          <w:sz w:val="24"/>
          <w:szCs w:val="24"/>
        </w:rPr>
        <w:t>1</w:t>
      </w:r>
      <w:r w:rsidR="00966A82" w:rsidRPr="00966A82">
        <w:rPr>
          <w:rFonts w:ascii="黑体" w:eastAsia="黑体" w:hAnsi="黑体" w:hint="eastAsia"/>
          <w:b w:val="0"/>
          <w:sz w:val="24"/>
          <w:szCs w:val="24"/>
        </w:rPr>
        <w:t>主体属性测试</w:t>
      </w:r>
    </w:p>
    <w:p w:rsidR="00CC6F69" w:rsidRPr="007627E7" w:rsidRDefault="00CC6F69" w:rsidP="007627E7">
      <w:pPr>
        <w:spacing w:line="240" w:lineRule="auto"/>
        <w:ind w:firstLine="420"/>
        <w:rPr>
          <w:sz w:val="21"/>
          <w:szCs w:val="21"/>
        </w:rPr>
      </w:pPr>
      <w:r w:rsidRPr="007627E7">
        <w:rPr>
          <w:rFonts w:hint="eastAsia"/>
          <w:sz w:val="21"/>
          <w:szCs w:val="21"/>
        </w:rPr>
        <w:t>在同样的访问环境下，用户</w:t>
      </w:r>
      <w:r w:rsidRPr="007627E7">
        <w:rPr>
          <w:rFonts w:hint="eastAsia"/>
          <w:sz w:val="21"/>
          <w:szCs w:val="21"/>
        </w:rPr>
        <w:t>userA-</w:t>
      </w:r>
      <w:r w:rsidR="00794246" w:rsidRPr="007627E7">
        <w:rPr>
          <w:rFonts w:hint="eastAsia"/>
          <w:sz w:val="21"/>
          <w:szCs w:val="21"/>
        </w:rPr>
        <w:t>2</w:t>
      </w:r>
      <w:r w:rsidRPr="007627E7">
        <w:rPr>
          <w:rFonts w:hint="eastAsia"/>
          <w:sz w:val="21"/>
          <w:szCs w:val="21"/>
        </w:rPr>
        <w:t>和用户</w:t>
      </w:r>
      <w:r w:rsidRPr="007627E7">
        <w:rPr>
          <w:rFonts w:hint="eastAsia"/>
          <w:sz w:val="21"/>
          <w:szCs w:val="21"/>
        </w:rPr>
        <w:t>userA-</w:t>
      </w:r>
      <w:r w:rsidR="00794246" w:rsidRPr="007627E7">
        <w:rPr>
          <w:rFonts w:hint="eastAsia"/>
          <w:sz w:val="21"/>
          <w:szCs w:val="21"/>
        </w:rPr>
        <w:t>3</w:t>
      </w:r>
      <w:r w:rsidRPr="007627E7">
        <w:rPr>
          <w:rFonts w:hint="eastAsia"/>
          <w:sz w:val="21"/>
          <w:szCs w:val="21"/>
        </w:rPr>
        <w:t>同时访问同一数据表</w:t>
      </w:r>
      <w:r w:rsidR="00E72545" w:rsidRPr="007627E7">
        <w:rPr>
          <w:rFonts w:hint="eastAsia"/>
          <w:sz w:val="21"/>
          <w:szCs w:val="21"/>
        </w:rPr>
        <w:t>cpi</w:t>
      </w:r>
      <w:r w:rsidRPr="007627E7">
        <w:rPr>
          <w:rFonts w:hint="eastAsia"/>
          <w:sz w:val="21"/>
          <w:szCs w:val="21"/>
        </w:rPr>
        <w:t>，</w:t>
      </w:r>
      <w:r w:rsidR="00722DFB" w:rsidRPr="007627E7">
        <w:rPr>
          <w:rFonts w:hint="eastAsia"/>
          <w:sz w:val="21"/>
          <w:szCs w:val="21"/>
        </w:rPr>
        <w:t>访问</w:t>
      </w:r>
      <w:r w:rsidR="006B541C" w:rsidRPr="007627E7">
        <w:rPr>
          <w:rFonts w:hint="eastAsia"/>
          <w:sz w:val="21"/>
          <w:szCs w:val="21"/>
        </w:rPr>
        <w:t>结果如下所示</w:t>
      </w:r>
      <w:r w:rsidRPr="007627E7">
        <w:rPr>
          <w:rFonts w:hint="eastAsia"/>
          <w:sz w:val="21"/>
          <w:szCs w:val="21"/>
        </w:rPr>
        <w:t>。</w:t>
      </w:r>
    </w:p>
    <w:p w:rsidR="00CC6F69" w:rsidRDefault="00794246" w:rsidP="009041AE">
      <w:pPr>
        <w:spacing w:line="240" w:lineRule="auto"/>
        <w:ind w:firstLine="480"/>
        <w:jc w:val="center"/>
      </w:pPr>
      <w:r w:rsidRPr="00CC6F69">
        <w:rPr>
          <w:noProof/>
        </w:rPr>
        <w:drawing>
          <wp:inline distT="0" distB="0" distL="0" distR="0" wp14:anchorId="1C6276AE" wp14:editId="086FC309">
            <wp:extent cx="4031521" cy="1645920"/>
            <wp:effectExtent l="0" t="0" r="7620" b="0"/>
            <wp:docPr id="30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50"/>
                    <a:srcRect r="21355"/>
                    <a:stretch/>
                  </pic:blipFill>
                  <pic:spPr>
                    <a:xfrm>
                      <a:off x="0" y="0"/>
                      <a:ext cx="4033623" cy="1646778"/>
                    </a:xfrm>
                    <a:prstGeom prst="rect">
                      <a:avLst/>
                    </a:prstGeom>
                  </pic:spPr>
                </pic:pic>
              </a:graphicData>
            </a:graphic>
          </wp:inline>
        </w:drawing>
      </w:r>
    </w:p>
    <w:p w:rsidR="00CC6F69" w:rsidRPr="00CC6F69" w:rsidRDefault="00CC6F69" w:rsidP="009041AE">
      <w:pPr>
        <w:spacing w:line="240" w:lineRule="auto"/>
        <w:ind w:firstLineChars="0" w:firstLine="0"/>
        <w:jc w:val="center"/>
      </w:pPr>
      <w:r>
        <w:rPr>
          <w:rFonts w:ascii="Times New Roman" w:eastAsia="楷体" w:hAnsi="Times New Roman" w:hint="eastAsia"/>
          <w:sz w:val="21"/>
          <w:szCs w:val="21"/>
        </w:rPr>
        <w:t>图</w:t>
      </w:r>
      <w:r w:rsidR="00870FFE">
        <w:rPr>
          <w:rFonts w:ascii="Times New Roman" w:eastAsia="楷体" w:hAnsi="Times New Roman" w:hint="eastAsia"/>
          <w:sz w:val="21"/>
          <w:szCs w:val="21"/>
        </w:rPr>
        <w:t>4</w:t>
      </w:r>
      <w:r w:rsidRPr="004820AA">
        <w:rPr>
          <w:rFonts w:ascii="Times New Roman" w:eastAsia="楷体" w:hAnsi="Times New Roman" w:hint="eastAsia"/>
          <w:sz w:val="21"/>
          <w:szCs w:val="21"/>
        </w:rPr>
        <w:t xml:space="preserve">-1 </w:t>
      </w:r>
      <w:r>
        <w:rPr>
          <w:rFonts w:ascii="Times New Roman" w:eastAsia="楷体" w:hAnsi="Times New Roman" w:hint="eastAsia"/>
          <w:sz w:val="21"/>
          <w:szCs w:val="21"/>
        </w:rPr>
        <w:t>userA-</w:t>
      </w:r>
      <w:r w:rsidR="00794246">
        <w:rPr>
          <w:rFonts w:ascii="Times New Roman" w:eastAsia="楷体" w:hAnsi="Times New Roman" w:hint="eastAsia"/>
          <w:sz w:val="21"/>
          <w:szCs w:val="21"/>
        </w:rPr>
        <w:t>2</w:t>
      </w:r>
    </w:p>
    <w:p w:rsidR="00CC6F69" w:rsidRDefault="00794246" w:rsidP="009041AE">
      <w:pPr>
        <w:spacing w:line="240" w:lineRule="auto"/>
        <w:ind w:firstLine="480"/>
        <w:jc w:val="center"/>
      </w:pPr>
      <w:r w:rsidRPr="00CC6F69">
        <w:rPr>
          <w:noProof/>
        </w:rPr>
        <w:lastRenderedPageBreak/>
        <w:drawing>
          <wp:inline distT="0" distB="0" distL="0" distR="0" wp14:anchorId="6DCFD528" wp14:editId="59314AD4">
            <wp:extent cx="4032000" cy="3554596"/>
            <wp:effectExtent l="0" t="0" r="6985" b="8255"/>
            <wp:docPr id="30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1"/>
                    <a:stretch>
                      <a:fillRect/>
                    </a:stretch>
                  </pic:blipFill>
                  <pic:spPr>
                    <a:xfrm>
                      <a:off x="0" y="0"/>
                      <a:ext cx="4032000" cy="3554596"/>
                    </a:xfrm>
                    <a:prstGeom prst="rect">
                      <a:avLst/>
                    </a:prstGeom>
                  </pic:spPr>
                </pic:pic>
              </a:graphicData>
            </a:graphic>
          </wp:inline>
        </w:drawing>
      </w:r>
    </w:p>
    <w:p w:rsidR="00CC6F69" w:rsidRPr="00CC6F69" w:rsidRDefault="00CC6F69" w:rsidP="009041AE">
      <w:pPr>
        <w:spacing w:line="240" w:lineRule="auto"/>
        <w:ind w:firstLineChars="0" w:firstLine="0"/>
        <w:jc w:val="center"/>
      </w:pPr>
      <w:r>
        <w:rPr>
          <w:rFonts w:ascii="Times New Roman" w:eastAsia="楷体" w:hAnsi="Times New Roman" w:hint="eastAsia"/>
          <w:sz w:val="21"/>
          <w:szCs w:val="21"/>
        </w:rPr>
        <w:t>图</w:t>
      </w:r>
      <w:r w:rsidR="00870FFE">
        <w:rPr>
          <w:rFonts w:ascii="Times New Roman" w:eastAsia="楷体" w:hAnsi="Times New Roman" w:hint="eastAsia"/>
          <w:sz w:val="21"/>
          <w:szCs w:val="21"/>
        </w:rPr>
        <w:t>4</w:t>
      </w:r>
      <w:r w:rsidRPr="004820AA">
        <w:rPr>
          <w:rFonts w:ascii="Times New Roman" w:eastAsia="楷体" w:hAnsi="Times New Roman" w:hint="eastAsia"/>
          <w:sz w:val="21"/>
          <w:szCs w:val="21"/>
        </w:rPr>
        <w:t>-</w:t>
      </w:r>
      <w:r>
        <w:rPr>
          <w:rFonts w:ascii="Times New Roman" w:eastAsia="楷体" w:hAnsi="Times New Roman" w:hint="eastAsia"/>
          <w:sz w:val="21"/>
          <w:szCs w:val="21"/>
        </w:rPr>
        <w:t>2</w:t>
      </w:r>
      <w:r w:rsidRPr="004820AA">
        <w:rPr>
          <w:rFonts w:ascii="Times New Roman" w:eastAsia="楷体" w:hAnsi="Times New Roman" w:hint="eastAsia"/>
          <w:sz w:val="21"/>
          <w:szCs w:val="21"/>
        </w:rPr>
        <w:t xml:space="preserve"> </w:t>
      </w:r>
      <w:r>
        <w:rPr>
          <w:rFonts w:ascii="Times New Roman" w:eastAsia="楷体" w:hAnsi="Times New Roman" w:hint="eastAsia"/>
          <w:sz w:val="21"/>
          <w:szCs w:val="21"/>
        </w:rPr>
        <w:t>userA-1</w:t>
      </w:r>
      <w:r>
        <w:rPr>
          <w:rFonts w:ascii="Times New Roman" w:eastAsia="楷体" w:hAnsi="Times New Roman" w:hint="eastAsia"/>
          <w:sz w:val="21"/>
          <w:szCs w:val="21"/>
        </w:rPr>
        <w:t>访问数据表</w:t>
      </w:r>
      <w:r>
        <w:rPr>
          <w:rFonts w:ascii="Times New Roman" w:eastAsia="楷体" w:hAnsi="Times New Roman" w:hint="eastAsia"/>
          <w:sz w:val="21"/>
          <w:szCs w:val="21"/>
        </w:rPr>
        <w:t>cpi</w:t>
      </w:r>
      <w:r>
        <w:rPr>
          <w:rFonts w:ascii="Times New Roman" w:eastAsia="楷体" w:hAnsi="Times New Roman" w:hint="eastAsia"/>
          <w:sz w:val="21"/>
          <w:szCs w:val="21"/>
        </w:rPr>
        <w:t>测试结果</w:t>
      </w:r>
    </w:p>
    <w:p w:rsidR="00794246" w:rsidRDefault="006B541C" w:rsidP="009041AE">
      <w:pPr>
        <w:spacing w:line="240" w:lineRule="auto"/>
        <w:ind w:firstLine="480"/>
        <w:jc w:val="center"/>
      </w:pPr>
      <w:r>
        <w:rPr>
          <w:noProof/>
        </w:rPr>
        <w:drawing>
          <wp:inline distT="0" distB="0" distL="0" distR="0" wp14:anchorId="5C043E8B" wp14:editId="56E0C663">
            <wp:extent cx="4308652" cy="1579245"/>
            <wp:effectExtent l="0" t="0" r="0" b="1905"/>
            <wp:docPr id="3077" name="图片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8309"/>
                    <a:stretch/>
                  </pic:blipFill>
                  <pic:spPr bwMode="auto">
                    <a:xfrm>
                      <a:off x="0" y="0"/>
                      <a:ext cx="4308652" cy="1579245"/>
                    </a:xfrm>
                    <a:prstGeom prst="rect">
                      <a:avLst/>
                    </a:prstGeom>
                    <a:ln>
                      <a:noFill/>
                    </a:ln>
                    <a:extLst>
                      <a:ext uri="{53640926-AAD7-44D8-BBD7-CCE9431645EC}">
                        <a14:shadowObscured xmlns:a14="http://schemas.microsoft.com/office/drawing/2010/main"/>
                      </a:ext>
                    </a:extLst>
                  </pic:spPr>
                </pic:pic>
              </a:graphicData>
            </a:graphic>
          </wp:inline>
        </w:drawing>
      </w:r>
    </w:p>
    <w:p w:rsidR="00CC6F69" w:rsidRDefault="00CC6F69" w:rsidP="009041AE">
      <w:pPr>
        <w:spacing w:line="240" w:lineRule="auto"/>
        <w:ind w:firstLineChars="0" w:firstLine="0"/>
        <w:jc w:val="center"/>
      </w:pPr>
      <w:r>
        <w:rPr>
          <w:rFonts w:ascii="Times New Roman" w:eastAsia="楷体" w:hAnsi="Times New Roman" w:hint="eastAsia"/>
          <w:sz w:val="21"/>
          <w:szCs w:val="21"/>
        </w:rPr>
        <w:t>图</w:t>
      </w:r>
      <w:r w:rsidR="00870FFE">
        <w:rPr>
          <w:rFonts w:ascii="Times New Roman" w:eastAsia="楷体" w:hAnsi="Times New Roman" w:hint="eastAsia"/>
          <w:sz w:val="21"/>
          <w:szCs w:val="21"/>
        </w:rPr>
        <w:t>4</w:t>
      </w:r>
      <w:r w:rsidRPr="004820AA">
        <w:rPr>
          <w:rFonts w:ascii="Times New Roman" w:eastAsia="楷体" w:hAnsi="Times New Roman" w:hint="eastAsia"/>
          <w:sz w:val="21"/>
          <w:szCs w:val="21"/>
        </w:rPr>
        <w:t>-</w:t>
      </w:r>
      <w:r>
        <w:rPr>
          <w:rFonts w:ascii="Times New Roman" w:eastAsia="楷体" w:hAnsi="Times New Roman" w:hint="eastAsia"/>
          <w:sz w:val="21"/>
          <w:szCs w:val="21"/>
        </w:rPr>
        <w:t>3</w:t>
      </w:r>
      <w:r w:rsidRPr="004820AA">
        <w:rPr>
          <w:rFonts w:ascii="Times New Roman" w:eastAsia="楷体" w:hAnsi="Times New Roman" w:hint="eastAsia"/>
          <w:sz w:val="21"/>
          <w:szCs w:val="21"/>
        </w:rPr>
        <w:t xml:space="preserve"> </w:t>
      </w:r>
      <w:r>
        <w:rPr>
          <w:rFonts w:ascii="Times New Roman" w:eastAsia="楷体" w:hAnsi="Times New Roman" w:hint="eastAsia"/>
          <w:sz w:val="21"/>
          <w:szCs w:val="21"/>
        </w:rPr>
        <w:t>userA-</w:t>
      </w:r>
      <w:r w:rsidR="00794246">
        <w:rPr>
          <w:rFonts w:ascii="Times New Roman" w:eastAsia="楷体" w:hAnsi="Times New Roman" w:hint="eastAsia"/>
          <w:sz w:val="21"/>
          <w:szCs w:val="21"/>
        </w:rPr>
        <w:t>3</w:t>
      </w:r>
    </w:p>
    <w:p w:rsidR="00CC6F69" w:rsidRDefault="00E034B0" w:rsidP="009041AE">
      <w:pPr>
        <w:spacing w:line="240" w:lineRule="auto"/>
        <w:ind w:firstLine="480"/>
        <w:jc w:val="center"/>
      </w:pPr>
      <w:r>
        <w:rPr>
          <w:noProof/>
        </w:rPr>
        <w:lastRenderedPageBreak/>
        <w:drawing>
          <wp:inline distT="0" distB="0" distL="0" distR="0" wp14:anchorId="7A1DC459" wp14:editId="630273FB">
            <wp:extent cx="4935979" cy="3496665"/>
            <wp:effectExtent l="0" t="0" r="0" b="8890"/>
            <wp:docPr id="3084" name="图片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3550" cy="3502029"/>
                    </a:xfrm>
                    <a:prstGeom prst="rect">
                      <a:avLst/>
                    </a:prstGeom>
                  </pic:spPr>
                </pic:pic>
              </a:graphicData>
            </a:graphic>
          </wp:inline>
        </w:drawing>
      </w:r>
    </w:p>
    <w:p w:rsidR="00CC6F69" w:rsidRPr="00CC6F69" w:rsidRDefault="00CC6F69" w:rsidP="009041AE">
      <w:pPr>
        <w:spacing w:line="240" w:lineRule="auto"/>
        <w:ind w:firstLineChars="0" w:firstLine="0"/>
        <w:jc w:val="center"/>
      </w:pPr>
      <w:r>
        <w:rPr>
          <w:rFonts w:ascii="Times New Roman" w:eastAsia="楷体" w:hAnsi="Times New Roman" w:hint="eastAsia"/>
          <w:sz w:val="21"/>
          <w:szCs w:val="21"/>
        </w:rPr>
        <w:t>图</w:t>
      </w:r>
      <w:r w:rsidR="00870FFE">
        <w:rPr>
          <w:rFonts w:ascii="Times New Roman" w:eastAsia="楷体" w:hAnsi="Times New Roman" w:hint="eastAsia"/>
          <w:sz w:val="21"/>
          <w:szCs w:val="21"/>
        </w:rPr>
        <w:t>4</w:t>
      </w:r>
      <w:r w:rsidRPr="004820AA">
        <w:rPr>
          <w:rFonts w:ascii="Times New Roman" w:eastAsia="楷体" w:hAnsi="Times New Roman" w:hint="eastAsia"/>
          <w:sz w:val="21"/>
          <w:szCs w:val="21"/>
        </w:rPr>
        <w:t>-</w:t>
      </w:r>
      <w:r w:rsidR="00165D45">
        <w:rPr>
          <w:rFonts w:ascii="Times New Roman" w:eastAsia="楷体" w:hAnsi="Times New Roman"/>
          <w:sz w:val="21"/>
          <w:szCs w:val="21"/>
        </w:rPr>
        <w:t>4</w:t>
      </w:r>
      <w:r w:rsidRPr="004820AA">
        <w:rPr>
          <w:rFonts w:ascii="Times New Roman" w:eastAsia="楷体" w:hAnsi="Times New Roman" w:hint="eastAsia"/>
          <w:sz w:val="21"/>
          <w:szCs w:val="21"/>
        </w:rPr>
        <w:t xml:space="preserve"> </w:t>
      </w:r>
      <w:r>
        <w:rPr>
          <w:rFonts w:ascii="Times New Roman" w:eastAsia="楷体" w:hAnsi="Times New Roman" w:hint="eastAsia"/>
          <w:sz w:val="21"/>
          <w:szCs w:val="21"/>
        </w:rPr>
        <w:t>userA-</w:t>
      </w:r>
      <w:r w:rsidR="00794246">
        <w:rPr>
          <w:rFonts w:ascii="Times New Roman" w:eastAsia="楷体" w:hAnsi="Times New Roman" w:hint="eastAsia"/>
          <w:sz w:val="21"/>
          <w:szCs w:val="21"/>
        </w:rPr>
        <w:t>3</w:t>
      </w:r>
      <w:r>
        <w:rPr>
          <w:rFonts w:ascii="Times New Roman" w:eastAsia="楷体" w:hAnsi="Times New Roman" w:hint="eastAsia"/>
          <w:sz w:val="21"/>
          <w:szCs w:val="21"/>
        </w:rPr>
        <w:t>访问数据表</w:t>
      </w:r>
      <w:r>
        <w:rPr>
          <w:rFonts w:ascii="Times New Roman" w:eastAsia="楷体" w:hAnsi="Times New Roman" w:hint="eastAsia"/>
          <w:sz w:val="21"/>
          <w:szCs w:val="21"/>
        </w:rPr>
        <w:t>cpi</w:t>
      </w:r>
      <w:r>
        <w:rPr>
          <w:rFonts w:ascii="Times New Roman" w:eastAsia="楷体" w:hAnsi="Times New Roman" w:hint="eastAsia"/>
          <w:sz w:val="21"/>
          <w:szCs w:val="21"/>
        </w:rPr>
        <w:t>测试结果</w:t>
      </w:r>
    </w:p>
    <w:p w:rsidR="00966A82" w:rsidRPr="007627E7" w:rsidRDefault="00966A82" w:rsidP="007627E7">
      <w:pPr>
        <w:spacing w:line="240" w:lineRule="auto"/>
        <w:ind w:firstLine="420"/>
        <w:rPr>
          <w:sz w:val="21"/>
          <w:szCs w:val="21"/>
        </w:rPr>
      </w:pPr>
      <w:r w:rsidRPr="007627E7">
        <w:rPr>
          <w:rFonts w:hint="eastAsia"/>
          <w:sz w:val="21"/>
          <w:szCs w:val="21"/>
        </w:rPr>
        <w:t>userA-2</w:t>
      </w:r>
      <w:r w:rsidRPr="007627E7">
        <w:rPr>
          <w:rFonts w:hint="eastAsia"/>
          <w:sz w:val="21"/>
          <w:szCs w:val="21"/>
        </w:rPr>
        <w:t>访问数据表</w:t>
      </w:r>
      <w:r w:rsidRPr="007627E7">
        <w:rPr>
          <w:rFonts w:hint="eastAsia"/>
          <w:sz w:val="21"/>
          <w:szCs w:val="21"/>
        </w:rPr>
        <w:t>cpi</w:t>
      </w:r>
      <w:r w:rsidRPr="007627E7">
        <w:rPr>
          <w:rFonts w:hint="eastAsia"/>
          <w:sz w:val="21"/>
          <w:szCs w:val="21"/>
        </w:rPr>
        <w:t>时，</w:t>
      </w:r>
      <w:r w:rsidR="006B541C" w:rsidRPr="007627E7">
        <w:rPr>
          <w:rFonts w:hint="eastAsia"/>
          <w:sz w:val="21"/>
          <w:szCs w:val="21"/>
        </w:rPr>
        <w:t>通过访问权限验证，系统允许其访问请求，返回数据表</w:t>
      </w:r>
      <w:r w:rsidR="006B541C" w:rsidRPr="007627E7">
        <w:rPr>
          <w:rFonts w:hint="eastAsia"/>
          <w:sz w:val="21"/>
          <w:szCs w:val="21"/>
        </w:rPr>
        <w:t>cpi</w:t>
      </w:r>
      <w:r w:rsidRPr="007627E7">
        <w:rPr>
          <w:rFonts w:hint="eastAsia"/>
          <w:sz w:val="21"/>
          <w:szCs w:val="21"/>
        </w:rPr>
        <w:t>。</w:t>
      </w:r>
    </w:p>
    <w:p w:rsidR="00722DFB" w:rsidRPr="007627E7" w:rsidRDefault="00722DFB" w:rsidP="007627E7">
      <w:pPr>
        <w:spacing w:line="240" w:lineRule="auto"/>
        <w:ind w:firstLine="420"/>
        <w:rPr>
          <w:sz w:val="21"/>
          <w:szCs w:val="21"/>
        </w:rPr>
      </w:pPr>
      <w:r w:rsidRPr="007627E7">
        <w:rPr>
          <w:sz w:val="21"/>
          <w:szCs w:val="21"/>
        </w:rPr>
        <w:t>userA-</w:t>
      </w:r>
      <w:r w:rsidRPr="007627E7">
        <w:rPr>
          <w:rFonts w:hint="eastAsia"/>
          <w:sz w:val="21"/>
          <w:szCs w:val="21"/>
        </w:rPr>
        <w:t>3</w:t>
      </w:r>
      <w:r w:rsidRPr="007627E7">
        <w:rPr>
          <w:rFonts w:hint="eastAsia"/>
          <w:sz w:val="21"/>
          <w:szCs w:val="21"/>
        </w:rPr>
        <w:t>访问数据表</w:t>
      </w:r>
      <w:r w:rsidRPr="007627E7">
        <w:rPr>
          <w:rFonts w:hint="eastAsia"/>
          <w:sz w:val="21"/>
          <w:szCs w:val="21"/>
        </w:rPr>
        <w:t>cpi</w:t>
      </w:r>
      <w:r w:rsidRPr="007627E7">
        <w:rPr>
          <w:rFonts w:hint="eastAsia"/>
          <w:sz w:val="21"/>
          <w:szCs w:val="21"/>
        </w:rPr>
        <w:t>时，无法通过访问权限验证，系统拒绝其访问请求。</w:t>
      </w:r>
    </w:p>
    <w:p w:rsidR="00966A82" w:rsidRPr="00966A82" w:rsidRDefault="00870FFE" w:rsidP="009041AE">
      <w:pPr>
        <w:pStyle w:val="3"/>
        <w:spacing w:line="240" w:lineRule="auto"/>
        <w:ind w:firstLineChars="0" w:firstLine="0"/>
        <w:rPr>
          <w:rFonts w:ascii="黑体" w:eastAsia="黑体" w:hAnsi="黑体"/>
          <w:b w:val="0"/>
          <w:sz w:val="24"/>
          <w:szCs w:val="24"/>
        </w:rPr>
      </w:pPr>
      <w:r>
        <w:rPr>
          <w:rFonts w:ascii="黑体" w:eastAsia="黑体" w:hAnsi="黑体" w:hint="eastAsia"/>
          <w:b w:val="0"/>
          <w:sz w:val="24"/>
          <w:szCs w:val="24"/>
        </w:rPr>
        <w:t>4</w:t>
      </w:r>
      <w:r w:rsidR="00553075" w:rsidRPr="00553075">
        <w:rPr>
          <w:rFonts w:ascii="黑体" w:eastAsia="黑体" w:hAnsi="黑体" w:hint="eastAsia"/>
          <w:b w:val="0"/>
          <w:sz w:val="24"/>
          <w:szCs w:val="24"/>
        </w:rPr>
        <w:t>.</w:t>
      </w:r>
      <w:r w:rsidR="00553075">
        <w:rPr>
          <w:rFonts w:ascii="黑体" w:eastAsia="黑体" w:hAnsi="黑体" w:hint="eastAsia"/>
          <w:b w:val="0"/>
          <w:sz w:val="24"/>
          <w:szCs w:val="24"/>
        </w:rPr>
        <w:t>2</w:t>
      </w:r>
      <w:r w:rsidR="00553075" w:rsidRPr="00553075">
        <w:rPr>
          <w:rFonts w:ascii="黑体" w:eastAsia="黑体" w:hAnsi="黑体" w:hint="eastAsia"/>
          <w:b w:val="0"/>
          <w:sz w:val="24"/>
          <w:szCs w:val="24"/>
        </w:rPr>
        <w:t>.</w:t>
      </w:r>
      <w:r w:rsidR="00553075">
        <w:rPr>
          <w:rFonts w:ascii="黑体" w:eastAsia="黑体" w:hAnsi="黑体" w:hint="eastAsia"/>
          <w:b w:val="0"/>
          <w:sz w:val="24"/>
          <w:szCs w:val="24"/>
        </w:rPr>
        <w:t>2</w:t>
      </w:r>
      <w:r w:rsidR="00CC6F69">
        <w:rPr>
          <w:rFonts w:ascii="黑体" w:eastAsia="黑体" w:hAnsi="黑体" w:hint="eastAsia"/>
          <w:b w:val="0"/>
          <w:sz w:val="24"/>
          <w:szCs w:val="24"/>
        </w:rPr>
        <w:t>客体属性测试</w:t>
      </w:r>
    </w:p>
    <w:p w:rsidR="00966A82" w:rsidRPr="007627E7" w:rsidRDefault="00966A82" w:rsidP="007627E7">
      <w:pPr>
        <w:spacing w:line="240" w:lineRule="auto"/>
        <w:ind w:firstLine="420"/>
        <w:rPr>
          <w:sz w:val="21"/>
          <w:szCs w:val="21"/>
        </w:rPr>
      </w:pPr>
      <w:r w:rsidRPr="007627E7">
        <w:rPr>
          <w:rFonts w:hint="eastAsia"/>
          <w:sz w:val="21"/>
          <w:szCs w:val="21"/>
        </w:rPr>
        <w:t>在同样的访问环境下，用户</w:t>
      </w:r>
      <w:r w:rsidRPr="007627E7">
        <w:rPr>
          <w:rFonts w:hint="eastAsia"/>
          <w:sz w:val="21"/>
          <w:szCs w:val="21"/>
        </w:rPr>
        <w:t>userA-</w:t>
      </w:r>
      <w:r w:rsidR="006B541C" w:rsidRPr="007627E7">
        <w:rPr>
          <w:rFonts w:hint="eastAsia"/>
          <w:sz w:val="21"/>
          <w:szCs w:val="21"/>
        </w:rPr>
        <w:t>2</w:t>
      </w:r>
      <w:r w:rsidR="00165D45" w:rsidRPr="007627E7">
        <w:rPr>
          <w:rFonts w:hint="eastAsia"/>
          <w:sz w:val="21"/>
          <w:szCs w:val="21"/>
        </w:rPr>
        <w:t>分别</w:t>
      </w:r>
      <w:r w:rsidRPr="007627E7">
        <w:rPr>
          <w:rFonts w:hint="eastAsia"/>
          <w:sz w:val="21"/>
          <w:szCs w:val="21"/>
        </w:rPr>
        <w:t>访问</w:t>
      </w:r>
      <w:r w:rsidR="00165D45" w:rsidRPr="007627E7">
        <w:rPr>
          <w:rFonts w:hint="eastAsia"/>
          <w:sz w:val="21"/>
          <w:szCs w:val="21"/>
        </w:rPr>
        <w:t>不同的</w:t>
      </w:r>
      <w:r w:rsidRPr="007627E7">
        <w:rPr>
          <w:rFonts w:hint="eastAsia"/>
          <w:sz w:val="21"/>
          <w:szCs w:val="21"/>
        </w:rPr>
        <w:t>数据表</w:t>
      </w:r>
      <w:r w:rsidR="00E72545" w:rsidRPr="007627E7">
        <w:rPr>
          <w:rFonts w:hint="eastAsia"/>
          <w:sz w:val="21"/>
          <w:szCs w:val="21"/>
        </w:rPr>
        <w:t>cpi</w:t>
      </w:r>
      <w:r w:rsidR="00E72545" w:rsidRPr="007627E7">
        <w:rPr>
          <w:rFonts w:hint="eastAsia"/>
          <w:sz w:val="21"/>
          <w:szCs w:val="21"/>
        </w:rPr>
        <w:t>和</w:t>
      </w:r>
      <w:r w:rsidR="00E72545" w:rsidRPr="007627E7">
        <w:rPr>
          <w:rFonts w:hint="eastAsia"/>
          <w:sz w:val="21"/>
          <w:szCs w:val="21"/>
        </w:rPr>
        <w:t>estate</w:t>
      </w:r>
      <w:r w:rsidR="007F1477" w:rsidRPr="007627E7">
        <w:rPr>
          <w:rFonts w:hint="eastAsia"/>
          <w:sz w:val="21"/>
          <w:szCs w:val="21"/>
        </w:rPr>
        <w:t>，</w:t>
      </w:r>
      <w:r w:rsidR="0096389B" w:rsidRPr="007627E7">
        <w:rPr>
          <w:rFonts w:hint="eastAsia"/>
          <w:sz w:val="21"/>
          <w:szCs w:val="21"/>
        </w:rPr>
        <w:t>访问结果如下所示</w:t>
      </w:r>
      <w:r w:rsidR="00722DFB" w:rsidRPr="007627E7">
        <w:rPr>
          <w:rFonts w:hint="eastAsia"/>
          <w:sz w:val="21"/>
          <w:szCs w:val="21"/>
        </w:rPr>
        <w:t>。</w:t>
      </w:r>
      <w:r w:rsidR="00722DFB" w:rsidRPr="007627E7">
        <w:rPr>
          <w:sz w:val="21"/>
          <w:szCs w:val="21"/>
        </w:rPr>
        <w:t xml:space="preserve"> </w:t>
      </w:r>
    </w:p>
    <w:p w:rsidR="00966A82" w:rsidRDefault="00165D45" w:rsidP="009041AE">
      <w:pPr>
        <w:spacing w:line="240" w:lineRule="auto"/>
        <w:ind w:firstLine="480"/>
        <w:jc w:val="center"/>
      </w:pPr>
      <w:r w:rsidRPr="00165D45">
        <w:rPr>
          <w:noProof/>
        </w:rPr>
        <w:lastRenderedPageBreak/>
        <w:drawing>
          <wp:inline distT="0" distB="0" distL="0" distR="0" wp14:anchorId="6A548164" wp14:editId="34FA6540">
            <wp:extent cx="4032000" cy="4317974"/>
            <wp:effectExtent l="0" t="0" r="698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54"/>
                    <a:srcRect t="715"/>
                    <a:stretch/>
                  </pic:blipFill>
                  <pic:spPr>
                    <a:xfrm>
                      <a:off x="0" y="0"/>
                      <a:ext cx="4032000" cy="4317974"/>
                    </a:xfrm>
                    <a:prstGeom prst="rect">
                      <a:avLst/>
                    </a:prstGeom>
                  </pic:spPr>
                </pic:pic>
              </a:graphicData>
            </a:graphic>
          </wp:inline>
        </w:drawing>
      </w:r>
    </w:p>
    <w:p w:rsidR="0035404A" w:rsidRPr="0035404A" w:rsidRDefault="0035404A" w:rsidP="0096389B">
      <w:pPr>
        <w:spacing w:line="240" w:lineRule="auto"/>
        <w:ind w:firstLineChars="0" w:firstLine="0"/>
        <w:jc w:val="center"/>
      </w:pPr>
      <w:r>
        <w:rPr>
          <w:rFonts w:ascii="Times New Roman" w:eastAsia="楷体" w:hAnsi="Times New Roman" w:hint="eastAsia"/>
          <w:sz w:val="21"/>
          <w:szCs w:val="21"/>
        </w:rPr>
        <w:t>图</w:t>
      </w:r>
      <w:r w:rsidR="00870FFE">
        <w:rPr>
          <w:rFonts w:ascii="Times New Roman" w:eastAsia="楷体" w:hAnsi="Times New Roman" w:hint="eastAsia"/>
          <w:sz w:val="21"/>
          <w:szCs w:val="21"/>
        </w:rPr>
        <w:t>4</w:t>
      </w:r>
      <w:r w:rsidRPr="004820AA">
        <w:rPr>
          <w:rFonts w:ascii="Times New Roman" w:eastAsia="楷体" w:hAnsi="Times New Roman" w:hint="eastAsia"/>
          <w:sz w:val="21"/>
          <w:szCs w:val="21"/>
        </w:rPr>
        <w:t>-</w:t>
      </w:r>
      <w:r>
        <w:rPr>
          <w:rFonts w:ascii="Times New Roman" w:eastAsia="楷体" w:hAnsi="Times New Roman"/>
          <w:sz w:val="21"/>
          <w:szCs w:val="21"/>
        </w:rPr>
        <w:t>5</w:t>
      </w:r>
      <w:r w:rsidRPr="004820AA">
        <w:rPr>
          <w:rFonts w:ascii="Times New Roman" w:eastAsia="楷体" w:hAnsi="Times New Roman" w:hint="eastAsia"/>
          <w:sz w:val="21"/>
          <w:szCs w:val="21"/>
        </w:rPr>
        <w:t xml:space="preserve"> </w:t>
      </w:r>
      <w:r>
        <w:rPr>
          <w:rFonts w:ascii="Times New Roman" w:eastAsia="楷体" w:hAnsi="Times New Roman" w:hint="eastAsia"/>
          <w:sz w:val="21"/>
          <w:szCs w:val="21"/>
        </w:rPr>
        <w:t>userA-2</w:t>
      </w:r>
      <w:r>
        <w:rPr>
          <w:rFonts w:ascii="Times New Roman" w:eastAsia="楷体" w:hAnsi="Times New Roman" w:hint="eastAsia"/>
          <w:sz w:val="21"/>
          <w:szCs w:val="21"/>
        </w:rPr>
        <w:t>访问数据表</w:t>
      </w:r>
      <w:r>
        <w:rPr>
          <w:rFonts w:ascii="Times New Roman" w:eastAsia="楷体" w:hAnsi="Times New Roman" w:hint="eastAsia"/>
          <w:sz w:val="21"/>
          <w:szCs w:val="21"/>
        </w:rPr>
        <w:t>cpi</w:t>
      </w:r>
      <w:r>
        <w:rPr>
          <w:rFonts w:ascii="Times New Roman" w:eastAsia="楷体" w:hAnsi="Times New Roman" w:hint="eastAsia"/>
          <w:sz w:val="21"/>
          <w:szCs w:val="21"/>
        </w:rPr>
        <w:t>测试结果</w:t>
      </w:r>
    </w:p>
    <w:p w:rsidR="00165D45" w:rsidRDefault="0096389B" w:rsidP="009041AE">
      <w:pPr>
        <w:spacing w:line="240" w:lineRule="auto"/>
        <w:ind w:firstLine="480"/>
        <w:jc w:val="center"/>
      </w:pPr>
      <w:r>
        <w:rPr>
          <w:noProof/>
        </w:rPr>
        <w:drawing>
          <wp:inline distT="0" distB="0" distL="0" distR="0" wp14:anchorId="4B64E65F" wp14:editId="39F17AB0">
            <wp:extent cx="4883668" cy="3562502"/>
            <wp:effectExtent l="0" t="0" r="0" b="0"/>
            <wp:docPr id="3081" name="图片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90395" cy="3567409"/>
                    </a:xfrm>
                    <a:prstGeom prst="rect">
                      <a:avLst/>
                    </a:prstGeom>
                  </pic:spPr>
                </pic:pic>
              </a:graphicData>
            </a:graphic>
          </wp:inline>
        </w:drawing>
      </w:r>
    </w:p>
    <w:p w:rsidR="0035404A" w:rsidRPr="00CC6F69" w:rsidRDefault="0035404A" w:rsidP="009041AE">
      <w:pPr>
        <w:spacing w:line="240" w:lineRule="auto"/>
        <w:ind w:firstLineChars="0" w:firstLine="0"/>
        <w:jc w:val="center"/>
      </w:pPr>
      <w:r>
        <w:rPr>
          <w:rFonts w:ascii="Times New Roman" w:eastAsia="楷体" w:hAnsi="Times New Roman" w:hint="eastAsia"/>
          <w:sz w:val="21"/>
          <w:szCs w:val="21"/>
        </w:rPr>
        <w:t>图</w:t>
      </w:r>
      <w:r w:rsidR="00870FFE">
        <w:rPr>
          <w:rFonts w:ascii="Times New Roman" w:eastAsia="楷体" w:hAnsi="Times New Roman" w:hint="eastAsia"/>
          <w:sz w:val="21"/>
          <w:szCs w:val="21"/>
        </w:rPr>
        <w:t>4</w:t>
      </w:r>
      <w:r w:rsidRPr="004820AA">
        <w:rPr>
          <w:rFonts w:ascii="Times New Roman" w:eastAsia="楷体" w:hAnsi="Times New Roman" w:hint="eastAsia"/>
          <w:sz w:val="21"/>
          <w:szCs w:val="21"/>
        </w:rPr>
        <w:t>-</w:t>
      </w:r>
      <w:r>
        <w:rPr>
          <w:rFonts w:ascii="Times New Roman" w:eastAsia="楷体" w:hAnsi="Times New Roman"/>
          <w:sz w:val="21"/>
          <w:szCs w:val="21"/>
        </w:rPr>
        <w:t>6</w:t>
      </w:r>
      <w:r w:rsidRPr="004820AA">
        <w:rPr>
          <w:rFonts w:ascii="Times New Roman" w:eastAsia="楷体" w:hAnsi="Times New Roman" w:hint="eastAsia"/>
          <w:sz w:val="21"/>
          <w:szCs w:val="21"/>
        </w:rPr>
        <w:t xml:space="preserve"> </w:t>
      </w:r>
      <w:r>
        <w:rPr>
          <w:rFonts w:ascii="Times New Roman" w:eastAsia="楷体" w:hAnsi="Times New Roman" w:hint="eastAsia"/>
          <w:sz w:val="21"/>
          <w:szCs w:val="21"/>
        </w:rPr>
        <w:t>userA-2</w:t>
      </w:r>
      <w:r>
        <w:rPr>
          <w:rFonts w:ascii="Times New Roman" w:eastAsia="楷体" w:hAnsi="Times New Roman" w:hint="eastAsia"/>
          <w:sz w:val="21"/>
          <w:szCs w:val="21"/>
        </w:rPr>
        <w:t>访问数据表</w:t>
      </w:r>
      <w:r>
        <w:rPr>
          <w:rFonts w:ascii="Times New Roman" w:eastAsia="楷体" w:hAnsi="Times New Roman"/>
          <w:sz w:val="21"/>
          <w:szCs w:val="21"/>
        </w:rPr>
        <w:t>estate</w:t>
      </w:r>
      <w:r>
        <w:rPr>
          <w:rFonts w:ascii="Times New Roman" w:eastAsia="楷体" w:hAnsi="Times New Roman" w:hint="eastAsia"/>
          <w:sz w:val="21"/>
          <w:szCs w:val="21"/>
        </w:rPr>
        <w:t>测试结果</w:t>
      </w:r>
    </w:p>
    <w:p w:rsidR="00D4735D" w:rsidRPr="007627E7" w:rsidRDefault="00D4735D" w:rsidP="007627E7">
      <w:pPr>
        <w:spacing w:line="240" w:lineRule="auto"/>
        <w:ind w:firstLineChars="0" w:firstLine="420"/>
        <w:rPr>
          <w:sz w:val="21"/>
          <w:szCs w:val="21"/>
        </w:rPr>
      </w:pPr>
      <w:r w:rsidRPr="007627E7">
        <w:rPr>
          <w:rFonts w:hint="eastAsia"/>
          <w:sz w:val="21"/>
          <w:szCs w:val="21"/>
        </w:rPr>
        <w:t>userA-2</w:t>
      </w:r>
      <w:r w:rsidRPr="007627E7">
        <w:rPr>
          <w:rFonts w:hint="eastAsia"/>
          <w:sz w:val="21"/>
          <w:szCs w:val="21"/>
        </w:rPr>
        <w:t>访问数据表</w:t>
      </w:r>
      <w:r w:rsidRPr="007627E7">
        <w:rPr>
          <w:rFonts w:hint="eastAsia"/>
          <w:sz w:val="21"/>
          <w:szCs w:val="21"/>
        </w:rPr>
        <w:t>cpi</w:t>
      </w:r>
      <w:r w:rsidRPr="007627E7">
        <w:rPr>
          <w:rFonts w:hint="eastAsia"/>
          <w:sz w:val="21"/>
          <w:szCs w:val="21"/>
        </w:rPr>
        <w:t>时，</w:t>
      </w:r>
      <w:r w:rsidR="006B541C" w:rsidRPr="007627E7">
        <w:rPr>
          <w:rFonts w:hint="eastAsia"/>
          <w:sz w:val="21"/>
          <w:szCs w:val="21"/>
        </w:rPr>
        <w:t>通过访问权限验证，系统允许其访问请求，返回数据表</w:t>
      </w:r>
      <w:r w:rsidR="006B541C" w:rsidRPr="007627E7">
        <w:rPr>
          <w:rFonts w:hint="eastAsia"/>
          <w:sz w:val="21"/>
          <w:szCs w:val="21"/>
        </w:rPr>
        <w:t>cpi</w:t>
      </w:r>
      <w:r w:rsidR="006B541C" w:rsidRPr="007627E7">
        <w:rPr>
          <w:rFonts w:hint="eastAsia"/>
          <w:sz w:val="21"/>
          <w:szCs w:val="21"/>
        </w:rPr>
        <w:t>。</w:t>
      </w:r>
    </w:p>
    <w:p w:rsidR="0035404A" w:rsidRPr="007627E7" w:rsidRDefault="00D4735D" w:rsidP="007627E7">
      <w:pPr>
        <w:spacing w:line="240" w:lineRule="auto"/>
        <w:ind w:firstLine="420"/>
        <w:rPr>
          <w:sz w:val="21"/>
          <w:szCs w:val="21"/>
        </w:rPr>
      </w:pPr>
      <w:r w:rsidRPr="007627E7">
        <w:rPr>
          <w:rFonts w:hint="eastAsia"/>
          <w:sz w:val="21"/>
          <w:szCs w:val="21"/>
        </w:rPr>
        <w:lastRenderedPageBreak/>
        <w:t>访问数据表</w:t>
      </w:r>
      <w:r w:rsidRPr="007627E7">
        <w:rPr>
          <w:sz w:val="21"/>
          <w:szCs w:val="21"/>
        </w:rPr>
        <w:t>estate</w:t>
      </w:r>
      <w:r w:rsidRPr="007627E7">
        <w:rPr>
          <w:rFonts w:hint="eastAsia"/>
          <w:sz w:val="21"/>
          <w:szCs w:val="21"/>
        </w:rPr>
        <w:t>时</w:t>
      </w:r>
      <w:r w:rsidRPr="007627E7">
        <w:rPr>
          <w:rFonts w:hint="eastAsia"/>
          <w:sz w:val="21"/>
          <w:szCs w:val="21"/>
        </w:rPr>
        <w:t>,</w:t>
      </w:r>
      <w:r w:rsidR="006B541C" w:rsidRPr="007627E7">
        <w:rPr>
          <w:rFonts w:hint="eastAsia"/>
          <w:sz w:val="21"/>
          <w:szCs w:val="21"/>
        </w:rPr>
        <w:t>无法通过访问权限验证，系统拒绝其访问请求</w:t>
      </w:r>
      <w:r w:rsidRPr="007627E7">
        <w:rPr>
          <w:rFonts w:hint="eastAsia"/>
          <w:sz w:val="21"/>
          <w:szCs w:val="21"/>
        </w:rPr>
        <w:t>。</w:t>
      </w:r>
    </w:p>
    <w:p w:rsidR="00CC6F69" w:rsidRDefault="00870FFE" w:rsidP="009041AE">
      <w:pPr>
        <w:pStyle w:val="3"/>
        <w:spacing w:line="240" w:lineRule="auto"/>
        <w:ind w:firstLineChars="0" w:firstLine="0"/>
        <w:rPr>
          <w:rFonts w:ascii="黑体" w:eastAsia="黑体" w:hAnsi="黑体"/>
          <w:b w:val="0"/>
          <w:sz w:val="24"/>
          <w:szCs w:val="24"/>
        </w:rPr>
      </w:pPr>
      <w:r>
        <w:rPr>
          <w:rFonts w:ascii="黑体" w:eastAsia="黑体" w:hAnsi="黑体" w:hint="eastAsia"/>
          <w:b w:val="0"/>
          <w:sz w:val="24"/>
          <w:szCs w:val="24"/>
        </w:rPr>
        <w:t>4</w:t>
      </w:r>
      <w:r w:rsidR="00CC6F69" w:rsidRPr="00553075">
        <w:rPr>
          <w:rFonts w:ascii="黑体" w:eastAsia="黑体" w:hAnsi="黑体" w:hint="eastAsia"/>
          <w:b w:val="0"/>
          <w:sz w:val="24"/>
          <w:szCs w:val="24"/>
        </w:rPr>
        <w:t>.</w:t>
      </w:r>
      <w:r w:rsidR="00CC6F69">
        <w:rPr>
          <w:rFonts w:ascii="黑体" w:eastAsia="黑体" w:hAnsi="黑体" w:hint="eastAsia"/>
          <w:b w:val="0"/>
          <w:sz w:val="24"/>
          <w:szCs w:val="24"/>
        </w:rPr>
        <w:t>2</w:t>
      </w:r>
      <w:r w:rsidR="00CC6F69" w:rsidRPr="00553075">
        <w:rPr>
          <w:rFonts w:ascii="黑体" w:eastAsia="黑体" w:hAnsi="黑体" w:hint="eastAsia"/>
          <w:b w:val="0"/>
          <w:sz w:val="24"/>
          <w:szCs w:val="24"/>
        </w:rPr>
        <w:t>.</w:t>
      </w:r>
      <w:r w:rsidR="00CC6F69">
        <w:rPr>
          <w:rFonts w:ascii="黑体" w:eastAsia="黑体" w:hAnsi="黑体" w:hint="eastAsia"/>
          <w:b w:val="0"/>
          <w:sz w:val="24"/>
          <w:szCs w:val="24"/>
        </w:rPr>
        <w:t>3环境属性测试</w:t>
      </w:r>
    </w:p>
    <w:p w:rsidR="00753859" w:rsidRPr="007627E7" w:rsidRDefault="00FE03B5" w:rsidP="009041AE">
      <w:pPr>
        <w:spacing w:line="240" w:lineRule="auto"/>
        <w:ind w:firstLine="420"/>
        <w:rPr>
          <w:sz w:val="21"/>
          <w:szCs w:val="21"/>
        </w:rPr>
      </w:pPr>
      <w:r w:rsidRPr="007627E7">
        <w:rPr>
          <w:rFonts w:hint="eastAsia"/>
          <w:sz w:val="21"/>
          <w:szCs w:val="21"/>
        </w:rPr>
        <w:t>在有线网络无线网络环境下</w:t>
      </w:r>
      <w:r w:rsidR="00753859" w:rsidRPr="007627E7">
        <w:rPr>
          <w:rFonts w:hint="eastAsia"/>
          <w:sz w:val="21"/>
          <w:szCs w:val="21"/>
        </w:rPr>
        <w:t>，用户</w:t>
      </w:r>
      <w:r w:rsidR="00753859" w:rsidRPr="007627E7">
        <w:rPr>
          <w:rFonts w:hint="eastAsia"/>
          <w:sz w:val="21"/>
          <w:szCs w:val="21"/>
        </w:rPr>
        <w:t>userA-2</w:t>
      </w:r>
      <w:r w:rsidR="00753859" w:rsidRPr="007627E7">
        <w:rPr>
          <w:rFonts w:hint="eastAsia"/>
          <w:sz w:val="21"/>
          <w:szCs w:val="21"/>
        </w:rPr>
        <w:t>分别访问同</w:t>
      </w:r>
      <w:r w:rsidR="00E72545" w:rsidRPr="007627E7">
        <w:rPr>
          <w:rFonts w:hint="eastAsia"/>
          <w:sz w:val="21"/>
          <w:szCs w:val="21"/>
        </w:rPr>
        <w:t>一</w:t>
      </w:r>
      <w:r w:rsidR="00753859" w:rsidRPr="007627E7">
        <w:rPr>
          <w:rFonts w:hint="eastAsia"/>
          <w:sz w:val="21"/>
          <w:szCs w:val="21"/>
        </w:rPr>
        <w:t>的数据表</w:t>
      </w:r>
      <w:r w:rsidR="006B541C" w:rsidRPr="007627E7">
        <w:rPr>
          <w:rFonts w:hint="eastAsia"/>
          <w:sz w:val="21"/>
          <w:szCs w:val="21"/>
        </w:rPr>
        <w:t>cpi</w:t>
      </w:r>
      <w:r w:rsidR="00753859" w:rsidRPr="007627E7">
        <w:rPr>
          <w:rFonts w:hint="eastAsia"/>
          <w:sz w:val="21"/>
          <w:szCs w:val="21"/>
        </w:rPr>
        <w:t>，</w:t>
      </w:r>
      <w:r w:rsidR="00FE773D">
        <w:rPr>
          <w:rFonts w:hint="eastAsia"/>
          <w:sz w:val="21"/>
          <w:szCs w:val="21"/>
        </w:rPr>
        <w:t>访问结果如下所示。</w:t>
      </w:r>
    </w:p>
    <w:p w:rsidR="00B55FB3" w:rsidRDefault="00B55FB3" w:rsidP="009041AE">
      <w:pPr>
        <w:spacing w:line="240" w:lineRule="auto"/>
        <w:ind w:firstLine="480"/>
        <w:jc w:val="center"/>
      </w:pPr>
      <w:r w:rsidRPr="00B55FB3">
        <w:rPr>
          <w:noProof/>
        </w:rPr>
        <w:drawing>
          <wp:inline distT="0" distB="0" distL="0" distR="0" wp14:anchorId="27B48B40" wp14:editId="544ECE72">
            <wp:extent cx="2661699" cy="3562502"/>
            <wp:effectExtent l="0" t="0" r="571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56"/>
                    <a:srcRect r="22518"/>
                    <a:stretch/>
                  </pic:blipFill>
                  <pic:spPr>
                    <a:xfrm>
                      <a:off x="0" y="0"/>
                      <a:ext cx="2678306" cy="3584729"/>
                    </a:xfrm>
                    <a:prstGeom prst="rect">
                      <a:avLst/>
                    </a:prstGeom>
                  </pic:spPr>
                </pic:pic>
              </a:graphicData>
            </a:graphic>
          </wp:inline>
        </w:drawing>
      </w:r>
    </w:p>
    <w:p w:rsidR="00C625D6" w:rsidRDefault="00C625D6" w:rsidP="009041AE">
      <w:pPr>
        <w:spacing w:line="240" w:lineRule="auto"/>
        <w:ind w:firstLineChars="0" w:firstLine="0"/>
        <w:jc w:val="center"/>
        <w:rPr>
          <w:rFonts w:ascii="Times New Roman" w:eastAsia="楷体" w:hAnsi="Times New Roman"/>
          <w:sz w:val="21"/>
          <w:szCs w:val="21"/>
        </w:rPr>
      </w:pPr>
      <w:r>
        <w:rPr>
          <w:rFonts w:ascii="Times New Roman" w:eastAsia="楷体" w:hAnsi="Times New Roman" w:hint="eastAsia"/>
          <w:sz w:val="21"/>
          <w:szCs w:val="21"/>
        </w:rPr>
        <w:t>图</w:t>
      </w:r>
      <w:r w:rsidR="00870FFE">
        <w:rPr>
          <w:rFonts w:ascii="Times New Roman" w:eastAsia="楷体" w:hAnsi="Times New Roman" w:hint="eastAsia"/>
          <w:sz w:val="21"/>
          <w:szCs w:val="21"/>
        </w:rPr>
        <w:t>4</w:t>
      </w:r>
      <w:r w:rsidRPr="004820AA">
        <w:rPr>
          <w:rFonts w:ascii="Times New Roman" w:eastAsia="楷体" w:hAnsi="Times New Roman" w:hint="eastAsia"/>
          <w:sz w:val="21"/>
          <w:szCs w:val="21"/>
        </w:rPr>
        <w:t>-</w:t>
      </w:r>
      <w:r>
        <w:rPr>
          <w:rFonts w:ascii="Times New Roman" w:eastAsia="楷体" w:hAnsi="Times New Roman"/>
          <w:sz w:val="21"/>
          <w:szCs w:val="21"/>
        </w:rPr>
        <w:t>7</w:t>
      </w:r>
      <w:r w:rsidRPr="004820AA">
        <w:rPr>
          <w:rFonts w:ascii="Times New Roman" w:eastAsia="楷体" w:hAnsi="Times New Roman" w:hint="eastAsia"/>
          <w:sz w:val="21"/>
          <w:szCs w:val="21"/>
        </w:rPr>
        <w:t xml:space="preserve"> </w:t>
      </w:r>
      <w:r w:rsidR="004A6F27">
        <w:rPr>
          <w:rFonts w:ascii="Times New Roman" w:eastAsia="楷体" w:hAnsi="Times New Roman" w:hint="eastAsia"/>
          <w:sz w:val="21"/>
          <w:szCs w:val="21"/>
        </w:rPr>
        <w:t>访问</w:t>
      </w:r>
      <w:r>
        <w:rPr>
          <w:rFonts w:ascii="Times New Roman" w:eastAsia="楷体" w:hAnsi="Times New Roman" w:hint="eastAsia"/>
          <w:sz w:val="21"/>
          <w:szCs w:val="21"/>
        </w:rPr>
        <w:t>环境</w:t>
      </w:r>
      <w:r w:rsidR="004A6F27">
        <w:rPr>
          <w:rFonts w:ascii="Times New Roman" w:eastAsia="楷体" w:hAnsi="Times New Roman" w:hint="eastAsia"/>
          <w:sz w:val="21"/>
          <w:szCs w:val="21"/>
        </w:rPr>
        <w:t>（</w:t>
      </w:r>
      <w:r w:rsidR="004A6F27">
        <w:rPr>
          <w:rFonts w:ascii="Times New Roman" w:eastAsia="楷体" w:hAnsi="Times New Roman" w:hint="eastAsia"/>
          <w:sz w:val="21"/>
          <w:szCs w:val="21"/>
        </w:rPr>
        <w:t>1</w:t>
      </w:r>
      <w:r w:rsidR="004A6F27">
        <w:rPr>
          <w:rFonts w:ascii="Times New Roman" w:eastAsia="楷体" w:hAnsi="Times New Roman" w:hint="eastAsia"/>
          <w:sz w:val="21"/>
          <w:szCs w:val="21"/>
        </w:rPr>
        <w:t>）</w:t>
      </w:r>
    </w:p>
    <w:p w:rsidR="004A6F27" w:rsidRPr="004A6F27" w:rsidRDefault="00FE03B5" w:rsidP="009041AE">
      <w:pPr>
        <w:spacing w:line="240" w:lineRule="auto"/>
        <w:ind w:firstLineChars="0" w:firstLine="0"/>
        <w:jc w:val="center"/>
        <w:rPr>
          <w:rFonts w:ascii="Times New Roman" w:eastAsia="楷体" w:hAnsi="Times New Roman"/>
          <w:sz w:val="21"/>
          <w:szCs w:val="21"/>
        </w:rPr>
      </w:pPr>
      <w:r w:rsidRPr="00165D45">
        <w:rPr>
          <w:noProof/>
        </w:rPr>
        <w:lastRenderedPageBreak/>
        <w:drawing>
          <wp:inline distT="0" distB="0" distL="0" distR="0" wp14:anchorId="431E78D5" wp14:editId="030E6264">
            <wp:extent cx="4032000" cy="4317974"/>
            <wp:effectExtent l="0" t="0" r="6985" b="6985"/>
            <wp:docPr id="30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54"/>
                    <a:srcRect t="715"/>
                    <a:stretch/>
                  </pic:blipFill>
                  <pic:spPr>
                    <a:xfrm>
                      <a:off x="0" y="0"/>
                      <a:ext cx="4032000" cy="4317974"/>
                    </a:xfrm>
                    <a:prstGeom prst="rect">
                      <a:avLst/>
                    </a:prstGeom>
                  </pic:spPr>
                </pic:pic>
              </a:graphicData>
            </a:graphic>
          </wp:inline>
        </w:drawing>
      </w:r>
    </w:p>
    <w:p w:rsidR="004A6F27" w:rsidRDefault="004A6F27" w:rsidP="009041AE">
      <w:pPr>
        <w:spacing w:line="240" w:lineRule="auto"/>
        <w:ind w:firstLineChars="0" w:firstLine="0"/>
        <w:jc w:val="center"/>
        <w:rPr>
          <w:rFonts w:ascii="Times New Roman" w:eastAsia="楷体" w:hAnsi="Times New Roman"/>
          <w:sz w:val="21"/>
          <w:szCs w:val="21"/>
        </w:rPr>
      </w:pPr>
      <w:r>
        <w:rPr>
          <w:rFonts w:ascii="Times New Roman" w:eastAsia="楷体" w:hAnsi="Times New Roman" w:hint="eastAsia"/>
          <w:sz w:val="21"/>
          <w:szCs w:val="21"/>
        </w:rPr>
        <w:t>图</w:t>
      </w:r>
      <w:r w:rsidR="00870FFE">
        <w:rPr>
          <w:rFonts w:ascii="Times New Roman" w:eastAsia="楷体" w:hAnsi="Times New Roman" w:hint="eastAsia"/>
          <w:sz w:val="21"/>
          <w:szCs w:val="21"/>
        </w:rPr>
        <w:t>4</w:t>
      </w:r>
      <w:r w:rsidRPr="004820AA">
        <w:rPr>
          <w:rFonts w:ascii="Times New Roman" w:eastAsia="楷体" w:hAnsi="Times New Roman" w:hint="eastAsia"/>
          <w:sz w:val="21"/>
          <w:szCs w:val="21"/>
        </w:rPr>
        <w:t>-</w:t>
      </w:r>
      <w:r>
        <w:rPr>
          <w:rFonts w:ascii="Times New Roman" w:eastAsia="楷体" w:hAnsi="Times New Roman" w:hint="eastAsia"/>
          <w:sz w:val="21"/>
          <w:szCs w:val="21"/>
        </w:rPr>
        <w:t>8</w:t>
      </w:r>
      <w:r w:rsidRPr="004820AA">
        <w:rPr>
          <w:rFonts w:ascii="Times New Roman" w:eastAsia="楷体" w:hAnsi="Times New Roman" w:hint="eastAsia"/>
          <w:sz w:val="21"/>
          <w:szCs w:val="21"/>
        </w:rPr>
        <w:t xml:space="preserve"> </w:t>
      </w:r>
      <w:r w:rsidR="004337E6">
        <w:rPr>
          <w:rFonts w:ascii="Times New Roman" w:eastAsia="楷体" w:hAnsi="Times New Roman" w:hint="eastAsia"/>
          <w:sz w:val="21"/>
          <w:szCs w:val="21"/>
        </w:rPr>
        <w:t>环境（</w:t>
      </w:r>
      <w:r w:rsidR="004337E6">
        <w:rPr>
          <w:rFonts w:ascii="Times New Roman" w:eastAsia="楷体" w:hAnsi="Times New Roman" w:hint="eastAsia"/>
          <w:sz w:val="21"/>
          <w:szCs w:val="21"/>
        </w:rPr>
        <w:t>1</w:t>
      </w:r>
      <w:r w:rsidR="004337E6">
        <w:rPr>
          <w:rFonts w:ascii="Times New Roman" w:eastAsia="楷体" w:hAnsi="Times New Roman" w:hint="eastAsia"/>
          <w:sz w:val="21"/>
          <w:szCs w:val="21"/>
        </w:rPr>
        <w:t>）下</w:t>
      </w:r>
      <w:r>
        <w:rPr>
          <w:rFonts w:ascii="Times New Roman" w:eastAsia="楷体" w:hAnsi="Times New Roman" w:hint="eastAsia"/>
          <w:sz w:val="21"/>
          <w:szCs w:val="21"/>
        </w:rPr>
        <w:t>userA-2</w:t>
      </w:r>
      <w:r>
        <w:rPr>
          <w:rFonts w:ascii="Times New Roman" w:eastAsia="楷体" w:hAnsi="Times New Roman" w:hint="eastAsia"/>
          <w:sz w:val="21"/>
          <w:szCs w:val="21"/>
        </w:rPr>
        <w:t>访问数据表</w:t>
      </w:r>
      <w:r w:rsidR="00FE03B5">
        <w:rPr>
          <w:rFonts w:ascii="Times New Roman" w:eastAsia="楷体" w:hAnsi="Times New Roman" w:hint="eastAsia"/>
          <w:sz w:val="21"/>
          <w:szCs w:val="21"/>
        </w:rPr>
        <w:t>cpi</w:t>
      </w:r>
      <w:r>
        <w:rPr>
          <w:rFonts w:ascii="Times New Roman" w:eastAsia="楷体" w:hAnsi="Times New Roman" w:hint="eastAsia"/>
          <w:sz w:val="21"/>
          <w:szCs w:val="21"/>
        </w:rPr>
        <w:t>测试结果</w:t>
      </w:r>
    </w:p>
    <w:p w:rsidR="004A6F27" w:rsidRPr="00CC6F69" w:rsidRDefault="004A6F27" w:rsidP="009041AE">
      <w:pPr>
        <w:spacing w:line="240" w:lineRule="auto"/>
        <w:ind w:firstLineChars="0" w:firstLine="0"/>
        <w:jc w:val="center"/>
      </w:pPr>
      <w:r w:rsidRPr="004A6F27">
        <w:rPr>
          <w:noProof/>
        </w:rPr>
        <w:drawing>
          <wp:inline distT="0" distB="0" distL="0" distR="0" wp14:anchorId="6696EC3E" wp14:editId="46F200CF">
            <wp:extent cx="2699309" cy="3563266"/>
            <wp:effectExtent l="0" t="0" r="635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701096" cy="3565625"/>
                    </a:xfrm>
                    <a:prstGeom prst="rect">
                      <a:avLst/>
                    </a:prstGeom>
                  </pic:spPr>
                </pic:pic>
              </a:graphicData>
            </a:graphic>
          </wp:inline>
        </w:drawing>
      </w:r>
    </w:p>
    <w:p w:rsidR="004A6F27" w:rsidRDefault="004A6F27" w:rsidP="009041AE">
      <w:pPr>
        <w:spacing w:line="240" w:lineRule="auto"/>
        <w:ind w:firstLineChars="0" w:firstLine="0"/>
        <w:jc w:val="center"/>
        <w:rPr>
          <w:rFonts w:ascii="Times New Roman" w:eastAsia="楷体" w:hAnsi="Times New Roman"/>
          <w:sz w:val="21"/>
          <w:szCs w:val="21"/>
        </w:rPr>
      </w:pPr>
      <w:r>
        <w:rPr>
          <w:rFonts w:ascii="Times New Roman" w:eastAsia="楷体" w:hAnsi="Times New Roman" w:hint="eastAsia"/>
          <w:sz w:val="21"/>
          <w:szCs w:val="21"/>
        </w:rPr>
        <w:t>图</w:t>
      </w:r>
      <w:r w:rsidR="00870FFE">
        <w:rPr>
          <w:rFonts w:ascii="Times New Roman" w:eastAsia="楷体" w:hAnsi="Times New Roman" w:hint="eastAsia"/>
          <w:sz w:val="21"/>
          <w:szCs w:val="21"/>
        </w:rPr>
        <w:t>4</w:t>
      </w:r>
      <w:r w:rsidRPr="004820AA">
        <w:rPr>
          <w:rFonts w:ascii="Times New Roman" w:eastAsia="楷体" w:hAnsi="Times New Roman" w:hint="eastAsia"/>
          <w:sz w:val="21"/>
          <w:szCs w:val="21"/>
        </w:rPr>
        <w:t>-</w:t>
      </w:r>
      <w:r>
        <w:rPr>
          <w:rFonts w:ascii="Times New Roman" w:eastAsia="楷体" w:hAnsi="Times New Roman"/>
          <w:sz w:val="21"/>
          <w:szCs w:val="21"/>
        </w:rPr>
        <w:t>9</w:t>
      </w:r>
      <w:r w:rsidRPr="004820AA">
        <w:rPr>
          <w:rFonts w:ascii="Times New Roman" w:eastAsia="楷体" w:hAnsi="Times New Roman" w:hint="eastAsia"/>
          <w:sz w:val="21"/>
          <w:szCs w:val="21"/>
        </w:rPr>
        <w:t xml:space="preserve"> </w:t>
      </w:r>
      <w:r>
        <w:rPr>
          <w:rFonts w:ascii="Times New Roman" w:eastAsia="楷体" w:hAnsi="Times New Roman" w:hint="eastAsia"/>
          <w:sz w:val="21"/>
          <w:szCs w:val="21"/>
        </w:rPr>
        <w:t>访问环境（</w:t>
      </w:r>
      <w:r>
        <w:rPr>
          <w:rFonts w:ascii="Times New Roman" w:eastAsia="楷体" w:hAnsi="Times New Roman"/>
          <w:sz w:val="21"/>
          <w:szCs w:val="21"/>
        </w:rPr>
        <w:t>2</w:t>
      </w:r>
      <w:r>
        <w:rPr>
          <w:rFonts w:ascii="Times New Roman" w:eastAsia="楷体" w:hAnsi="Times New Roman" w:hint="eastAsia"/>
          <w:sz w:val="21"/>
          <w:szCs w:val="21"/>
        </w:rPr>
        <w:t>）</w:t>
      </w:r>
    </w:p>
    <w:p w:rsidR="00654B45" w:rsidRDefault="00E034B0" w:rsidP="009041AE">
      <w:pPr>
        <w:spacing w:line="240" w:lineRule="auto"/>
        <w:ind w:firstLineChars="0" w:firstLine="0"/>
        <w:jc w:val="center"/>
        <w:rPr>
          <w:rFonts w:ascii="Times New Roman" w:eastAsia="楷体" w:hAnsi="Times New Roman"/>
          <w:sz w:val="21"/>
          <w:szCs w:val="21"/>
        </w:rPr>
      </w:pPr>
      <w:r>
        <w:rPr>
          <w:noProof/>
        </w:rPr>
        <w:lastRenderedPageBreak/>
        <w:drawing>
          <wp:inline distT="0" distB="0" distL="0" distR="0" wp14:anchorId="7E4D4E86" wp14:editId="622CE2E4">
            <wp:extent cx="4935979" cy="3496665"/>
            <wp:effectExtent l="0" t="0" r="0" b="8890"/>
            <wp:docPr id="3083" name="图片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3550" cy="3502029"/>
                    </a:xfrm>
                    <a:prstGeom prst="rect">
                      <a:avLst/>
                    </a:prstGeom>
                  </pic:spPr>
                </pic:pic>
              </a:graphicData>
            </a:graphic>
          </wp:inline>
        </w:drawing>
      </w:r>
    </w:p>
    <w:p w:rsidR="000460FB" w:rsidRDefault="00654B45" w:rsidP="009041AE">
      <w:pPr>
        <w:spacing w:line="240" w:lineRule="auto"/>
        <w:ind w:firstLineChars="0" w:firstLine="0"/>
        <w:jc w:val="center"/>
        <w:rPr>
          <w:rFonts w:ascii="Times New Roman" w:eastAsia="楷体" w:hAnsi="Times New Roman"/>
          <w:sz w:val="21"/>
          <w:szCs w:val="21"/>
        </w:rPr>
      </w:pPr>
      <w:r>
        <w:rPr>
          <w:rFonts w:ascii="Times New Roman" w:eastAsia="楷体" w:hAnsi="Times New Roman" w:hint="eastAsia"/>
          <w:sz w:val="21"/>
          <w:szCs w:val="21"/>
        </w:rPr>
        <w:t>图</w:t>
      </w:r>
      <w:r w:rsidR="00870FFE">
        <w:rPr>
          <w:rFonts w:ascii="Times New Roman" w:eastAsia="楷体" w:hAnsi="Times New Roman" w:hint="eastAsia"/>
          <w:sz w:val="21"/>
          <w:szCs w:val="21"/>
        </w:rPr>
        <w:t>4</w:t>
      </w:r>
      <w:r w:rsidRPr="004820AA">
        <w:rPr>
          <w:rFonts w:ascii="Times New Roman" w:eastAsia="楷体" w:hAnsi="Times New Roman" w:hint="eastAsia"/>
          <w:sz w:val="21"/>
          <w:szCs w:val="21"/>
        </w:rPr>
        <w:t>-</w:t>
      </w:r>
      <w:r>
        <w:rPr>
          <w:rFonts w:ascii="Times New Roman" w:eastAsia="楷体" w:hAnsi="Times New Roman"/>
          <w:sz w:val="21"/>
          <w:szCs w:val="21"/>
        </w:rPr>
        <w:t>10</w:t>
      </w:r>
      <w:r w:rsidRPr="004820AA">
        <w:rPr>
          <w:rFonts w:ascii="Times New Roman" w:eastAsia="楷体" w:hAnsi="Times New Roman" w:hint="eastAsia"/>
          <w:sz w:val="21"/>
          <w:szCs w:val="21"/>
        </w:rPr>
        <w:t xml:space="preserve"> </w:t>
      </w:r>
      <w:r>
        <w:rPr>
          <w:rFonts w:ascii="Times New Roman" w:eastAsia="楷体" w:hAnsi="Times New Roman" w:hint="eastAsia"/>
          <w:sz w:val="21"/>
          <w:szCs w:val="21"/>
        </w:rPr>
        <w:t>环境（</w:t>
      </w:r>
      <w:r>
        <w:rPr>
          <w:rFonts w:ascii="Times New Roman" w:eastAsia="楷体" w:hAnsi="Times New Roman" w:hint="eastAsia"/>
          <w:sz w:val="21"/>
          <w:szCs w:val="21"/>
        </w:rPr>
        <w:t>2</w:t>
      </w:r>
      <w:r>
        <w:rPr>
          <w:rFonts w:ascii="Times New Roman" w:eastAsia="楷体" w:hAnsi="Times New Roman" w:hint="eastAsia"/>
          <w:sz w:val="21"/>
          <w:szCs w:val="21"/>
        </w:rPr>
        <w:t>）下</w:t>
      </w:r>
      <w:r>
        <w:rPr>
          <w:rFonts w:ascii="Times New Roman" w:eastAsia="楷体" w:hAnsi="Times New Roman" w:hint="eastAsia"/>
          <w:sz w:val="21"/>
          <w:szCs w:val="21"/>
        </w:rPr>
        <w:t>userA-2</w:t>
      </w:r>
      <w:r>
        <w:rPr>
          <w:rFonts w:ascii="Times New Roman" w:eastAsia="楷体" w:hAnsi="Times New Roman" w:hint="eastAsia"/>
          <w:sz w:val="21"/>
          <w:szCs w:val="21"/>
        </w:rPr>
        <w:t>访问数据表</w:t>
      </w:r>
      <w:r w:rsidR="006B541C">
        <w:rPr>
          <w:rFonts w:ascii="Times New Roman" w:eastAsia="楷体" w:hAnsi="Times New Roman" w:hint="eastAsia"/>
          <w:sz w:val="21"/>
          <w:szCs w:val="21"/>
        </w:rPr>
        <w:t>cpi</w:t>
      </w:r>
      <w:r>
        <w:rPr>
          <w:rFonts w:ascii="Times New Roman" w:eastAsia="楷体" w:hAnsi="Times New Roman" w:hint="eastAsia"/>
          <w:sz w:val="21"/>
          <w:szCs w:val="21"/>
        </w:rPr>
        <w:t>测试结果</w:t>
      </w:r>
    </w:p>
    <w:p w:rsidR="004A6F27" w:rsidRPr="007627E7" w:rsidRDefault="000460FB" w:rsidP="007627E7">
      <w:pPr>
        <w:spacing w:line="240" w:lineRule="auto"/>
        <w:ind w:firstLine="420"/>
        <w:rPr>
          <w:sz w:val="21"/>
          <w:szCs w:val="21"/>
        </w:rPr>
      </w:pPr>
      <w:r w:rsidRPr="007627E7">
        <w:rPr>
          <w:rFonts w:hint="eastAsia"/>
          <w:sz w:val="21"/>
          <w:szCs w:val="21"/>
        </w:rPr>
        <w:t>用户</w:t>
      </w:r>
      <w:r w:rsidRPr="007627E7">
        <w:rPr>
          <w:rFonts w:hint="eastAsia"/>
          <w:sz w:val="21"/>
          <w:szCs w:val="21"/>
        </w:rPr>
        <w:t>userA-2</w:t>
      </w:r>
      <w:r w:rsidRPr="007627E7">
        <w:rPr>
          <w:rFonts w:hint="eastAsia"/>
          <w:sz w:val="21"/>
          <w:szCs w:val="21"/>
        </w:rPr>
        <w:t>通过环境（</w:t>
      </w:r>
      <w:r w:rsidRPr="007627E7">
        <w:rPr>
          <w:rFonts w:hint="eastAsia"/>
          <w:sz w:val="21"/>
          <w:szCs w:val="21"/>
        </w:rPr>
        <w:t>1</w:t>
      </w:r>
      <w:r w:rsidRPr="007627E7">
        <w:rPr>
          <w:rFonts w:hint="eastAsia"/>
          <w:sz w:val="21"/>
          <w:szCs w:val="21"/>
        </w:rPr>
        <w:t>）有线网络访问数据表</w:t>
      </w:r>
      <w:r w:rsidR="006B541C" w:rsidRPr="007627E7">
        <w:rPr>
          <w:rFonts w:hint="eastAsia"/>
          <w:sz w:val="21"/>
          <w:szCs w:val="21"/>
        </w:rPr>
        <w:t>cpi</w:t>
      </w:r>
      <w:r w:rsidRPr="007627E7">
        <w:rPr>
          <w:rFonts w:hint="eastAsia"/>
          <w:sz w:val="21"/>
          <w:szCs w:val="21"/>
        </w:rPr>
        <w:t>，</w:t>
      </w:r>
      <w:r w:rsidR="006B541C" w:rsidRPr="007627E7">
        <w:rPr>
          <w:rFonts w:hint="eastAsia"/>
          <w:sz w:val="21"/>
          <w:szCs w:val="21"/>
        </w:rPr>
        <w:t>通过访问权限验证，系统允许其访问请求，返回数据表</w:t>
      </w:r>
      <w:r w:rsidR="006B541C" w:rsidRPr="007627E7">
        <w:rPr>
          <w:rFonts w:hint="eastAsia"/>
          <w:sz w:val="21"/>
          <w:szCs w:val="21"/>
        </w:rPr>
        <w:t>cpi</w:t>
      </w:r>
      <w:r w:rsidR="006B541C" w:rsidRPr="007627E7">
        <w:rPr>
          <w:rFonts w:hint="eastAsia"/>
          <w:sz w:val="21"/>
          <w:szCs w:val="21"/>
        </w:rPr>
        <w:t>。</w:t>
      </w:r>
      <w:r w:rsidRPr="007627E7">
        <w:rPr>
          <w:rFonts w:hint="eastAsia"/>
          <w:sz w:val="21"/>
          <w:szCs w:val="21"/>
        </w:rPr>
        <w:t>。</w:t>
      </w:r>
    </w:p>
    <w:p w:rsidR="00C625D6" w:rsidRDefault="000460FB" w:rsidP="007627E7">
      <w:pPr>
        <w:spacing w:line="240" w:lineRule="auto"/>
        <w:ind w:firstLine="420"/>
        <w:rPr>
          <w:sz w:val="21"/>
          <w:szCs w:val="21"/>
        </w:rPr>
      </w:pPr>
      <w:r w:rsidRPr="007627E7">
        <w:rPr>
          <w:rFonts w:hint="eastAsia"/>
          <w:sz w:val="21"/>
          <w:szCs w:val="21"/>
        </w:rPr>
        <w:t>用户</w:t>
      </w:r>
      <w:r w:rsidRPr="007627E7">
        <w:rPr>
          <w:rFonts w:hint="eastAsia"/>
          <w:sz w:val="21"/>
          <w:szCs w:val="21"/>
        </w:rPr>
        <w:t>userA-2</w:t>
      </w:r>
      <w:r w:rsidRPr="007627E7">
        <w:rPr>
          <w:rFonts w:hint="eastAsia"/>
          <w:sz w:val="21"/>
          <w:szCs w:val="21"/>
        </w:rPr>
        <w:t>通过环境（</w:t>
      </w:r>
      <w:r w:rsidRPr="007627E7">
        <w:rPr>
          <w:rFonts w:hint="eastAsia"/>
          <w:sz w:val="21"/>
          <w:szCs w:val="21"/>
        </w:rPr>
        <w:t>2</w:t>
      </w:r>
      <w:r w:rsidRPr="007627E7">
        <w:rPr>
          <w:rFonts w:hint="eastAsia"/>
          <w:sz w:val="21"/>
          <w:szCs w:val="21"/>
        </w:rPr>
        <w:t>）无线网络访问数据表</w:t>
      </w:r>
      <w:r w:rsidR="006B541C" w:rsidRPr="007627E7">
        <w:rPr>
          <w:rFonts w:hint="eastAsia"/>
          <w:sz w:val="21"/>
          <w:szCs w:val="21"/>
        </w:rPr>
        <w:t>cpi</w:t>
      </w:r>
      <w:r w:rsidRPr="007627E7">
        <w:rPr>
          <w:rFonts w:hint="eastAsia"/>
          <w:sz w:val="21"/>
          <w:szCs w:val="21"/>
        </w:rPr>
        <w:t>，</w:t>
      </w:r>
      <w:r w:rsidR="00E034B0" w:rsidRPr="007627E7">
        <w:rPr>
          <w:rFonts w:hint="eastAsia"/>
          <w:sz w:val="21"/>
          <w:szCs w:val="21"/>
        </w:rPr>
        <w:t>无法通过访问权限验证，系统拒绝其访问请求。</w:t>
      </w:r>
    </w:p>
    <w:p w:rsidR="00FE773D" w:rsidRDefault="00FE773D" w:rsidP="00FE773D">
      <w:pPr>
        <w:pStyle w:val="3"/>
        <w:spacing w:line="240" w:lineRule="auto"/>
        <w:ind w:firstLineChars="0" w:firstLine="0"/>
        <w:rPr>
          <w:rFonts w:ascii="黑体" w:eastAsia="黑体" w:hAnsi="黑体"/>
          <w:b w:val="0"/>
          <w:sz w:val="24"/>
          <w:szCs w:val="24"/>
        </w:rPr>
      </w:pPr>
      <w:r>
        <w:rPr>
          <w:rFonts w:ascii="黑体" w:eastAsia="黑体" w:hAnsi="黑体" w:hint="eastAsia"/>
          <w:b w:val="0"/>
          <w:sz w:val="24"/>
          <w:szCs w:val="24"/>
        </w:rPr>
        <w:t>4</w:t>
      </w:r>
      <w:r w:rsidRPr="00553075">
        <w:rPr>
          <w:rFonts w:ascii="黑体" w:eastAsia="黑体" w:hAnsi="黑体" w:hint="eastAsia"/>
          <w:b w:val="0"/>
          <w:sz w:val="24"/>
          <w:szCs w:val="24"/>
        </w:rPr>
        <w:t>.</w:t>
      </w:r>
      <w:r>
        <w:rPr>
          <w:rFonts w:ascii="黑体" w:eastAsia="黑体" w:hAnsi="黑体" w:hint="eastAsia"/>
          <w:b w:val="0"/>
          <w:sz w:val="24"/>
          <w:szCs w:val="24"/>
        </w:rPr>
        <w:t>2</w:t>
      </w:r>
      <w:r w:rsidRPr="00553075">
        <w:rPr>
          <w:rFonts w:ascii="黑体" w:eastAsia="黑体" w:hAnsi="黑体" w:hint="eastAsia"/>
          <w:b w:val="0"/>
          <w:sz w:val="24"/>
          <w:szCs w:val="24"/>
        </w:rPr>
        <w:t>.</w:t>
      </w:r>
      <w:r>
        <w:rPr>
          <w:rFonts w:ascii="黑体" w:eastAsia="黑体" w:hAnsi="黑体" w:hint="eastAsia"/>
          <w:b w:val="0"/>
          <w:sz w:val="24"/>
          <w:szCs w:val="24"/>
        </w:rPr>
        <w:t>4可视性属性测试</w:t>
      </w:r>
    </w:p>
    <w:p w:rsidR="00FE773D" w:rsidRDefault="00620B61" w:rsidP="00FE773D">
      <w:pPr>
        <w:spacing w:line="240" w:lineRule="auto"/>
        <w:ind w:firstLine="420"/>
        <w:rPr>
          <w:sz w:val="21"/>
          <w:szCs w:val="21"/>
        </w:rPr>
      </w:pPr>
      <w:r>
        <w:rPr>
          <w:rFonts w:hint="eastAsia"/>
          <w:sz w:val="21"/>
          <w:szCs w:val="21"/>
        </w:rPr>
        <w:t>图片</w:t>
      </w:r>
      <w:r>
        <w:rPr>
          <w:rFonts w:hint="eastAsia"/>
          <w:sz w:val="21"/>
          <w:szCs w:val="21"/>
        </w:rPr>
        <w:t>image2.bmp</w:t>
      </w:r>
      <w:r>
        <w:rPr>
          <w:rFonts w:hint="eastAsia"/>
          <w:sz w:val="21"/>
          <w:szCs w:val="21"/>
        </w:rPr>
        <w:t>在数据链上的流向为平台</w:t>
      </w:r>
      <w:r>
        <w:rPr>
          <w:rFonts w:hint="eastAsia"/>
          <w:sz w:val="21"/>
          <w:szCs w:val="21"/>
        </w:rPr>
        <w:t>A</w:t>
      </w:r>
      <w:r>
        <w:rPr>
          <w:sz w:val="21"/>
          <w:szCs w:val="21"/>
        </w:rPr>
        <w:t>-&gt;</w:t>
      </w:r>
      <w:r>
        <w:rPr>
          <w:rFonts w:hint="eastAsia"/>
          <w:sz w:val="21"/>
          <w:szCs w:val="21"/>
        </w:rPr>
        <w:t>平台</w:t>
      </w:r>
      <w:r>
        <w:rPr>
          <w:sz w:val="21"/>
          <w:szCs w:val="21"/>
        </w:rPr>
        <w:t>B-&gt;</w:t>
      </w:r>
      <w:r>
        <w:rPr>
          <w:rFonts w:hint="eastAsia"/>
          <w:sz w:val="21"/>
          <w:szCs w:val="21"/>
        </w:rPr>
        <w:t>平台</w:t>
      </w:r>
      <w:r>
        <w:rPr>
          <w:sz w:val="21"/>
          <w:szCs w:val="21"/>
        </w:rPr>
        <w:t>C-&gt;</w:t>
      </w:r>
      <w:r>
        <w:rPr>
          <w:rFonts w:hint="eastAsia"/>
          <w:sz w:val="21"/>
          <w:szCs w:val="21"/>
        </w:rPr>
        <w:t>平台</w:t>
      </w:r>
      <w:r>
        <w:rPr>
          <w:sz w:val="21"/>
          <w:szCs w:val="21"/>
        </w:rPr>
        <w:t>D</w:t>
      </w:r>
      <w:r>
        <w:rPr>
          <w:rFonts w:hint="eastAsia"/>
          <w:sz w:val="21"/>
          <w:szCs w:val="21"/>
        </w:rPr>
        <w:t>，在数据平台内的编号为</w:t>
      </w:r>
      <w:r>
        <w:rPr>
          <w:rFonts w:hint="eastAsia"/>
          <w:sz w:val="21"/>
          <w:szCs w:val="21"/>
        </w:rPr>
        <w:t>platA-12</w:t>
      </w:r>
      <w:r>
        <w:rPr>
          <w:rFonts w:hint="eastAsia"/>
          <w:sz w:val="21"/>
          <w:szCs w:val="21"/>
        </w:rPr>
        <w:t>。</w:t>
      </w:r>
      <w:r w:rsidR="00FE773D">
        <w:rPr>
          <w:rFonts w:hint="eastAsia"/>
          <w:sz w:val="21"/>
          <w:szCs w:val="21"/>
        </w:rPr>
        <w:t>用户</w:t>
      </w:r>
      <w:r w:rsidR="00FE773D">
        <w:rPr>
          <w:rFonts w:hint="eastAsia"/>
          <w:sz w:val="21"/>
          <w:szCs w:val="21"/>
        </w:rPr>
        <w:t>userA-2</w:t>
      </w:r>
      <w:r w:rsidR="00FE773D">
        <w:rPr>
          <w:rFonts w:hint="eastAsia"/>
          <w:sz w:val="21"/>
          <w:szCs w:val="21"/>
        </w:rPr>
        <w:t>在有线网络环境下请求查询图片</w:t>
      </w:r>
      <w:r w:rsidR="00FE773D">
        <w:rPr>
          <w:rFonts w:hint="eastAsia"/>
          <w:sz w:val="21"/>
          <w:szCs w:val="21"/>
        </w:rPr>
        <w:t>image2</w:t>
      </w:r>
      <w:r w:rsidR="00FE773D">
        <w:rPr>
          <w:sz w:val="21"/>
          <w:szCs w:val="21"/>
        </w:rPr>
        <w:t>.</w:t>
      </w:r>
      <w:r w:rsidR="00FE773D">
        <w:rPr>
          <w:rFonts w:hint="eastAsia"/>
          <w:sz w:val="21"/>
          <w:szCs w:val="21"/>
        </w:rPr>
        <w:t>bmp</w:t>
      </w:r>
      <w:r>
        <w:rPr>
          <w:rFonts w:hint="eastAsia"/>
          <w:sz w:val="21"/>
          <w:szCs w:val="21"/>
        </w:rPr>
        <w:t>的</w:t>
      </w:r>
      <w:r w:rsidR="00FE773D">
        <w:rPr>
          <w:rFonts w:hint="eastAsia"/>
          <w:sz w:val="21"/>
          <w:szCs w:val="21"/>
        </w:rPr>
        <w:t>数据链流向和使用情况，访问结果如下所示。</w:t>
      </w:r>
    </w:p>
    <w:p w:rsidR="00FE773D" w:rsidRDefault="00FE773D" w:rsidP="00FE773D">
      <w:pPr>
        <w:spacing w:line="240" w:lineRule="auto"/>
        <w:ind w:firstLine="480"/>
        <w:jc w:val="center"/>
        <w:rPr>
          <w:sz w:val="21"/>
          <w:szCs w:val="21"/>
        </w:rPr>
      </w:pPr>
      <w:r>
        <w:rPr>
          <w:rFonts w:hint="eastAsia"/>
          <w:noProof/>
        </w:rPr>
        <w:lastRenderedPageBreak/>
        <w:drawing>
          <wp:inline distT="0" distB="0" distL="0" distR="0" wp14:anchorId="5CF2ABDC" wp14:editId="64B81061">
            <wp:extent cx="4826441" cy="38501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B06776.tmp"/>
                    <pic:cNvPicPr/>
                  </pic:nvPicPr>
                  <pic:blipFill rotWithShape="1">
                    <a:blip r:embed="rId58" cstate="print">
                      <a:extLst>
                        <a:ext uri="{28A0092B-C50C-407E-A947-70E740481C1C}">
                          <a14:useLocalDpi xmlns:a14="http://schemas.microsoft.com/office/drawing/2010/main" val="0"/>
                        </a:ext>
                      </a:extLst>
                    </a:blip>
                    <a:srcRect r="31556"/>
                    <a:stretch/>
                  </pic:blipFill>
                  <pic:spPr bwMode="auto">
                    <a:xfrm>
                      <a:off x="0" y="0"/>
                      <a:ext cx="4831736" cy="3854340"/>
                    </a:xfrm>
                    <a:prstGeom prst="rect">
                      <a:avLst/>
                    </a:prstGeom>
                    <a:ln>
                      <a:noFill/>
                    </a:ln>
                    <a:extLst>
                      <a:ext uri="{53640926-AAD7-44D8-BBD7-CCE9431645EC}">
                        <a14:shadowObscured xmlns:a14="http://schemas.microsoft.com/office/drawing/2010/main"/>
                      </a:ext>
                    </a:extLst>
                  </pic:spPr>
                </pic:pic>
              </a:graphicData>
            </a:graphic>
          </wp:inline>
        </w:drawing>
      </w:r>
    </w:p>
    <w:p w:rsidR="00620B61" w:rsidRDefault="00620B61" w:rsidP="00620B61">
      <w:pPr>
        <w:spacing w:line="240" w:lineRule="auto"/>
        <w:ind w:firstLineChars="0" w:firstLine="0"/>
        <w:jc w:val="center"/>
        <w:rPr>
          <w:rFonts w:ascii="Times New Roman" w:eastAsia="楷体" w:hAnsi="Times New Roman"/>
          <w:sz w:val="21"/>
          <w:szCs w:val="21"/>
        </w:rPr>
      </w:pPr>
      <w:r>
        <w:rPr>
          <w:rFonts w:ascii="Times New Roman" w:eastAsia="楷体" w:hAnsi="Times New Roman" w:hint="eastAsia"/>
          <w:sz w:val="21"/>
          <w:szCs w:val="21"/>
        </w:rPr>
        <w:t>图</w:t>
      </w:r>
      <w:r>
        <w:rPr>
          <w:rFonts w:ascii="Times New Roman" w:eastAsia="楷体" w:hAnsi="Times New Roman" w:hint="eastAsia"/>
          <w:sz w:val="21"/>
          <w:szCs w:val="21"/>
        </w:rPr>
        <w:t>4</w:t>
      </w:r>
      <w:r w:rsidRPr="004820AA">
        <w:rPr>
          <w:rFonts w:ascii="Times New Roman" w:eastAsia="楷体" w:hAnsi="Times New Roman" w:hint="eastAsia"/>
          <w:sz w:val="21"/>
          <w:szCs w:val="21"/>
        </w:rPr>
        <w:t>-</w:t>
      </w:r>
      <w:r>
        <w:rPr>
          <w:rFonts w:ascii="Times New Roman" w:eastAsia="楷体" w:hAnsi="Times New Roman"/>
          <w:sz w:val="21"/>
          <w:szCs w:val="21"/>
        </w:rPr>
        <w:t>1</w:t>
      </w:r>
      <w:r>
        <w:rPr>
          <w:rFonts w:ascii="Times New Roman" w:eastAsia="楷体" w:hAnsi="Times New Roman" w:hint="eastAsia"/>
          <w:sz w:val="21"/>
          <w:szCs w:val="21"/>
        </w:rPr>
        <w:t>1</w:t>
      </w:r>
      <w:r w:rsidRPr="004820AA">
        <w:rPr>
          <w:rFonts w:ascii="Times New Roman" w:eastAsia="楷体" w:hAnsi="Times New Roman" w:hint="eastAsia"/>
          <w:sz w:val="21"/>
          <w:szCs w:val="21"/>
        </w:rPr>
        <w:t xml:space="preserve"> </w:t>
      </w:r>
      <w:r>
        <w:rPr>
          <w:rFonts w:ascii="Times New Roman" w:eastAsia="楷体" w:hAnsi="Times New Roman" w:hint="eastAsia"/>
          <w:sz w:val="21"/>
          <w:szCs w:val="21"/>
        </w:rPr>
        <w:t>userA-2</w:t>
      </w:r>
      <w:r>
        <w:rPr>
          <w:rFonts w:ascii="Times New Roman" w:eastAsia="楷体" w:hAnsi="Times New Roman" w:hint="eastAsia"/>
          <w:sz w:val="21"/>
          <w:szCs w:val="21"/>
        </w:rPr>
        <w:t>查询图片</w:t>
      </w:r>
      <w:r>
        <w:rPr>
          <w:rFonts w:ascii="Times New Roman" w:eastAsia="楷体" w:hAnsi="Times New Roman" w:hint="eastAsia"/>
          <w:sz w:val="21"/>
          <w:szCs w:val="21"/>
        </w:rPr>
        <w:t>image2</w:t>
      </w:r>
      <w:r>
        <w:rPr>
          <w:rFonts w:ascii="Times New Roman" w:eastAsia="楷体" w:hAnsi="Times New Roman"/>
          <w:sz w:val="21"/>
          <w:szCs w:val="21"/>
        </w:rPr>
        <w:t>.</w:t>
      </w:r>
      <w:r>
        <w:rPr>
          <w:rFonts w:ascii="Times New Roman" w:eastAsia="楷体" w:hAnsi="Times New Roman" w:hint="eastAsia"/>
          <w:sz w:val="21"/>
          <w:szCs w:val="21"/>
        </w:rPr>
        <w:t>bmp</w:t>
      </w:r>
      <w:r>
        <w:rPr>
          <w:rFonts w:ascii="Times New Roman" w:eastAsia="楷体" w:hAnsi="Times New Roman" w:hint="eastAsia"/>
          <w:sz w:val="21"/>
          <w:szCs w:val="21"/>
        </w:rPr>
        <w:t>数据链测试结果</w:t>
      </w:r>
    </w:p>
    <w:p w:rsidR="00620B61" w:rsidRPr="00D47961" w:rsidRDefault="00620B61" w:rsidP="00620B61">
      <w:pPr>
        <w:spacing w:line="240" w:lineRule="auto"/>
        <w:ind w:firstLineChars="0" w:firstLine="0"/>
        <w:rPr>
          <w:sz w:val="21"/>
          <w:szCs w:val="21"/>
        </w:rPr>
      </w:pPr>
      <w:r w:rsidRPr="00D47961">
        <w:rPr>
          <w:sz w:val="21"/>
          <w:szCs w:val="21"/>
        </w:rPr>
        <w:tab/>
      </w:r>
      <w:r w:rsidRPr="00D47961">
        <w:rPr>
          <w:rFonts w:hint="eastAsia"/>
          <w:sz w:val="21"/>
          <w:szCs w:val="21"/>
        </w:rPr>
        <w:t>用户</w:t>
      </w:r>
      <w:r w:rsidRPr="00D47961">
        <w:rPr>
          <w:rFonts w:hint="eastAsia"/>
          <w:sz w:val="21"/>
          <w:szCs w:val="21"/>
        </w:rPr>
        <w:t>userA-2</w:t>
      </w:r>
      <w:r w:rsidRPr="00D47961">
        <w:rPr>
          <w:rFonts w:hint="eastAsia"/>
          <w:sz w:val="21"/>
          <w:szCs w:val="21"/>
        </w:rPr>
        <w:t>查询图片</w:t>
      </w:r>
      <w:r w:rsidRPr="00D47961">
        <w:rPr>
          <w:rFonts w:hint="eastAsia"/>
          <w:sz w:val="21"/>
          <w:szCs w:val="21"/>
        </w:rPr>
        <w:t>image2</w:t>
      </w:r>
      <w:r w:rsidRPr="00D47961">
        <w:rPr>
          <w:sz w:val="21"/>
          <w:szCs w:val="21"/>
        </w:rPr>
        <w:t>.bmp</w:t>
      </w:r>
      <w:r w:rsidRPr="00D47961">
        <w:rPr>
          <w:rFonts w:hint="eastAsia"/>
          <w:sz w:val="21"/>
          <w:szCs w:val="21"/>
        </w:rPr>
        <w:t>数据链</w:t>
      </w:r>
      <w:r w:rsidR="00D47961" w:rsidRPr="00D47961">
        <w:rPr>
          <w:rFonts w:hint="eastAsia"/>
          <w:sz w:val="21"/>
          <w:szCs w:val="21"/>
        </w:rPr>
        <w:t>流向和使用情况，通过访问控制权限验证，系统向用户返回数据下游流向及使用情况。</w:t>
      </w:r>
    </w:p>
    <w:p w:rsidR="00D26BC4" w:rsidRPr="00D26BC4" w:rsidRDefault="00870FFE" w:rsidP="009041AE">
      <w:pPr>
        <w:pStyle w:val="1"/>
        <w:spacing w:line="240" w:lineRule="auto"/>
        <w:ind w:firstLineChars="0" w:firstLine="0"/>
      </w:pPr>
      <w:r>
        <w:rPr>
          <w:rFonts w:hint="eastAsia"/>
        </w:rPr>
        <w:t>5</w:t>
      </w:r>
      <w:r w:rsidR="00D26BC4">
        <w:rPr>
          <w:rFonts w:hint="eastAsia"/>
        </w:rPr>
        <w:t>.</w:t>
      </w:r>
      <w:r w:rsidR="00D26BC4">
        <w:rPr>
          <w:rFonts w:hint="eastAsia"/>
        </w:rPr>
        <w:t>总结</w:t>
      </w:r>
    </w:p>
    <w:p w:rsidR="00F569D4" w:rsidRPr="007627E7" w:rsidRDefault="00F569D4" w:rsidP="007627E7">
      <w:pPr>
        <w:spacing w:line="240" w:lineRule="auto"/>
        <w:ind w:firstLine="420"/>
        <w:rPr>
          <w:sz w:val="21"/>
          <w:szCs w:val="21"/>
        </w:rPr>
      </w:pPr>
      <w:r w:rsidRPr="007627E7">
        <w:rPr>
          <w:rFonts w:hint="eastAsia"/>
          <w:sz w:val="21"/>
          <w:szCs w:val="21"/>
        </w:rPr>
        <w:t>随着各个领域</w:t>
      </w:r>
      <w:r w:rsidRPr="007627E7">
        <w:rPr>
          <w:sz w:val="21"/>
          <w:szCs w:val="21"/>
        </w:rPr>
        <w:t>和部门之间</w:t>
      </w:r>
      <w:r w:rsidRPr="007627E7">
        <w:rPr>
          <w:rFonts w:hint="eastAsia"/>
          <w:sz w:val="21"/>
          <w:szCs w:val="21"/>
        </w:rPr>
        <w:t>的</w:t>
      </w:r>
      <w:r w:rsidRPr="007627E7">
        <w:rPr>
          <w:sz w:val="21"/>
          <w:szCs w:val="21"/>
        </w:rPr>
        <w:t>协作日益增多</w:t>
      </w:r>
      <w:r w:rsidRPr="007627E7">
        <w:rPr>
          <w:rFonts w:hint="eastAsia"/>
          <w:sz w:val="21"/>
          <w:szCs w:val="21"/>
        </w:rPr>
        <w:t>，地域分散</w:t>
      </w:r>
      <w:r w:rsidRPr="007627E7">
        <w:rPr>
          <w:sz w:val="21"/>
          <w:szCs w:val="21"/>
        </w:rPr>
        <w:t>的组织通过</w:t>
      </w:r>
      <w:r w:rsidRPr="007627E7">
        <w:rPr>
          <w:rFonts w:hint="eastAsia"/>
          <w:sz w:val="21"/>
          <w:szCs w:val="21"/>
        </w:rPr>
        <w:t>信息网络</w:t>
      </w:r>
      <w:r w:rsidRPr="007627E7">
        <w:rPr>
          <w:sz w:val="21"/>
          <w:szCs w:val="21"/>
        </w:rPr>
        <w:t>实现</w:t>
      </w:r>
      <w:r w:rsidRPr="007627E7">
        <w:rPr>
          <w:rFonts w:hint="eastAsia"/>
          <w:sz w:val="21"/>
          <w:szCs w:val="21"/>
        </w:rPr>
        <w:t>了资源共享，</w:t>
      </w:r>
      <w:r w:rsidRPr="007627E7">
        <w:rPr>
          <w:sz w:val="21"/>
          <w:szCs w:val="21"/>
        </w:rPr>
        <w:t>如何</w:t>
      </w:r>
      <w:r w:rsidRPr="007627E7">
        <w:rPr>
          <w:rFonts w:hint="eastAsia"/>
          <w:sz w:val="21"/>
          <w:szCs w:val="21"/>
        </w:rPr>
        <w:t>保证多域</w:t>
      </w:r>
      <w:r w:rsidRPr="007627E7">
        <w:rPr>
          <w:sz w:val="21"/>
          <w:szCs w:val="21"/>
        </w:rPr>
        <w:t>分布式环境下</w:t>
      </w:r>
      <w:r w:rsidRPr="007627E7">
        <w:rPr>
          <w:rFonts w:hint="eastAsia"/>
          <w:sz w:val="21"/>
          <w:szCs w:val="21"/>
        </w:rPr>
        <w:t>资源</w:t>
      </w:r>
      <w:r w:rsidRPr="007627E7">
        <w:rPr>
          <w:sz w:val="21"/>
          <w:szCs w:val="21"/>
        </w:rPr>
        <w:t>的安全</w:t>
      </w:r>
      <w:r w:rsidRPr="007627E7">
        <w:rPr>
          <w:rFonts w:hint="eastAsia"/>
          <w:sz w:val="21"/>
          <w:szCs w:val="21"/>
        </w:rPr>
        <w:t>共享</w:t>
      </w:r>
      <w:r w:rsidRPr="007627E7">
        <w:rPr>
          <w:sz w:val="21"/>
          <w:szCs w:val="21"/>
        </w:rPr>
        <w:t>与互操作</w:t>
      </w:r>
      <w:r w:rsidRPr="007627E7">
        <w:rPr>
          <w:rFonts w:hint="eastAsia"/>
          <w:sz w:val="21"/>
          <w:szCs w:val="21"/>
        </w:rPr>
        <w:t>已</w:t>
      </w:r>
      <w:r w:rsidRPr="007627E7">
        <w:rPr>
          <w:sz w:val="21"/>
          <w:szCs w:val="21"/>
        </w:rPr>
        <w:t>成为一个亟待解决的问题。针对该问题，</w:t>
      </w:r>
      <w:r w:rsidR="003255B7" w:rsidRPr="007627E7">
        <w:rPr>
          <w:rFonts w:hint="eastAsia"/>
          <w:sz w:val="21"/>
          <w:szCs w:val="21"/>
        </w:rPr>
        <w:t>本课题</w:t>
      </w:r>
      <w:r w:rsidRPr="007627E7">
        <w:rPr>
          <w:sz w:val="21"/>
          <w:szCs w:val="21"/>
        </w:rPr>
        <w:t>将大数据平台作为研究和开发背景，</w:t>
      </w:r>
      <w:r w:rsidRPr="007627E7">
        <w:rPr>
          <w:rFonts w:hint="eastAsia"/>
          <w:sz w:val="21"/>
          <w:szCs w:val="21"/>
        </w:rPr>
        <w:t>认真研读和分析了</w:t>
      </w:r>
      <w:r w:rsidR="0001451A" w:rsidRPr="007627E7">
        <w:rPr>
          <w:rFonts w:hint="eastAsia"/>
          <w:sz w:val="21"/>
          <w:szCs w:val="21"/>
        </w:rPr>
        <w:t>现有的数据与服务的访问控制方法，设计了一种新的基于多元属性的访问控制策略，并进行了以下总结和研究。</w:t>
      </w:r>
    </w:p>
    <w:p w:rsidR="00C87432" w:rsidRPr="007627E7" w:rsidRDefault="00C87432" w:rsidP="007627E7">
      <w:pPr>
        <w:spacing w:line="240" w:lineRule="auto"/>
        <w:ind w:firstLine="420"/>
        <w:rPr>
          <w:sz w:val="21"/>
          <w:szCs w:val="21"/>
        </w:rPr>
      </w:pPr>
      <w:r w:rsidRPr="007627E7">
        <w:rPr>
          <w:rFonts w:hint="eastAsia"/>
          <w:sz w:val="21"/>
          <w:szCs w:val="21"/>
        </w:rPr>
        <w:t>1.</w:t>
      </w:r>
      <w:r w:rsidR="00FD4B0E" w:rsidRPr="007627E7">
        <w:rPr>
          <w:rFonts w:hint="eastAsia"/>
          <w:sz w:val="21"/>
          <w:szCs w:val="21"/>
        </w:rPr>
        <w:t>首先</w:t>
      </w:r>
      <w:r w:rsidRPr="007627E7">
        <w:rPr>
          <w:rFonts w:hint="eastAsia"/>
          <w:sz w:val="21"/>
          <w:szCs w:val="21"/>
        </w:rPr>
        <w:t>介绍了基于属性的访问控制机制中属性的划分以及相关的概念与定义。</w:t>
      </w:r>
      <w:r w:rsidR="00FD4B0E" w:rsidRPr="007627E7">
        <w:rPr>
          <w:rFonts w:hint="eastAsia"/>
          <w:sz w:val="21"/>
          <w:szCs w:val="21"/>
        </w:rPr>
        <w:t>将属性</w:t>
      </w:r>
      <w:r w:rsidRPr="007627E7">
        <w:rPr>
          <w:rFonts w:hint="eastAsia"/>
          <w:sz w:val="21"/>
          <w:szCs w:val="21"/>
        </w:rPr>
        <w:t>按照所属关系不同划分为环境属性、主体属性、客体属性以及数据</w:t>
      </w:r>
      <w:r w:rsidR="001854D2" w:rsidRPr="007627E7">
        <w:rPr>
          <w:rFonts w:hint="eastAsia"/>
          <w:sz w:val="21"/>
          <w:szCs w:val="21"/>
        </w:rPr>
        <w:t>可视性</w:t>
      </w:r>
      <w:r w:rsidRPr="007627E7">
        <w:rPr>
          <w:rFonts w:hint="eastAsia"/>
          <w:sz w:val="21"/>
          <w:szCs w:val="21"/>
        </w:rPr>
        <w:t>属性</w:t>
      </w:r>
      <w:r w:rsidR="00631DA7" w:rsidRPr="007627E7">
        <w:rPr>
          <w:rFonts w:hint="eastAsia"/>
          <w:sz w:val="21"/>
          <w:szCs w:val="21"/>
        </w:rPr>
        <w:t>，在此基础上构建访问控制服务模型</w:t>
      </w:r>
      <w:r w:rsidRPr="007627E7">
        <w:rPr>
          <w:rFonts w:hint="eastAsia"/>
          <w:sz w:val="21"/>
          <w:szCs w:val="21"/>
        </w:rPr>
        <w:t>。</w:t>
      </w:r>
    </w:p>
    <w:p w:rsidR="00FD4B0E" w:rsidRPr="007627E7" w:rsidRDefault="00FD4B0E" w:rsidP="007627E7">
      <w:pPr>
        <w:spacing w:line="240" w:lineRule="auto"/>
        <w:ind w:firstLine="420"/>
        <w:rPr>
          <w:sz w:val="21"/>
          <w:szCs w:val="21"/>
        </w:rPr>
      </w:pPr>
      <w:r w:rsidRPr="007627E7">
        <w:rPr>
          <w:rFonts w:hint="eastAsia"/>
          <w:sz w:val="21"/>
          <w:szCs w:val="21"/>
        </w:rPr>
        <w:t>2.</w:t>
      </w:r>
      <w:r w:rsidR="00226CCD" w:rsidRPr="007627E7">
        <w:rPr>
          <w:rFonts w:hint="eastAsia"/>
          <w:sz w:val="21"/>
          <w:szCs w:val="21"/>
        </w:rPr>
        <w:t>基于逻辑运算规则，对访问控制策略进行规范化处理，转化为布尔表达式</w:t>
      </w:r>
      <w:r w:rsidR="00226CCD" w:rsidRPr="007627E7">
        <w:rPr>
          <w:rFonts w:hint="eastAsia"/>
          <w:sz w:val="21"/>
          <w:szCs w:val="21"/>
        </w:rPr>
        <w:t>P</w:t>
      </w:r>
      <w:r w:rsidR="00226CCD" w:rsidRPr="007627E7">
        <w:rPr>
          <w:rFonts w:hint="eastAsia"/>
          <w:sz w:val="21"/>
          <w:szCs w:val="21"/>
        </w:rPr>
        <w:t>。并根据门限秘密共享机制，将访问控制策略转化为二叉树的形式，得到策略树</w:t>
      </w:r>
      <w:r w:rsidR="00226CCD" w:rsidRPr="007627E7">
        <w:rPr>
          <w:rFonts w:hint="eastAsia"/>
          <w:sz w:val="21"/>
          <w:szCs w:val="21"/>
        </w:rPr>
        <w:t>PT</w:t>
      </w:r>
      <w:r w:rsidR="00226CCD" w:rsidRPr="007627E7">
        <w:rPr>
          <w:rFonts w:hint="eastAsia"/>
          <w:sz w:val="21"/>
          <w:szCs w:val="21"/>
        </w:rPr>
        <w:t>。然后根据</w:t>
      </w:r>
      <w:r w:rsidR="00226CCD" w:rsidRPr="007627E7">
        <w:rPr>
          <w:rFonts w:hint="eastAsia"/>
          <w:sz w:val="21"/>
          <w:szCs w:val="21"/>
        </w:rPr>
        <w:t>LSSS</w:t>
      </w:r>
      <w:r w:rsidR="00226CCD" w:rsidRPr="007627E7">
        <w:rPr>
          <w:rFonts w:hint="eastAsia"/>
          <w:sz w:val="21"/>
          <w:szCs w:val="21"/>
        </w:rPr>
        <w:t>矩阵构建算法计算属性向量，构建属性矩阵</w:t>
      </w:r>
      <w:r w:rsidR="00226CCD" w:rsidRPr="007627E7">
        <w:rPr>
          <w:rFonts w:hint="eastAsia"/>
          <w:sz w:val="21"/>
          <w:szCs w:val="21"/>
        </w:rPr>
        <w:t>M</w:t>
      </w:r>
      <w:r w:rsidR="00226CCD" w:rsidRPr="007627E7">
        <w:rPr>
          <w:rFonts w:hint="eastAsia"/>
          <w:sz w:val="21"/>
          <w:szCs w:val="21"/>
        </w:rPr>
        <w:t>。</w:t>
      </w:r>
    </w:p>
    <w:p w:rsidR="004A07EE" w:rsidRPr="007627E7" w:rsidRDefault="00FD4B0E" w:rsidP="007627E7">
      <w:pPr>
        <w:spacing w:line="240" w:lineRule="auto"/>
        <w:ind w:firstLine="420"/>
        <w:rPr>
          <w:sz w:val="21"/>
          <w:szCs w:val="21"/>
        </w:rPr>
      </w:pPr>
      <w:r w:rsidRPr="007627E7">
        <w:rPr>
          <w:rFonts w:hint="eastAsia"/>
          <w:sz w:val="21"/>
          <w:szCs w:val="21"/>
        </w:rPr>
        <w:t>3.</w:t>
      </w:r>
      <w:r w:rsidRPr="007627E7">
        <w:rPr>
          <w:rFonts w:hint="eastAsia"/>
          <w:sz w:val="21"/>
          <w:szCs w:val="21"/>
        </w:rPr>
        <w:t>最后，用属性集</w:t>
      </w:r>
      <m:oMath>
        <m:r>
          <m:rPr>
            <m:sty m:val="p"/>
          </m:rPr>
          <w:rPr>
            <w:rFonts w:ascii="Cambria Math" w:hAnsi="Cambria Math"/>
            <w:sz w:val="21"/>
            <w:szCs w:val="21"/>
          </w:rPr>
          <m:t>A={</m:t>
        </m:r>
        <m:sSub>
          <m:sSubPr>
            <m:ctrlPr>
              <w:rPr>
                <w:rFonts w:ascii="Cambria Math" w:hAnsi="Cambria Math"/>
                <w:sz w:val="21"/>
                <w:szCs w:val="21"/>
              </w:rPr>
            </m:ctrlPr>
          </m:sSubPr>
          <m:e>
            <m:r>
              <m:rPr>
                <m:sty m:val="p"/>
              </m:rPr>
              <w:rPr>
                <w:rFonts w:ascii="Cambria Math" w:hAnsi="Cambria Math"/>
                <w:sz w:val="21"/>
                <w:szCs w:val="21"/>
              </w:rPr>
              <m:t>a</m:t>
            </m:r>
          </m:e>
          <m:sub>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a</m:t>
            </m:r>
          </m:e>
          <m:sub>
            <m:r>
              <m:rPr>
                <m:sty m:val="p"/>
              </m:rPr>
              <w:rPr>
                <w:rFonts w:ascii="Cambria Math" w:hAnsi="Cambria Math"/>
                <w:sz w:val="21"/>
                <w:szCs w:val="21"/>
              </w:rPr>
              <m:t>2</m:t>
            </m:r>
          </m:sub>
        </m:sSub>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a</m:t>
            </m:r>
          </m:e>
          <m:sub>
            <m:r>
              <m:rPr>
                <m:sty m:val="p"/>
              </m:rPr>
              <w:rPr>
                <w:rFonts w:ascii="Cambria Math" w:hAnsi="Cambria Math"/>
                <w:sz w:val="21"/>
                <w:szCs w:val="21"/>
              </w:rPr>
              <m:t>i</m:t>
            </m:r>
          </m:sub>
        </m:sSub>
        <m:r>
          <m:rPr>
            <m:sty m:val="p"/>
          </m:rPr>
          <w:rPr>
            <w:rFonts w:ascii="Cambria Math" w:hAnsi="Cambria Math"/>
            <w:sz w:val="21"/>
            <w:szCs w:val="21"/>
          </w:rPr>
          <m:t>}</m:t>
        </m:r>
      </m:oMath>
      <w:r w:rsidR="00226CCD" w:rsidRPr="007627E7">
        <w:rPr>
          <w:sz w:val="21"/>
          <w:szCs w:val="21"/>
        </w:rPr>
        <w:t>表示</w:t>
      </w:r>
      <w:r w:rsidR="00226CCD" w:rsidRPr="007627E7">
        <w:rPr>
          <w:rFonts w:hint="eastAsia"/>
          <w:sz w:val="21"/>
          <w:szCs w:val="21"/>
        </w:rPr>
        <w:t>用户访问请求</w:t>
      </w:r>
      <w:r w:rsidR="00226CCD" w:rsidRPr="007627E7">
        <w:rPr>
          <w:sz w:val="21"/>
          <w:szCs w:val="21"/>
        </w:rPr>
        <w:t>的属性</w:t>
      </w:r>
      <w:r w:rsidR="00226CCD" w:rsidRPr="007627E7">
        <w:rPr>
          <w:rFonts w:hint="eastAsia"/>
          <w:sz w:val="21"/>
          <w:szCs w:val="21"/>
        </w:rPr>
        <w:t>模型</w:t>
      </w:r>
      <w:r w:rsidRPr="007627E7">
        <w:rPr>
          <w:sz w:val="21"/>
          <w:szCs w:val="21"/>
        </w:rPr>
        <w:t>，</w:t>
      </w:r>
      <w:r w:rsidR="00DE21E3" w:rsidRPr="007627E7">
        <w:rPr>
          <w:rFonts w:hint="eastAsia"/>
          <w:sz w:val="21"/>
          <w:szCs w:val="21"/>
        </w:rPr>
        <w:t>根据当前访问控制模型内多元属性的值，</w:t>
      </w:r>
      <w:r w:rsidR="00226CCD" w:rsidRPr="007627E7">
        <w:rPr>
          <w:rFonts w:hint="eastAsia"/>
          <w:sz w:val="21"/>
          <w:szCs w:val="21"/>
        </w:rPr>
        <w:t>提取属性矩阵</w:t>
      </w:r>
      <w:r w:rsidR="00226CCD" w:rsidRPr="007627E7">
        <w:rPr>
          <w:rFonts w:hint="eastAsia"/>
          <w:sz w:val="21"/>
          <w:szCs w:val="21"/>
        </w:rPr>
        <w:t>M</w:t>
      </w:r>
      <w:r w:rsidR="00226CCD" w:rsidRPr="007627E7">
        <w:rPr>
          <w:rFonts w:hint="eastAsia"/>
          <w:sz w:val="21"/>
          <w:szCs w:val="21"/>
        </w:rPr>
        <w:t>和策略属性及π</w:t>
      </w:r>
      <w:r w:rsidR="00226CCD" w:rsidRPr="007627E7">
        <w:rPr>
          <w:rFonts w:hint="eastAsia"/>
          <w:sz w:val="21"/>
          <w:szCs w:val="21"/>
        </w:rPr>
        <w:t>(</w:t>
      </w:r>
      <w:r w:rsidR="00226CCD" w:rsidRPr="007627E7">
        <w:rPr>
          <w:sz w:val="21"/>
          <w:szCs w:val="21"/>
        </w:rPr>
        <w:t>x</w:t>
      </w:r>
      <w:r w:rsidR="00226CCD" w:rsidRPr="007627E7">
        <w:rPr>
          <w:rFonts w:hint="eastAsia"/>
          <w:sz w:val="21"/>
          <w:szCs w:val="21"/>
        </w:rPr>
        <w:t>)</w:t>
      </w:r>
      <w:r w:rsidR="00226CCD" w:rsidRPr="007627E7">
        <w:rPr>
          <w:rFonts w:hint="eastAsia"/>
          <w:sz w:val="21"/>
          <w:szCs w:val="21"/>
        </w:rPr>
        <w:t>。根据</w:t>
      </w:r>
      <w:r w:rsidR="00226CCD" w:rsidRPr="007627E7">
        <w:rPr>
          <w:rFonts w:hint="eastAsia"/>
          <w:sz w:val="21"/>
          <w:szCs w:val="21"/>
        </w:rPr>
        <w:t>LSSU</w:t>
      </w:r>
      <w:r w:rsidR="00226CCD" w:rsidRPr="007627E7">
        <w:rPr>
          <w:rFonts w:hint="eastAsia"/>
          <w:sz w:val="21"/>
          <w:szCs w:val="21"/>
        </w:rPr>
        <w:t>（</w:t>
      </w:r>
      <w:r w:rsidR="00226CCD" w:rsidRPr="007627E7">
        <w:rPr>
          <w:rFonts w:hint="eastAsia"/>
          <w:sz w:val="21"/>
          <w:szCs w:val="21"/>
        </w:rPr>
        <w:t>A</w:t>
      </w:r>
      <w:r w:rsidR="00226CCD" w:rsidRPr="007627E7">
        <w:rPr>
          <w:sz w:val="21"/>
          <w:szCs w:val="21"/>
        </w:rPr>
        <w:t>,M</w:t>
      </w:r>
      <w:r w:rsidR="00226CCD" w:rsidRPr="007627E7">
        <w:rPr>
          <w:rFonts w:hint="eastAsia"/>
          <w:sz w:val="21"/>
          <w:szCs w:val="21"/>
        </w:rPr>
        <w:t>）匹配算法得到用户的属性子矩阵</w:t>
      </w:r>
      <w:r w:rsidR="00226CCD" w:rsidRPr="007627E7">
        <w:rPr>
          <w:rFonts w:hint="eastAsia"/>
          <w:sz w:val="21"/>
          <w:szCs w:val="21"/>
        </w:rPr>
        <w:t>M</w:t>
      </w:r>
      <w:r w:rsidR="00226CCD" w:rsidRPr="007627E7">
        <w:rPr>
          <w:sz w:val="21"/>
          <w:szCs w:val="21"/>
        </w:rPr>
        <w:t>’</w:t>
      </w:r>
      <w:r w:rsidR="00226CCD" w:rsidRPr="007627E7">
        <w:rPr>
          <w:rFonts w:hint="eastAsia"/>
          <w:sz w:val="21"/>
          <w:szCs w:val="21"/>
        </w:rPr>
        <w:t>，判断线性方程组</w:t>
      </w:r>
      <m:oMath>
        <m:sSup>
          <m:sSupPr>
            <m:ctrlPr>
              <w:rPr>
                <w:rFonts w:ascii="Cambria Math" w:hAnsi="Cambria Math"/>
                <w:sz w:val="21"/>
                <w:szCs w:val="21"/>
              </w:rPr>
            </m:ctrlPr>
          </m:sSupPr>
          <m:e>
            <m:r>
              <m:rPr>
                <m:sty m:val="p"/>
              </m:rPr>
              <w:rPr>
                <w:rFonts w:ascii="Cambria Math" w:hAnsi="Cambria Math"/>
                <w:sz w:val="21"/>
                <w:szCs w:val="21"/>
              </w:rPr>
              <m:t>M'</m:t>
            </m:r>
          </m:e>
          <m:sup>
            <m:r>
              <m:rPr>
                <m:sty m:val="p"/>
              </m:rPr>
              <w:rPr>
                <w:rFonts w:ascii="Cambria Math" w:hAnsi="Cambria Math"/>
                <w:sz w:val="21"/>
                <w:szCs w:val="21"/>
              </w:rPr>
              <m:t>T</m:t>
            </m:r>
          </m:sup>
        </m:sSup>
      </m:oMath>
      <w:r w:rsidR="00226CCD" w:rsidRPr="00F73280">
        <w:rPr>
          <w:sz w:val="21"/>
          <w:szCs w:val="21"/>
        </w:rPr>
        <w:t>X=</w:t>
      </w:r>
      <w:r w:rsidR="00226CCD" w:rsidRPr="00F73280">
        <w:rPr>
          <w:rFonts w:hint="eastAsia"/>
          <w:sz w:val="21"/>
          <w:szCs w:val="21"/>
        </w:rPr>
        <w:t>ε</w:t>
      </w:r>
      <w:r w:rsidR="00226CCD" w:rsidRPr="007627E7">
        <w:rPr>
          <w:rFonts w:hint="eastAsia"/>
          <w:sz w:val="21"/>
          <w:szCs w:val="21"/>
        </w:rPr>
        <w:t>是否有解，以此来判断用户是否符合控制策略。在系统中，我们采用了黑名单策略进行权限验证，如果用户符合控制策略，表明用户为黑名单用户，系统将拒绝其访问请求。否则，通过验证，允许该请求，选择合适的数据提供方式向用户返回</w:t>
      </w:r>
      <w:r w:rsidR="0077585D" w:rsidRPr="007627E7">
        <w:rPr>
          <w:rFonts w:hint="eastAsia"/>
          <w:sz w:val="21"/>
          <w:szCs w:val="21"/>
        </w:rPr>
        <w:t>安全合理细粒度的</w:t>
      </w:r>
      <w:r w:rsidR="00226CCD" w:rsidRPr="007627E7">
        <w:rPr>
          <w:rFonts w:hint="eastAsia"/>
          <w:sz w:val="21"/>
          <w:szCs w:val="21"/>
        </w:rPr>
        <w:t>数据服务。</w:t>
      </w:r>
    </w:p>
    <w:sectPr w:rsidR="004A07EE" w:rsidRPr="007627E7" w:rsidSect="00A87CB3">
      <w:headerReference w:type="default" r:id="rId59"/>
      <w:footerReference w:type="even" r:id="rId60"/>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175" w:rsidRDefault="00937175" w:rsidP="004B27B1">
      <w:pPr>
        <w:ind w:firstLine="480"/>
      </w:pPr>
      <w:r>
        <w:separator/>
      </w:r>
    </w:p>
  </w:endnote>
  <w:endnote w:type="continuationSeparator" w:id="0">
    <w:p w:rsidR="00937175" w:rsidRDefault="00937175" w:rsidP="004B27B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St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3B5" w:rsidRDefault="00FE03B5" w:rsidP="00A87CB3">
    <w:pPr>
      <w:pStyle w:val="a4"/>
      <w:ind w:firstLine="360"/>
      <w:jc w:val="center"/>
    </w:pPr>
    <w:r>
      <w:rPr>
        <w:rFonts w:hint="eastAsia"/>
      </w:rP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3B5" w:rsidRDefault="00FE03B5" w:rsidP="00FF3214">
    <w:pPr>
      <w:pStyle w:val="a4"/>
      <w:framePr w:wrap="around" w:vAnchor="text" w:hAnchor="margin" w:xAlign="center" w:y="1"/>
      <w:ind w:firstLine="360"/>
      <w:rPr>
        <w:rStyle w:val="ae"/>
      </w:rPr>
    </w:pPr>
    <w:r>
      <w:rPr>
        <w:rStyle w:val="ae"/>
      </w:rPr>
      <w:fldChar w:fldCharType="begin"/>
    </w:r>
    <w:r>
      <w:rPr>
        <w:rStyle w:val="ae"/>
      </w:rPr>
      <w:instrText xml:space="preserve">PAGE  </w:instrText>
    </w:r>
    <w:r>
      <w:rPr>
        <w:rStyle w:val="ae"/>
      </w:rPr>
      <w:fldChar w:fldCharType="separate"/>
    </w:r>
    <w:r w:rsidR="00A018D0">
      <w:rPr>
        <w:rStyle w:val="ae"/>
        <w:noProof/>
      </w:rPr>
      <w:t>14</w:t>
    </w:r>
    <w:r>
      <w:rPr>
        <w:rStyle w:val="ae"/>
      </w:rPr>
      <w:fldChar w:fldCharType="end"/>
    </w:r>
  </w:p>
  <w:p w:rsidR="00FE03B5" w:rsidRDefault="00FE03B5" w:rsidP="00FF3214">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3B5" w:rsidRDefault="00FE03B5" w:rsidP="00165DA9">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3B5" w:rsidRDefault="00FE03B5" w:rsidP="00A87CB3">
    <w:pPr>
      <w:pStyle w:val="a4"/>
      <w:ind w:firstLine="360"/>
      <w:jc w:val="center"/>
    </w:pPr>
    <w:r>
      <w:rPr>
        <w:rFonts w:hint="eastAsia"/>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175" w:rsidRDefault="00937175" w:rsidP="004B27B1">
      <w:pPr>
        <w:ind w:firstLine="480"/>
      </w:pPr>
      <w:r>
        <w:separator/>
      </w:r>
    </w:p>
  </w:footnote>
  <w:footnote w:type="continuationSeparator" w:id="0">
    <w:p w:rsidR="00937175" w:rsidRDefault="00937175" w:rsidP="004B27B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3B5" w:rsidRDefault="00FE03B5" w:rsidP="006F0D31">
    <w:pPr>
      <w:pStyle w:val="a3"/>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3B5" w:rsidRDefault="00FE03B5" w:rsidP="006F0D31">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3B5" w:rsidRDefault="00FE03B5" w:rsidP="00165DA9">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3B5" w:rsidRDefault="00FE03B5" w:rsidP="004B27B1">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DF6EC1"/>
    <w:multiLevelType w:val="hybridMultilevel"/>
    <w:tmpl w:val="4A7AA52E"/>
    <w:lvl w:ilvl="0" w:tplc="89146E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064E30"/>
    <w:multiLevelType w:val="hybridMultilevel"/>
    <w:tmpl w:val="3F900B9E"/>
    <w:lvl w:ilvl="0" w:tplc="466CEF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C54BF6"/>
    <w:multiLevelType w:val="hybridMultilevel"/>
    <w:tmpl w:val="1122A3F6"/>
    <w:lvl w:ilvl="0" w:tplc="D14CEE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7D60EA"/>
    <w:multiLevelType w:val="hybridMultilevel"/>
    <w:tmpl w:val="E01C55C0"/>
    <w:lvl w:ilvl="0" w:tplc="4790B5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2344B08"/>
    <w:multiLevelType w:val="hybridMultilevel"/>
    <w:tmpl w:val="A37AEB5E"/>
    <w:lvl w:ilvl="0" w:tplc="412466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98632B1"/>
    <w:multiLevelType w:val="hybridMultilevel"/>
    <w:tmpl w:val="B6B83C78"/>
    <w:lvl w:ilvl="0" w:tplc="9A121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D74D70"/>
    <w:multiLevelType w:val="hybridMultilevel"/>
    <w:tmpl w:val="7BBEBFA0"/>
    <w:lvl w:ilvl="0" w:tplc="2B8E3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620CBC"/>
    <w:multiLevelType w:val="hybridMultilevel"/>
    <w:tmpl w:val="314A47F2"/>
    <w:lvl w:ilvl="0" w:tplc="394A4EB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F35BE2"/>
    <w:multiLevelType w:val="hybridMultilevel"/>
    <w:tmpl w:val="2D2E82BA"/>
    <w:lvl w:ilvl="0" w:tplc="097C2A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AF0FA8"/>
    <w:multiLevelType w:val="hybridMultilevel"/>
    <w:tmpl w:val="4D46E828"/>
    <w:lvl w:ilvl="0" w:tplc="2BD0342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6F4763"/>
    <w:multiLevelType w:val="hybridMultilevel"/>
    <w:tmpl w:val="7B18D3EE"/>
    <w:lvl w:ilvl="0" w:tplc="70C8104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873F84"/>
    <w:multiLevelType w:val="hybridMultilevel"/>
    <w:tmpl w:val="6C6E4748"/>
    <w:lvl w:ilvl="0" w:tplc="DF1002B0">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7BE7F65"/>
    <w:multiLevelType w:val="hybridMultilevel"/>
    <w:tmpl w:val="091AAC72"/>
    <w:lvl w:ilvl="0" w:tplc="B8425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933F8C"/>
    <w:multiLevelType w:val="hybridMultilevel"/>
    <w:tmpl w:val="5FBACEC4"/>
    <w:lvl w:ilvl="0" w:tplc="1C58D3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2EF51E4"/>
    <w:multiLevelType w:val="hybridMultilevel"/>
    <w:tmpl w:val="9EAC9B62"/>
    <w:lvl w:ilvl="0" w:tplc="E58A60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B20055"/>
    <w:multiLevelType w:val="hybridMultilevel"/>
    <w:tmpl w:val="FEAE0692"/>
    <w:lvl w:ilvl="0" w:tplc="0E5C2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FA3613"/>
    <w:multiLevelType w:val="hybridMultilevel"/>
    <w:tmpl w:val="F23A2BC4"/>
    <w:lvl w:ilvl="0" w:tplc="C144BF98">
      <w:start w:val="1"/>
      <w:numFmt w:val="decimal"/>
      <w:lvlText w:val="%1、"/>
      <w:lvlJc w:val="left"/>
      <w:pPr>
        <w:ind w:left="360" w:hanging="360"/>
      </w:pPr>
      <w:rPr>
        <w:rFonts w:hint="default"/>
      </w:rPr>
    </w:lvl>
    <w:lvl w:ilvl="1" w:tplc="7FD21F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190455"/>
    <w:multiLevelType w:val="hybridMultilevel"/>
    <w:tmpl w:val="4CA497FE"/>
    <w:lvl w:ilvl="0" w:tplc="90720B16">
      <w:start w:val="1"/>
      <w:numFmt w:val="japaneseCounting"/>
      <w:lvlText w:val="%1、"/>
      <w:lvlJc w:val="left"/>
      <w:pPr>
        <w:ind w:left="630" w:hanging="63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2A04C4"/>
    <w:multiLevelType w:val="hybridMultilevel"/>
    <w:tmpl w:val="0E260FD8"/>
    <w:lvl w:ilvl="0" w:tplc="2F8C5D24">
      <w:start w:val="1"/>
      <w:numFmt w:val="decimal"/>
      <w:lvlText w:val="%1、"/>
      <w:lvlJc w:val="left"/>
      <w:pPr>
        <w:ind w:left="840" w:hanging="360"/>
      </w:pPr>
      <w:rPr>
        <w:rFonts w:asciiTheme="minorHAnsi" w:eastAsiaTheme="minorEastAsia" w:hAnsiTheme="minorHAnsi"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F3C701F"/>
    <w:multiLevelType w:val="hybridMultilevel"/>
    <w:tmpl w:val="A0C8A394"/>
    <w:lvl w:ilvl="0" w:tplc="5AB8D966">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1"/>
  </w:num>
  <w:num w:numId="3">
    <w:abstractNumId w:val="6"/>
  </w:num>
  <w:num w:numId="4">
    <w:abstractNumId w:val="14"/>
  </w:num>
  <w:num w:numId="5">
    <w:abstractNumId w:val="16"/>
  </w:num>
  <w:num w:numId="6">
    <w:abstractNumId w:val="0"/>
  </w:num>
  <w:num w:numId="7">
    <w:abstractNumId w:val="2"/>
  </w:num>
  <w:num w:numId="8">
    <w:abstractNumId w:val="4"/>
  </w:num>
  <w:num w:numId="9">
    <w:abstractNumId w:val="7"/>
  </w:num>
  <w:num w:numId="10">
    <w:abstractNumId w:val="19"/>
  </w:num>
  <w:num w:numId="11">
    <w:abstractNumId w:val="13"/>
  </w:num>
  <w:num w:numId="12">
    <w:abstractNumId w:val="3"/>
  </w:num>
  <w:num w:numId="13">
    <w:abstractNumId w:val="15"/>
  </w:num>
  <w:num w:numId="14">
    <w:abstractNumId w:val="11"/>
  </w:num>
  <w:num w:numId="15">
    <w:abstractNumId w:val="10"/>
  </w:num>
  <w:num w:numId="16">
    <w:abstractNumId w:val="12"/>
  </w:num>
  <w:num w:numId="17">
    <w:abstractNumId w:val="9"/>
  </w:num>
  <w:num w:numId="18">
    <w:abstractNumId w:val="17"/>
  </w:num>
  <w:num w:numId="19">
    <w:abstractNumId w:val="18"/>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E67"/>
    <w:rsid w:val="00000B9C"/>
    <w:rsid w:val="000011C8"/>
    <w:rsid w:val="00001616"/>
    <w:rsid w:val="00001E37"/>
    <w:rsid w:val="000024BD"/>
    <w:rsid w:val="00003D6D"/>
    <w:rsid w:val="00004394"/>
    <w:rsid w:val="00004D0D"/>
    <w:rsid w:val="000050D5"/>
    <w:rsid w:val="0000565F"/>
    <w:rsid w:val="000070AC"/>
    <w:rsid w:val="00007CA4"/>
    <w:rsid w:val="00007E78"/>
    <w:rsid w:val="00010A7D"/>
    <w:rsid w:val="00010E67"/>
    <w:rsid w:val="00011225"/>
    <w:rsid w:val="000112C4"/>
    <w:rsid w:val="00011882"/>
    <w:rsid w:val="00012F04"/>
    <w:rsid w:val="00013AC0"/>
    <w:rsid w:val="0001451A"/>
    <w:rsid w:val="00014606"/>
    <w:rsid w:val="00014E73"/>
    <w:rsid w:val="000151DF"/>
    <w:rsid w:val="0001546F"/>
    <w:rsid w:val="00015964"/>
    <w:rsid w:val="00015B7D"/>
    <w:rsid w:val="00015C0D"/>
    <w:rsid w:val="0001612A"/>
    <w:rsid w:val="00016886"/>
    <w:rsid w:val="000168C3"/>
    <w:rsid w:val="000173F6"/>
    <w:rsid w:val="00017484"/>
    <w:rsid w:val="0001782E"/>
    <w:rsid w:val="00020418"/>
    <w:rsid w:val="0002055A"/>
    <w:rsid w:val="00022E3E"/>
    <w:rsid w:val="00023548"/>
    <w:rsid w:val="00023C55"/>
    <w:rsid w:val="00024338"/>
    <w:rsid w:val="00024BA9"/>
    <w:rsid w:val="000254BE"/>
    <w:rsid w:val="00025DF6"/>
    <w:rsid w:val="00026210"/>
    <w:rsid w:val="000269B6"/>
    <w:rsid w:val="00027123"/>
    <w:rsid w:val="00027307"/>
    <w:rsid w:val="00027639"/>
    <w:rsid w:val="0003112D"/>
    <w:rsid w:val="00031B3C"/>
    <w:rsid w:val="000324E7"/>
    <w:rsid w:val="00032DC0"/>
    <w:rsid w:val="00032E53"/>
    <w:rsid w:val="00032E58"/>
    <w:rsid w:val="00034493"/>
    <w:rsid w:val="00034723"/>
    <w:rsid w:val="00035028"/>
    <w:rsid w:val="00036127"/>
    <w:rsid w:val="00036DA9"/>
    <w:rsid w:val="000373BC"/>
    <w:rsid w:val="000374AC"/>
    <w:rsid w:val="00040092"/>
    <w:rsid w:val="000409A9"/>
    <w:rsid w:val="00040BFC"/>
    <w:rsid w:val="000411B2"/>
    <w:rsid w:val="000414D7"/>
    <w:rsid w:val="0004221D"/>
    <w:rsid w:val="00042302"/>
    <w:rsid w:val="000423E3"/>
    <w:rsid w:val="00043DC7"/>
    <w:rsid w:val="00044744"/>
    <w:rsid w:val="00044A00"/>
    <w:rsid w:val="00045000"/>
    <w:rsid w:val="000456AB"/>
    <w:rsid w:val="00045CFA"/>
    <w:rsid w:val="00045D1A"/>
    <w:rsid w:val="000460FB"/>
    <w:rsid w:val="0004680A"/>
    <w:rsid w:val="00047610"/>
    <w:rsid w:val="000479A7"/>
    <w:rsid w:val="000479BF"/>
    <w:rsid w:val="00047A78"/>
    <w:rsid w:val="00047E82"/>
    <w:rsid w:val="00050399"/>
    <w:rsid w:val="00050A6F"/>
    <w:rsid w:val="00052A4E"/>
    <w:rsid w:val="00052B76"/>
    <w:rsid w:val="00052E4F"/>
    <w:rsid w:val="00052F9C"/>
    <w:rsid w:val="00052FA8"/>
    <w:rsid w:val="000533CE"/>
    <w:rsid w:val="00053BB8"/>
    <w:rsid w:val="000556DB"/>
    <w:rsid w:val="00055C89"/>
    <w:rsid w:val="00056F2D"/>
    <w:rsid w:val="0006019E"/>
    <w:rsid w:val="00060A1B"/>
    <w:rsid w:val="0006122A"/>
    <w:rsid w:val="000615E0"/>
    <w:rsid w:val="0006190C"/>
    <w:rsid w:val="0006249B"/>
    <w:rsid w:val="000634D6"/>
    <w:rsid w:val="000637C1"/>
    <w:rsid w:val="0006654A"/>
    <w:rsid w:val="00066CC1"/>
    <w:rsid w:val="00067A91"/>
    <w:rsid w:val="00070C7A"/>
    <w:rsid w:val="00071A19"/>
    <w:rsid w:val="00071D44"/>
    <w:rsid w:val="000725B8"/>
    <w:rsid w:val="00072940"/>
    <w:rsid w:val="00072C1A"/>
    <w:rsid w:val="0007419A"/>
    <w:rsid w:val="000744F0"/>
    <w:rsid w:val="000747E0"/>
    <w:rsid w:val="00075D55"/>
    <w:rsid w:val="0007675A"/>
    <w:rsid w:val="0007691F"/>
    <w:rsid w:val="00076BE7"/>
    <w:rsid w:val="0007784E"/>
    <w:rsid w:val="00077F88"/>
    <w:rsid w:val="00080103"/>
    <w:rsid w:val="0008062B"/>
    <w:rsid w:val="000812EE"/>
    <w:rsid w:val="00081ECE"/>
    <w:rsid w:val="0008232D"/>
    <w:rsid w:val="0008289F"/>
    <w:rsid w:val="00082D10"/>
    <w:rsid w:val="00082D78"/>
    <w:rsid w:val="00083086"/>
    <w:rsid w:val="0008583F"/>
    <w:rsid w:val="000863F4"/>
    <w:rsid w:val="00086542"/>
    <w:rsid w:val="00087F99"/>
    <w:rsid w:val="0009074F"/>
    <w:rsid w:val="000907DA"/>
    <w:rsid w:val="00090EF6"/>
    <w:rsid w:val="00091029"/>
    <w:rsid w:val="00091292"/>
    <w:rsid w:val="00091EA8"/>
    <w:rsid w:val="00091FFA"/>
    <w:rsid w:val="00093509"/>
    <w:rsid w:val="00093F85"/>
    <w:rsid w:val="000944C1"/>
    <w:rsid w:val="00095807"/>
    <w:rsid w:val="000958E0"/>
    <w:rsid w:val="0009673F"/>
    <w:rsid w:val="00097CA9"/>
    <w:rsid w:val="000A0357"/>
    <w:rsid w:val="000A05BE"/>
    <w:rsid w:val="000A0AD4"/>
    <w:rsid w:val="000A142E"/>
    <w:rsid w:val="000A1881"/>
    <w:rsid w:val="000A2F93"/>
    <w:rsid w:val="000A30AB"/>
    <w:rsid w:val="000A3F7E"/>
    <w:rsid w:val="000A48B2"/>
    <w:rsid w:val="000A4DC5"/>
    <w:rsid w:val="000A50C6"/>
    <w:rsid w:val="000A5298"/>
    <w:rsid w:val="000A5903"/>
    <w:rsid w:val="000A5A01"/>
    <w:rsid w:val="000A72F3"/>
    <w:rsid w:val="000B19DF"/>
    <w:rsid w:val="000B2374"/>
    <w:rsid w:val="000B2555"/>
    <w:rsid w:val="000B29B5"/>
    <w:rsid w:val="000B345F"/>
    <w:rsid w:val="000B42AA"/>
    <w:rsid w:val="000B6414"/>
    <w:rsid w:val="000B6BD3"/>
    <w:rsid w:val="000B70CD"/>
    <w:rsid w:val="000B70D0"/>
    <w:rsid w:val="000C048B"/>
    <w:rsid w:val="000C1035"/>
    <w:rsid w:val="000C142B"/>
    <w:rsid w:val="000C1BAF"/>
    <w:rsid w:val="000C1E0C"/>
    <w:rsid w:val="000C22AF"/>
    <w:rsid w:val="000C233C"/>
    <w:rsid w:val="000C2D97"/>
    <w:rsid w:val="000C43B4"/>
    <w:rsid w:val="000C55E1"/>
    <w:rsid w:val="000C6F3D"/>
    <w:rsid w:val="000D004A"/>
    <w:rsid w:val="000D071B"/>
    <w:rsid w:val="000D0A92"/>
    <w:rsid w:val="000D4EA3"/>
    <w:rsid w:val="000D5A9E"/>
    <w:rsid w:val="000D60F1"/>
    <w:rsid w:val="000D6269"/>
    <w:rsid w:val="000D66B8"/>
    <w:rsid w:val="000D6D2C"/>
    <w:rsid w:val="000D701E"/>
    <w:rsid w:val="000D7C69"/>
    <w:rsid w:val="000E0A3C"/>
    <w:rsid w:val="000E0C2D"/>
    <w:rsid w:val="000E2BF1"/>
    <w:rsid w:val="000E314B"/>
    <w:rsid w:val="000E31E9"/>
    <w:rsid w:val="000E394E"/>
    <w:rsid w:val="000E4160"/>
    <w:rsid w:val="000E425D"/>
    <w:rsid w:val="000E4AC8"/>
    <w:rsid w:val="000E59B0"/>
    <w:rsid w:val="000E69A5"/>
    <w:rsid w:val="000E71E5"/>
    <w:rsid w:val="000E71F5"/>
    <w:rsid w:val="000F02F6"/>
    <w:rsid w:val="000F1507"/>
    <w:rsid w:val="000F3169"/>
    <w:rsid w:val="000F3178"/>
    <w:rsid w:val="000F343E"/>
    <w:rsid w:val="000F362E"/>
    <w:rsid w:val="000F37BB"/>
    <w:rsid w:val="000F3D78"/>
    <w:rsid w:val="000F4F88"/>
    <w:rsid w:val="000F4FFF"/>
    <w:rsid w:val="000F543C"/>
    <w:rsid w:val="000F59EB"/>
    <w:rsid w:val="000F713D"/>
    <w:rsid w:val="000F7384"/>
    <w:rsid w:val="001000A8"/>
    <w:rsid w:val="00100392"/>
    <w:rsid w:val="0010184C"/>
    <w:rsid w:val="00101C47"/>
    <w:rsid w:val="00101CAF"/>
    <w:rsid w:val="00101EF6"/>
    <w:rsid w:val="00102070"/>
    <w:rsid w:val="00102692"/>
    <w:rsid w:val="00103019"/>
    <w:rsid w:val="00103F73"/>
    <w:rsid w:val="00104F56"/>
    <w:rsid w:val="00105D49"/>
    <w:rsid w:val="0010602F"/>
    <w:rsid w:val="001077B9"/>
    <w:rsid w:val="00107C60"/>
    <w:rsid w:val="001107AC"/>
    <w:rsid w:val="00111E24"/>
    <w:rsid w:val="00113A47"/>
    <w:rsid w:val="00113F7B"/>
    <w:rsid w:val="00114B0E"/>
    <w:rsid w:val="001156A3"/>
    <w:rsid w:val="00115840"/>
    <w:rsid w:val="001164CD"/>
    <w:rsid w:val="00121BDD"/>
    <w:rsid w:val="00122921"/>
    <w:rsid w:val="00123D90"/>
    <w:rsid w:val="001244F3"/>
    <w:rsid w:val="0012497E"/>
    <w:rsid w:val="001249C4"/>
    <w:rsid w:val="00126340"/>
    <w:rsid w:val="00126914"/>
    <w:rsid w:val="00126DEE"/>
    <w:rsid w:val="0012768E"/>
    <w:rsid w:val="0013044A"/>
    <w:rsid w:val="00130BD4"/>
    <w:rsid w:val="00130F13"/>
    <w:rsid w:val="0013165C"/>
    <w:rsid w:val="00131681"/>
    <w:rsid w:val="001335DA"/>
    <w:rsid w:val="00133A3C"/>
    <w:rsid w:val="00133FD6"/>
    <w:rsid w:val="00134CEE"/>
    <w:rsid w:val="00134D4D"/>
    <w:rsid w:val="001358C9"/>
    <w:rsid w:val="00136C58"/>
    <w:rsid w:val="00137C0F"/>
    <w:rsid w:val="00140E10"/>
    <w:rsid w:val="00140F0E"/>
    <w:rsid w:val="001411CF"/>
    <w:rsid w:val="001417AC"/>
    <w:rsid w:val="00142467"/>
    <w:rsid w:val="0014315D"/>
    <w:rsid w:val="00143ACE"/>
    <w:rsid w:val="00143D36"/>
    <w:rsid w:val="00144751"/>
    <w:rsid w:val="00144EC9"/>
    <w:rsid w:val="00144F5C"/>
    <w:rsid w:val="00146A6D"/>
    <w:rsid w:val="00147075"/>
    <w:rsid w:val="00150400"/>
    <w:rsid w:val="001505D3"/>
    <w:rsid w:val="0015061A"/>
    <w:rsid w:val="001517CF"/>
    <w:rsid w:val="00151871"/>
    <w:rsid w:val="00151CF6"/>
    <w:rsid w:val="00152A37"/>
    <w:rsid w:val="00152C73"/>
    <w:rsid w:val="00154480"/>
    <w:rsid w:val="0015523A"/>
    <w:rsid w:val="00155CBA"/>
    <w:rsid w:val="00155DB9"/>
    <w:rsid w:val="00156F5E"/>
    <w:rsid w:val="0015700E"/>
    <w:rsid w:val="00157936"/>
    <w:rsid w:val="00157A9B"/>
    <w:rsid w:val="00157D69"/>
    <w:rsid w:val="00160299"/>
    <w:rsid w:val="001612C9"/>
    <w:rsid w:val="0016140E"/>
    <w:rsid w:val="001616D3"/>
    <w:rsid w:val="00161A83"/>
    <w:rsid w:val="00161B6B"/>
    <w:rsid w:val="00162572"/>
    <w:rsid w:val="0016263C"/>
    <w:rsid w:val="00162BF9"/>
    <w:rsid w:val="00163276"/>
    <w:rsid w:val="001632E8"/>
    <w:rsid w:val="00164399"/>
    <w:rsid w:val="00164B45"/>
    <w:rsid w:val="0016552F"/>
    <w:rsid w:val="00165A15"/>
    <w:rsid w:val="00165D45"/>
    <w:rsid w:val="00165DA9"/>
    <w:rsid w:val="00166D9F"/>
    <w:rsid w:val="0016700F"/>
    <w:rsid w:val="00167F8C"/>
    <w:rsid w:val="001703CA"/>
    <w:rsid w:val="0017080A"/>
    <w:rsid w:val="00171433"/>
    <w:rsid w:val="001725D3"/>
    <w:rsid w:val="001731F9"/>
    <w:rsid w:val="0017440C"/>
    <w:rsid w:val="0017526D"/>
    <w:rsid w:val="00175A8D"/>
    <w:rsid w:val="00177CEF"/>
    <w:rsid w:val="00177D94"/>
    <w:rsid w:val="00180022"/>
    <w:rsid w:val="001809D0"/>
    <w:rsid w:val="00180FA6"/>
    <w:rsid w:val="0018114A"/>
    <w:rsid w:val="00181465"/>
    <w:rsid w:val="00181787"/>
    <w:rsid w:val="00182DE1"/>
    <w:rsid w:val="00183E0E"/>
    <w:rsid w:val="00184379"/>
    <w:rsid w:val="00185265"/>
    <w:rsid w:val="001854D2"/>
    <w:rsid w:val="00185702"/>
    <w:rsid w:val="00185D9D"/>
    <w:rsid w:val="00186004"/>
    <w:rsid w:val="00186CC9"/>
    <w:rsid w:val="001871D7"/>
    <w:rsid w:val="00187E0B"/>
    <w:rsid w:val="00191029"/>
    <w:rsid w:val="0019133B"/>
    <w:rsid w:val="00192923"/>
    <w:rsid w:val="001931AF"/>
    <w:rsid w:val="00193428"/>
    <w:rsid w:val="0019419B"/>
    <w:rsid w:val="00194970"/>
    <w:rsid w:val="00194E79"/>
    <w:rsid w:val="00196836"/>
    <w:rsid w:val="0019696C"/>
    <w:rsid w:val="00196D25"/>
    <w:rsid w:val="00196E97"/>
    <w:rsid w:val="00197C3D"/>
    <w:rsid w:val="00197EEA"/>
    <w:rsid w:val="001A06BF"/>
    <w:rsid w:val="001A2623"/>
    <w:rsid w:val="001A26B9"/>
    <w:rsid w:val="001A2792"/>
    <w:rsid w:val="001A2E9B"/>
    <w:rsid w:val="001A3559"/>
    <w:rsid w:val="001A3881"/>
    <w:rsid w:val="001A3D9B"/>
    <w:rsid w:val="001A41B3"/>
    <w:rsid w:val="001A4C3C"/>
    <w:rsid w:val="001A4D28"/>
    <w:rsid w:val="001A4D4A"/>
    <w:rsid w:val="001A5571"/>
    <w:rsid w:val="001A66D2"/>
    <w:rsid w:val="001A6E4F"/>
    <w:rsid w:val="001A6F3F"/>
    <w:rsid w:val="001A720A"/>
    <w:rsid w:val="001A7674"/>
    <w:rsid w:val="001B05B3"/>
    <w:rsid w:val="001B0E26"/>
    <w:rsid w:val="001B0E8D"/>
    <w:rsid w:val="001B2177"/>
    <w:rsid w:val="001B29D4"/>
    <w:rsid w:val="001B2F30"/>
    <w:rsid w:val="001B3F0B"/>
    <w:rsid w:val="001B4880"/>
    <w:rsid w:val="001B5CD7"/>
    <w:rsid w:val="001B5FD9"/>
    <w:rsid w:val="001B6B2A"/>
    <w:rsid w:val="001B7163"/>
    <w:rsid w:val="001B7403"/>
    <w:rsid w:val="001B7AD5"/>
    <w:rsid w:val="001C14A6"/>
    <w:rsid w:val="001C219B"/>
    <w:rsid w:val="001C343A"/>
    <w:rsid w:val="001C3970"/>
    <w:rsid w:val="001C427E"/>
    <w:rsid w:val="001C47F6"/>
    <w:rsid w:val="001C4EE0"/>
    <w:rsid w:val="001C5025"/>
    <w:rsid w:val="001C535C"/>
    <w:rsid w:val="001C56B3"/>
    <w:rsid w:val="001D01B9"/>
    <w:rsid w:val="001D03FF"/>
    <w:rsid w:val="001D1013"/>
    <w:rsid w:val="001D137A"/>
    <w:rsid w:val="001D13FB"/>
    <w:rsid w:val="001D1C07"/>
    <w:rsid w:val="001D29E6"/>
    <w:rsid w:val="001E06B9"/>
    <w:rsid w:val="001E13B9"/>
    <w:rsid w:val="001E23C5"/>
    <w:rsid w:val="001E2BA5"/>
    <w:rsid w:val="001E2D88"/>
    <w:rsid w:val="001E4D1D"/>
    <w:rsid w:val="001E50C2"/>
    <w:rsid w:val="001E6722"/>
    <w:rsid w:val="001E711A"/>
    <w:rsid w:val="001E75F4"/>
    <w:rsid w:val="001E7873"/>
    <w:rsid w:val="001E7A14"/>
    <w:rsid w:val="001F00DC"/>
    <w:rsid w:val="001F0EE6"/>
    <w:rsid w:val="001F0FD9"/>
    <w:rsid w:val="001F12AF"/>
    <w:rsid w:val="001F191F"/>
    <w:rsid w:val="001F1BAF"/>
    <w:rsid w:val="001F22A0"/>
    <w:rsid w:val="001F2BA4"/>
    <w:rsid w:val="001F2F6D"/>
    <w:rsid w:val="001F363A"/>
    <w:rsid w:val="001F4174"/>
    <w:rsid w:val="001F5289"/>
    <w:rsid w:val="001F5495"/>
    <w:rsid w:val="001F59A9"/>
    <w:rsid w:val="001F5FC4"/>
    <w:rsid w:val="001F63E4"/>
    <w:rsid w:val="001F6B5B"/>
    <w:rsid w:val="001F6E17"/>
    <w:rsid w:val="001F7652"/>
    <w:rsid w:val="001F7E8D"/>
    <w:rsid w:val="00200418"/>
    <w:rsid w:val="0020066E"/>
    <w:rsid w:val="00200731"/>
    <w:rsid w:val="00200A50"/>
    <w:rsid w:val="00200AD0"/>
    <w:rsid w:val="00201352"/>
    <w:rsid w:val="00201E72"/>
    <w:rsid w:val="00201EAF"/>
    <w:rsid w:val="00202940"/>
    <w:rsid w:val="00202DC5"/>
    <w:rsid w:val="002049D5"/>
    <w:rsid w:val="00204D22"/>
    <w:rsid w:val="00205444"/>
    <w:rsid w:val="00206740"/>
    <w:rsid w:val="0020755F"/>
    <w:rsid w:val="00207BCB"/>
    <w:rsid w:val="002110CD"/>
    <w:rsid w:val="00212039"/>
    <w:rsid w:val="0021257F"/>
    <w:rsid w:val="002125B9"/>
    <w:rsid w:val="0021371D"/>
    <w:rsid w:val="0021401A"/>
    <w:rsid w:val="00214393"/>
    <w:rsid w:val="00214683"/>
    <w:rsid w:val="00214B2C"/>
    <w:rsid w:val="002167D2"/>
    <w:rsid w:val="00216F3B"/>
    <w:rsid w:val="00217548"/>
    <w:rsid w:val="00220256"/>
    <w:rsid w:val="00220348"/>
    <w:rsid w:val="002219DE"/>
    <w:rsid w:val="00221E5B"/>
    <w:rsid w:val="002228C9"/>
    <w:rsid w:val="002244A4"/>
    <w:rsid w:val="00225F0E"/>
    <w:rsid w:val="00226521"/>
    <w:rsid w:val="00226AA7"/>
    <w:rsid w:val="00226CCD"/>
    <w:rsid w:val="002270DE"/>
    <w:rsid w:val="002278F0"/>
    <w:rsid w:val="00227CB2"/>
    <w:rsid w:val="002313AC"/>
    <w:rsid w:val="00233802"/>
    <w:rsid w:val="00234790"/>
    <w:rsid w:val="00235FF1"/>
    <w:rsid w:val="002363FD"/>
    <w:rsid w:val="002368B3"/>
    <w:rsid w:val="0023695F"/>
    <w:rsid w:val="0023714A"/>
    <w:rsid w:val="002372F6"/>
    <w:rsid w:val="002413A3"/>
    <w:rsid w:val="002416DD"/>
    <w:rsid w:val="00241CB8"/>
    <w:rsid w:val="00243567"/>
    <w:rsid w:val="00244AB0"/>
    <w:rsid w:val="002462AE"/>
    <w:rsid w:val="00250A9F"/>
    <w:rsid w:val="00251B34"/>
    <w:rsid w:val="00252D5D"/>
    <w:rsid w:val="00253029"/>
    <w:rsid w:val="00253B78"/>
    <w:rsid w:val="002549AF"/>
    <w:rsid w:val="0025537B"/>
    <w:rsid w:val="0025607A"/>
    <w:rsid w:val="00256148"/>
    <w:rsid w:val="0025785A"/>
    <w:rsid w:val="00260C72"/>
    <w:rsid w:val="002610CA"/>
    <w:rsid w:val="00261150"/>
    <w:rsid w:val="00261C12"/>
    <w:rsid w:val="00261CD3"/>
    <w:rsid w:val="0026360B"/>
    <w:rsid w:val="002636F2"/>
    <w:rsid w:val="00263705"/>
    <w:rsid w:val="00264878"/>
    <w:rsid w:val="00266139"/>
    <w:rsid w:val="002666E9"/>
    <w:rsid w:val="00266AB9"/>
    <w:rsid w:val="002670D4"/>
    <w:rsid w:val="002675A4"/>
    <w:rsid w:val="002677D5"/>
    <w:rsid w:val="00267CB1"/>
    <w:rsid w:val="00270211"/>
    <w:rsid w:val="00270FF3"/>
    <w:rsid w:val="00272169"/>
    <w:rsid w:val="00272A63"/>
    <w:rsid w:val="00273310"/>
    <w:rsid w:val="00273B3F"/>
    <w:rsid w:val="002745EA"/>
    <w:rsid w:val="00274933"/>
    <w:rsid w:val="00274B32"/>
    <w:rsid w:val="00274C14"/>
    <w:rsid w:val="002753F5"/>
    <w:rsid w:val="0027568E"/>
    <w:rsid w:val="002758C7"/>
    <w:rsid w:val="0027607D"/>
    <w:rsid w:val="00276398"/>
    <w:rsid w:val="0027672C"/>
    <w:rsid w:val="002769C6"/>
    <w:rsid w:val="00276ABB"/>
    <w:rsid w:val="00276D67"/>
    <w:rsid w:val="00277354"/>
    <w:rsid w:val="00277D37"/>
    <w:rsid w:val="00280A4F"/>
    <w:rsid w:val="00283AFF"/>
    <w:rsid w:val="0028464C"/>
    <w:rsid w:val="00284B87"/>
    <w:rsid w:val="00284CA8"/>
    <w:rsid w:val="002854D5"/>
    <w:rsid w:val="00285656"/>
    <w:rsid w:val="0028668F"/>
    <w:rsid w:val="0028727C"/>
    <w:rsid w:val="00287822"/>
    <w:rsid w:val="00287D87"/>
    <w:rsid w:val="00287E18"/>
    <w:rsid w:val="00290FF3"/>
    <w:rsid w:val="00291073"/>
    <w:rsid w:val="00291BD7"/>
    <w:rsid w:val="002936FC"/>
    <w:rsid w:val="002937EC"/>
    <w:rsid w:val="00293B0C"/>
    <w:rsid w:val="00293EA9"/>
    <w:rsid w:val="00294563"/>
    <w:rsid w:val="00294FBA"/>
    <w:rsid w:val="002956AA"/>
    <w:rsid w:val="00296555"/>
    <w:rsid w:val="00296A0E"/>
    <w:rsid w:val="002A0A43"/>
    <w:rsid w:val="002A0E31"/>
    <w:rsid w:val="002A2E7A"/>
    <w:rsid w:val="002A2FD8"/>
    <w:rsid w:val="002A3382"/>
    <w:rsid w:val="002A3B6C"/>
    <w:rsid w:val="002A3FBD"/>
    <w:rsid w:val="002A4408"/>
    <w:rsid w:val="002A4C18"/>
    <w:rsid w:val="002A52D6"/>
    <w:rsid w:val="002A563E"/>
    <w:rsid w:val="002A5F7E"/>
    <w:rsid w:val="002A7994"/>
    <w:rsid w:val="002A7A8A"/>
    <w:rsid w:val="002B0039"/>
    <w:rsid w:val="002B0663"/>
    <w:rsid w:val="002B06C4"/>
    <w:rsid w:val="002B1240"/>
    <w:rsid w:val="002B19B8"/>
    <w:rsid w:val="002B27B4"/>
    <w:rsid w:val="002B284A"/>
    <w:rsid w:val="002B2AF0"/>
    <w:rsid w:val="002B2E26"/>
    <w:rsid w:val="002B2E5E"/>
    <w:rsid w:val="002B49FB"/>
    <w:rsid w:val="002B4D28"/>
    <w:rsid w:val="002B4EC8"/>
    <w:rsid w:val="002B5285"/>
    <w:rsid w:val="002B61EA"/>
    <w:rsid w:val="002B64A1"/>
    <w:rsid w:val="002B7532"/>
    <w:rsid w:val="002C00A4"/>
    <w:rsid w:val="002C1017"/>
    <w:rsid w:val="002C1740"/>
    <w:rsid w:val="002C1EB3"/>
    <w:rsid w:val="002C208A"/>
    <w:rsid w:val="002C21A9"/>
    <w:rsid w:val="002C336A"/>
    <w:rsid w:val="002C38B1"/>
    <w:rsid w:val="002C472F"/>
    <w:rsid w:val="002C4FCE"/>
    <w:rsid w:val="002C60DD"/>
    <w:rsid w:val="002C66A6"/>
    <w:rsid w:val="002C7101"/>
    <w:rsid w:val="002C7108"/>
    <w:rsid w:val="002D0214"/>
    <w:rsid w:val="002D0582"/>
    <w:rsid w:val="002D0929"/>
    <w:rsid w:val="002D2E48"/>
    <w:rsid w:val="002D2EB2"/>
    <w:rsid w:val="002D370F"/>
    <w:rsid w:val="002D3AF7"/>
    <w:rsid w:val="002D411E"/>
    <w:rsid w:val="002D7B50"/>
    <w:rsid w:val="002E0255"/>
    <w:rsid w:val="002E0539"/>
    <w:rsid w:val="002E0878"/>
    <w:rsid w:val="002E0984"/>
    <w:rsid w:val="002E266B"/>
    <w:rsid w:val="002E2BFC"/>
    <w:rsid w:val="002E3559"/>
    <w:rsid w:val="002E49DF"/>
    <w:rsid w:val="002E49E8"/>
    <w:rsid w:val="002E59A6"/>
    <w:rsid w:val="002E66FD"/>
    <w:rsid w:val="002E6B94"/>
    <w:rsid w:val="002E6F6A"/>
    <w:rsid w:val="002E7690"/>
    <w:rsid w:val="002F04C9"/>
    <w:rsid w:val="002F070D"/>
    <w:rsid w:val="002F0E33"/>
    <w:rsid w:val="002F18C5"/>
    <w:rsid w:val="002F1E73"/>
    <w:rsid w:val="002F207E"/>
    <w:rsid w:val="002F2445"/>
    <w:rsid w:val="002F2726"/>
    <w:rsid w:val="002F2A4C"/>
    <w:rsid w:val="002F2E32"/>
    <w:rsid w:val="002F53C4"/>
    <w:rsid w:val="002F5806"/>
    <w:rsid w:val="002F69F8"/>
    <w:rsid w:val="002F6E7A"/>
    <w:rsid w:val="002F7B65"/>
    <w:rsid w:val="00300701"/>
    <w:rsid w:val="00300893"/>
    <w:rsid w:val="00300C8D"/>
    <w:rsid w:val="00300D44"/>
    <w:rsid w:val="00303A9A"/>
    <w:rsid w:val="00303EB9"/>
    <w:rsid w:val="0030468B"/>
    <w:rsid w:val="00305ADD"/>
    <w:rsid w:val="00310A29"/>
    <w:rsid w:val="00310FF2"/>
    <w:rsid w:val="003115A3"/>
    <w:rsid w:val="003115DB"/>
    <w:rsid w:val="00312311"/>
    <w:rsid w:val="0031313C"/>
    <w:rsid w:val="0031477E"/>
    <w:rsid w:val="00316406"/>
    <w:rsid w:val="00317D15"/>
    <w:rsid w:val="00317F9A"/>
    <w:rsid w:val="00320130"/>
    <w:rsid w:val="003207D5"/>
    <w:rsid w:val="00320A42"/>
    <w:rsid w:val="00320C92"/>
    <w:rsid w:val="00322129"/>
    <w:rsid w:val="003222E9"/>
    <w:rsid w:val="0032286D"/>
    <w:rsid w:val="00322EDF"/>
    <w:rsid w:val="00323598"/>
    <w:rsid w:val="00323ADB"/>
    <w:rsid w:val="003255B7"/>
    <w:rsid w:val="003263EB"/>
    <w:rsid w:val="00326405"/>
    <w:rsid w:val="00327613"/>
    <w:rsid w:val="00327719"/>
    <w:rsid w:val="00327FD3"/>
    <w:rsid w:val="00331CBE"/>
    <w:rsid w:val="00331DB8"/>
    <w:rsid w:val="003324D1"/>
    <w:rsid w:val="00332585"/>
    <w:rsid w:val="003344DB"/>
    <w:rsid w:val="00334F95"/>
    <w:rsid w:val="00335A30"/>
    <w:rsid w:val="00336B9C"/>
    <w:rsid w:val="00336FA5"/>
    <w:rsid w:val="00337A29"/>
    <w:rsid w:val="00337CF4"/>
    <w:rsid w:val="003403DE"/>
    <w:rsid w:val="00340B38"/>
    <w:rsid w:val="0034360B"/>
    <w:rsid w:val="00343A78"/>
    <w:rsid w:val="00343E82"/>
    <w:rsid w:val="00344457"/>
    <w:rsid w:val="0034492A"/>
    <w:rsid w:val="00346361"/>
    <w:rsid w:val="00347414"/>
    <w:rsid w:val="00347639"/>
    <w:rsid w:val="00347EC4"/>
    <w:rsid w:val="0035049C"/>
    <w:rsid w:val="00350C55"/>
    <w:rsid w:val="00350D3A"/>
    <w:rsid w:val="00351B93"/>
    <w:rsid w:val="00352B36"/>
    <w:rsid w:val="00352F9D"/>
    <w:rsid w:val="0035326A"/>
    <w:rsid w:val="00353CC7"/>
    <w:rsid w:val="0035404A"/>
    <w:rsid w:val="0035580E"/>
    <w:rsid w:val="00356429"/>
    <w:rsid w:val="00357433"/>
    <w:rsid w:val="00357593"/>
    <w:rsid w:val="003576DD"/>
    <w:rsid w:val="00357FF3"/>
    <w:rsid w:val="00360660"/>
    <w:rsid w:val="003612BE"/>
    <w:rsid w:val="00361829"/>
    <w:rsid w:val="00361DEF"/>
    <w:rsid w:val="003637CB"/>
    <w:rsid w:val="003648E6"/>
    <w:rsid w:val="00364B13"/>
    <w:rsid w:val="003663C7"/>
    <w:rsid w:val="00366F38"/>
    <w:rsid w:val="00367250"/>
    <w:rsid w:val="00367D8F"/>
    <w:rsid w:val="003706FD"/>
    <w:rsid w:val="00370977"/>
    <w:rsid w:val="0037157D"/>
    <w:rsid w:val="00371CF6"/>
    <w:rsid w:val="00371E96"/>
    <w:rsid w:val="003723FD"/>
    <w:rsid w:val="0037510F"/>
    <w:rsid w:val="00375AF5"/>
    <w:rsid w:val="00375EC9"/>
    <w:rsid w:val="003777E5"/>
    <w:rsid w:val="00377819"/>
    <w:rsid w:val="00377909"/>
    <w:rsid w:val="00377F2F"/>
    <w:rsid w:val="00380A71"/>
    <w:rsid w:val="00380FA8"/>
    <w:rsid w:val="00381715"/>
    <w:rsid w:val="00381F50"/>
    <w:rsid w:val="00381FCC"/>
    <w:rsid w:val="00382E65"/>
    <w:rsid w:val="00383BF0"/>
    <w:rsid w:val="00383CC0"/>
    <w:rsid w:val="003872B1"/>
    <w:rsid w:val="00387549"/>
    <w:rsid w:val="0039012C"/>
    <w:rsid w:val="003902BE"/>
    <w:rsid w:val="00391B81"/>
    <w:rsid w:val="003923B7"/>
    <w:rsid w:val="003930DF"/>
    <w:rsid w:val="003932D1"/>
    <w:rsid w:val="00393705"/>
    <w:rsid w:val="0039567D"/>
    <w:rsid w:val="0039605A"/>
    <w:rsid w:val="003A0F99"/>
    <w:rsid w:val="003A1254"/>
    <w:rsid w:val="003A22FB"/>
    <w:rsid w:val="003A26DD"/>
    <w:rsid w:val="003A2AF6"/>
    <w:rsid w:val="003A3FA3"/>
    <w:rsid w:val="003A4B31"/>
    <w:rsid w:val="003A54F0"/>
    <w:rsid w:val="003A5A77"/>
    <w:rsid w:val="003A5F70"/>
    <w:rsid w:val="003A6361"/>
    <w:rsid w:val="003A7E14"/>
    <w:rsid w:val="003B31FA"/>
    <w:rsid w:val="003B4826"/>
    <w:rsid w:val="003B4BD9"/>
    <w:rsid w:val="003B5013"/>
    <w:rsid w:val="003B5425"/>
    <w:rsid w:val="003B54E0"/>
    <w:rsid w:val="003B5EF0"/>
    <w:rsid w:val="003B7AF8"/>
    <w:rsid w:val="003C1D7B"/>
    <w:rsid w:val="003C2548"/>
    <w:rsid w:val="003C2D48"/>
    <w:rsid w:val="003C3419"/>
    <w:rsid w:val="003C4857"/>
    <w:rsid w:val="003C49DE"/>
    <w:rsid w:val="003C6677"/>
    <w:rsid w:val="003C6CDB"/>
    <w:rsid w:val="003C6F24"/>
    <w:rsid w:val="003C7CC6"/>
    <w:rsid w:val="003D1C04"/>
    <w:rsid w:val="003D229C"/>
    <w:rsid w:val="003D256C"/>
    <w:rsid w:val="003D308E"/>
    <w:rsid w:val="003D41ED"/>
    <w:rsid w:val="003D4801"/>
    <w:rsid w:val="003D5023"/>
    <w:rsid w:val="003D502F"/>
    <w:rsid w:val="003D6EC0"/>
    <w:rsid w:val="003D7CC5"/>
    <w:rsid w:val="003D7CCE"/>
    <w:rsid w:val="003E0460"/>
    <w:rsid w:val="003E057A"/>
    <w:rsid w:val="003E06ED"/>
    <w:rsid w:val="003E07FB"/>
    <w:rsid w:val="003E1463"/>
    <w:rsid w:val="003E185B"/>
    <w:rsid w:val="003E2B16"/>
    <w:rsid w:val="003E2B9F"/>
    <w:rsid w:val="003E38EC"/>
    <w:rsid w:val="003E3C33"/>
    <w:rsid w:val="003E4F58"/>
    <w:rsid w:val="003E5EB9"/>
    <w:rsid w:val="003E6D06"/>
    <w:rsid w:val="003E7057"/>
    <w:rsid w:val="003E7060"/>
    <w:rsid w:val="003E782B"/>
    <w:rsid w:val="003E7DED"/>
    <w:rsid w:val="003F058D"/>
    <w:rsid w:val="003F062B"/>
    <w:rsid w:val="003F38A2"/>
    <w:rsid w:val="003F42F9"/>
    <w:rsid w:val="003F47C5"/>
    <w:rsid w:val="003F56E9"/>
    <w:rsid w:val="003F5AE9"/>
    <w:rsid w:val="003F5F68"/>
    <w:rsid w:val="003F60AF"/>
    <w:rsid w:val="003F6719"/>
    <w:rsid w:val="003F671E"/>
    <w:rsid w:val="003F69E5"/>
    <w:rsid w:val="003F72C6"/>
    <w:rsid w:val="003F7B75"/>
    <w:rsid w:val="003F7C40"/>
    <w:rsid w:val="004011CE"/>
    <w:rsid w:val="00401896"/>
    <w:rsid w:val="004023C4"/>
    <w:rsid w:val="00404204"/>
    <w:rsid w:val="00404E94"/>
    <w:rsid w:val="00404FD8"/>
    <w:rsid w:val="00406355"/>
    <w:rsid w:val="0040641B"/>
    <w:rsid w:val="00406D58"/>
    <w:rsid w:val="00407279"/>
    <w:rsid w:val="00407DAD"/>
    <w:rsid w:val="0041004E"/>
    <w:rsid w:val="0041024E"/>
    <w:rsid w:val="004108D0"/>
    <w:rsid w:val="00411303"/>
    <w:rsid w:val="0041199A"/>
    <w:rsid w:val="00412BDB"/>
    <w:rsid w:val="0041583A"/>
    <w:rsid w:val="00416647"/>
    <w:rsid w:val="00416D21"/>
    <w:rsid w:val="004170F5"/>
    <w:rsid w:val="00417F0F"/>
    <w:rsid w:val="00421CB6"/>
    <w:rsid w:val="004228C9"/>
    <w:rsid w:val="004229F1"/>
    <w:rsid w:val="00422CF5"/>
    <w:rsid w:val="00422E28"/>
    <w:rsid w:val="00423CC7"/>
    <w:rsid w:val="00424FA2"/>
    <w:rsid w:val="0042505B"/>
    <w:rsid w:val="00430709"/>
    <w:rsid w:val="004310E1"/>
    <w:rsid w:val="0043201F"/>
    <w:rsid w:val="004337E6"/>
    <w:rsid w:val="00433C41"/>
    <w:rsid w:val="00433F54"/>
    <w:rsid w:val="00434E80"/>
    <w:rsid w:val="004363D0"/>
    <w:rsid w:val="0044078C"/>
    <w:rsid w:val="004411CA"/>
    <w:rsid w:val="00441234"/>
    <w:rsid w:val="004418AC"/>
    <w:rsid w:val="00442056"/>
    <w:rsid w:val="00442A70"/>
    <w:rsid w:val="00442E2F"/>
    <w:rsid w:val="004431D4"/>
    <w:rsid w:val="00443B47"/>
    <w:rsid w:val="0044404B"/>
    <w:rsid w:val="00444253"/>
    <w:rsid w:val="00444746"/>
    <w:rsid w:val="00445691"/>
    <w:rsid w:val="0044569D"/>
    <w:rsid w:val="004464C6"/>
    <w:rsid w:val="0044791D"/>
    <w:rsid w:val="0045028B"/>
    <w:rsid w:val="00452956"/>
    <w:rsid w:val="004529AF"/>
    <w:rsid w:val="00454622"/>
    <w:rsid w:val="004548C8"/>
    <w:rsid w:val="004556A1"/>
    <w:rsid w:val="0045703D"/>
    <w:rsid w:val="004574FA"/>
    <w:rsid w:val="00457D41"/>
    <w:rsid w:val="0046006A"/>
    <w:rsid w:val="00460E73"/>
    <w:rsid w:val="004618D8"/>
    <w:rsid w:val="00462935"/>
    <w:rsid w:val="00463B54"/>
    <w:rsid w:val="00464630"/>
    <w:rsid w:val="00464E40"/>
    <w:rsid w:val="00465843"/>
    <w:rsid w:val="00465E9C"/>
    <w:rsid w:val="00465F4D"/>
    <w:rsid w:val="00466EBE"/>
    <w:rsid w:val="0046734A"/>
    <w:rsid w:val="004674E1"/>
    <w:rsid w:val="00471CD9"/>
    <w:rsid w:val="0047238C"/>
    <w:rsid w:val="00472BDF"/>
    <w:rsid w:val="00472D18"/>
    <w:rsid w:val="004730E2"/>
    <w:rsid w:val="0047389D"/>
    <w:rsid w:val="00473900"/>
    <w:rsid w:val="00473C2D"/>
    <w:rsid w:val="00473D7E"/>
    <w:rsid w:val="00474C65"/>
    <w:rsid w:val="00475146"/>
    <w:rsid w:val="004766B5"/>
    <w:rsid w:val="00476FCB"/>
    <w:rsid w:val="004776D5"/>
    <w:rsid w:val="0048180E"/>
    <w:rsid w:val="00481BB5"/>
    <w:rsid w:val="004820AA"/>
    <w:rsid w:val="004838CF"/>
    <w:rsid w:val="004842C9"/>
    <w:rsid w:val="0048482C"/>
    <w:rsid w:val="004863E7"/>
    <w:rsid w:val="00490070"/>
    <w:rsid w:val="00490466"/>
    <w:rsid w:val="004920D5"/>
    <w:rsid w:val="004923D9"/>
    <w:rsid w:val="00492F11"/>
    <w:rsid w:val="004933DA"/>
    <w:rsid w:val="00493E29"/>
    <w:rsid w:val="00493EA6"/>
    <w:rsid w:val="00494CB5"/>
    <w:rsid w:val="00494F1A"/>
    <w:rsid w:val="00495DAF"/>
    <w:rsid w:val="004975D2"/>
    <w:rsid w:val="00497824"/>
    <w:rsid w:val="00497A9D"/>
    <w:rsid w:val="004A07EE"/>
    <w:rsid w:val="004A0EE7"/>
    <w:rsid w:val="004A112F"/>
    <w:rsid w:val="004A248E"/>
    <w:rsid w:val="004A2508"/>
    <w:rsid w:val="004A2C27"/>
    <w:rsid w:val="004A39A7"/>
    <w:rsid w:val="004A4E30"/>
    <w:rsid w:val="004A50B8"/>
    <w:rsid w:val="004A513A"/>
    <w:rsid w:val="004A61E8"/>
    <w:rsid w:val="004A6EF7"/>
    <w:rsid w:val="004A6F27"/>
    <w:rsid w:val="004A75DC"/>
    <w:rsid w:val="004A7ABE"/>
    <w:rsid w:val="004A7AED"/>
    <w:rsid w:val="004B1481"/>
    <w:rsid w:val="004B162A"/>
    <w:rsid w:val="004B1AE7"/>
    <w:rsid w:val="004B1BB3"/>
    <w:rsid w:val="004B20E6"/>
    <w:rsid w:val="004B2322"/>
    <w:rsid w:val="004B2420"/>
    <w:rsid w:val="004B27B1"/>
    <w:rsid w:val="004B282F"/>
    <w:rsid w:val="004B28F2"/>
    <w:rsid w:val="004B34A7"/>
    <w:rsid w:val="004B395D"/>
    <w:rsid w:val="004B3D2F"/>
    <w:rsid w:val="004B44A7"/>
    <w:rsid w:val="004B4700"/>
    <w:rsid w:val="004B49D8"/>
    <w:rsid w:val="004B6F1A"/>
    <w:rsid w:val="004B77B6"/>
    <w:rsid w:val="004B79E1"/>
    <w:rsid w:val="004C0301"/>
    <w:rsid w:val="004C0B10"/>
    <w:rsid w:val="004C1126"/>
    <w:rsid w:val="004C1219"/>
    <w:rsid w:val="004C1A65"/>
    <w:rsid w:val="004C2376"/>
    <w:rsid w:val="004C2860"/>
    <w:rsid w:val="004C2941"/>
    <w:rsid w:val="004C2C8C"/>
    <w:rsid w:val="004C3081"/>
    <w:rsid w:val="004C3550"/>
    <w:rsid w:val="004C3650"/>
    <w:rsid w:val="004C47E4"/>
    <w:rsid w:val="004C54F2"/>
    <w:rsid w:val="004C6BB9"/>
    <w:rsid w:val="004C72CF"/>
    <w:rsid w:val="004C74F8"/>
    <w:rsid w:val="004D01DA"/>
    <w:rsid w:val="004D1609"/>
    <w:rsid w:val="004D2A9A"/>
    <w:rsid w:val="004D2DB9"/>
    <w:rsid w:val="004D363E"/>
    <w:rsid w:val="004D42E4"/>
    <w:rsid w:val="004D4713"/>
    <w:rsid w:val="004D4896"/>
    <w:rsid w:val="004D61E4"/>
    <w:rsid w:val="004D6A9F"/>
    <w:rsid w:val="004D71BD"/>
    <w:rsid w:val="004D7CBD"/>
    <w:rsid w:val="004E023B"/>
    <w:rsid w:val="004E104B"/>
    <w:rsid w:val="004E1756"/>
    <w:rsid w:val="004E2715"/>
    <w:rsid w:val="004E2B2E"/>
    <w:rsid w:val="004E363C"/>
    <w:rsid w:val="004E3754"/>
    <w:rsid w:val="004E3790"/>
    <w:rsid w:val="004E5158"/>
    <w:rsid w:val="004E5BA8"/>
    <w:rsid w:val="004E6B9E"/>
    <w:rsid w:val="004E6C03"/>
    <w:rsid w:val="004E738A"/>
    <w:rsid w:val="004E7932"/>
    <w:rsid w:val="004F0201"/>
    <w:rsid w:val="004F09B4"/>
    <w:rsid w:val="004F1039"/>
    <w:rsid w:val="004F26BD"/>
    <w:rsid w:val="004F368D"/>
    <w:rsid w:val="004F3B8C"/>
    <w:rsid w:val="004F402C"/>
    <w:rsid w:val="004F4D5A"/>
    <w:rsid w:val="004F565D"/>
    <w:rsid w:val="004F5E64"/>
    <w:rsid w:val="004F6D7C"/>
    <w:rsid w:val="004F71B4"/>
    <w:rsid w:val="004F7217"/>
    <w:rsid w:val="004F771E"/>
    <w:rsid w:val="005000A3"/>
    <w:rsid w:val="00500A7B"/>
    <w:rsid w:val="00501958"/>
    <w:rsid w:val="00501F9A"/>
    <w:rsid w:val="00502466"/>
    <w:rsid w:val="005025CA"/>
    <w:rsid w:val="005030C0"/>
    <w:rsid w:val="00503740"/>
    <w:rsid w:val="00503F0C"/>
    <w:rsid w:val="00505E78"/>
    <w:rsid w:val="00505F38"/>
    <w:rsid w:val="00507FDE"/>
    <w:rsid w:val="0051116C"/>
    <w:rsid w:val="00511BA8"/>
    <w:rsid w:val="0051312C"/>
    <w:rsid w:val="005132D2"/>
    <w:rsid w:val="00513529"/>
    <w:rsid w:val="00513EFF"/>
    <w:rsid w:val="005147A9"/>
    <w:rsid w:val="00514879"/>
    <w:rsid w:val="00514F0B"/>
    <w:rsid w:val="00515196"/>
    <w:rsid w:val="0051584A"/>
    <w:rsid w:val="005166FB"/>
    <w:rsid w:val="00516A98"/>
    <w:rsid w:val="00516EC2"/>
    <w:rsid w:val="00516F8E"/>
    <w:rsid w:val="0051711C"/>
    <w:rsid w:val="00520444"/>
    <w:rsid w:val="00520811"/>
    <w:rsid w:val="00520A78"/>
    <w:rsid w:val="00521B9F"/>
    <w:rsid w:val="00521EDB"/>
    <w:rsid w:val="00522139"/>
    <w:rsid w:val="00523A26"/>
    <w:rsid w:val="00524751"/>
    <w:rsid w:val="00524C3B"/>
    <w:rsid w:val="00525A4D"/>
    <w:rsid w:val="00527B60"/>
    <w:rsid w:val="00527D38"/>
    <w:rsid w:val="005308C5"/>
    <w:rsid w:val="00530ECF"/>
    <w:rsid w:val="0053109E"/>
    <w:rsid w:val="00531680"/>
    <w:rsid w:val="00531717"/>
    <w:rsid w:val="00531752"/>
    <w:rsid w:val="00532E4A"/>
    <w:rsid w:val="00533678"/>
    <w:rsid w:val="00534865"/>
    <w:rsid w:val="0053487C"/>
    <w:rsid w:val="00534A0B"/>
    <w:rsid w:val="005350D5"/>
    <w:rsid w:val="00535FF4"/>
    <w:rsid w:val="00536655"/>
    <w:rsid w:val="00540339"/>
    <w:rsid w:val="005409C1"/>
    <w:rsid w:val="00540FAC"/>
    <w:rsid w:val="005428C8"/>
    <w:rsid w:val="00543CA4"/>
    <w:rsid w:val="00545EEA"/>
    <w:rsid w:val="00546139"/>
    <w:rsid w:val="005471A7"/>
    <w:rsid w:val="00547638"/>
    <w:rsid w:val="005508DB"/>
    <w:rsid w:val="005510EC"/>
    <w:rsid w:val="005512D7"/>
    <w:rsid w:val="00551E57"/>
    <w:rsid w:val="00551FF2"/>
    <w:rsid w:val="00552668"/>
    <w:rsid w:val="00552ED7"/>
    <w:rsid w:val="00553075"/>
    <w:rsid w:val="00553BF0"/>
    <w:rsid w:val="00554F6A"/>
    <w:rsid w:val="00555E75"/>
    <w:rsid w:val="00556CC0"/>
    <w:rsid w:val="00556E69"/>
    <w:rsid w:val="005576A6"/>
    <w:rsid w:val="005576CA"/>
    <w:rsid w:val="00557E2E"/>
    <w:rsid w:val="00561DF0"/>
    <w:rsid w:val="00562DCC"/>
    <w:rsid w:val="005634A6"/>
    <w:rsid w:val="005641A6"/>
    <w:rsid w:val="0056502E"/>
    <w:rsid w:val="005651DC"/>
    <w:rsid w:val="00565556"/>
    <w:rsid w:val="005661D9"/>
    <w:rsid w:val="00566497"/>
    <w:rsid w:val="00566982"/>
    <w:rsid w:val="00566B94"/>
    <w:rsid w:val="005672E9"/>
    <w:rsid w:val="00567ED4"/>
    <w:rsid w:val="00570643"/>
    <w:rsid w:val="0057247E"/>
    <w:rsid w:val="00572FA4"/>
    <w:rsid w:val="00573B8D"/>
    <w:rsid w:val="005744CB"/>
    <w:rsid w:val="00574734"/>
    <w:rsid w:val="00574B02"/>
    <w:rsid w:val="00575976"/>
    <w:rsid w:val="005762D3"/>
    <w:rsid w:val="0057646E"/>
    <w:rsid w:val="00577F0C"/>
    <w:rsid w:val="00580419"/>
    <w:rsid w:val="00581095"/>
    <w:rsid w:val="00581255"/>
    <w:rsid w:val="00581822"/>
    <w:rsid w:val="005823DC"/>
    <w:rsid w:val="00582598"/>
    <w:rsid w:val="005832B3"/>
    <w:rsid w:val="00583823"/>
    <w:rsid w:val="005839E0"/>
    <w:rsid w:val="005841E0"/>
    <w:rsid w:val="00585948"/>
    <w:rsid w:val="0058653A"/>
    <w:rsid w:val="0058672E"/>
    <w:rsid w:val="00586755"/>
    <w:rsid w:val="00586AB4"/>
    <w:rsid w:val="00586DB6"/>
    <w:rsid w:val="00586DFE"/>
    <w:rsid w:val="00587ABE"/>
    <w:rsid w:val="005915FE"/>
    <w:rsid w:val="00591D0F"/>
    <w:rsid w:val="005928A9"/>
    <w:rsid w:val="005938F6"/>
    <w:rsid w:val="00593D42"/>
    <w:rsid w:val="00593E14"/>
    <w:rsid w:val="0059404D"/>
    <w:rsid w:val="00594856"/>
    <w:rsid w:val="00594A76"/>
    <w:rsid w:val="005961C5"/>
    <w:rsid w:val="00596268"/>
    <w:rsid w:val="00596663"/>
    <w:rsid w:val="0059710E"/>
    <w:rsid w:val="00597840"/>
    <w:rsid w:val="00597969"/>
    <w:rsid w:val="00597D17"/>
    <w:rsid w:val="005A1D82"/>
    <w:rsid w:val="005A249C"/>
    <w:rsid w:val="005A24E6"/>
    <w:rsid w:val="005A262C"/>
    <w:rsid w:val="005A300C"/>
    <w:rsid w:val="005A37E9"/>
    <w:rsid w:val="005A455E"/>
    <w:rsid w:val="005A5D92"/>
    <w:rsid w:val="005A692B"/>
    <w:rsid w:val="005A706F"/>
    <w:rsid w:val="005A76DE"/>
    <w:rsid w:val="005B0B61"/>
    <w:rsid w:val="005B1F11"/>
    <w:rsid w:val="005B214E"/>
    <w:rsid w:val="005B25D3"/>
    <w:rsid w:val="005B2920"/>
    <w:rsid w:val="005B48D6"/>
    <w:rsid w:val="005B4DB9"/>
    <w:rsid w:val="005B506E"/>
    <w:rsid w:val="005B51D4"/>
    <w:rsid w:val="005B5AB7"/>
    <w:rsid w:val="005B655B"/>
    <w:rsid w:val="005B6EE7"/>
    <w:rsid w:val="005B7274"/>
    <w:rsid w:val="005B77D4"/>
    <w:rsid w:val="005B785C"/>
    <w:rsid w:val="005C102F"/>
    <w:rsid w:val="005C1624"/>
    <w:rsid w:val="005C2620"/>
    <w:rsid w:val="005C3792"/>
    <w:rsid w:val="005C3A4D"/>
    <w:rsid w:val="005C3FC9"/>
    <w:rsid w:val="005C41AC"/>
    <w:rsid w:val="005C4D84"/>
    <w:rsid w:val="005C51CF"/>
    <w:rsid w:val="005C635E"/>
    <w:rsid w:val="005C6CC3"/>
    <w:rsid w:val="005C713A"/>
    <w:rsid w:val="005C7D4D"/>
    <w:rsid w:val="005D02BA"/>
    <w:rsid w:val="005D0565"/>
    <w:rsid w:val="005D0800"/>
    <w:rsid w:val="005D0947"/>
    <w:rsid w:val="005D09B5"/>
    <w:rsid w:val="005D0FB8"/>
    <w:rsid w:val="005D1860"/>
    <w:rsid w:val="005D1CD6"/>
    <w:rsid w:val="005D2E35"/>
    <w:rsid w:val="005D3590"/>
    <w:rsid w:val="005D3D1F"/>
    <w:rsid w:val="005D3FCA"/>
    <w:rsid w:val="005D463F"/>
    <w:rsid w:val="005D4C6C"/>
    <w:rsid w:val="005D54B2"/>
    <w:rsid w:val="005D585B"/>
    <w:rsid w:val="005D5A6A"/>
    <w:rsid w:val="005D5C44"/>
    <w:rsid w:val="005D5F78"/>
    <w:rsid w:val="005D66D0"/>
    <w:rsid w:val="005D6C35"/>
    <w:rsid w:val="005D7304"/>
    <w:rsid w:val="005D7388"/>
    <w:rsid w:val="005D766E"/>
    <w:rsid w:val="005D7842"/>
    <w:rsid w:val="005E1C69"/>
    <w:rsid w:val="005E21F5"/>
    <w:rsid w:val="005E2FCA"/>
    <w:rsid w:val="005E4185"/>
    <w:rsid w:val="005E45BD"/>
    <w:rsid w:val="005E5CFC"/>
    <w:rsid w:val="005E7076"/>
    <w:rsid w:val="005E73DE"/>
    <w:rsid w:val="005E7989"/>
    <w:rsid w:val="005F229C"/>
    <w:rsid w:val="005F23B9"/>
    <w:rsid w:val="005F2C0D"/>
    <w:rsid w:val="005F41A4"/>
    <w:rsid w:val="005F43AC"/>
    <w:rsid w:val="005F4409"/>
    <w:rsid w:val="005F5E44"/>
    <w:rsid w:val="005F5FEE"/>
    <w:rsid w:val="005F66D8"/>
    <w:rsid w:val="005F6FA0"/>
    <w:rsid w:val="005F7339"/>
    <w:rsid w:val="005F752B"/>
    <w:rsid w:val="005F75A0"/>
    <w:rsid w:val="005F7B19"/>
    <w:rsid w:val="00600182"/>
    <w:rsid w:val="00600DCA"/>
    <w:rsid w:val="006012B0"/>
    <w:rsid w:val="00601896"/>
    <w:rsid w:val="00602BE1"/>
    <w:rsid w:val="00603275"/>
    <w:rsid w:val="00603658"/>
    <w:rsid w:val="00604049"/>
    <w:rsid w:val="006043CC"/>
    <w:rsid w:val="006045EE"/>
    <w:rsid w:val="00604906"/>
    <w:rsid w:val="006049BE"/>
    <w:rsid w:val="006052FE"/>
    <w:rsid w:val="00605CE3"/>
    <w:rsid w:val="006064D8"/>
    <w:rsid w:val="00606579"/>
    <w:rsid w:val="006069CA"/>
    <w:rsid w:val="00607B30"/>
    <w:rsid w:val="00610F55"/>
    <w:rsid w:val="00611F3B"/>
    <w:rsid w:val="006126D6"/>
    <w:rsid w:val="00613468"/>
    <w:rsid w:val="0061379C"/>
    <w:rsid w:val="00613FD8"/>
    <w:rsid w:val="0061511A"/>
    <w:rsid w:val="00615EBA"/>
    <w:rsid w:val="00616236"/>
    <w:rsid w:val="006164C6"/>
    <w:rsid w:val="00616C7F"/>
    <w:rsid w:val="00617060"/>
    <w:rsid w:val="006173BE"/>
    <w:rsid w:val="006201DA"/>
    <w:rsid w:val="00620244"/>
    <w:rsid w:val="00620B61"/>
    <w:rsid w:val="00621979"/>
    <w:rsid w:val="00621D56"/>
    <w:rsid w:val="00622266"/>
    <w:rsid w:val="00622A0A"/>
    <w:rsid w:val="0062488C"/>
    <w:rsid w:val="00624A83"/>
    <w:rsid w:val="00625A38"/>
    <w:rsid w:val="0062724A"/>
    <w:rsid w:val="00627430"/>
    <w:rsid w:val="00627BDC"/>
    <w:rsid w:val="00627C32"/>
    <w:rsid w:val="006303E2"/>
    <w:rsid w:val="006309E1"/>
    <w:rsid w:val="00630C8A"/>
    <w:rsid w:val="0063137A"/>
    <w:rsid w:val="00631539"/>
    <w:rsid w:val="00631D4B"/>
    <w:rsid w:val="00631DA7"/>
    <w:rsid w:val="0063354B"/>
    <w:rsid w:val="00634156"/>
    <w:rsid w:val="0063476E"/>
    <w:rsid w:val="00635712"/>
    <w:rsid w:val="0063771D"/>
    <w:rsid w:val="00637E4D"/>
    <w:rsid w:val="00637F0E"/>
    <w:rsid w:val="00640900"/>
    <w:rsid w:val="00640DCB"/>
    <w:rsid w:val="006440DF"/>
    <w:rsid w:val="0064425D"/>
    <w:rsid w:val="00644753"/>
    <w:rsid w:val="0064476F"/>
    <w:rsid w:val="00644E37"/>
    <w:rsid w:val="00645617"/>
    <w:rsid w:val="006465CA"/>
    <w:rsid w:val="00647236"/>
    <w:rsid w:val="00647757"/>
    <w:rsid w:val="00650F03"/>
    <w:rsid w:val="0065184B"/>
    <w:rsid w:val="00653567"/>
    <w:rsid w:val="00653828"/>
    <w:rsid w:val="00653850"/>
    <w:rsid w:val="006542C6"/>
    <w:rsid w:val="00654B45"/>
    <w:rsid w:val="00654E50"/>
    <w:rsid w:val="00655779"/>
    <w:rsid w:val="00655BB9"/>
    <w:rsid w:val="0065682E"/>
    <w:rsid w:val="00657EE6"/>
    <w:rsid w:val="006608F9"/>
    <w:rsid w:val="006611FA"/>
    <w:rsid w:val="00661624"/>
    <w:rsid w:val="00662BA4"/>
    <w:rsid w:val="00663168"/>
    <w:rsid w:val="0066397B"/>
    <w:rsid w:val="0066592D"/>
    <w:rsid w:val="00665DAF"/>
    <w:rsid w:val="00666038"/>
    <w:rsid w:val="00666146"/>
    <w:rsid w:val="00666AD5"/>
    <w:rsid w:val="00667E2D"/>
    <w:rsid w:val="00667E68"/>
    <w:rsid w:val="00670137"/>
    <w:rsid w:val="00670C93"/>
    <w:rsid w:val="00671444"/>
    <w:rsid w:val="0067207A"/>
    <w:rsid w:val="00672CF2"/>
    <w:rsid w:val="00673032"/>
    <w:rsid w:val="00673824"/>
    <w:rsid w:val="00674C37"/>
    <w:rsid w:val="0067534A"/>
    <w:rsid w:val="00675A4D"/>
    <w:rsid w:val="00676934"/>
    <w:rsid w:val="00680C3A"/>
    <w:rsid w:val="00680C52"/>
    <w:rsid w:val="00680E09"/>
    <w:rsid w:val="006816AF"/>
    <w:rsid w:val="00681F90"/>
    <w:rsid w:val="006823DB"/>
    <w:rsid w:val="00682A30"/>
    <w:rsid w:val="006839ED"/>
    <w:rsid w:val="00685742"/>
    <w:rsid w:val="00685D9D"/>
    <w:rsid w:val="00685E10"/>
    <w:rsid w:val="00685ECF"/>
    <w:rsid w:val="006875AA"/>
    <w:rsid w:val="00687905"/>
    <w:rsid w:val="0069032D"/>
    <w:rsid w:val="00690D1F"/>
    <w:rsid w:val="006916DE"/>
    <w:rsid w:val="006916FA"/>
    <w:rsid w:val="006917BE"/>
    <w:rsid w:val="00691C27"/>
    <w:rsid w:val="00691CF9"/>
    <w:rsid w:val="0069282E"/>
    <w:rsid w:val="00692AB7"/>
    <w:rsid w:val="00693A63"/>
    <w:rsid w:val="00694BE8"/>
    <w:rsid w:val="00694D29"/>
    <w:rsid w:val="0069500C"/>
    <w:rsid w:val="00695E10"/>
    <w:rsid w:val="00696B84"/>
    <w:rsid w:val="006A00FF"/>
    <w:rsid w:val="006A0B51"/>
    <w:rsid w:val="006A0C53"/>
    <w:rsid w:val="006A1468"/>
    <w:rsid w:val="006A1B37"/>
    <w:rsid w:val="006A292B"/>
    <w:rsid w:val="006A2AFE"/>
    <w:rsid w:val="006A60AE"/>
    <w:rsid w:val="006A63F8"/>
    <w:rsid w:val="006A6C25"/>
    <w:rsid w:val="006A7211"/>
    <w:rsid w:val="006A73DB"/>
    <w:rsid w:val="006A75BB"/>
    <w:rsid w:val="006A7732"/>
    <w:rsid w:val="006A7FE5"/>
    <w:rsid w:val="006B06E1"/>
    <w:rsid w:val="006B18E6"/>
    <w:rsid w:val="006B2BD9"/>
    <w:rsid w:val="006B35F5"/>
    <w:rsid w:val="006B4A9E"/>
    <w:rsid w:val="006B541C"/>
    <w:rsid w:val="006B5EED"/>
    <w:rsid w:val="006B6C1F"/>
    <w:rsid w:val="006B7390"/>
    <w:rsid w:val="006C0E66"/>
    <w:rsid w:val="006C0E96"/>
    <w:rsid w:val="006C1373"/>
    <w:rsid w:val="006C167B"/>
    <w:rsid w:val="006C19E5"/>
    <w:rsid w:val="006C1C13"/>
    <w:rsid w:val="006C3F14"/>
    <w:rsid w:val="006C481B"/>
    <w:rsid w:val="006C5555"/>
    <w:rsid w:val="006C58C1"/>
    <w:rsid w:val="006C6789"/>
    <w:rsid w:val="006C6996"/>
    <w:rsid w:val="006C746A"/>
    <w:rsid w:val="006D0DDC"/>
    <w:rsid w:val="006D2162"/>
    <w:rsid w:val="006D343A"/>
    <w:rsid w:val="006D3984"/>
    <w:rsid w:val="006D46F1"/>
    <w:rsid w:val="006D538A"/>
    <w:rsid w:val="006D5598"/>
    <w:rsid w:val="006D5B6D"/>
    <w:rsid w:val="006D6F9A"/>
    <w:rsid w:val="006D7371"/>
    <w:rsid w:val="006D73BA"/>
    <w:rsid w:val="006D7636"/>
    <w:rsid w:val="006E083B"/>
    <w:rsid w:val="006E0AE1"/>
    <w:rsid w:val="006E134A"/>
    <w:rsid w:val="006E1377"/>
    <w:rsid w:val="006E2D63"/>
    <w:rsid w:val="006E3E59"/>
    <w:rsid w:val="006E4354"/>
    <w:rsid w:val="006E4429"/>
    <w:rsid w:val="006E6183"/>
    <w:rsid w:val="006E6A17"/>
    <w:rsid w:val="006E7B0B"/>
    <w:rsid w:val="006E7C37"/>
    <w:rsid w:val="006E7C4F"/>
    <w:rsid w:val="006F0C30"/>
    <w:rsid w:val="006F0D31"/>
    <w:rsid w:val="006F1234"/>
    <w:rsid w:val="006F1BBC"/>
    <w:rsid w:val="006F206A"/>
    <w:rsid w:val="006F295F"/>
    <w:rsid w:val="006F2BBC"/>
    <w:rsid w:val="006F2D21"/>
    <w:rsid w:val="006F2E01"/>
    <w:rsid w:val="006F2E1B"/>
    <w:rsid w:val="006F3E06"/>
    <w:rsid w:val="006F50D7"/>
    <w:rsid w:val="006F5E06"/>
    <w:rsid w:val="006F6251"/>
    <w:rsid w:val="006F6C29"/>
    <w:rsid w:val="006F6E85"/>
    <w:rsid w:val="006F6F83"/>
    <w:rsid w:val="006F745B"/>
    <w:rsid w:val="006F7513"/>
    <w:rsid w:val="006F79D1"/>
    <w:rsid w:val="006F7F5C"/>
    <w:rsid w:val="007016F8"/>
    <w:rsid w:val="00701B5B"/>
    <w:rsid w:val="0070228E"/>
    <w:rsid w:val="00703598"/>
    <w:rsid w:val="00703F19"/>
    <w:rsid w:val="00704018"/>
    <w:rsid w:val="0070568C"/>
    <w:rsid w:val="0070673A"/>
    <w:rsid w:val="00706C30"/>
    <w:rsid w:val="00707133"/>
    <w:rsid w:val="00707D29"/>
    <w:rsid w:val="00710DA6"/>
    <w:rsid w:val="00711401"/>
    <w:rsid w:val="00711A03"/>
    <w:rsid w:val="00712DE1"/>
    <w:rsid w:val="007135E5"/>
    <w:rsid w:val="00714595"/>
    <w:rsid w:val="00715230"/>
    <w:rsid w:val="007152C5"/>
    <w:rsid w:val="00715900"/>
    <w:rsid w:val="00715D77"/>
    <w:rsid w:val="00715DD3"/>
    <w:rsid w:val="007176D6"/>
    <w:rsid w:val="0071785D"/>
    <w:rsid w:val="00717933"/>
    <w:rsid w:val="007202DC"/>
    <w:rsid w:val="00720519"/>
    <w:rsid w:val="00721004"/>
    <w:rsid w:val="00721628"/>
    <w:rsid w:val="00721A09"/>
    <w:rsid w:val="00721E34"/>
    <w:rsid w:val="00722C33"/>
    <w:rsid w:val="00722DFB"/>
    <w:rsid w:val="00723F69"/>
    <w:rsid w:val="007245F1"/>
    <w:rsid w:val="00724BE0"/>
    <w:rsid w:val="007251DE"/>
    <w:rsid w:val="007258C4"/>
    <w:rsid w:val="007259B2"/>
    <w:rsid w:val="00726300"/>
    <w:rsid w:val="0072787F"/>
    <w:rsid w:val="00730709"/>
    <w:rsid w:val="00731231"/>
    <w:rsid w:val="007318C7"/>
    <w:rsid w:val="007332F5"/>
    <w:rsid w:val="007333F9"/>
    <w:rsid w:val="00733E6E"/>
    <w:rsid w:val="00733FF2"/>
    <w:rsid w:val="0073681A"/>
    <w:rsid w:val="007368F0"/>
    <w:rsid w:val="007374FE"/>
    <w:rsid w:val="00740B75"/>
    <w:rsid w:val="00740FAA"/>
    <w:rsid w:val="00743E7E"/>
    <w:rsid w:val="0074438B"/>
    <w:rsid w:val="00744551"/>
    <w:rsid w:val="00746336"/>
    <w:rsid w:val="00750923"/>
    <w:rsid w:val="00750FA5"/>
    <w:rsid w:val="00753859"/>
    <w:rsid w:val="007561AE"/>
    <w:rsid w:val="007607B6"/>
    <w:rsid w:val="00760A87"/>
    <w:rsid w:val="00761DD2"/>
    <w:rsid w:val="00761EDE"/>
    <w:rsid w:val="0076247F"/>
    <w:rsid w:val="007627E7"/>
    <w:rsid w:val="007629C0"/>
    <w:rsid w:val="007640EB"/>
    <w:rsid w:val="00764722"/>
    <w:rsid w:val="00764AB2"/>
    <w:rsid w:val="00764F67"/>
    <w:rsid w:val="00765820"/>
    <w:rsid w:val="00766E8F"/>
    <w:rsid w:val="0076714B"/>
    <w:rsid w:val="007704DC"/>
    <w:rsid w:val="00770EBF"/>
    <w:rsid w:val="00771FF8"/>
    <w:rsid w:val="0077229D"/>
    <w:rsid w:val="007724EF"/>
    <w:rsid w:val="00772DF5"/>
    <w:rsid w:val="0077374B"/>
    <w:rsid w:val="00774335"/>
    <w:rsid w:val="007746D8"/>
    <w:rsid w:val="00775228"/>
    <w:rsid w:val="007753C9"/>
    <w:rsid w:val="00775455"/>
    <w:rsid w:val="007754FF"/>
    <w:rsid w:val="0077585D"/>
    <w:rsid w:val="00775905"/>
    <w:rsid w:val="00776F8F"/>
    <w:rsid w:val="00777E9B"/>
    <w:rsid w:val="00780048"/>
    <w:rsid w:val="0078039D"/>
    <w:rsid w:val="00780C20"/>
    <w:rsid w:val="00781DD2"/>
    <w:rsid w:val="0078234F"/>
    <w:rsid w:val="00783119"/>
    <w:rsid w:val="00783DE4"/>
    <w:rsid w:val="0078437D"/>
    <w:rsid w:val="00784B87"/>
    <w:rsid w:val="00786262"/>
    <w:rsid w:val="0078636F"/>
    <w:rsid w:val="00786646"/>
    <w:rsid w:val="00786948"/>
    <w:rsid w:val="00786F52"/>
    <w:rsid w:val="0078745E"/>
    <w:rsid w:val="00787937"/>
    <w:rsid w:val="00790505"/>
    <w:rsid w:val="0079071B"/>
    <w:rsid w:val="0079087E"/>
    <w:rsid w:val="00790A42"/>
    <w:rsid w:val="00790C62"/>
    <w:rsid w:val="0079103D"/>
    <w:rsid w:val="007924EC"/>
    <w:rsid w:val="00794246"/>
    <w:rsid w:val="0079442F"/>
    <w:rsid w:val="0079464C"/>
    <w:rsid w:val="00795FC4"/>
    <w:rsid w:val="007A1BB0"/>
    <w:rsid w:val="007A2F32"/>
    <w:rsid w:val="007A2FD7"/>
    <w:rsid w:val="007A31CE"/>
    <w:rsid w:val="007A3433"/>
    <w:rsid w:val="007A3447"/>
    <w:rsid w:val="007A3963"/>
    <w:rsid w:val="007A42F0"/>
    <w:rsid w:val="007A4650"/>
    <w:rsid w:val="007B024C"/>
    <w:rsid w:val="007B14FC"/>
    <w:rsid w:val="007B195D"/>
    <w:rsid w:val="007B21DD"/>
    <w:rsid w:val="007B357E"/>
    <w:rsid w:val="007B3CCB"/>
    <w:rsid w:val="007B4A71"/>
    <w:rsid w:val="007B4BA4"/>
    <w:rsid w:val="007B4D44"/>
    <w:rsid w:val="007B511A"/>
    <w:rsid w:val="007B58EF"/>
    <w:rsid w:val="007B6733"/>
    <w:rsid w:val="007B6A4C"/>
    <w:rsid w:val="007B78EA"/>
    <w:rsid w:val="007C02F7"/>
    <w:rsid w:val="007C371D"/>
    <w:rsid w:val="007C53BB"/>
    <w:rsid w:val="007C5E4C"/>
    <w:rsid w:val="007C6650"/>
    <w:rsid w:val="007C6889"/>
    <w:rsid w:val="007C6C7D"/>
    <w:rsid w:val="007C6E1C"/>
    <w:rsid w:val="007C7026"/>
    <w:rsid w:val="007C793F"/>
    <w:rsid w:val="007C7A91"/>
    <w:rsid w:val="007C7C29"/>
    <w:rsid w:val="007D0E7E"/>
    <w:rsid w:val="007D0FCE"/>
    <w:rsid w:val="007D3BE6"/>
    <w:rsid w:val="007D40F5"/>
    <w:rsid w:val="007D4365"/>
    <w:rsid w:val="007D521E"/>
    <w:rsid w:val="007D564E"/>
    <w:rsid w:val="007D5B0F"/>
    <w:rsid w:val="007D5B77"/>
    <w:rsid w:val="007D5D32"/>
    <w:rsid w:val="007D634C"/>
    <w:rsid w:val="007D758C"/>
    <w:rsid w:val="007D7918"/>
    <w:rsid w:val="007E01D9"/>
    <w:rsid w:val="007E0426"/>
    <w:rsid w:val="007E053A"/>
    <w:rsid w:val="007E0E74"/>
    <w:rsid w:val="007E209B"/>
    <w:rsid w:val="007E223C"/>
    <w:rsid w:val="007E256B"/>
    <w:rsid w:val="007E38A8"/>
    <w:rsid w:val="007E49DB"/>
    <w:rsid w:val="007E4F95"/>
    <w:rsid w:val="007E519D"/>
    <w:rsid w:val="007E5312"/>
    <w:rsid w:val="007E58F9"/>
    <w:rsid w:val="007E5E1F"/>
    <w:rsid w:val="007E5EB1"/>
    <w:rsid w:val="007E6671"/>
    <w:rsid w:val="007F10E7"/>
    <w:rsid w:val="007F1200"/>
    <w:rsid w:val="007F1477"/>
    <w:rsid w:val="007F1BD2"/>
    <w:rsid w:val="007F1CD9"/>
    <w:rsid w:val="007F1D91"/>
    <w:rsid w:val="007F1F75"/>
    <w:rsid w:val="007F21EF"/>
    <w:rsid w:val="007F23A2"/>
    <w:rsid w:val="007F29D3"/>
    <w:rsid w:val="007F2B1C"/>
    <w:rsid w:val="007F2F83"/>
    <w:rsid w:val="007F3311"/>
    <w:rsid w:val="007F3B7A"/>
    <w:rsid w:val="007F50E9"/>
    <w:rsid w:val="007F528D"/>
    <w:rsid w:val="007F5952"/>
    <w:rsid w:val="007F5B59"/>
    <w:rsid w:val="008009B3"/>
    <w:rsid w:val="00800F5B"/>
    <w:rsid w:val="00802A79"/>
    <w:rsid w:val="00802A8A"/>
    <w:rsid w:val="00803EB7"/>
    <w:rsid w:val="00804896"/>
    <w:rsid w:val="00804DBC"/>
    <w:rsid w:val="0080532D"/>
    <w:rsid w:val="00805584"/>
    <w:rsid w:val="008062EA"/>
    <w:rsid w:val="008063CC"/>
    <w:rsid w:val="0080672D"/>
    <w:rsid w:val="00806F53"/>
    <w:rsid w:val="008072A0"/>
    <w:rsid w:val="00807598"/>
    <w:rsid w:val="00807EE0"/>
    <w:rsid w:val="00810374"/>
    <w:rsid w:val="00810BA4"/>
    <w:rsid w:val="00810C17"/>
    <w:rsid w:val="00810EB0"/>
    <w:rsid w:val="00810F8F"/>
    <w:rsid w:val="00811061"/>
    <w:rsid w:val="008111B6"/>
    <w:rsid w:val="008116FC"/>
    <w:rsid w:val="00812304"/>
    <w:rsid w:val="00812BC1"/>
    <w:rsid w:val="0081496C"/>
    <w:rsid w:val="00815CAE"/>
    <w:rsid w:val="00815D56"/>
    <w:rsid w:val="0081621A"/>
    <w:rsid w:val="00816235"/>
    <w:rsid w:val="008162B6"/>
    <w:rsid w:val="00816526"/>
    <w:rsid w:val="008205A1"/>
    <w:rsid w:val="00821293"/>
    <w:rsid w:val="00822445"/>
    <w:rsid w:val="00823E0F"/>
    <w:rsid w:val="00823EF2"/>
    <w:rsid w:val="00823F88"/>
    <w:rsid w:val="008240A1"/>
    <w:rsid w:val="00824191"/>
    <w:rsid w:val="008243FC"/>
    <w:rsid w:val="00824B34"/>
    <w:rsid w:val="0082544B"/>
    <w:rsid w:val="00825750"/>
    <w:rsid w:val="008257CB"/>
    <w:rsid w:val="0082588B"/>
    <w:rsid w:val="00826833"/>
    <w:rsid w:val="00827749"/>
    <w:rsid w:val="00830052"/>
    <w:rsid w:val="00830D10"/>
    <w:rsid w:val="00831C6E"/>
    <w:rsid w:val="00832D89"/>
    <w:rsid w:val="00832ECE"/>
    <w:rsid w:val="008334F6"/>
    <w:rsid w:val="0083405E"/>
    <w:rsid w:val="00834693"/>
    <w:rsid w:val="00834997"/>
    <w:rsid w:val="00835816"/>
    <w:rsid w:val="00835EF4"/>
    <w:rsid w:val="0083668A"/>
    <w:rsid w:val="00837059"/>
    <w:rsid w:val="008371D4"/>
    <w:rsid w:val="00840A05"/>
    <w:rsid w:val="00840BAF"/>
    <w:rsid w:val="00841619"/>
    <w:rsid w:val="00842702"/>
    <w:rsid w:val="00842E96"/>
    <w:rsid w:val="00842E9E"/>
    <w:rsid w:val="00844BE0"/>
    <w:rsid w:val="0084556C"/>
    <w:rsid w:val="00845B17"/>
    <w:rsid w:val="00846D3F"/>
    <w:rsid w:val="008479EA"/>
    <w:rsid w:val="00850193"/>
    <w:rsid w:val="008506C8"/>
    <w:rsid w:val="008507FA"/>
    <w:rsid w:val="00851531"/>
    <w:rsid w:val="0085188E"/>
    <w:rsid w:val="008524F2"/>
    <w:rsid w:val="00852A12"/>
    <w:rsid w:val="00852CD4"/>
    <w:rsid w:val="00852E7E"/>
    <w:rsid w:val="00853C5F"/>
    <w:rsid w:val="00853E57"/>
    <w:rsid w:val="00853E61"/>
    <w:rsid w:val="00854594"/>
    <w:rsid w:val="00854FAB"/>
    <w:rsid w:val="008553BE"/>
    <w:rsid w:val="00855774"/>
    <w:rsid w:val="008568A4"/>
    <w:rsid w:val="00857372"/>
    <w:rsid w:val="00857CEB"/>
    <w:rsid w:val="0086012A"/>
    <w:rsid w:val="00860F4B"/>
    <w:rsid w:val="00861B5F"/>
    <w:rsid w:val="00862B7A"/>
    <w:rsid w:val="00862DB4"/>
    <w:rsid w:val="00863212"/>
    <w:rsid w:val="00863263"/>
    <w:rsid w:val="00864094"/>
    <w:rsid w:val="008641D6"/>
    <w:rsid w:val="008657DB"/>
    <w:rsid w:val="008662BB"/>
    <w:rsid w:val="0086643A"/>
    <w:rsid w:val="00866523"/>
    <w:rsid w:val="00866B19"/>
    <w:rsid w:val="00867A0D"/>
    <w:rsid w:val="00867C68"/>
    <w:rsid w:val="00867E38"/>
    <w:rsid w:val="00870291"/>
    <w:rsid w:val="00870FFE"/>
    <w:rsid w:val="008716C0"/>
    <w:rsid w:val="00871CA6"/>
    <w:rsid w:val="00872135"/>
    <w:rsid w:val="00872986"/>
    <w:rsid w:val="0087300F"/>
    <w:rsid w:val="00874B13"/>
    <w:rsid w:val="00874C66"/>
    <w:rsid w:val="00874EBD"/>
    <w:rsid w:val="00875B62"/>
    <w:rsid w:val="008762CB"/>
    <w:rsid w:val="0087643A"/>
    <w:rsid w:val="008764D1"/>
    <w:rsid w:val="00876D0C"/>
    <w:rsid w:val="00877040"/>
    <w:rsid w:val="0087707E"/>
    <w:rsid w:val="00877911"/>
    <w:rsid w:val="00877C89"/>
    <w:rsid w:val="00877E5C"/>
    <w:rsid w:val="00880AE6"/>
    <w:rsid w:val="00880E4E"/>
    <w:rsid w:val="00881A8C"/>
    <w:rsid w:val="008820F2"/>
    <w:rsid w:val="0088326B"/>
    <w:rsid w:val="0088400C"/>
    <w:rsid w:val="00884E86"/>
    <w:rsid w:val="00885428"/>
    <w:rsid w:val="00886E2C"/>
    <w:rsid w:val="0088708C"/>
    <w:rsid w:val="00887407"/>
    <w:rsid w:val="008878D7"/>
    <w:rsid w:val="00890003"/>
    <w:rsid w:val="0089158C"/>
    <w:rsid w:val="0089210B"/>
    <w:rsid w:val="00893436"/>
    <w:rsid w:val="00894214"/>
    <w:rsid w:val="00895D48"/>
    <w:rsid w:val="00895DBC"/>
    <w:rsid w:val="00896A88"/>
    <w:rsid w:val="00896BD4"/>
    <w:rsid w:val="00896F6B"/>
    <w:rsid w:val="00897DDF"/>
    <w:rsid w:val="008A0A2E"/>
    <w:rsid w:val="008A0E59"/>
    <w:rsid w:val="008A18A5"/>
    <w:rsid w:val="008A1AA6"/>
    <w:rsid w:val="008A2098"/>
    <w:rsid w:val="008A252D"/>
    <w:rsid w:val="008A28C4"/>
    <w:rsid w:val="008A31BF"/>
    <w:rsid w:val="008A3F2D"/>
    <w:rsid w:val="008A4CD9"/>
    <w:rsid w:val="008A50E7"/>
    <w:rsid w:val="008A5591"/>
    <w:rsid w:val="008A5C3C"/>
    <w:rsid w:val="008A5CAD"/>
    <w:rsid w:val="008A5CC5"/>
    <w:rsid w:val="008A6528"/>
    <w:rsid w:val="008A6AFF"/>
    <w:rsid w:val="008A6F5A"/>
    <w:rsid w:val="008A7B2D"/>
    <w:rsid w:val="008A7E2B"/>
    <w:rsid w:val="008B0513"/>
    <w:rsid w:val="008B17C1"/>
    <w:rsid w:val="008B1E4D"/>
    <w:rsid w:val="008B26D4"/>
    <w:rsid w:val="008B2A2A"/>
    <w:rsid w:val="008B4207"/>
    <w:rsid w:val="008B455B"/>
    <w:rsid w:val="008B4B76"/>
    <w:rsid w:val="008B5597"/>
    <w:rsid w:val="008B56E4"/>
    <w:rsid w:val="008B67E2"/>
    <w:rsid w:val="008B6A57"/>
    <w:rsid w:val="008C0982"/>
    <w:rsid w:val="008C1F66"/>
    <w:rsid w:val="008C2814"/>
    <w:rsid w:val="008C4DF2"/>
    <w:rsid w:val="008C6077"/>
    <w:rsid w:val="008C66B2"/>
    <w:rsid w:val="008C6AFC"/>
    <w:rsid w:val="008C7023"/>
    <w:rsid w:val="008C7124"/>
    <w:rsid w:val="008D0444"/>
    <w:rsid w:val="008D08DA"/>
    <w:rsid w:val="008D1C5B"/>
    <w:rsid w:val="008D2799"/>
    <w:rsid w:val="008D28E4"/>
    <w:rsid w:val="008D2A75"/>
    <w:rsid w:val="008D2E07"/>
    <w:rsid w:val="008D4F6F"/>
    <w:rsid w:val="008D65E0"/>
    <w:rsid w:val="008D66A3"/>
    <w:rsid w:val="008D6AF8"/>
    <w:rsid w:val="008D6C77"/>
    <w:rsid w:val="008D6E99"/>
    <w:rsid w:val="008E0F46"/>
    <w:rsid w:val="008E108E"/>
    <w:rsid w:val="008E186B"/>
    <w:rsid w:val="008E1FBA"/>
    <w:rsid w:val="008E2188"/>
    <w:rsid w:val="008E3DCC"/>
    <w:rsid w:val="008E4ABE"/>
    <w:rsid w:val="008E5EC2"/>
    <w:rsid w:val="008E5FDE"/>
    <w:rsid w:val="008E7A47"/>
    <w:rsid w:val="008F0173"/>
    <w:rsid w:val="008F0983"/>
    <w:rsid w:val="008F0E9B"/>
    <w:rsid w:val="008F1149"/>
    <w:rsid w:val="008F194C"/>
    <w:rsid w:val="008F1D0A"/>
    <w:rsid w:val="008F1EAC"/>
    <w:rsid w:val="008F20EA"/>
    <w:rsid w:val="008F2BE8"/>
    <w:rsid w:val="008F3FE2"/>
    <w:rsid w:val="008F4546"/>
    <w:rsid w:val="008F497A"/>
    <w:rsid w:val="008F5A72"/>
    <w:rsid w:val="008F5B15"/>
    <w:rsid w:val="00900D08"/>
    <w:rsid w:val="00901EC0"/>
    <w:rsid w:val="00902786"/>
    <w:rsid w:val="0090382C"/>
    <w:rsid w:val="00903C47"/>
    <w:rsid w:val="00903F70"/>
    <w:rsid w:val="00903FCB"/>
    <w:rsid w:val="00904180"/>
    <w:rsid w:val="009041AE"/>
    <w:rsid w:val="009041D9"/>
    <w:rsid w:val="009041E9"/>
    <w:rsid w:val="009043C5"/>
    <w:rsid w:val="00906A43"/>
    <w:rsid w:val="00906F4E"/>
    <w:rsid w:val="00907687"/>
    <w:rsid w:val="00907B12"/>
    <w:rsid w:val="00907BC4"/>
    <w:rsid w:val="00907D53"/>
    <w:rsid w:val="00907F75"/>
    <w:rsid w:val="00910049"/>
    <w:rsid w:val="00910392"/>
    <w:rsid w:val="0091157D"/>
    <w:rsid w:val="00911C49"/>
    <w:rsid w:val="00911CF5"/>
    <w:rsid w:val="009120BF"/>
    <w:rsid w:val="00912566"/>
    <w:rsid w:val="009129A0"/>
    <w:rsid w:val="0091343E"/>
    <w:rsid w:val="009141E5"/>
    <w:rsid w:val="00915B7A"/>
    <w:rsid w:val="0091687C"/>
    <w:rsid w:val="009173CA"/>
    <w:rsid w:val="00917CFA"/>
    <w:rsid w:val="009202E4"/>
    <w:rsid w:val="00920405"/>
    <w:rsid w:val="00920C84"/>
    <w:rsid w:val="00920CED"/>
    <w:rsid w:val="0092111A"/>
    <w:rsid w:val="00921971"/>
    <w:rsid w:val="00922384"/>
    <w:rsid w:val="00923DDB"/>
    <w:rsid w:val="0092457A"/>
    <w:rsid w:val="00924B5A"/>
    <w:rsid w:val="00924D03"/>
    <w:rsid w:val="00924FFB"/>
    <w:rsid w:val="0092513D"/>
    <w:rsid w:val="00925A57"/>
    <w:rsid w:val="009269C2"/>
    <w:rsid w:val="00926B1D"/>
    <w:rsid w:val="009271FE"/>
    <w:rsid w:val="00927C0D"/>
    <w:rsid w:val="009321B3"/>
    <w:rsid w:val="00932520"/>
    <w:rsid w:val="009325AC"/>
    <w:rsid w:val="00932DBB"/>
    <w:rsid w:val="00933610"/>
    <w:rsid w:val="00933D48"/>
    <w:rsid w:val="00934F6C"/>
    <w:rsid w:val="00935B2A"/>
    <w:rsid w:val="00935E96"/>
    <w:rsid w:val="00936B9C"/>
    <w:rsid w:val="009370E1"/>
    <w:rsid w:val="00937175"/>
    <w:rsid w:val="00937187"/>
    <w:rsid w:val="0094026B"/>
    <w:rsid w:val="00941B0D"/>
    <w:rsid w:val="009433B8"/>
    <w:rsid w:val="00945380"/>
    <w:rsid w:val="009453FE"/>
    <w:rsid w:val="00945C76"/>
    <w:rsid w:val="00946BA1"/>
    <w:rsid w:val="00946E84"/>
    <w:rsid w:val="00947401"/>
    <w:rsid w:val="0095044E"/>
    <w:rsid w:val="00951790"/>
    <w:rsid w:val="0095215B"/>
    <w:rsid w:val="00952596"/>
    <w:rsid w:val="00952990"/>
    <w:rsid w:val="00953534"/>
    <w:rsid w:val="0095368F"/>
    <w:rsid w:val="00953A9B"/>
    <w:rsid w:val="00953D58"/>
    <w:rsid w:val="00954BDD"/>
    <w:rsid w:val="00954FBF"/>
    <w:rsid w:val="0095633D"/>
    <w:rsid w:val="00956C69"/>
    <w:rsid w:val="00957DF1"/>
    <w:rsid w:val="0096085C"/>
    <w:rsid w:val="009629CD"/>
    <w:rsid w:val="00962A03"/>
    <w:rsid w:val="00962EA1"/>
    <w:rsid w:val="0096389B"/>
    <w:rsid w:val="00964B6B"/>
    <w:rsid w:val="009651C0"/>
    <w:rsid w:val="00965249"/>
    <w:rsid w:val="00966A82"/>
    <w:rsid w:val="00967599"/>
    <w:rsid w:val="00970AD0"/>
    <w:rsid w:val="00970E63"/>
    <w:rsid w:val="00970F25"/>
    <w:rsid w:val="00971668"/>
    <w:rsid w:val="00971A6B"/>
    <w:rsid w:val="00973132"/>
    <w:rsid w:val="00973C5D"/>
    <w:rsid w:val="009748AA"/>
    <w:rsid w:val="00974D51"/>
    <w:rsid w:val="00974D9D"/>
    <w:rsid w:val="009753D0"/>
    <w:rsid w:val="009763BF"/>
    <w:rsid w:val="00980399"/>
    <w:rsid w:val="00980B0D"/>
    <w:rsid w:val="00980DD9"/>
    <w:rsid w:val="009817E2"/>
    <w:rsid w:val="00981A46"/>
    <w:rsid w:val="00981D9C"/>
    <w:rsid w:val="00982DCD"/>
    <w:rsid w:val="009837DF"/>
    <w:rsid w:val="00983EE4"/>
    <w:rsid w:val="00984F5A"/>
    <w:rsid w:val="00985159"/>
    <w:rsid w:val="0098542A"/>
    <w:rsid w:val="0098552E"/>
    <w:rsid w:val="0098556F"/>
    <w:rsid w:val="00986F55"/>
    <w:rsid w:val="00987478"/>
    <w:rsid w:val="00987687"/>
    <w:rsid w:val="00987AC6"/>
    <w:rsid w:val="009906F3"/>
    <w:rsid w:val="00990F68"/>
    <w:rsid w:val="0099235B"/>
    <w:rsid w:val="00992ADF"/>
    <w:rsid w:val="00992B77"/>
    <w:rsid w:val="00994633"/>
    <w:rsid w:val="00996627"/>
    <w:rsid w:val="00996ADC"/>
    <w:rsid w:val="00996E51"/>
    <w:rsid w:val="00996FB4"/>
    <w:rsid w:val="0099798E"/>
    <w:rsid w:val="00997CC0"/>
    <w:rsid w:val="009A007D"/>
    <w:rsid w:val="009A05F6"/>
    <w:rsid w:val="009A0E01"/>
    <w:rsid w:val="009A134A"/>
    <w:rsid w:val="009A17CB"/>
    <w:rsid w:val="009A407E"/>
    <w:rsid w:val="009A549E"/>
    <w:rsid w:val="009A611B"/>
    <w:rsid w:val="009A6926"/>
    <w:rsid w:val="009A6D82"/>
    <w:rsid w:val="009A7AD2"/>
    <w:rsid w:val="009B067B"/>
    <w:rsid w:val="009B0938"/>
    <w:rsid w:val="009B0A99"/>
    <w:rsid w:val="009B0C06"/>
    <w:rsid w:val="009B1AD2"/>
    <w:rsid w:val="009B1C41"/>
    <w:rsid w:val="009B30C1"/>
    <w:rsid w:val="009B3521"/>
    <w:rsid w:val="009B36CF"/>
    <w:rsid w:val="009B3F81"/>
    <w:rsid w:val="009B48FB"/>
    <w:rsid w:val="009B5ACD"/>
    <w:rsid w:val="009B5EC9"/>
    <w:rsid w:val="009B6A80"/>
    <w:rsid w:val="009B6C48"/>
    <w:rsid w:val="009B7647"/>
    <w:rsid w:val="009C0D41"/>
    <w:rsid w:val="009C2614"/>
    <w:rsid w:val="009C2A15"/>
    <w:rsid w:val="009C33F3"/>
    <w:rsid w:val="009C3BED"/>
    <w:rsid w:val="009C3F65"/>
    <w:rsid w:val="009C47AF"/>
    <w:rsid w:val="009C4F25"/>
    <w:rsid w:val="009C6A7A"/>
    <w:rsid w:val="009C7CFD"/>
    <w:rsid w:val="009C7F73"/>
    <w:rsid w:val="009D064F"/>
    <w:rsid w:val="009D0B13"/>
    <w:rsid w:val="009D1777"/>
    <w:rsid w:val="009D195D"/>
    <w:rsid w:val="009D1A22"/>
    <w:rsid w:val="009D2528"/>
    <w:rsid w:val="009D2888"/>
    <w:rsid w:val="009D2A82"/>
    <w:rsid w:val="009D3CA2"/>
    <w:rsid w:val="009D3ECC"/>
    <w:rsid w:val="009D415E"/>
    <w:rsid w:val="009D4698"/>
    <w:rsid w:val="009D555E"/>
    <w:rsid w:val="009D5EBE"/>
    <w:rsid w:val="009D63BE"/>
    <w:rsid w:val="009D6A2D"/>
    <w:rsid w:val="009D6AD9"/>
    <w:rsid w:val="009D7D04"/>
    <w:rsid w:val="009E0C43"/>
    <w:rsid w:val="009E0E2D"/>
    <w:rsid w:val="009E44C5"/>
    <w:rsid w:val="009E4B7C"/>
    <w:rsid w:val="009E535F"/>
    <w:rsid w:val="009E5A2A"/>
    <w:rsid w:val="009E61A6"/>
    <w:rsid w:val="009E6B31"/>
    <w:rsid w:val="009E6F31"/>
    <w:rsid w:val="009E6F4A"/>
    <w:rsid w:val="009E6FFF"/>
    <w:rsid w:val="009E7065"/>
    <w:rsid w:val="009E70D9"/>
    <w:rsid w:val="009E7BA1"/>
    <w:rsid w:val="009F055C"/>
    <w:rsid w:val="009F0912"/>
    <w:rsid w:val="009F1980"/>
    <w:rsid w:val="009F1989"/>
    <w:rsid w:val="009F247F"/>
    <w:rsid w:val="009F32DF"/>
    <w:rsid w:val="009F3855"/>
    <w:rsid w:val="009F40CE"/>
    <w:rsid w:val="009F7BAA"/>
    <w:rsid w:val="009F7CA8"/>
    <w:rsid w:val="009F7E75"/>
    <w:rsid w:val="00A0041E"/>
    <w:rsid w:val="00A00C9B"/>
    <w:rsid w:val="00A018D0"/>
    <w:rsid w:val="00A01A23"/>
    <w:rsid w:val="00A01A4A"/>
    <w:rsid w:val="00A03738"/>
    <w:rsid w:val="00A04189"/>
    <w:rsid w:val="00A04AA9"/>
    <w:rsid w:val="00A0590A"/>
    <w:rsid w:val="00A05F90"/>
    <w:rsid w:val="00A0727E"/>
    <w:rsid w:val="00A07A6D"/>
    <w:rsid w:val="00A1018C"/>
    <w:rsid w:val="00A10593"/>
    <w:rsid w:val="00A10625"/>
    <w:rsid w:val="00A10728"/>
    <w:rsid w:val="00A10F21"/>
    <w:rsid w:val="00A11464"/>
    <w:rsid w:val="00A1173B"/>
    <w:rsid w:val="00A119DC"/>
    <w:rsid w:val="00A11EA0"/>
    <w:rsid w:val="00A13B31"/>
    <w:rsid w:val="00A13E38"/>
    <w:rsid w:val="00A13ECF"/>
    <w:rsid w:val="00A1403F"/>
    <w:rsid w:val="00A144A5"/>
    <w:rsid w:val="00A1514B"/>
    <w:rsid w:val="00A164A5"/>
    <w:rsid w:val="00A172E5"/>
    <w:rsid w:val="00A173A7"/>
    <w:rsid w:val="00A17830"/>
    <w:rsid w:val="00A20501"/>
    <w:rsid w:val="00A20C81"/>
    <w:rsid w:val="00A20F58"/>
    <w:rsid w:val="00A219A8"/>
    <w:rsid w:val="00A21E9F"/>
    <w:rsid w:val="00A22AFD"/>
    <w:rsid w:val="00A233EA"/>
    <w:rsid w:val="00A23C00"/>
    <w:rsid w:val="00A242CF"/>
    <w:rsid w:val="00A25242"/>
    <w:rsid w:val="00A25B4A"/>
    <w:rsid w:val="00A26883"/>
    <w:rsid w:val="00A27F97"/>
    <w:rsid w:val="00A30806"/>
    <w:rsid w:val="00A30DAF"/>
    <w:rsid w:val="00A31070"/>
    <w:rsid w:val="00A31889"/>
    <w:rsid w:val="00A3224E"/>
    <w:rsid w:val="00A353F5"/>
    <w:rsid w:val="00A35C51"/>
    <w:rsid w:val="00A37A1D"/>
    <w:rsid w:val="00A37AE3"/>
    <w:rsid w:val="00A37CCB"/>
    <w:rsid w:val="00A37F70"/>
    <w:rsid w:val="00A403EE"/>
    <w:rsid w:val="00A4057E"/>
    <w:rsid w:val="00A406CB"/>
    <w:rsid w:val="00A40935"/>
    <w:rsid w:val="00A40D0C"/>
    <w:rsid w:val="00A41123"/>
    <w:rsid w:val="00A412B3"/>
    <w:rsid w:val="00A42022"/>
    <w:rsid w:val="00A42FEF"/>
    <w:rsid w:val="00A4389E"/>
    <w:rsid w:val="00A44479"/>
    <w:rsid w:val="00A44C20"/>
    <w:rsid w:val="00A453B9"/>
    <w:rsid w:val="00A45EEC"/>
    <w:rsid w:val="00A471EA"/>
    <w:rsid w:val="00A47423"/>
    <w:rsid w:val="00A47F75"/>
    <w:rsid w:val="00A529F3"/>
    <w:rsid w:val="00A52ADE"/>
    <w:rsid w:val="00A53293"/>
    <w:rsid w:val="00A536F8"/>
    <w:rsid w:val="00A53884"/>
    <w:rsid w:val="00A53D40"/>
    <w:rsid w:val="00A53DFC"/>
    <w:rsid w:val="00A557F8"/>
    <w:rsid w:val="00A56C3C"/>
    <w:rsid w:val="00A61844"/>
    <w:rsid w:val="00A61DA1"/>
    <w:rsid w:val="00A6220B"/>
    <w:rsid w:val="00A6379F"/>
    <w:rsid w:val="00A64394"/>
    <w:rsid w:val="00A64BB5"/>
    <w:rsid w:val="00A65A8D"/>
    <w:rsid w:val="00A65D93"/>
    <w:rsid w:val="00A65E54"/>
    <w:rsid w:val="00A66215"/>
    <w:rsid w:val="00A66A79"/>
    <w:rsid w:val="00A670F7"/>
    <w:rsid w:val="00A672D2"/>
    <w:rsid w:val="00A67AC9"/>
    <w:rsid w:val="00A702E9"/>
    <w:rsid w:val="00A7146E"/>
    <w:rsid w:val="00A71EB6"/>
    <w:rsid w:val="00A734AB"/>
    <w:rsid w:val="00A74042"/>
    <w:rsid w:val="00A7545E"/>
    <w:rsid w:val="00A75983"/>
    <w:rsid w:val="00A7612D"/>
    <w:rsid w:val="00A768D2"/>
    <w:rsid w:val="00A8195D"/>
    <w:rsid w:val="00A829EF"/>
    <w:rsid w:val="00A82B9F"/>
    <w:rsid w:val="00A82C22"/>
    <w:rsid w:val="00A82CC8"/>
    <w:rsid w:val="00A83AAF"/>
    <w:rsid w:val="00A846A7"/>
    <w:rsid w:val="00A84BAB"/>
    <w:rsid w:val="00A85555"/>
    <w:rsid w:val="00A859BE"/>
    <w:rsid w:val="00A86656"/>
    <w:rsid w:val="00A86E71"/>
    <w:rsid w:val="00A87702"/>
    <w:rsid w:val="00A87819"/>
    <w:rsid w:val="00A87A4D"/>
    <w:rsid w:val="00A87BF7"/>
    <w:rsid w:val="00A87CB3"/>
    <w:rsid w:val="00A90D12"/>
    <w:rsid w:val="00A91C5F"/>
    <w:rsid w:val="00A91DE4"/>
    <w:rsid w:val="00A92465"/>
    <w:rsid w:val="00A92650"/>
    <w:rsid w:val="00A92D69"/>
    <w:rsid w:val="00A93B79"/>
    <w:rsid w:val="00A93FEE"/>
    <w:rsid w:val="00A940C1"/>
    <w:rsid w:val="00A94B8B"/>
    <w:rsid w:val="00A954FB"/>
    <w:rsid w:val="00A96737"/>
    <w:rsid w:val="00A979B1"/>
    <w:rsid w:val="00AA0E7D"/>
    <w:rsid w:val="00AA1C75"/>
    <w:rsid w:val="00AA20D1"/>
    <w:rsid w:val="00AA2449"/>
    <w:rsid w:val="00AA34F4"/>
    <w:rsid w:val="00AA7029"/>
    <w:rsid w:val="00AB0315"/>
    <w:rsid w:val="00AB03F1"/>
    <w:rsid w:val="00AB0905"/>
    <w:rsid w:val="00AB1478"/>
    <w:rsid w:val="00AB175B"/>
    <w:rsid w:val="00AB1B2C"/>
    <w:rsid w:val="00AB2258"/>
    <w:rsid w:val="00AB29E4"/>
    <w:rsid w:val="00AB4005"/>
    <w:rsid w:val="00AB43E2"/>
    <w:rsid w:val="00AB464C"/>
    <w:rsid w:val="00AB483C"/>
    <w:rsid w:val="00AB5600"/>
    <w:rsid w:val="00AB5EB6"/>
    <w:rsid w:val="00AB5F6B"/>
    <w:rsid w:val="00AB6738"/>
    <w:rsid w:val="00AB6E4B"/>
    <w:rsid w:val="00AB7B30"/>
    <w:rsid w:val="00AB7CEB"/>
    <w:rsid w:val="00AC07F2"/>
    <w:rsid w:val="00AC0A1B"/>
    <w:rsid w:val="00AC2F28"/>
    <w:rsid w:val="00AC3AD8"/>
    <w:rsid w:val="00AC41A1"/>
    <w:rsid w:val="00AC4353"/>
    <w:rsid w:val="00AC5014"/>
    <w:rsid w:val="00AC5C33"/>
    <w:rsid w:val="00AC5C6B"/>
    <w:rsid w:val="00AC5F06"/>
    <w:rsid w:val="00AC6963"/>
    <w:rsid w:val="00AC6F29"/>
    <w:rsid w:val="00AC71D4"/>
    <w:rsid w:val="00AC7273"/>
    <w:rsid w:val="00AD1393"/>
    <w:rsid w:val="00AD1A16"/>
    <w:rsid w:val="00AD2706"/>
    <w:rsid w:val="00AD274B"/>
    <w:rsid w:val="00AD4F14"/>
    <w:rsid w:val="00AD5288"/>
    <w:rsid w:val="00AD5ECE"/>
    <w:rsid w:val="00AD6750"/>
    <w:rsid w:val="00AD6BCA"/>
    <w:rsid w:val="00AD775A"/>
    <w:rsid w:val="00AD79AF"/>
    <w:rsid w:val="00AD7EA3"/>
    <w:rsid w:val="00AE0374"/>
    <w:rsid w:val="00AE0A4E"/>
    <w:rsid w:val="00AE14B7"/>
    <w:rsid w:val="00AE1727"/>
    <w:rsid w:val="00AE1AB3"/>
    <w:rsid w:val="00AE1B20"/>
    <w:rsid w:val="00AE1E13"/>
    <w:rsid w:val="00AE2094"/>
    <w:rsid w:val="00AE258B"/>
    <w:rsid w:val="00AE2E5B"/>
    <w:rsid w:val="00AE30AA"/>
    <w:rsid w:val="00AE41C1"/>
    <w:rsid w:val="00AE6D05"/>
    <w:rsid w:val="00AF046E"/>
    <w:rsid w:val="00AF0BF7"/>
    <w:rsid w:val="00AF15D8"/>
    <w:rsid w:val="00AF19D7"/>
    <w:rsid w:val="00AF1B99"/>
    <w:rsid w:val="00AF3B6D"/>
    <w:rsid w:val="00AF46DB"/>
    <w:rsid w:val="00AF57D9"/>
    <w:rsid w:val="00AF674C"/>
    <w:rsid w:val="00AF6835"/>
    <w:rsid w:val="00AF68D7"/>
    <w:rsid w:val="00AF6C56"/>
    <w:rsid w:val="00AF7953"/>
    <w:rsid w:val="00B005AB"/>
    <w:rsid w:val="00B00A10"/>
    <w:rsid w:val="00B00F30"/>
    <w:rsid w:val="00B01337"/>
    <w:rsid w:val="00B02D86"/>
    <w:rsid w:val="00B0398F"/>
    <w:rsid w:val="00B04158"/>
    <w:rsid w:val="00B05017"/>
    <w:rsid w:val="00B05A20"/>
    <w:rsid w:val="00B06516"/>
    <w:rsid w:val="00B06DC0"/>
    <w:rsid w:val="00B07DC2"/>
    <w:rsid w:val="00B102B0"/>
    <w:rsid w:val="00B10311"/>
    <w:rsid w:val="00B105AF"/>
    <w:rsid w:val="00B107A0"/>
    <w:rsid w:val="00B10E45"/>
    <w:rsid w:val="00B11FDB"/>
    <w:rsid w:val="00B12557"/>
    <w:rsid w:val="00B12DD7"/>
    <w:rsid w:val="00B1367B"/>
    <w:rsid w:val="00B13913"/>
    <w:rsid w:val="00B1523F"/>
    <w:rsid w:val="00B15E5E"/>
    <w:rsid w:val="00B1631A"/>
    <w:rsid w:val="00B1638A"/>
    <w:rsid w:val="00B164B7"/>
    <w:rsid w:val="00B1747B"/>
    <w:rsid w:val="00B1755A"/>
    <w:rsid w:val="00B179AF"/>
    <w:rsid w:val="00B20ED5"/>
    <w:rsid w:val="00B2142A"/>
    <w:rsid w:val="00B215E1"/>
    <w:rsid w:val="00B217D2"/>
    <w:rsid w:val="00B21D75"/>
    <w:rsid w:val="00B23F76"/>
    <w:rsid w:val="00B24342"/>
    <w:rsid w:val="00B24753"/>
    <w:rsid w:val="00B24BCC"/>
    <w:rsid w:val="00B26334"/>
    <w:rsid w:val="00B306BF"/>
    <w:rsid w:val="00B309B6"/>
    <w:rsid w:val="00B3137B"/>
    <w:rsid w:val="00B3183B"/>
    <w:rsid w:val="00B31914"/>
    <w:rsid w:val="00B33494"/>
    <w:rsid w:val="00B33F18"/>
    <w:rsid w:val="00B34807"/>
    <w:rsid w:val="00B34BAC"/>
    <w:rsid w:val="00B366B6"/>
    <w:rsid w:val="00B4042E"/>
    <w:rsid w:val="00B4171D"/>
    <w:rsid w:val="00B433F2"/>
    <w:rsid w:val="00B43711"/>
    <w:rsid w:val="00B439C9"/>
    <w:rsid w:val="00B43C04"/>
    <w:rsid w:val="00B451CC"/>
    <w:rsid w:val="00B45BAB"/>
    <w:rsid w:val="00B45BAE"/>
    <w:rsid w:val="00B464AB"/>
    <w:rsid w:val="00B466DD"/>
    <w:rsid w:val="00B46829"/>
    <w:rsid w:val="00B46A8E"/>
    <w:rsid w:val="00B46B2D"/>
    <w:rsid w:val="00B46B5B"/>
    <w:rsid w:val="00B46B6D"/>
    <w:rsid w:val="00B47A60"/>
    <w:rsid w:val="00B47BC6"/>
    <w:rsid w:val="00B50B67"/>
    <w:rsid w:val="00B510DC"/>
    <w:rsid w:val="00B512A5"/>
    <w:rsid w:val="00B51351"/>
    <w:rsid w:val="00B533A5"/>
    <w:rsid w:val="00B53BAC"/>
    <w:rsid w:val="00B542E8"/>
    <w:rsid w:val="00B54415"/>
    <w:rsid w:val="00B551C5"/>
    <w:rsid w:val="00B55FB3"/>
    <w:rsid w:val="00B56339"/>
    <w:rsid w:val="00B5752D"/>
    <w:rsid w:val="00B60300"/>
    <w:rsid w:val="00B6081C"/>
    <w:rsid w:val="00B615B7"/>
    <w:rsid w:val="00B61784"/>
    <w:rsid w:val="00B634D5"/>
    <w:rsid w:val="00B63FD9"/>
    <w:rsid w:val="00B640D0"/>
    <w:rsid w:val="00B6475D"/>
    <w:rsid w:val="00B64E1B"/>
    <w:rsid w:val="00B64FAB"/>
    <w:rsid w:val="00B65735"/>
    <w:rsid w:val="00B65F49"/>
    <w:rsid w:val="00B66480"/>
    <w:rsid w:val="00B709D9"/>
    <w:rsid w:val="00B710A2"/>
    <w:rsid w:val="00B722F5"/>
    <w:rsid w:val="00B7280B"/>
    <w:rsid w:val="00B73674"/>
    <w:rsid w:val="00B73AB0"/>
    <w:rsid w:val="00B746F7"/>
    <w:rsid w:val="00B74FB2"/>
    <w:rsid w:val="00B75D77"/>
    <w:rsid w:val="00B77C08"/>
    <w:rsid w:val="00B77D05"/>
    <w:rsid w:val="00B82A91"/>
    <w:rsid w:val="00B838C0"/>
    <w:rsid w:val="00B84AC6"/>
    <w:rsid w:val="00B84B1E"/>
    <w:rsid w:val="00B85726"/>
    <w:rsid w:val="00B8588B"/>
    <w:rsid w:val="00B858F9"/>
    <w:rsid w:val="00B87FDF"/>
    <w:rsid w:val="00B90242"/>
    <w:rsid w:val="00B90840"/>
    <w:rsid w:val="00B90D4D"/>
    <w:rsid w:val="00B92C05"/>
    <w:rsid w:val="00B93328"/>
    <w:rsid w:val="00B93897"/>
    <w:rsid w:val="00B945CD"/>
    <w:rsid w:val="00B95405"/>
    <w:rsid w:val="00B95F30"/>
    <w:rsid w:val="00B969CE"/>
    <w:rsid w:val="00B97E20"/>
    <w:rsid w:val="00BA127C"/>
    <w:rsid w:val="00BA16E1"/>
    <w:rsid w:val="00BA23D3"/>
    <w:rsid w:val="00BA32A1"/>
    <w:rsid w:val="00BA32AC"/>
    <w:rsid w:val="00BA3354"/>
    <w:rsid w:val="00BA3C88"/>
    <w:rsid w:val="00BA51DF"/>
    <w:rsid w:val="00BA7198"/>
    <w:rsid w:val="00BA73F5"/>
    <w:rsid w:val="00BB1B07"/>
    <w:rsid w:val="00BB2AD1"/>
    <w:rsid w:val="00BB2B6F"/>
    <w:rsid w:val="00BB2F3F"/>
    <w:rsid w:val="00BB354D"/>
    <w:rsid w:val="00BB35CB"/>
    <w:rsid w:val="00BB3E1A"/>
    <w:rsid w:val="00BB4A3C"/>
    <w:rsid w:val="00BB4B83"/>
    <w:rsid w:val="00BB4E23"/>
    <w:rsid w:val="00BB50ED"/>
    <w:rsid w:val="00BB6A2A"/>
    <w:rsid w:val="00BB769F"/>
    <w:rsid w:val="00BC01C9"/>
    <w:rsid w:val="00BC02DE"/>
    <w:rsid w:val="00BC03D7"/>
    <w:rsid w:val="00BC040B"/>
    <w:rsid w:val="00BC09B2"/>
    <w:rsid w:val="00BC0A09"/>
    <w:rsid w:val="00BC0E50"/>
    <w:rsid w:val="00BC104C"/>
    <w:rsid w:val="00BC15E4"/>
    <w:rsid w:val="00BC1C0B"/>
    <w:rsid w:val="00BC29D9"/>
    <w:rsid w:val="00BC2C33"/>
    <w:rsid w:val="00BC30C9"/>
    <w:rsid w:val="00BC38B2"/>
    <w:rsid w:val="00BC3B3B"/>
    <w:rsid w:val="00BC3E5D"/>
    <w:rsid w:val="00BC4617"/>
    <w:rsid w:val="00BC4F9C"/>
    <w:rsid w:val="00BC6A2C"/>
    <w:rsid w:val="00BD05BF"/>
    <w:rsid w:val="00BD19B0"/>
    <w:rsid w:val="00BD2003"/>
    <w:rsid w:val="00BD2363"/>
    <w:rsid w:val="00BD23D1"/>
    <w:rsid w:val="00BD49C6"/>
    <w:rsid w:val="00BD4C27"/>
    <w:rsid w:val="00BD4DFC"/>
    <w:rsid w:val="00BD4FC0"/>
    <w:rsid w:val="00BD5028"/>
    <w:rsid w:val="00BD5A98"/>
    <w:rsid w:val="00BD5D82"/>
    <w:rsid w:val="00BD6208"/>
    <w:rsid w:val="00BE003D"/>
    <w:rsid w:val="00BE0782"/>
    <w:rsid w:val="00BE0888"/>
    <w:rsid w:val="00BE1E21"/>
    <w:rsid w:val="00BE3631"/>
    <w:rsid w:val="00BE36F8"/>
    <w:rsid w:val="00BE3D02"/>
    <w:rsid w:val="00BE3E01"/>
    <w:rsid w:val="00BE3F4E"/>
    <w:rsid w:val="00BE4520"/>
    <w:rsid w:val="00BE4FF7"/>
    <w:rsid w:val="00BE5285"/>
    <w:rsid w:val="00BE57FF"/>
    <w:rsid w:val="00BE6332"/>
    <w:rsid w:val="00BE68AF"/>
    <w:rsid w:val="00BE786D"/>
    <w:rsid w:val="00BE7C9B"/>
    <w:rsid w:val="00BF0D0A"/>
    <w:rsid w:val="00BF1B08"/>
    <w:rsid w:val="00BF36C3"/>
    <w:rsid w:val="00BF3EA0"/>
    <w:rsid w:val="00BF4A74"/>
    <w:rsid w:val="00BF4CF7"/>
    <w:rsid w:val="00BF4DE1"/>
    <w:rsid w:val="00BF5DB4"/>
    <w:rsid w:val="00BF5FBC"/>
    <w:rsid w:val="00BF612F"/>
    <w:rsid w:val="00BF7261"/>
    <w:rsid w:val="00C005BB"/>
    <w:rsid w:val="00C0212F"/>
    <w:rsid w:val="00C02AC2"/>
    <w:rsid w:val="00C030F9"/>
    <w:rsid w:val="00C03189"/>
    <w:rsid w:val="00C03377"/>
    <w:rsid w:val="00C03CBB"/>
    <w:rsid w:val="00C04033"/>
    <w:rsid w:val="00C0427A"/>
    <w:rsid w:val="00C043D6"/>
    <w:rsid w:val="00C04FFE"/>
    <w:rsid w:val="00C05059"/>
    <w:rsid w:val="00C05B6A"/>
    <w:rsid w:val="00C05E7D"/>
    <w:rsid w:val="00C060BE"/>
    <w:rsid w:val="00C0633B"/>
    <w:rsid w:val="00C07147"/>
    <w:rsid w:val="00C07676"/>
    <w:rsid w:val="00C0789D"/>
    <w:rsid w:val="00C1015F"/>
    <w:rsid w:val="00C106E4"/>
    <w:rsid w:val="00C10DF4"/>
    <w:rsid w:val="00C11762"/>
    <w:rsid w:val="00C1229D"/>
    <w:rsid w:val="00C125E4"/>
    <w:rsid w:val="00C12FBF"/>
    <w:rsid w:val="00C1315B"/>
    <w:rsid w:val="00C14685"/>
    <w:rsid w:val="00C1597F"/>
    <w:rsid w:val="00C15D72"/>
    <w:rsid w:val="00C1660F"/>
    <w:rsid w:val="00C16947"/>
    <w:rsid w:val="00C17664"/>
    <w:rsid w:val="00C202B1"/>
    <w:rsid w:val="00C2355D"/>
    <w:rsid w:val="00C2371B"/>
    <w:rsid w:val="00C23860"/>
    <w:rsid w:val="00C240EC"/>
    <w:rsid w:val="00C2460A"/>
    <w:rsid w:val="00C24A62"/>
    <w:rsid w:val="00C256B4"/>
    <w:rsid w:val="00C25C13"/>
    <w:rsid w:val="00C26156"/>
    <w:rsid w:val="00C26252"/>
    <w:rsid w:val="00C2641E"/>
    <w:rsid w:val="00C2650C"/>
    <w:rsid w:val="00C26CD1"/>
    <w:rsid w:val="00C2777A"/>
    <w:rsid w:val="00C27993"/>
    <w:rsid w:val="00C27D42"/>
    <w:rsid w:val="00C31064"/>
    <w:rsid w:val="00C31464"/>
    <w:rsid w:val="00C3309E"/>
    <w:rsid w:val="00C34176"/>
    <w:rsid w:val="00C347EA"/>
    <w:rsid w:val="00C348E8"/>
    <w:rsid w:val="00C35577"/>
    <w:rsid w:val="00C35CBD"/>
    <w:rsid w:val="00C37646"/>
    <w:rsid w:val="00C40366"/>
    <w:rsid w:val="00C41D77"/>
    <w:rsid w:val="00C41E48"/>
    <w:rsid w:val="00C42FC3"/>
    <w:rsid w:val="00C43DD9"/>
    <w:rsid w:val="00C4450A"/>
    <w:rsid w:val="00C45124"/>
    <w:rsid w:val="00C4564C"/>
    <w:rsid w:val="00C45BB4"/>
    <w:rsid w:val="00C4759E"/>
    <w:rsid w:val="00C47F9E"/>
    <w:rsid w:val="00C501CC"/>
    <w:rsid w:val="00C51198"/>
    <w:rsid w:val="00C513F7"/>
    <w:rsid w:val="00C51E8C"/>
    <w:rsid w:val="00C52449"/>
    <w:rsid w:val="00C52F71"/>
    <w:rsid w:val="00C53002"/>
    <w:rsid w:val="00C53B08"/>
    <w:rsid w:val="00C53F3C"/>
    <w:rsid w:val="00C547AD"/>
    <w:rsid w:val="00C55481"/>
    <w:rsid w:val="00C55910"/>
    <w:rsid w:val="00C55960"/>
    <w:rsid w:val="00C55CEE"/>
    <w:rsid w:val="00C610B8"/>
    <w:rsid w:val="00C6111B"/>
    <w:rsid w:val="00C61804"/>
    <w:rsid w:val="00C61CDA"/>
    <w:rsid w:val="00C625D6"/>
    <w:rsid w:val="00C6330D"/>
    <w:rsid w:val="00C633AB"/>
    <w:rsid w:val="00C634EC"/>
    <w:rsid w:val="00C6358D"/>
    <w:rsid w:val="00C646CA"/>
    <w:rsid w:val="00C651BE"/>
    <w:rsid w:val="00C65387"/>
    <w:rsid w:val="00C65BB6"/>
    <w:rsid w:val="00C65C85"/>
    <w:rsid w:val="00C6611F"/>
    <w:rsid w:val="00C6618B"/>
    <w:rsid w:val="00C66568"/>
    <w:rsid w:val="00C70102"/>
    <w:rsid w:val="00C703B6"/>
    <w:rsid w:val="00C70999"/>
    <w:rsid w:val="00C71BE4"/>
    <w:rsid w:val="00C71F27"/>
    <w:rsid w:val="00C7208C"/>
    <w:rsid w:val="00C72B4F"/>
    <w:rsid w:val="00C72F25"/>
    <w:rsid w:val="00C730B3"/>
    <w:rsid w:val="00C73A37"/>
    <w:rsid w:val="00C74872"/>
    <w:rsid w:val="00C74CFC"/>
    <w:rsid w:val="00C75786"/>
    <w:rsid w:val="00C75C01"/>
    <w:rsid w:val="00C76FBC"/>
    <w:rsid w:val="00C77B0C"/>
    <w:rsid w:val="00C77E18"/>
    <w:rsid w:val="00C8037F"/>
    <w:rsid w:val="00C806FB"/>
    <w:rsid w:val="00C80903"/>
    <w:rsid w:val="00C80ED6"/>
    <w:rsid w:val="00C82645"/>
    <w:rsid w:val="00C8303B"/>
    <w:rsid w:val="00C837AB"/>
    <w:rsid w:val="00C84D38"/>
    <w:rsid w:val="00C86043"/>
    <w:rsid w:val="00C86FEF"/>
    <w:rsid w:val="00C87301"/>
    <w:rsid w:val="00C873E0"/>
    <w:rsid w:val="00C87432"/>
    <w:rsid w:val="00C90178"/>
    <w:rsid w:val="00C9105A"/>
    <w:rsid w:val="00C92008"/>
    <w:rsid w:val="00C92F53"/>
    <w:rsid w:val="00C93C2C"/>
    <w:rsid w:val="00C945F2"/>
    <w:rsid w:val="00C9534D"/>
    <w:rsid w:val="00C960BB"/>
    <w:rsid w:val="00C9755F"/>
    <w:rsid w:val="00C978F1"/>
    <w:rsid w:val="00CA0332"/>
    <w:rsid w:val="00CA0B11"/>
    <w:rsid w:val="00CA0E67"/>
    <w:rsid w:val="00CA12ED"/>
    <w:rsid w:val="00CA16BD"/>
    <w:rsid w:val="00CA1B0C"/>
    <w:rsid w:val="00CA2A72"/>
    <w:rsid w:val="00CA2EE5"/>
    <w:rsid w:val="00CA34D3"/>
    <w:rsid w:val="00CA3524"/>
    <w:rsid w:val="00CA4DAE"/>
    <w:rsid w:val="00CA5277"/>
    <w:rsid w:val="00CA5793"/>
    <w:rsid w:val="00CA67F2"/>
    <w:rsid w:val="00CA68D8"/>
    <w:rsid w:val="00CA70A9"/>
    <w:rsid w:val="00CA7E21"/>
    <w:rsid w:val="00CA7E9E"/>
    <w:rsid w:val="00CA7EB2"/>
    <w:rsid w:val="00CB18D1"/>
    <w:rsid w:val="00CB2371"/>
    <w:rsid w:val="00CB2E43"/>
    <w:rsid w:val="00CB2EA9"/>
    <w:rsid w:val="00CB300C"/>
    <w:rsid w:val="00CB32B7"/>
    <w:rsid w:val="00CB3484"/>
    <w:rsid w:val="00CB3E96"/>
    <w:rsid w:val="00CB4842"/>
    <w:rsid w:val="00CB59F2"/>
    <w:rsid w:val="00CB788E"/>
    <w:rsid w:val="00CC03CB"/>
    <w:rsid w:val="00CC12F6"/>
    <w:rsid w:val="00CC1320"/>
    <w:rsid w:val="00CC1347"/>
    <w:rsid w:val="00CC1388"/>
    <w:rsid w:val="00CC188A"/>
    <w:rsid w:val="00CC1D39"/>
    <w:rsid w:val="00CC20EC"/>
    <w:rsid w:val="00CC2E32"/>
    <w:rsid w:val="00CC308C"/>
    <w:rsid w:val="00CC427A"/>
    <w:rsid w:val="00CC48F9"/>
    <w:rsid w:val="00CC5819"/>
    <w:rsid w:val="00CC58A8"/>
    <w:rsid w:val="00CC58DA"/>
    <w:rsid w:val="00CC5D38"/>
    <w:rsid w:val="00CC6524"/>
    <w:rsid w:val="00CC6F69"/>
    <w:rsid w:val="00CC71DB"/>
    <w:rsid w:val="00CC7A49"/>
    <w:rsid w:val="00CC7C61"/>
    <w:rsid w:val="00CD104E"/>
    <w:rsid w:val="00CD11E4"/>
    <w:rsid w:val="00CD1ECB"/>
    <w:rsid w:val="00CD38DA"/>
    <w:rsid w:val="00CD3988"/>
    <w:rsid w:val="00CD5A0F"/>
    <w:rsid w:val="00CD620B"/>
    <w:rsid w:val="00CD63F2"/>
    <w:rsid w:val="00CD63F6"/>
    <w:rsid w:val="00CD6CDE"/>
    <w:rsid w:val="00CD73A7"/>
    <w:rsid w:val="00CD7616"/>
    <w:rsid w:val="00CD7768"/>
    <w:rsid w:val="00CE0266"/>
    <w:rsid w:val="00CE0AD4"/>
    <w:rsid w:val="00CE0BD3"/>
    <w:rsid w:val="00CE2766"/>
    <w:rsid w:val="00CE3D1E"/>
    <w:rsid w:val="00CE441B"/>
    <w:rsid w:val="00CE569A"/>
    <w:rsid w:val="00CE5EB2"/>
    <w:rsid w:val="00CE6543"/>
    <w:rsid w:val="00CE6B87"/>
    <w:rsid w:val="00CE6C70"/>
    <w:rsid w:val="00CE7808"/>
    <w:rsid w:val="00CE79FF"/>
    <w:rsid w:val="00CF052F"/>
    <w:rsid w:val="00CF0726"/>
    <w:rsid w:val="00CF0D9E"/>
    <w:rsid w:val="00CF13C8"/>
    <w:rsid w:val="00CF1CD3"/>
    <w:rsid w:val="00CF2872"/>
    <w:rsid w:val="00CF28FB"/>
    <w:rsid w:val="00CF3C3A"/>
    <w:rsid w:val="00CF3CC3"/>
    <w:rsid w:val="00CF6ADE"/>
    <w:rsid w:val="00CF6DF8"/>
    <w:rsid w:val="00D0041C"/>
    <w:rsid w:val="00D00C7A"/>
    <w:rsid w:val="00D016D6"/>
    <w:rsid w:val="00D02D46"/>
    <w:rsid w:val="00D02E3E"/>
    <w:rsid w:val="00D03661"/>
    <w:rsid w:val="00D03864"/>
    <w:rsid w:val="00D03C34"/>
    <w:rsid w:val="00D03EF5"/>
    <w:rsid w:val="00D03F8D"/>
    <w:rsid w:val="00D041CE"/>
    <w:rsid w:val="00D042B9"/>
    <w:rsid w:val="00D04344"/>
    <w:rsid w:val="00D048D9"/>
    <w:rsid w:val="00D04A4C"/>
    <w:rsid w:val="00D04A63"/>
    <w:rsid w:val="00D04C60"/>
    <w:rsid w:val="00D054AD"/>
    <w:rsid w:val="00D05961"/>
    <w:rsid w:val="00D06103"/>
    <w:rsid w:val="00D06705"/>
    <w:rsid w:val="00D06ACE"/>
    <w:rsid w:val="00D06C32"/>
    <w:rsid w:val="00D11271"/>
    <w:rsid w:val="00D1158E"/>
    <w:rsid w:val="00D12038"/>
    <w:rsid w:val="00D12060"/>
    <w:rsid w:val="00D12091"/>
    <w:rsid w:val="00D1212B"/>
    <w:rsid w:val="00D122D5"/>
    <w:rsid w:val="00D12B45"/>
    <w:rsid w:val="00D136B0"/>
    <w:rsid w:val="00D14A28"/>
    <w:rsid w:val="00D15123"/>
    <w:rsid w:val="00D16BA4"/>
    <w:rsid w:val="00D16DE4"/>
    <w:rsid w:val="00D17F67"/>
    <w:rsid w:val="00D20647"/>
    <w:rsid w:val="00D20946"/>
    <w:rsid w:val="00D20AE6"/>
    <w:rsid w:val="00D21441"/>
    <w:rsid w:val="00D218E0"/>
    <w:rsid w:val="00D21DA1"/>
    <w:rsid w:val="00D22081"/>
    <w:rsid w:val="00D22944"/>
    <w:rsid w:val="00D24647"/>
    <w:rsid w:val="00D247BF"/>
    <w:rsid w:val="00D24ED6"/>
    <w:rsid w:val="00D25093"/>
    <w:rsid w:val="00D25145"/>
    <w:rsid w:val="00D25429"/>
    <w:rsid w:val="00D25794"/>
    <w:rsid w:val="00D260CF"/>
    <w:rsid w:val="00D26BC4"/>
    <w:rsid w:val="00D27213"/>
    <w:rsid w:val="00D27408"/>
    <w:rsid w:val="00D30DF9"/>
    <w:rsid w:val="00D3135F"/>
    <w:rsid w:val="00D33D9D"/>
    <w:rsid w:val="00D33EC3"/>
    <w:rsid w:val="00D355E6"/>
    <w:rsid w:val="00D3751B"/>
    <w:rsid w:val="00D37E0B"/>
    <w:rsid w:val="00D40780"/>
    <w:rsid w:val="00D4078B"/>
    <w:rsid w:val="00D4198D"/>
    <w:rsid w:val="00D42372"/>
    <w:rsid w:val="00D432E0"/>
    <w:rsid w:val="00D43E60"/>
    <w:rsid w:val="00D4434F"/>
    <w:rsid w:val="00D45B95"/>
    <w:rsid w:val="00D45C22"/>
    <w:rsid w:val="00D4732F"/>
    <w:rsid w:val="00D4735D"/>
    <w:rsid w:val="00D47961"/>
    <w:rsid w:val="00D50FB3"/>
    <w:rsid w:val="00D51FBE"/>
    <w:rsid w:val="00D52925"/>
    <w:rsid w:val="00D5391F"/>
    <w:rsid w:val="00D53D5F"/>
    <w:rsid w:val="00D541B5"/>
    <w:rsid w:val="00D54F7B"/>
    <w:rsid w:val="00D55685"/>
    <w:rsid w:val="00D559E6"/>
    <w:rsid w:val="00D55ABC"/>
    <w:rsid w:val="00D55CEB"/>
    <w:rsid w:val="00D56078"/>
    <w:rsid w:val="00D57772"/>
    <w:rsid w:val="00D606B1"/>
    <w:rsid w:val="00D60C0E"/>
    <w:rsid w:val="00D60C5D"/>
    <w:rsid w:val="00D60D60"/>
    <w:rsid w:val="00D628E0"/>
    <w:rsid w:val="00D63046"/>
    <w:rsid w:val="00D63250"/>
    <w:rsid w:val="00D66969"/>
    <w:rsid w:val="00D677AA"/>
    <w:rsid w:val="00D67865"/>
    <w:rsid w:val="00D706E1"/>
    <w:rsid w:val="00D7071F"/>
    <w:rsid w:val="00D71556"/>
    <w:rsid w:val="00D71EE2"/>
    <w:rsid w:val="00D727AF"/>
    <w:rsid w:val="00D72FE6"/>
    <w:rsid w:val="00D74B26"/>
    <w:rsid w:val="00D750C0"/>
    <w:rsid w:val="00D7537B"/>
    <w:rsid w:val="00D75ABE"/>
    <w:rsid w:val="00D766DB"/>
    <w:rsid w:val="00D76768"/>
    <w:rsid w:val="00D76CAD"/>
    <w:rsid w:val="00D76F29"/>
    <w:rsid w:val="00D7705C"/>
    <w:rsid w:val="00D80D36"/>
    <w:rsid w:val="00D82259"/>
    <w:rsid w:val="00D82BBA"/>
    <w:rsid w:val="00D82D71"/>
    <w:rsid w:val="00D83502"/>
    <w:rsid w:val="00D83628"/>
    <w:rsid w:val="00D84452"/>
    <w:rsid w:val="00D84C0A"/>
    <w:rsid w:val="00D854DA"/>
    <w:rsid w:val="00D8558D"/>
    <w:rsid w:val="00D85E80"/>
    <w:rsid w:val="00D85EA4"/>
    <w:rsid w:val="00D87C25"/>
    <w:rsid w:val="00D905A9"/>
    <w:rsid w:val="00D90D8B"/>
    <w:rsid w:val="00D91332"/>
    <w:rsid w:val="00D92C1B"/>
    <w:rsid w:val="00D93629"/>
    <w:rsid w:val="00D93E46"/>
    <w:rsid w:val="00D94697"/>
    <w:rsid w:val="00D94A1C"/>
    <w:rsid w:val="00D952D4"/>
    <w:rsid w:val="00D958F2"/>
    <w:rsid w:val="00D96F2C"/>
    <w:rsid w:val="00D97382"/>
    <w:rsid w:val="00D978A7"/>
    <w:rsid w:val="00DA02C2"/>
    <w:rsid w:val="00DA0577"/>
    <w:rsid w:val="00DA16FF"/>
    <w:rsid w:val="00DA2C12"/>
    <w:rsid w:val="00DA38EF"/>
    <w:rsid w:val="00DA4A5C"/>
    <w:rsid w:val="00DA5858"/>
    <w:rsid w:val="00DA59BB"/>
    <w:rsid w:val="00DA679E"/>
    <w:rsid w:val="00DA67EE"/>
    <w:rsid w:val="00DA6DFE"/>
    <w:rsid w:val="00DA6F6C"/>
    <w:rsid w:val="00DA7098"/>
    <w:rsid w:val="00DA72D6"/>
    <w:rsid w:val="00DB086A"/>
    <w:rsid w:val="00DB1036"/>
    <w:rsid w:val="00DB1713"/>
    <w:rsid w:val="00DB1F44"/>
    <w:rsid w:val="00DB1F59"/>
    <w:rsid w:val="00DB1FD8"/>
    <w:rsid w:val="00DB52A1"/>
    <w:rsid w:val="00DB5509"/>
    <w:rsid w:val="00DB55FF"/>
    <w:rsid w:val="00DB6008"/>
    <w:rsid w:val="00DB792A"/>
    <w:rsid w:val="00DB7D61"/>
    <w:rsid w:val="00DB7F23"/>
    <w:rsid w:val="00DC14C2"/>
    <w:rsid w:val="00DC1900"/>
    <w:rsid w:val="00DC2361"/>
    <w:rsid w:val="00DC3498"/>
    <w:rsid w:val="00DC3AB0"/>
    <w:rsid w:val="00DC4251"/>
    <w:rsid w:val="00DC4DFF"/>
    <w:rsid w:val="00DC5022"/>
    <w:rsid w:val="00DC6CC7"/>
    <w:rsid w:val="00DC7426"/>
    <w:rsid w:val="00DC747A"/>
    <w:rsid w:val="00DC7BB2"/>
    <w:rsid w:val="00DD0EB8"/>
    <w:rsid w:val="00DD2B6B"/>
    <w:rsid w:val="00DD47CE"/>
    <w:rsid w:val="00DD48A9"/>
    <w:rsid w:val="00DD4D0D"/>
    <w:rsid w:val="00DD578B"/>
    <w:rsid w:val="00DD74DA"/>
    <w:rsid w:val="00DD79DD"/>
    <w:rsid w:val="00DE0569"/>
    <w:rsid w:val="00DE0E9E"/>
    <w:rsid w:val="00DE21E3"/>
    <w:rsid w:val="00DE2A23"/>
    <w:rsid w:val="00DE2FEE"/>
    <w:rsid w:val="00DE3291"/>
    <w:rsid w:val="00DE4419"/>
    <w:rsid w:val="00DE4B24"/>
    <w:rsid w:val="00DE59CE"/>
    <w:rsid w:val="00DE604C"/>
    <w:rsid w:val="00DE68A1"/>
    <w:rsid w:val="00DE6D36"/>
    <w:rsid w:val="00DE781C"/>
    <w:rsid w:val="00DE7F36"/>
    <w:rsid w:val="00DF0325"/>
    <w:rsid w:val="00DF15D6"/>
    <w:rsid w:val="00DF35AF"/>
    <w:rsid w:val="00DF3C39"/>
    <w:rsid w:val="00DF3D32"/>
    <w:rsid w:val="00DF42A7"/>
    <w:rsid w:val="00DF46CA"/>
    <w:rsid w:val="00DF4D35"/>
    <w:rsid w:val="00DF53BF"/>
    <w:rsid w:val="00E003DF"/>
    <w:rsid w:val="00E004F6"/>
    <w:rsid w:val="00E00D34"/>
    <w:rsid w:val="00E016D4"/>
    <w:rsid w:val="00E02300"/>
    <w:rsid w:val="00E02590"/>
    <w:rsid w:val="00E034B0"/>
    <w:rsid w:val="00E0453A"/>
    <w:rsid w:val="00E04851"/>
    <w:rsid w:val="00E0683A"/>
    <w:rsid w:val="00E07528"/>
    <w:rsid w:val="00E07816"/>
    <w:rsid w:val="00E07E0B"/>
    <w:rsid w:val="00E112C2"/>
    <w:rsid w:val="00E1158C"/>
    <w:rsid w:val="00E125E1"/>
    <w:rsid w:val="00E13402"/>
    <w:rsid w:val="00E1405F"/>
    <w:rsid w:val="00E14366"/>
    <w:rsid w:val="00E14EC4"/>
    <w:rsid w:val="00E1510E"/>
    <w:rsid w:val="00E1538E"/>
    <w:rsid w:val="00E153B7"/>
    <w:rsid w:val="00E15C75"/>
    <w:rsid w:val="00E16643"/>
    <w:rsid w:val="00E1693D"/>
    <w:rsid w:val="00E179D5"/>
    <w:rsid w:val="00E179ED"/>
    <w:rsid w:val="00E20039"/>
    <w:rsid w:val="00E20834"/>
    <w:rsid w:val="00E219F0"/>
    <w:rsid w:val="00E222CE"/>
    <w:rsid w:val="00E224E5"/>
    <w:rsid w:val="00E2333A"/>
    <w:rsid w:val="00E23D9F"/>
    <w:rsid w:val="00E25617"/>
    <w:rsid w:val="00E25D3B"/>
    <w:rsid w:val="00E2632F"/>
    <w:rsid w:val="00E2673E"/>
    <w:rsid w:val="00E26CD4"/>
    <w:rsid w:val="00E26EAE"/>
    <w:rsid w:val="00E270FF"/>
    <w:rsid w:val="00E302EB"/>
    <w:rsid w:val="00E30B0E"/>
    <w:rsid w:val="00E31610"/>
    <w:rsid w:val="00E31902"/>
    <w:rsid w:val="00E3302F"/>
    <w:rsid w:val="00E33ABF"/>
    <w:rsid w:val="00E34450"/>
    <w:rsid w:val="00E34A8B"/>
    <w:rsid w:val="00E35042"/>
    <w:rsid w:val="00E3520C"/>
    <w:rsid w:val="00E35474"/>
    <w:rsid w:val="00E35FD9"/>
    <w:rsid w:val="00E3605C"/>
    <w:rsid w:val="00E40654"/>
    <w:rsid w:val="00E40880"/>
    <w:rsid w:val="00E40946"/>
    <w:rsid w:val="00E4138E"/>
    <w:rsid w:val="00E41E20"/>
    <w:rsid w:val="00E42380"/>
    <w:rsid w:val="00E426E0"/>
    <w:rsid w:val="00E427D4"/>
    <w:rsid w:val="00E44C8A"/>
    <w:rsid w:val="00E458AF"/>
    <w:rsid w:val="00E45AC3"/>
    <w:rsid w:val="00E4784E"/>
    <w:rsid w:val="00E50241"/>
    <w:rsid w:val="00E52154"/>
    <w:rsid w:val="00E52557"/>
    <w:rsid w:val="00E54039"/>
    <w:rsid w:val="00E5559E"/>
    <w:rsid w:val="00E56521"/>
    <w:rsid w:val="00E5749C"/>
    <w:rsid w:val="00E60585"/>
    <w:rsid w:val="00E61314"/>
    <w:rsid w:val="00E61747"/>
    <w:rsid w:val="00E61E24"/>
    <w:rsid w:val="00E630E4"/>
    <w:rsid w:val="00E63333"/>
    <w:rsid w:val="00E63E7E"/>
    <w:rsid w:val="00E642DD"/>
    <w:rsid w:val="00E64898"/>
    <w:rsid w:val="00E6621B"/>
    <w:rsid w:val="00E664AB"/>
    <w:rsid w:val="00E66B36"/>
    <w:rsid w:val="00E66B9C"/>
    <w:rsid w:val="00E700E8"/>
    <w:rsid w:val="00E70B7D"/>
    <w:rsid w:val="00E70EDE"/>
    <w:rsid w:val="00E70F38"/>
    <w:rsid w:val="00E712B9"/>
    <w:rsid w:val="00E718FE"/>
    <w:rsid w:val="00E7197D"/>
    <w:rsid w:val="00E71AF2"/>
    <w:rsid w:val="00E71F91"/>
    <w:rsid w:val="00E72545"/>
    <w:rsid w:val="00E72834"/>
    <w:rsid w:val="00E73E7C"/>
    <w:rsid w:val="00E74106"/>
    <w:rsid w:val="00E74293"/>
    <w:rsid w:val="00E74973"/>
    <w:rsid w:val="00E74EDB"/>
    <w:rsid w:val="00E75CCB"/>
    <w:rsid w:val="00E766D0"/>
    <w:rsid w:val="00E76750"/>
    <w:rsid w:val="00E7683D"/>
    <w:rsid w:val="00E76C06"/>
    <w:rsid w:val="00E76C72"/>
    <w:rsid w:val="00E7783C"/>
    <w:rsid w:val="00E80687"/>
    <w:rsid w:val="00E80A14"/>
    <w:rsid w:val="00E8103A"/>
    <w:rsid w:val="00E81BF7"/>
    <w:rsid w:val="00E82B87"/>
    <w:rsid w:val="00E8330F"/>
    <w:rsid w:val="00E8362F"/>
    <w:rsid w:val="00E841EA"/>
    <w:rsid w:val="00E8461A"/>
    <w:rsid w:val="00E84647"/>
    <w:rsid w:val="00E84C78"/>
    <w:rsid w:val="00E85906"/>
    <w:rsid w:val="00E91074"/>
    <w:rsid w:val="00E91EDB"/>
    <w:rsid w:val="00E92836"/>
    <w:rsid w:val="00E92EDE"/>
    <w:rsid w:val="00E937CB"/>
    <w:rsid w:val="00E93CA8"/>
    <w:rsid w:val="00E94380"/>
    <w:rsid w:val="00E94587"/>
    <w:rsid w:val="00E95184"/>
    <w:rsid w:val="00E972DB"/>
    <w:rsid w:val="00EA0CD8"/>
    <w:rsid w:val="00EA0E34"/>
    <w:rsid w:val="00EA1558"/>
    <w:rsid w:val="00EA27C5"/>
    <w:rsid w:val="00EA2DEF"/>
    <w:rsid w:val="00EA2FFF"/>
    <w:rsid w:val="00EA3705"/>
    <w:rsid w:val="00EA3711"/>
    <w:rsid w:val="00EA387A"/>
    <w:rsid w:val="00EA4326"/>
    <w:rsid w:val="00EA520C"/>
    <w:rsid w:val="00EA5318"/>
    <w:rsid w:val="00EA58EE"/>
    <w:rsid w:val="00EA5EC3"/>
    <w:rsid w:val="00EA6630"/>
    <w:rsid w:val="00EA7203"/>
    <w:rsid w:val="00EA7BB9"/>
    <w:rsid w:val="00EB0B3A"/>
    <w:rsid w:val="00EB0DFE"/>
    <w:rsid w:val="00EB0FAB"/>
    <w:rsid w:val="00EB1318"/>
    <w:rsid w:val="00EB20BF"/>
    <w:rsid w:val="00EB218C"/>
    <w:rsid w:val="00EB251B"/>
    <w:rsid w:val="00EB2637"/>
    <w:rsid w:val="00EB31CC"/>
    <w:rsid w:val="00EB55D4"/>
    <w:rsid w:val="00EB5B3D"/>
    <w:rsid w:val="00EB5E50"/>
    <w:rsid w:val="00EB6B0D"/>
    <w:rsid w:val="00EB6ED7"/>
    <w:rsid w:val="00EC033C"/>
    <w:rsid w:val="00EC24EF"/>
    <w:rsid w:val="00EC2844"/>
    <w:rsid w:val="00EC489E"/>
    <w:rsid w:val="00EC4A17"/>
    <w:rsid w:val="00EC573F"/>
    <w:rsid w:val="00EC5B16"/>
    <w:rsid w:val="00EC6520"/>
    <w:rsid w:val="00EC6A9D"/>
    <w:rsid w:val="00EC6EC2"/>
    <w:rsid w:val="00EC79C1"/>
    <w:rsid w:val="00ED02D4"/>
    <w:rsid w:val="00ED0696"/>
    <w:rsid w:val="00ED07CB"/>
    <w:rsid w:val="00ED0DF1"/>
    <w:rsid w:val="00ED1591"/>
    <w:rsid w:val="00ED2FD3"/>
    <w:rsid w:val="00ED3D39"/>
    <w:rsid w:val="00ED471A"/>
    <w:rsid w:val="00ED51C3"/>
    <w:rsid w:val="00ED62F5"/>
    <w:rsid w:val="00ED7110"/>
    <w:rsid w:val="00ED71E5"/>
    <w:rsid w:val="00EE12DB"/>
    <w:rsid w:val="00EE15BD"/>
    <w:rsid w:val="00EE1BE8"/>
    <w:rsid w:val="00EE232C"/>
    <w:rsid w:val="00EE2A62"/>
    <w:rsid w:val="00EE2C3C"/>
    <w:rsid w:val="00EE2C77"/>
    <w:rsid w:val="00EE2EAC"/>
    <w:rsid w:val="00EE3283"/>
    <w:rsid w:val="00EE44A3"/>
    <w:rsid w:val="00EE457C"/>
    <w:rsid w:val="00EE4FD4"/>
    <w:rsid w:val="00EE5521"/>
    <w:rsid w:val="00EE5803"/>
    <w:rsid w:val="00EE7085"/>
    <w:rsid w:val="00EE7A55"/>
    <w:rsid w:val="00EF0D19"/>
    <w:rsid w:val="00EF1DC9"/>
    <w:rsid w:val="00EF227D"/>
    <w:rsid w:val="00EF2A22"/>
    <w:rsid w:val="00EF2DB1"/>
    <w:rsid w:val="00EF3137"/>
    <w:rsid w:val="00EF37D5"/>
    <w:rsid w:val="00EF3CDF"/>
    <w:rsid w:val="00EF402A"/>
    <w:rsid w:val="00EF4911"/>
    <w:rsid w:val="00EF4D73"/>
    <w:rsid w:val="00EF5F41"/>
    <w:rsid w:val="00EF6B58"/>
    <w:rsid w:val="00EF7844"/>
    <w:rsid w:val="00EF79DE"/>
    <w:rsid w:val="00EF7D84"/>
    <w:rsid w:val="00F00322"/>
    <w:rsid w:val="00F00599"/>
    <w:rsid w:val="00F010C4"/>
    <w:rsid w:val="00F01D5D"/>
    <w:rsid w:val="00F01FA5"/>
    <w:rsid w:val="00F023D6"/>
    <w:rsid w:val="00F02416"/>
    <w:rsid w:val="00F02BD0"/>
    <w:rsid w:val="00F02F60"/>
    <w:rsid w:val="00F02F92"/>
    <w:rsid w:val="00F04B3B"/>
    <w:rsid w:val="00F04B40"/>
    <w:rsid w:val="00F04F86"/>
    <w:rsid w:val="00F05D3B"/>
    <w:rsid w:val="00F062D1"/>
    <w:rsid w:val="00F062E7"/>
    <w:rsid w:val="00F06D1A"/>
    <w:rsid w:val="00F07ABE"/>
    <w:rsid w:val="00F07AC4"/>
    <w:rsid w:val="00F10DBF"/>
    <w:rsid w:val="00F1142F"/>
    <w:rsid w:val="00F11712"/>
    <w:rsid w:val="00F11746"/>
    <w:rsid w:val="00F12BC0"/>
    <w:rsid w:val="00F1348F"/>
    <w:rsid w:val="00F136BC"/>
    <w:rsid w:val="00F137DB"/>
    <w:rsid w:val="00F14ADA"/>
    <w:rsid w:val="00F150CB"/>
    <w:rsid w:val="00F1512D"/>
    <w:rsid w:val="00F15F1D"/>
    <w:rsid w:val="00F15FFF"/>
    <w:rsid w:val="00F1708E"/>
    <w:rsid w:val="00F209A1"/>
    <w:rsid w:val="00F21959"/>
    <w:rsid w:val="00F22482"/>
    <w:rsid w:val="00F2282F"/>
    <w:rsid w:val="00F233D0"/>
    <w:rsid w:val="00F24848"/>
    <w:rsid w:val="00F24B0C"/>
    <w:rsid w:val="00F251AE"/>
    <w:rsid w:val="00F25469"/>
    <w:rsid w:val="00F258D3"/>
    <w:rsid w:val="00F30A9F"/>
    <w:rsid w:val="00F3186B"/>
    <w:rsid w:val="00F32458"/>
    <w:rsid w:val="00F33113"/>
    <w:rsid w:val="00F33552"/>
    <w:rsid w:val="00F33D8A"/>
    <w:rsid w:val="00F34240"/>
    <w:rsid w:val="00F34677"/>
    <w:rsid w:val="00F3594A"/>
    <w:rsid w:val="00F35CAB"/>
    <w:rsid w:val="00F3699E"/>
    <w:rsid w:val="00F36AD7"/>
    <w:rsid w:val="00F40572"/>
    <w:rsid w:val="00F41C9D"/>
    <w:rsid w:val="00F41CF0"/>
    <w:rsid w:val="00F420EC"/>
    <w:rsid w:val="00F4267A"/>
    <w:rsid w:val="00F427A8"/>
    <w:rsid w:val="00F42895"/>
    <w:rsid w:val="00F42AEF"/>
    <w:rsid w:val="00F43855"/>
    <w:rsid w:val="00F43CCD"/>
    <w:rsid w:val="00F456DD"/>
    <w:rsid w:val="00F45AB7"/>
    <w:rsid w:val="00F45D47"/>
    <w:rsid w:val="00F46781"/>
    <w:rsid w:val="00F46F74"/>
    <w:rsid w:val="00F4704A"/>
    <w:rsid w:val="00F4791F"/>
    <w:rsid w:val="00F50AD8"/>
    <w:rsid w:val="00F518A7"/>
    <w:rsid w:val="00F51FCC"/>
    <w:rsid w:val="00F525B6"/>
    <w:rsid w:val="00F5283F"/>
    <w:rsid w:val="00F533DB"/>
    <w:rsid w:val="00F53E8A"/>
    <w:rsid w:val="00F5491E"/>
    <w:rsid w:val="00F54B7C"/>
    <w:rsid w:val="00F5533F"/>
    <w:rsid w:val="00F55D27"/>
    <w:rsid w:val="00F56226"/>
    <w:rsid w:val="00F569D4"/>
    <w:rsid w:val="00F579C2"/>
    <w:rsid w:val="00F57D2E"/>
    <w:rsid w:val="00F61654"/>
    <w:rsid w:val="00F61C20"/>
    <w:rsid w:val="00F62007"/>
    <w:rsid w:val="00F620FB"/>
    <w:rsid w:val="00F6242A"/>
    <w:rsid w:val="00F62EEF"/>
    <w:rsid w:val="00F63B85"/>
    <w:rsid w:val="00F64544"/>
    <w:rsid w:val="00F64874"/>
    <w:rsid w:val="00F64D39"/>
    <w:rsid w:val="00F65F80"/>
    <w:rsid w:val="00F66492"/>
    <w:rsid w:val="00F664BB"/>
    <w:rsid w:val="00F668F4"/>
    <w:rsid w:val="00F672DF"/>
    <w:rsid w:val="00F67D96"/>
    <w:rsid w:val="00F7003F"/>
    <w:rsid w:val="00F72099"/>
    <w:rsid w:val="00F73280"/>
    <w:rsid w:val="00F73869"/>
    <w:rsid w:val="00F74C33"/>
    <w:rsid w:val="00F74F8C"/>
    <w:rsid w:val="00F75A51"/>
    <w:rsid w:val="00F76282"/>
    <w:rsid w:val="00F76D24"/>
    <w:rsid w:val="00F80038"/>
    <w:rsid w:val="00F80746"/>
    <w:rsid w:val="00F80C86"/>
    <w:rsid w:val="00F80CF7"/>
    <w:rsid w:val="00F81AA1"/>
    <w:rsid w:val="00F82225"/>
    <w:rsid w:val="00F824D8"/>
    <w:rsid w:val="00F827CA"/>
    <w:rsid w:val="00F8340F"/>
    <w:rsid w:val="00F839D2"/>
    <w:rsid w:val="00F84042"/>
    <w:rsid w:val="00F84338"/>
    <w:rsid w:val="00F84D23"/>
    <w:rsid w:val="00F84EF5"/>
    <w:rsid w:val="00F85001"/>
    <w:rsid w:val="00F85907"/>
    <w:rsid w:val="00F86285"/>
    <w:rsid w:val="00F862DD"/>
    <w:rsid w:val="00F86B35"/>
    <w:rsid w:val="00F905BA"/>
    <w:rsid w:val="00F90802"/>
    <w:rsid w:val="00F912F6"/>
    <w:rsid w:val="00F9145F"/>
    <w:rsid w:val="00F92CC4"/>
    <w:rsid w:val="00F934D7"/>
    <w:rsid w:val="00F9363B"/>
    <w:rsid w:val="00F94880"/>
    <w:rsid w:val="00F958B7"/>
    <w:rsid w:val="00FA04F7"/>
    <w:rsid w:val="00FA0939"/>
    <w:rsid w:val="00FA0CA0"/>
    <w:rsid w:val="00FA2CBB"/>
    <w:rsid w:val="00FA46C3"/>
    <w:rsid w:val="00FA4921"/>
    <w:rsid w:val="00FA6FCB"/>
    <w:rsid w:val="00FA79EE"/>
    <w:rsid w:val="00FB0152"/>
    <w:rsid w:val="00FB0457"/>
    <w:rsid w:val="00FB15BA"/>
    <w:rsid w:val="00FB2525"/>
    <w:rsid w:val="00FB25E5"/>
    <w:rsid w:val="00FB2FCB"/>
    <w:rsid w:val="00FB30A2"/>
    <w:rsid w:val="00FB350D"/>
    <w:rsid w:val="00FB5499"/>
    <w:rsid w:val="00FB5C68"/>
    <w:rsid w:val="00FB6855"/>
    <w:rsid w:val="00FB69EA"/>
    <w:rsid w:val="00FB6B92"/>
    <w:rsid w:val="00FB7A70"/>
    <w:rsid w:val="00FB7F74"/>
    <w:rsid w:val="00FC1558"/>
    <w:rsid w:val="00FC16A3"/>
    <w:rsid w:val="00FC2DAE"/>
    <w:rsid w:val="00FC3423"/>
    <w:rsid w:val="00FC39EC"/>
    <w:rsid w:val="00FC48CF"/>
    <w:rsid w:val="00FC63E5"/>
    <w:rsid w:val="00FC6CE4"/>
    <w:rsid w:val="00FC71F0"/>
    <w:rsid w:val="00FC781E"/>
    <w:rsid w:val="00FD20C1"/>
    <w:rsid w:val="00FD227E"/>
    <w:rsid w:val="00FD23A3"/>
    <w:rsid w:val="00FD23D8"/>
    <w:rsid w:val="00FD388F"/>
    <w:rsid w:val="00FD3CCD"/>
    <w:rsid w:val="00FD474C"/>
    <w:rsid w:val="00FD4B0E"/>
    <w:rsid w:val="00FD5CE2"/>
    <w:rsid w:val="00FD65CD"/>
    <w:rsid w:val="00FD6FFD"/>
    <w:rsid w:val="00FD7611"/>
    <w:rsid w:val="00FD7F84"/>
    <w:rsid w:val="00FD7FF6"/>
    <w:rsid w:val="00FE03B5"/>
    <w:rsid w:val="00FE111F"/>
    <w:rsid w:val="00FE160D"/>
    <w:rsid w:val="00FE2814"/>
    <w:rsid w:val="00FE2815"/>
    <w:rsid w:val="00FE3622"/>
    <w:rsid w:val="00FE38A0"/>
    <w:rsid w:val="00FE3B11"/>
    <w:rsid w:val="00FE3FF6"/>
    <w:rsid w:val="00FE42B4"/>
    <w:rsid w:val="00FE43FF"/>
    <w:rsid w:val="00FE57D4"/>
    <w:rsid w:val="00FE5AB1"/>
    <w:rsid w:val="00FE5F45"/>
    <w:rsid w:val="00FE773D"/>
    <w:rsid w:val="00FF008E"/>
    <w:rsid w:val="00FF284E"/>
    <w:rsid w:val="00FF2E4A"/>
    <w:rsid w:val="00FF2FF1"/>
    <w:rsid w:val="00FF300D"/>
    <w:rsid w:val="00FF3214"/>
    <w:rsid w:val="00FF3E2C"/>
    <w:rsid w:val="00FF41F7"/>
    <w:rsid w:val="00FF491D"/>
    <w:rsid w:val="00FF498A"/>
    <w:rsid w:val="00FF52D4"/>
    <w:rsid w:val="00FF54FE"/>
    <w:rsid w:val="00FF5E2B"/>
    <w:rsid w:val="00FF6663"/>
    <w:rsid w:val="00FF6B0E"/>
    <w:rsid w:val="00FF7387"/>
    <w:rsid w:val="00FF7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49F6AF-472F-4D96-8A26-27E71F341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1539"/>
    <w:pPr>
      <w:widowControl w:val="0"/>
      <w:spacing w:line="360" w:lineRule="exact"/>
      <w:ind w:firstLineChars="200" w:firstLine="200"/>
      <w:jc w:val="both"/>
    </w:pPr>
    <w:rPr>
      <w:sz w:val="24"/>
    </w:rPr>
  </w:style>
  <w:style w:type="paragraph" w:styleId="1">
    <w:name w:val="heading 1"/>
    <w:basedOn w:val="a"/>
    <w:next w:val="a"/>
    <w:link w:val="1Char"/>
    <w:uiPriority w:val="9"/>
    <w:qFormat/>
    <w:rsid w:val="00631539"/>
    <w:pPr>
      <w:keepNext/>
      <w:keepLines/>
      <w:spacing w:before="360" w:after="360"/>
      <w:outlineLvl w:val="0"/>
    </w:pPr>
    <w:rPr>
      <w:b/>
      <w:bCs/>
      <w:kern w:val="44"/>
      <w:sz w:val="36"/>
      <w:szCs w:val="44"/>
    </w:rPr>
  </w:style>
  <w:style w:type="paragraph" w:styleId="2">
    <w:name w:val="heading 2"/>
    <w:basedOn w:val="a"/>
    <w:next w:val="a"/>
    <w:link w:val="2Char"/>
    <w:uiPriority w:val="9"/>
    <w:unhideWhenUsed/>
    <w:qFormat/>
    <w:rsid w:val="00631539"/>
    <w:pPr>
      <w:keepNext/>
      <w:keepLines/>
      <w:spacing w:before="360" w:after="36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71444"/>
    <w:pPr>
      <w:keepNext/>
      <w:keepLines/>
      <w:spacing w:before="360" w:after="360"/>
      <w:outlineLvl w:val="2"/>
    </w:pPr>
    <w:rPr>
      <w:b/>
      <w:bCs/>
      <w:sz w:val="30"/>
      <w:szCs w:val="32"/>
    </w:rPr>
  </w:style>
  <w:style w:type="paragraph" w:styleId="4">
    <w:name w:val="heading 4"/>
    <w:basedOn w:val="a"/>
    <w:next w:val="a"/>
    <w:link w:val="4Char"/>
    <w:uiPriority w:val="9"/>
    <w:unhideWhenUsed/>
    <w:qFormat/>
    <w:rsid w:val="001F7E8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3F1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A706F"/>
    <w:pPr>
      <w:keepNext/>
      <w:keepLines/>
      <w:widowControl/>
      <w:spacing w:before="240" w:after="64" w:line="320" w:lineRule="auto"/>
      <w:jc w:val="left"/>
      <w:outlineLvl w:val="5"/>
    </w:pPr>
    <w:rPr>
      <w:rFonts w:asciiTheme="majorHAnsi" w:eastAsiaTheme="majorEastAsia" w:hAnsiTheme="majorHAnsi" w:cstheme="majorBidi"/>
      <w:b/>
      <w:bCs/>
      <w:kern w:val="0"/>
      <w:szCs w:val="24"/>
    </w:rPr>
  </w:style>
  <w:style w:type="paragraph" w:styleId="7">
    <w:name w:val="heading 7"/>
    <w:basedOn w:val="a"/>
    <w:next w:val="a"/>
    <w:link w:val="7Char"/>
    <w:uiPriority w:val="9"/>
    <w:unhideWhenUsed/>
    <w:qFormat/>
    <w:rsid w:val="005E2FCA"/>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E6F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E6F31"/>
    <w:rPr>
      <w:sz w:val="18"/>
      <w:szCs w:val="18"/>
    </w:rPr>
  </w:style>
  <w:style w:type="paragraph" w:styleId="a4">
    <w:name w:val="footer"/>
    <w:basedOn w:val="a"/>
    <w:link w:val="Char0"/>
    <w:uiPriority w:val="99"/>
    <w:unhideWhenUsed/>
    <w:rsid w:val="009E6F31"/>
    <w:pPr>
      <w:tabs>
        <w:tab w:val="center" w:pos="4153"/>
        <w:tab w:val="right" w:pos="8306"/>
      </w:tabs>
      <w:snapToGrid w:val="0"/>
      <w:jc w:val="left"/>
    </w:pPr>
    <w:rPr>
      <w:sz w:val="18"/>
      <w:szCs w:val="18"/>
    </w:rPr>
  </w:style>
  <w:style w:type="character" w:customStyle="1" w:styleId="Char0">
    <w:name w:val="页脚 Char"/>
    <w:basedOn w:val="a0"/>
    <w:link w:val="a4"/>
    <w:uiPriority w:val="99"/>
    <w:rsid w:val="009E6F31"/>
    <w:rPr>
      <w:sz w:val="18"/>
      <w:szCs w:val="18"/>
    </w:rPr>
  </w:style>
  <w:style w:type="character" w:customStyle="1" w:styleId="1Char">
    <w:name w:val="标题 1 Char"/>
    <w:basedOn w:val="a0"/>
    <w:link w:val="1"/>
    <w:uiPriority w:val="9"/>
    <w:rsid w:val="00631539"/>
    <w:rPr>
      <w:b/>
      <w:bCs/>
      <w:kern w:val="44"/>
      <w:sz w:val="36"/>
      <w:szCs w:val="44"/>
    </w:rPr>
  </w:style>
  <w:style w:type="paragraph" w:styleId="TOC">
    <w:name w:val="TOC Heading"/>
    <w:basedOn w:val="1"/>
    <w:next w:val="a"/>
    <w:uiPriority w:val="39"/>
    <w:unhideWhenUsed/>
    <w:qFormat/>
    <w:rsid w:val="009E6F3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65DA9"/>
    <w:pPr>
      <w:widowControl/>
      <w:spacing w:line="240" w:lineRule="auto"/>
      <w:jc w:val="left"/>
    </w:pPr>
    <w:rPr>
      <w:kern w:val="0"/>
    </w:rPr>
  </w:style>
  <w:style w:type="paragraph" w:styleId="10">
    <w:name w:val="toc 1"/>
    <w:basedOn w:val="a"/>
    <w:next w:val="a"/>
    <w:autoRedefine/>
    <w:uiPriority w:val="39"/>
    <w:unhideWhenUsed/>
    <w:qFormat/>
    <w:rsid w:val="00FF3214"/>
    <w:pPr>
      <w:widowControl/>
      <w:tabs>
        <w:tab w:val="right" w:leader="dot" w:pos="8296"/>
      </w:tabs>
      <w:spacing w:line="240" w:lineRule="auto"/>
      <w:ind w:firstLineChars="0" w:firstLine="0"/>
    </w:pPr>
    <w:rPr>
      <w:kern w:val="0"/>
    </w:rPr>
  </w:style>
  <w:style w:type="paragraph" w:styleId="30">
    <w:name w:val="toc 3"/>
    <w:basedOn w:val="a"/>
    <w:next w:val="a"/>
    <w:autoRedefine/>
    <w:uiPriority w:val="39"/>
    <w:unhideWhenUsed/>
    <w:qFormat/>
    <w:rsid w:val="00165DA9"/>
    <w:pPr>
      <w:widowControl/>
      <w:spacing w:line="240" w:lineRule="auto"/>
      <w:ind w:firstLineChars="400" w:firstLine="400"/>
      <w:jc w:val="left"/>
    </w:pPr>
    <w:rPr>
      <w:kern w:val="0"/>
    </w:rPr>
  </w:style>
  <w:style w:type="paragraph" w:styleId="a5">
    <w:name w:val="Balloon Text"/>
    <w:basedOn w:val="a"/>
    <w:link w:val="Char1"/>
    <w:uiPriority w:val="99"/>
    <w:semiHidden/>
    <w:unhideWhenUsed/>
    <w:rsid w:val="009E6F31"/>
    <w:rPr>
      <w:sz w:val="18"/>
      <w:szCs w:val="18"/>
    </w:rPr>
  </w:style>
  <w:style w:type="character" w:customStyle="1" w:styleId="Char1">
    <w:name w:val="批注框文本 Char"/>
    <w:basedOn w:val="a0"/>
    <w:link w:val="a5"/>
    <w:uiPriority w:val="99"/>
    <w:semiHidden/>
    <w:rsid w:val="009E6F31"/>
    <w:rPr>
      <w:sz w:val="18"/>
      <w:szCs w:val="18"/>
    </w:rPr>
  </w:style>
  <w:style w:type="character" w:styleId="a6">
    <w:name w:val="Hyperlink"/>
    <w:basedOn w:val="a0"/>
    <w:uiPriority w:val="99"/>
    <w:unhideWhenUsed/>
    <w:rsid w:val="00A47F75"/>
    <w:rPr>
      <w:color w:val="0000FF" w:themeColor="hyperlink"/>
      <w:u w:val="single"/>
    </w:rPr>
  </w:style>
  <w:style w:type="paragraph" w:styleId="a7">
    <w:name w:val="Title"/>
    <w:basedOn w:val="a"/>
    <w:next w:val="a"/>
    <w:link w:val="Char2"/>
    <w:uiPriority w:val="10"/>
    <w:qFormat/>
    <w:rsid w:val="00546139"/>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546139"/>
    <w:rPr>
      <w:rFonts w:asciiTheme="majorHAnsi" w:eastAsia="宋体" w:hAnsiTheme="majorHAnsi" w:cstheme="majorBidi"/>
      <w:b/>
      <w:bCs/>
      <w:sz w:val="32"/>
      <w:szCs w:val="32"/>
    </w:rPr>
  </w:style>
  <w:style w:type="character" w:customStyle="1" w:styleId="2Char">
    <w:name w:val="标题 2 Char"/>
    <w:basedOn w:val="a0"/>
    <w:link w:val="2"/>
    <w:uiPriority w:val="9"/>
    <w:rsid w:val="0063153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71444"/>
    <w:rPr>
      <w:b/>
      <w:bCs/>
      <w:sz w:val="30"/>
      <w:szCs w:val="32"/>
    </w:rPr>
  </w:style>
  <w:style w:type="character" w:customStyle="1" w:styleId="4Char">
    <w:name w:val="标题 4 Char"/>
    <w:basedOn w:val="a0"/>
    <w:link w:val="4"/>
    <w:uiPriority w:val="9"/>
    <w:rsid w:val="001F7E8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03F19"/>
    <w:rPr>
      <w:b/>
      <w:bCs/>
      <w:sz w:val="28"/>
      <w:szCs w:val="28"/>
    </w:rPr>
  </w:style>
  <w:style w:type="character" w:customStyle="1" w:styleId="apple-converted-space">
    <w:name w:val="apple-converted-space"/>
    <w:basedOn w:val="a0"/>
    <w:rsid w:val="0003112D"/>
  </w:style>
  <w:style w:type="table" w:styleId="a8">
    <w:name w:val="Table Grid"/>
    <w:basedOn w:val="a1"/>
    <w:uiPriority w:val="39"/>
    <w:rsid w:val="00A86E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A86E71"/>
    <w:pPr>
      <w:ind w:firstLine="420"/>
    </w:pPr>
  </w:style>
  <w:style w:type="paragraph" w:styleId="aa">
    <w:name w:val="Normal Indent"/>
    <w:basedOn w:val="a"/>
    <w:rsid w:val="009A05F6"/>
    <w:pPr>
      <w:ind w:firstLine="420"/>
    </w:pPr>
    <w:rPr>
      <w:rFonts w:ascii="Times New Roman" w:eastAsia="宋体" w:hAnsi="Times New Roman" w:cs="Times New Roman"/>
      <w:szCs w:val="20"/>
    </w:rPr>
  </w:style>
  <w:style w:type="table" w:styleId="3-3">
    <w:name w:val="Medium Grid 3 Accent 3"/>
    <w:basedOn w:val="a1"/>
    <w:uiPriority w:val="69"/>
    <w:rsid w:val="009A05F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customStyle="1" w:styleId="11">
    <w:name w:val="浅色底纹1"/>
    <w:basedOn w:val="a1"/>
    <w:uiPriority w:val="60"/>
    <w:rsid w:val="000B42A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4">
    <w:name w:val="Light Shading Accent 4"/>
    <w:basedOn w:val="a1"/>
    <w:uiPriority w:val="60"/>
    <w:rsid w:val="00BB2AD1"/>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BB2AD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50">
    <w:name w:val="Light List Accent 5"/>
    <w:basedOn w:val="a1"/>
    <w:uiPriority w:val="61"/>
    <w:rsid w:val="00BB2AD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ab">
    <w:name w:val="Placeholder Text"/>
    <w:basedOn w:val="a0"/>
    <w:uiPriority w:val="99"/>
    <w:semiHidden/>
    <w:rsid w:val="007B4BA4"/>
    <w:rPr>
      <w:color w:val="808080"/>
    </w:rPr>
  </w:style>
  <w:style w:type="character" w:customStyle="1" w:styleId="6Char">
    <w:name w:val="标题 6 Char"/>
    <w:basedOn w:val="a0"/>
    <w:link w:val="6"/>
    <w:uiPriority w:val="9"/>
    <w:rsid w:val="005A706F"/>
    <w:rPr>
      <w:rFonts w:asciiTheme="majorHAnsi" w:eastAsiaTheme="majorEastAsia" w:hAnsiTheme="majorHAnsi" w:cstheme="majorBidi"/>
      <w:b/>
      <w:bCs/>
      <w:kern w:val="0"/>
      <w:sz w:val="24"/>
      <w:szCs w:val="24"/>
    </w:rPr>
  </w:style>
  <w:style w:type="paragraph" w:customStyle="1" w:styleId="CSO-">
    <w:name w:val="CSO-表题"/>
    <w:rsid w:val="00473C2D"/>
    <w:pPr>
      <w:adjustRightInd w:val="0"/>
      <w:snapToGrid w:val="0"/>
      <w:spacing w:line="300" w:lineRule="auto"/>
      <w:jc w:val="center"/>
    </w:pPr>
    <w:rPr>
      <w:rFonts w:ascii="Times New Roman" w:eastAsia="宋体" w:hAnsi="Times New Roman" w:cs="宋体"/>
      <w:bCs/>
      <w:kern w:val="0"/>
      <w:sz w:val="18"/>
      <w:szCs w:val="18"/>
    </w:rPr>
  </w:style>
  <w:style w:type="paragraph" w:customStyle="1" w:styleId="CSO-0">
    <w:name w:val="CSO-表注"/>
    <w:rsid w:val="00473C2D"/>
    <w:pPr>
      <w:ind w:firstLine="360"/>
    </w:pPr>
    <w:rPr>
      <w:rFonts w:ascii="Times New Roman" w:eastAsia="宋体" w:hAnsi="Times New Roman" w:cs="Times New Roman"/>
      <w:kern w:val="0"/>
      <w:sz w:val="18"/>
      <w:szCs w:val="18"/>
    </w:rPr>
  </w:style>
  <w:style w:type="character" w:customStyle="1" w:styleId="7Char">
    <w:name w:val="标题 7 Char"/>
    <w:basedOn w:val="a0"/>
    <w:link w:val="7"/>
    <w:uiPriority w:val="9"/>
    <w:rsid w:val="005E2FCA"/>
    <w:rPr>
      <w:b/>
      <w:bCs/>
      <w:sz w:val="24"/>
      <w:szCs w:val="24"/>
    </w:rPr>
  </w:style>
  <w:style w:type="paragraph" w:styleId="ac">
    <w:name w:val="Body Text"/>
    <w:basedOn w:val="a"/>
    <w:link w:val="Char3"/>
    <w:semiHidden/>
    <w:unhideWhenUsed/>
    <w:rsid w:val="00663168"/>
    <w:rPr>
      <w:rFonts w:ascii="Times New Roman" w:eastAsia="宋体" w:hAnsi="Times New Roman" w:cs="Times New Roman"/>
      <w:szCs w:val="20"/>
    </w:rPr>
  </w:style>
  <w:style w:type="character" w:customStyle="1" w:styleId="Char3">
    <w:name w:val="正文文本 Char"/>
    <w:basedOn w:val="a0"/>
    <w:link w:val="ac"/>
    <w:semiHidden/>
    <w:rsid w:val="00663168"/>
    <w:rPr>
      <w:rFonts w:ascii="Times New Roman" w:eastAsia="宋体" w:hAnsi="Times New Roman" w:cs="Times New Roman"/>
      <w:sz w:val="24"/>
      <w:szCs w:val="20"/>
    </w:rPr>
  </w:style>
  <w:style w:type="paragraph" w:styleId="21">
    <w:name w:val="Body Text Indent 2"/>
    <w:basedOn w:val="a"/>
    <w:link w:val="2Char0"/>
    <w:semiHidden/>
    <w:unhideWhenUsed/>
    <w:rsid w:val="00663168"/>
    <w:pPr>
      <w:ind w:firstLine="480"/>
      <w:jc w:val="left"/>
    </w:pPr>
    <w:rPr>
      <w:rFonts w:ascii="宋体" w:eastAsia="宋体" w:hAnsi="宋体" w:cs="Times New Roman"/>
      <w:szCs w:val="20"/>
    </w:rPr>
  </w:style>
  <w:style w:type="character" w:customStyle="1" w:styleId="2Char0">
    <w:name w:val="正文文本缩进 2 Char"/>
    <w:basedOn w:val="a0"/>
    <w:link w:val="21"/>
    <w:semiHidden/>
    <w:rsid w:val="00663168"/>
    <w:rPr>
      <w:rFonts w:ascii="宋体" w:eastAsia="宋体" w:hAnsi="宋体" w:cs="Times New Roman"/>
      <w:sz w:val="24"/>
      <w:szCs w:val="20"/>
    </w:rPr>
  </w:style>
  <w:style w:type="paragraph" w:customStyle="1" w:styleId="1GF">
    <w:name w:val="1.GF报告正文"/>
    <w:basedOn w:val="a"/>
    <w:rsid w:val="00F34677"/>
    <w:pPr>
      <w:widowControl/>
      <w:spacing w:line="360" w:lineRule="atLeast"/>
      <w:ind w:firstLine="432"/>
    </w:pPr>
    <w:rPr>
      <w:rFonts w:ascii="宋体" w:eastAsia="宋体" w:hAnsi="Times New Roman" w:cs="Times New Roman"/>
      <w:kern w:val="0"/>
      <w:szCs w:val="20"/>
    </w:rPr>
  </w:style>
  <w:style w:type="paragraph" w:styleId="ad">
    <w:name w:val="Document Map"/>
    <w:basedOn w:val="a"/>
    <w:link w:val="Char4"/>
    <w:uiPriority w:val="99"/>
    <w:semiHidden/>
    <w:unhideWhenUsed/>
    <w:rsid w:val="004B27B1"/>
    <w:rPr>
      <w:rFonts w:ascii="宋体" w:eastAsia="宋体"/>
      <w:sz w:val="18"/>
      <w:szCs w:val="18"/>
    </w:rPr>
  </w:style>
  <w:style w:type="character" w:customStyle="1" w:styleId="Char4">
    <w:name w:val="文档结构图 Char"/>
    <w:basedOn w:val="a0"/>
    <w:link w:val="ad"/>
    <w:uiPriority w:val="99"/>
    <w:semiHidden/>
    <w:rsid w:val="004B27B1"/>
    <w:rPr>
      <w:rFonts w:ascii="宋体" w:eastAsia="宋体"/>
      <w:sz w:val="18"/>
      <w:szCs w:val="18"/>
    </w:rPr>
  </w:style>
  <w:style w:type="character" w:styleId="ae">
    <w:name w:val="page number"/>
    <w:basedOn w:val="a0"/>
    <w:semiHidden/>
    <w:rsid w:val="00FF3214"/>
  </w:style>
  <w:style w:type="character" w:styleId="af">
    <w:name w:val="annotation reference"/>
    <w:basedOn w:val="a0"/>
    <w:uiPriority w:val="99"/>
    <w:semiHidden/>
    <w:unhideWhenUsed/>
    <w:rsid w:val="000409A9"/>
    <w:rPr>
      <w:sz w:val="21"/>
      <w:szCs w:val="21"/>
    </w:rPr>
  </w:style>
  <w:style w:type="paragraph" w:styleId="af0">
    <w:name w:val="annotation text"/>
    <w:basedOn w:val="a"/>
    <w:link w:val="Char5"/>
    <w:uiPriority w:val="99"/>
    <w:semiHidden/>
    <w:unhideWhenUsed/>
    <w:rsid w:val="000409A9"/>
    <w:pPr>
      <w:jc w:val="left"/>
    </w:pPr>
  </w:style>
  <w:style w:type="character" w:customStyle="1" w:styleId="Char5">
    <w:name w:val="批注文字 Char"/>
    <w:basedOn w:val="a0"/>
    <w:link w:val="af0"/>
    <w:uiPriority w:val="99"/>
    <w:semiHidden/>
    <w:rsid w:val="000409A9"/>
    <w:rPr>
      <w:sz w:val="24"/>
    </w:rPr>
  </w:style>
  <w:style w:type="paragraph" w:styleId="af1">
    <w:name w:val="annotation subject"/>
    <w:basedOn w:val="af0"/>
    <w:next w:val="af0"/>
    <w:link w:val="Char6"/>
    <w:uiPriority w:val="99"/>
    <w:semiHidden/>
    <w:unhideWhenUsed/>
    <w:rsid w:val="000409A9"/>
    <w:rPr>
      <w:b/>
      <w:bCs/>
    </w:rPr>
  </w:style>
  <w:style w:type="character" w:customStyle="1" w:styleId="Char6">
    <w:name w:val="批注主题 Char"/>
    <w:basedOn w:val="Char5"/>
    <w:link w:val="af1"/>
    <w:uiPriority w:val="99"/>
    <w:semiHidden/>
    <w:rsid w:val="000409A9"/>
    <w:rPr>
      <w:b/>
      <w:bCs/>
      <w:sz w:val="24"/>
    </w:rPr>
  </w:style>
  <w:style w:type="paragraph" w:styleId="af2">
    <w:name w:val="Date"/>
    <w:basedOn w:val="a"/>
    <w:next w:val="a"/>
    <w:link w:val="Char7"/>
    <w:uiPriority w:val="99"/>
    <w:semiHidden/>
    <w:unhideWhenUsed/>
    <w:rsid w:val="00091029"/>
    <w:pPr>
      <w:ind w:leftChars="2500" w:left="100"/>
    </w:pPr>
  </w:style>
  <w:style w:type="character" w:customStyle="1" w:styleId="Char7">
    <w:name w:val="日期 Char"/>
    <w:basedOn w:val="a0"/>
    <w:link w:val="af2"/>
    <w:uiPriority w:val="99"/>
    <w:semiHidden/>
    <w:rsid w:val="00091029"/>
    <w:rPr>
      <w:sz w:val="24"/>
    </w:rPr>
  </w:style>
  <w:style w:type="table" w:styleId="22">
    <w:name w:val="Plain Table 2"/>
    <w:basedOn w:val="a1"/>
    <w:uiPriority w:val="42"/>
    <w:rsid w:val="00587A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3">
    <w:name w:val="Normal (Web)"/>
    <w:basedOn w:val="a"/>
    <w:uiPriority w:val="99"/>
    <w:semiHidden/>
    <w:unhideWhenUsed/>
    <w:rsid w:val="002E0255"/>
    <w:pPr>
      <w:widowControl/>
      <w:spacing w:before="100" w:beforeAutospacing="1" w:after="100" w:afterAutospacing="1" w:line="240" w:lineRule="auto"/>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244465">
      <w:bodyDiv w:val="1"/>
      <w:marLeft w:val="0"/>
      <w:marRight w:val="0"/>
      <w:marTop w:val="0"/>
      <w:marBottom w:val="0"/>
      <w:divBdr>
        <w:top w:val="none" w:sz="0" w:space="0" w:color="auto"/>
        <w:left w:val="none" w:sz="0" w:space="0" w:color="auto"/>
        <w:bottom w:val="none" w:sz="0" w:space="0" w:color="auto"/>
        <w:right w:val="none" w:sz="0" w:space="0" w:color="auto"/>
      </w:divBdr>
    </w:div>
    <w:div w:id="1649900823">
      <w:bodyDiv w:val="1"/>
      <w:marLeft w:val="0"/>
      <w:marRight w:val="0"/>
      <w:marTop w:val="0"/>
      <w:marBottom w:val="0"/>
      <w:divBdr>
        <w:top w:val="none" w:sz="0" w:space="0" w:color="auto"/>
        <w:left w:val="none" w:sz="0" w:space="0" w:color="auto"/>
        <w:bottom w:val="none" w:sz="0" w:space="0" w:color="auto"/>
        <w:right w:val="none" w:sz="0" w:space="0" w:color="auto"/>
      </w:divBdr>
    </w:div>
    <w:div w:id="1864243558">
      <w:bodyDiv w:val="1"/>
      <w:marLeft w:val="0"/>
      <w:marRight w:val="0"/>
      <w:marTop w:val="0"/>
      <w:marBottom w:val="0"/>
      <w:divBdr>
        <w:top w:val="none" w:sz="0" w:space="0" w:color="auto"/>
        <w:left w:val="none" w:sz="0" w:space="0" w:color="auto"/>
        <w:bottom w:val="none" w:sz="0" w:space="0" w:color="auto"/>
        <w:right w:val="none" w:sz="0" w:space="0" w:color="auto"/>
      </w:divBdr>
    </w:div>
    <w:div w:id="2046442445">
      <w:bodyDiv w:val="1"/>
      <w:marLeft w:val="0"/>
      <w:marRight w:val="0"/>
      <w:marTop w:val="0"/>
      <w:marBottom w:val="0"/>
      <w:divBdr>
        <w:top w:val="none" w:sz="0" w:space="0" w:color="auto"/>
        <w:left w:val="none" w:sz="0" w:space="0" w:color="auto"/>
        <w:bottom w:val="none" w:sz="0" w:space="0" w:color="auto"/>
        <w:right w:val="none" w:sz="0" w:space="0" w:color="auto"/>
      </w:divBdr>
    </w:div>
    <w:div w:id="2132085633">
      <w:bodyDiv w:val="1"/>
      <w:marLeft w:val="0"/>
      <w:marRight w:val="0"/>
      <w:marTop w:val="0"/>
      <w:marBottom w:val="0"/>
      <w:divBdr>
        <w:top w:val="none" w:sz="0" w:space="0" w:color="auto"/>
        <w:left w:val="none" w:sz="0" w:space="0" w:color="auto"/>
        <w:bottom w:val="none" w:sz="0" w:space="0" w:color="auto"/>
        <w:right w:val="none" w:sz="0" w:space="0" w:color="auto"/>
      </w:divBdr>
      <w:divsChild>
        <w:div w:id="40981856">
          <w:marLeft w:val="0"/>
          <w:marRight w:val="0"/>
          <w:marTop w:val="0"/>
          <w:marBottom w:val="225"/>
          <w:divBdr>
            <w:top w:val="none" w:sz="0" w:space="0" w:color="auto"/>
            <w:left w:val="none" w:sz="0" w:space="0" w:color="auto"/>
            <w:bottom w:val="none" w:sz="0" w:space="0" w:color="auto"/>
            <w:right w:val="none" w:sz="0" w:space="0" w:color="auto"/>
          </w:divBdr>
        </w:div>
        <w:div w:id="1425801878">
          <w:marLeft w:val="0"/>
          <w:marRight w:val="0"/>
          <w:marTop w:val="0"/>
          <w:marBottom w:val="225"/>
          <w:divBdr>
            <w:top w:val="none" w:sz="0" w:space="0" w:color="auto"/>
            <w:left w:val="none" w:sz="0" w:space="0" w:color="auto"/>
            <w:bottom w:val="none" w:sz="0" w:space="0" w:color="auto"/>
            <w:right w:val="none" w:sz="0" w:space="0" w:color="auto"/>
          </w:divBdr>
        </w:div>
        <w:div w:id="801391023">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7.png"/><Relationship Id="rId39" Type="http://schemas.openxmlformats.org/officeDocument/2006/relationships/image" Target="media/image10.wmf"/><Relationship Id="rId21" Type="http://schemas.openxmlformats.org/officeDocument/2006/relationships/oleObject" Target="embeddings/Microsoft_Visio_2003-2010___4.vsd"/><Relationship Id="rId34" Type="http://schemas.openxmlformats.org/officeDocument/2006/relationships/hyperlink" Target="http://baike.baidu.com/view/1958571.htm" TargetMode="External"/><Relationship Id="rId42" Type="http://schemas.openxmlformats.org/officeDocument/2006/relationships/oleObject" Target="embeddings/oleObject4.bin"/><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hyperlink" Target="http://baike.baidu.com/view/397415.htm" TargetMode="Externa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hyperlink" Target="http://baike.baidu.com/view/2792492.htm" TargetMode="External"/><Relationship Id="rId37" Type="http://schemas.openxmlformats.org/officeDocument/2006/relationships/image" Target="media/image9.wmf"/><Relationship Id="rId40" Type="http://schemas.openxmlformats.org/officeDocument/2006/relationships/oleObject" Target="embeddings/oleObject3.bin"/><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tmp"/><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Microsoft_Visio_2003-2010___3.vsd"/><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hyperlink" Target="http://baike.baidu.com/view/638530.htm" TargetMode="External"/><Relationship Id="rId30" Type="http://schemas.openxmlformats.org/officeDocument/2006/relationships/hyperlink" Target="http://baike.baidu.com/view/379053.htm" TargetMode="External"/><Relationship Id="rId35" Type="http://schemas.openxmlformats.org/officeDocument/2006/relationships/image" Target="media/image8.wmf"/><Relationship Id="rId43" Type="http://schemas.openxmlformats.org/officeDocument/2006/relationships/image" Target="media/image12.wmf"/><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hyperlink" Target="http://baike.baidu.com/view/379053.htm" TargetMode="External"/><Relationship Id="rId38" Type="http://schemas.openxmlformats.org/officeDocument/2006/relationships/oleObject" Target="embeddings/oleObject2.bin"/><Relationship Id="rId46" Type="http://schemas.openxmlformats.org/officeDocument/2006/relationships/image" Target="media/image14.png"/><Relationship Id="rId59" Type="http://schemas.openxmlformats.org/officeDocument/2006/relationships/header" Target="header4.xml"/><Relationship Id="rId20" Type="http://schemas.openxmlformats.org/officeDocument/2006/relationships/image" Target="media/image4.emf"/><Relationship Id="rId41" Type="http://schemas.openxmlformats.org/officeDocument/2006/relationships/image" Target="media/image11.wmf"/><Relationship Id="rId54" Type="http://schemas.openxmlformats.org/officeDocument/2006/relationships/image" Target="media/image2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5.vsd"/><Relationship Id="rId28" Type="http://schemas.openxmlformats.org/officeDocument/2006/relationships/hyperlink" Target="http://baike.baidu.com/view/4269308.htm" TargetMode="External"/><Relationship Id="rId36" Type="http://schemas.openxmlformats.org/officeDocument/2006/relationships/oleObject" Target="embeddings/oleObject1.bin"/><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yperlink" Target="http://baike.baidu.com/view/2792492.htm" TargetMode="External"/><Relationship Id="rId44" Type="http://schemas.openxmlformats.org/officeDocument/2006/relationships/oleObject" Target="embeddings/oleObject5.bin"/><Relationship Id="rId52" Type="http://schemas.openxmlformats.org/officeDocument/2006/relationships/image" Target="media/image20.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7EF7A-D0C2-4CA6-BEF2-86AD6288D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4506</TotalTime>
  <Pages>24</Pages>
  <Words>2591</Words>
  <Characters>14772</Characters>
  <Application>Microsoft Office Word</Application>
  <DocSecurity>0</DocSecurity>
  <Lines>123</Lines>
  <Paragraphs>34</Paragraphs>
  <ScaleCrop>false</ScaleCrop>
  <Company>Windsoft</Company>
  <LinksUpToDate>false</LinksUpToDate>
  <CharactersWithSpaces>17329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902</cp:lastModifiedBy>
  <cp:revision>381</cp:revision>
  <dcterms:created xsi:type="dcterms:W3CDTF">2015-04-17T02:25:00Z</dcterms:created>
  <dcterms:modified xsi:type="dcterms:W3CDTF">2015-11-17T03:06:00Z</dcterms:modified>
</cp:coreProperties>
</file>