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8" w:rsidRDefault="002F3F1C" w:rsidP="002F3F1C">
      <w:pPr>
        <w:jc w:val="center"/>
        <w:rPr>
          <w:rFonts w:asciiTheme="majorEastAsia" w:eastAsiaTheme="majorEastAsia" w:hAnsiTheme="majorEastAsia"/>
          <w:b/>
          <w:sz w:val="44"/>
        </w:rPr>
      </w:pPr>
      <w:r w:rsidRPr="002F3F1C">
        <w:rPr>
          <w:rFonts w:asciiTheme="majorEastAsia" w:eastAsiaTheme="majorEastAsia" w:hAnsiTheme="majorEastAsia" w:hint="eastAsia"/>
          <w:b/>
          <w:sz w:val="44"/>
        </w:rPr>
        <w:t>基于属性</w:t>
      </w:r>
      <w:r w:rsidR="000C529E">
        <w:rPr>
          <w:rFonts w:asciiTheme="majorEastAsia" w:eastAsiaTheme="majorEastAsia" w:hAnsiTheme="majorEastAsia" w:hint="eastAsia"/>
          <w:b/>
          <w:sz w:val="44"/>
        </w:rPr>
        <w:t>访问控制</w:t>
      </w:r>
    </w:p>
    <w:p w:rsidR="0033590A" w:rsidRPr="0033590A" w:rsidRDefault="0033590A" w:rsidP="0033590A">
      <w:pPr>
        <w:jc w:val="left"/>
        <w:rPr>
          <w:rFonts w:asciiTheme="majorEastAsia" w:eastAsiaTheme="majorEastAsia" w:hAnsiTheme="majorEastAsia"/>
          <w:b/>
          <w:sz w:val="28"/>
        </w:rPr>
      </w:pPr>
      <w:r w:rsidRPr="0033590A">
        <w:rPr>
          <w:rFonts w:asciiTheme="majorEastAsia" w:eastAsiaTheme="majorEastAsia" w:hAnsiTheme="majorEastAsia" w:hint="eastAsia"/>
          <w:b/>
          <w:sz w:val="28"/>
        </w:rPr>
        <w:t>基于属性访问控制模型</w:t>
      </w:r>
    </w:p>
    <w:p w:rsidR="0033590A" w:rsidRDefault="0033590A" w:rsidP="00C1541D">
      <w:pPr>
        <w:autoSpaceDE w:val="0"/>
        <w:autoSpaceDN w:val="0"/>
        <w:adjustRightInd w:val="0"/>
        <w:spacing w:line="360" w:lineRule="auto"/>
        <w:ind w:firstLine="420"/>
        <w:rPr>
          <w:rFonts w:asciiTheme="minorEastAsia" w:hAnsiTheme="minorEastAsia" w:cs="TimesNewRomanPSMT"/>
          <w:kern w:val="0"/>
          <w:sz w:val="22"/>
          <w:szCs w:val="18"/>
        </w:rPr>
      </w:pPr>
      <w:r w:rsidRPr="00921A99">
        <w:rPr>
          <w:rFonts w:asciiTheme="minorEastAsia" w:hAnsiTheme="minorEastAsia" w:cs="TimesNewRomanPSMT" w:hint="eastAsia"/>
          <w:kern w:val="0"/>
          <w:sz w:val="22"/>
          <w:szCs w:val="18"/>
        </w:rPr>
        <w:t>AB</w:t>
      </w:r>
      <w:r>
        <w:rPr>
          <w:rFonts w:asciiTheme="minorEastAsia" w:hAnsiTheme="minorEastAsia" w:cs="TimesNewRomanPSMT" w:hint="eastAsia"/>
          <w:kern w:val="0"/>
          <w:sz w:val="22"/>
          <w:szCs w:val="18"/>
        </w:rPr>
        <w:t>AC</w:t>
      </w:r>
      <w:r w:rsidRPr="00921A99">
        <w:rPr>
          <w:rFonts w:asciiTheme="minorEastAsia" w:hAnsiTheme="minorEastAsia" w:cs="TimesNewRomanPSMT" w:hint="eastAsia"/>
          <w:kern w:val="0"/>
          <w:sz w:val="22"/>
          <w:szCs w:val="18"/>
        </w:rPr>
        <w:t>（Attribute-Based</w:t>
      </w:r>
      <w:r w:rsidRPr="00921A99">
        <w:rPr>
          <w:rFonts w:asciiTheme="minorEastAsia" w:hAnsiTheme="minorEastAsia" w:cs="TimesNewRomanPSMT"/>
          <w:kern w:val="0"/>
          <w:sz w:val="22"/>
          <w:szCs w:val="18"/>
        </w:rPr>
        <w:t xml:space="preserve"> </w:t>
      </w:r>
      <w:r>
        <w:rPr>
          <w:rFonts w:asciiTheme="minorEastAsia" w:hAnsiTheme="minorEastAsia" w:cs="TimesNewRomanPSMT" w:hint="eastAsia"/>
          <w:kern w:val="0"/>
          <w:sz w:val="22"/>
          <w:szCs w:val="18"/>
        </w:rPr>
        <w:t>Access</w:t>
      </w:r>
      <w:r>
        <w:rPr>
          <w:rFonts w:asciiTheme="minorEastAsia" w:hAnsiTheme="minorEastAsia" w:cs="TimesNewRomanPSMT"/>
          <w:kern w:val="0"/>
          <w:sz w:val="22"/>
          <w:szCs w:val="18"/>
        </w:rPr>
        <w:t xml:space="preserve"> </w:t>
      </w:r>
      <w:r>
        <w:rPr>
          <w:rFonts w:asciiTheme="minorEastAsia" w:hAnsiTheme="minorEastAsia" w:cs="TimesNewRomanPSMT" w:hint="eastAsia"/>
          <w:kern w:val="0"/>
          <w:sz w:val="22"/>
          <w:szCs w:val="18"/>
        </w:rPr>
        <w:t>Control）</w:t>
      </w:r>
      <w:r w:rsidRPr="00921A99">
        <w:rPr>
          <w:rFonts w:asciiTheme="minorEastAsia" w:hAnsiTheme="minorEastAsia" w:cs="TimesNewRomanPSMT" w:hint="eastAsia"/>
          <w:kern w:val="0"/>
          <w:sz w:val="22"/>
          <w:szCs w:val="18"/>
        </w:rPr>
        <w:t>基于属性</w:t>
      </w:r>
      <w:r>
        <w:rPr>
          <w:rFonts w:asciiTheme="minorEastAsia" w:hAnsiTheme="minorEastAsia" w:cs="TimesNewRomanPSMT" w:hint="eastAsia"/>
          <w:kern w:val="0"/>
          <w:sz w:val="22"/>
          <w:szCs w:val="18"/>
        </w:rPr>
        <w:t>的访问控制的基础元素是相关实体的属性，包括主体属性、客体属性、上下文环境属性和动作属性等，每一类都有多个属性名和属性值构成，并共同组成访问控制请求和策略。</w:t>
      </w:r>
    </w:p>
    <w:p w:rsidR="0033590A" w:rsidRPr="00C1541D" w:rsidRDefault="0033590A" w:rsidP="00C1541D">
      <w:pPr>
        <w:autoSpaceDE w:val="0"/>
        <w:autoSpaceDN w:val="0"/>
        <w:adjustRightInd w:val="0"/>
        <w:spacing w:line="360" w:lineRule="auto"/>
        <w:ind w:firstLine="420"/>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S、O、E、AC），其中S（subject）代表主体、O（object）代表客体、E（environment）上下文环境、AC（action）代表动作。ABAC模型的授权由用户（主体）、资源（客体）、上下文环境和动作属性共同决定，把与访问控制相关的时间、空间、位置、隶属关系、行为、历史交互等信息作为属性综合考虑，通过全面细致的表达能力进行细粒度、复杂、动态的访问授权，增强了访问控制的有效性、灵活性和可拓展性，适用于云计算等开放性较强的分布式计算环境。</w:t>
      </w:r>
    </w:p>
    <w:p w:rsidR="0033590A" w:rsidRPr="0033590A" w:rsidRDefault="0033590A" w:rsidP="0033590A">
      <w:pPr>
        <w:jc w:val="left"/>
        <w:rPr>
          <w:rFonts w:asciiTheme="majorEastAsia" w:eastAsiaTheme="majorEastAsia" w:hAnsiTheme="majorEastAsia" w:hint="eastAsia"/>
          <w:b/>
          <w:sz w:val="28"/>
        </w:rPr>
      </w:pPr>
      <w:r w:rsidRPr="0033590A">
        <w:rPr>
          <w:rFonts w:asciiTheme="majorEastAsia" w:eastAsiaTheme="majorEastAsia" w:hAnsiTheme="majorEastAsia" w:hint="eastAsia"/>
          <w:b/>
          <w:sz w:val="28"/>
        </w:rPr>
        <w:t>基于属性加密机制</w:t>
      </w:r>
    </w:p>
    <w:p w:rsidR="00921A99" w:rsidRPr="00921A99" w:rsidRDefault="00C349B9" w:rsidP="00921A99">
      <w:pPr>
        <w:autoSpaceDE w:val="0"/>
        <w:autoSpaceDN w:val="0"/>
        <w:adjustRightInd w:val="0"/>
        <w:spacing w:line="360" w:lineRule="auto"/>
        <w:ind w:firstLine="420"/>
        <w:rPr>
          <w:rFonts w:asciiTheme="minorEastAsia" w:hAnsiTheme="minorEastAsia" w:cs="TimesNewRomanPSMT"/>
          <w:kern w:val="0"/>
          <w:sz w:val="22"/>
          <w:szCs w:val="18"/>
        </w:rPr>
      </w:pPr>
      <w:r w:rsidRPr="00921A99">
        <w:rPr>
          <w:rFonts w:asciiTheme="minorEastAsia" w:hAnsiTheme="minorEastAsia" w:cs="TimesNewRomanPSMT" w:hint="eastAsia"/>
          <w:kern w:val="0"/>
          <w:sz w:val="22"/>
          <w:szCs w:val="18"/>
        </w:rPr>
        <w:t>ABE（Attribute-Based</w:t>
      </w:r>
      <w:r w:rsidRPr="00921A99">
        <w:rPr>
          <w:rFonts w:asciiTheme="minorEastAsia" w:hAnsiTheme="minorEastAsia" w:cs="TimesNewRomanPSMT"/>
          <w:kern w:val="0"/>
          <w:sz w:val="22"/>
          <w:szCs w:val="18"/>
        </w:rPr>
        <w:t xml:space="preserve"> </w:t>
      </w:r>
      <w:r w:rsidRPr="00921A99">
        <w:rPr>
          <w:rFonts w:asciiTheme="minorEastAsia" w:hAnsiTheme="minorEastAsia" w:cs="TimesNewRomanPSMT" w:hint="eastAsia"/>
          <w:kern w:val="0"/>
          <w:sz w:val="22"/>
          <w:szCs w:val="18"/>
        </w:rPr>
        <w:t>Encryption）基于属性加密</w:t>
      </w:r>
      <w:r w:rsidR="00921A99">
        <w:rPr>
          <w:rFonts w:asciiTheme="minorEastAsia" w:hAnsiTheme="minorEastAsia" w:cs="TimesNewRomanPSMT" w:hint="eastAsia"/>
          <w:kern w:val="0"/>
          <w:sz w:val="22"/>
          <w:szCs w:val="18"/>
        </w:rPr>
        <w:t>机制</w:t>
      </w:r>
      <w:r w:rsidR="00921A99" w:rsidRPr="00921A99">
        <w:rPr>
          <w:rFonts w:asciiTheme="minorEastAsia" w:hAnsiTheme="minorEastAsia" w:cs="TimesNewRomanPSMT" w:hint="eastAsia"/>
          <w:kern w:val="0"/>
          <w:sz w:val="22"/>
          <w:szCs w:val="18"/>
        </w:rPr>
        <w:t>属于公钥加密机制，其面向的解密对象是一个群体，而不是单个用户。实现这个特点的关键是引入了属性概念。属性是描述用户的信息要素，群体就是指具有某些属性值组合的用户集合。</w:t>
      </w:r>
    </w:p>
    <w:p w:rsidR="00921A99" w:rsidRDefault="00921A99" w:rsidP="00921A9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ABE</w:t>
      </w:r>
      <w:r w:rsidR="00C349B9" w:rsidRPr="00921A99">
        <w:rPr>
          <w:rFonts w:asciiTheme="minorEastAsia" w:hAnsiTheme="minorEastAsia" w:cs="TimesNewRomanPSMT" w:hint="eastAsia"/>
          <w:kern w:val="0"/>
          <w:sz w:val="22"/>
          <w:szCs w:val="18"/>
        </w:rPr>
        <w:t>具有以下四个特点：</w:t>
      </w:r>
    </w:p>
    <w:p w:rsidR="00921A99" w:rsidRDefault="00921A99" w:rsidP="00921A9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1）</w:t>
      </w:r>
      <w:r w:rsidR="00C349B9" w:rsidRPr="00921A99">
        <w:rPr>
          <w:rFonts w:asciiTheme="minorEastAsia" w:hAnsiTheme="minorEastAsia" w:cs="TimesNewRomanPSMT" w:hint="eastAsia"/>
          <w:kern w:val="0"/>
          <w:sz w:val="22"/>
          <w:szCs w:val="18"/>
        </w:rPr>
        <w:t>资源提供方仅需根据属性加密消息</w:t>
      </w:r>
      <w:r>
        <w:rPr>
          <w:rFonts w:asciiTheme="minorEastAsia" w:hAnsiTheme="minorEastAsia" w:cs="TimesNewRomanPSMT" w:hint="eastAsia"/>
          <w:kern w:val="0"/>
          <w:sz w:val="22"/>
          <w:szCs w:val="18"/>
        </w:rPr>
        <w:t>，</w:t>
      </w:r>
      <w:r w:rsidR="00C349B9" w:rsidRPr="00921A99">
        <w:rPr>
          <w:rFonts w:asciiTheme="minorEastAsia" w:hAnsiTheme="minorEastAsia" w:cs="TimesNewRomanPSMT" w:hint="eastAsia"/>
          <w:kern w:val="0"/>
          <w:sz w:val="22"/>
          <w:szCs w:val="18"/>
        </w:rPr>
        <w:t>无需关注群体中成员的数量和身份</w:t>
      </w:r>
      <w:r>
        <w:rPr>
          <w:rFonts w:asciiTheme="minorEastAsia" w:hAnsiTheme="minorEastAsia" w:cs="TimesNewRomanPSMT" w:hint="eastAsia"/>
          <w:kern w:val="0"/>
          <w:sz w:val="22"/>
          <w:szCs w:val="18"/>
        </w:rPr>
        <w:t>，</w:t>
      </w:r>
      <w:r w:rsidR="00C349B9" w:rsidRPr="00921A99">
        <w:rPr>
          <w:rFonts w:asciiTheme="minorEastAsia" w:hAnsiTheme="minorEastAsia" w:cs="TimesNewRomanPSMT" w:hint="eastAsia"/>
          <w:kern w:val="0"/>
          <w:sz w:val="22"/>
          <w:szCs w:val="18"/>
        </w:rPr>
        <w:t>降低了数据加密开销并保护了用户隐私</w:t>
      </w:r>
      <w:r>
        <w:rPr>
          <w:rFonts w:asciiTheme="minorEastAsia" w:hAnsiTheme="minorEastAsia" w:cs="TimesNewRomanPSMT" w:hint="eastAsia"/>
          <w:kern w:val="0"/>
          <w:sz w:val="22"/>
          <w:szCs w:val="18"/>
        </w:rPr>
        <w:t>；</w:t>
      </w:r>
    </w:p>
    <w:p w:rsidR="00921A99" w:rsidRDefault="00921A99" w:rsidP="00921A9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2）</w:t>
      </w:r>
      <w:r w:rsidR="00C349B9" w:rsidRPr="00921A99">
        <w:rPr>
          <w:rFonts w:asciiTheme="minorEastAsia" w:hAnsiTheme="minorEastAsia" w:cs="TimesNewRomanPSMT" w:hint="eastAsia"/>
          <w:kern w:val="0"/>
          <w:sz w:val="22"/>
          <w:szCs w:val="18"/>
        </w:rPr>
        <w:t>只有符合密文属性要求的群体成员才能解密消息</w:t>
      </w:r>
      <w:r w:rsidR="00C349B9" w:rsidRPr="00921A99">
        <w:rPr>
          <w:rFonts w:asciiTheme="minorEastAsia" w:hAnsiTheme="minorEastAsia" w:cs="TimesNewRomanPSMT"/>
          <w:kern w:val="0"/>
          <w:sz w:val="22"/>
          <w:szCs w:val="18"/>
        </w:rPr>
        <w:t>,</w:t>
      </w:r>
      <w:r w:rsidR="00C349B9" w:rsidRPr="00921A99">
        <w:rPr>
          <w:rFonts w:asciiTheme="minorEastAsia" w:hAnsiTheme="minorEastAsia" w:cs="TimesNewRomanPSMT" w:hint="eastAsia"/>
          <w:kern w:val="0"/>
          <w:sz w:val="22"/>
          <w:szCs w:val="18"/>
        </w:rPr>
        <w:t>从而保证数据机密性</w:t>
      </w:r>
      <w:r>
        <w:rPr>
          <w:rFonts w:asciiTheme="minorEastAsia" w:hAnsiTheme="minorEastAsia" w:cs="TimesNewRomanPSMT" w:hint="eastAsia"/>
          <w:kern w:val="0"/>
          <w:sz w:val="22"/>
          <w:szCs w:val="18"/>
        </w:rPr>
        <w:t>；</w:t>
      </w:r>
    </w:p>
    <w:p w:rsidR="00921A99" w:rsidRDefault="00921A99" w:rsidP="00921A9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3）</w:t>
      </w:r>
      <w:r>
        <w:rPr>
          <w:rFonts w:asciiTheme="minorEastAsia" w:hAnsiTheme="minorEastAsia" w:cs="TimesNewRomanPSMT"/>
          <w:kern w:val="0"/>
          <w:sz w:val="22"/>
          <w:szCs w:val="18"/>
        </w:rPr>
        <w:t>ABE</w:t>
      </w:r>
      <w:r w:rsidR="00C349B9" w:rsidRPr="00921A99">
        <w:rPr>
          <w:rFonts w:asciiTheme="minorEastAsia" w:hAnsiTheme="minorEastAsia" w:cs="TimesNewRomanPSMT" w:hint="eastAsia"/>
          <w:kern w:val="0"/>
          <w:sz w:val="22"/>
          <w:szCs w:val="18"/>
        </w:rPr>
        <w:t>机制中用户密钥与随机多项式或随机数相关</w:t>
      </w:r>
      <w:r>
        <w:rPr>
          <w:rFonts w:asciiTheme="minorEastAsia" w:hAnsiTheme="minorEastAsia" w:cs="TimesNewRomanPSMT" w:hint="eastAsia"/>
          <w:kern w:val="0"/>
          <w:sz w:val="22"/>
          <w:szCs w:val="18"/>
        </w:rPr>
        <w:t>，</w:t>
      </w:r>
      <w:r w:rsidR="00C349B9" w:rsidRPr="00921A99">
        <w:rPr>
          <w:rFonts w:asciiTheme="minorEastAsia" w:hAnsiTheme="minorEastAsia" w:cs="TimesNewRomanPSMT" w:hint="eastAsia"/>
          <w:kern w:val="0"/>
          <w:sz w:val="22"/>
          <w:szCs w:val="18"/>
        </w:rPr>
        <w:t>不同用户的密钥无法联合</w:t>
      </w:r>
      <w:r>
        <w:rPr>
          <w:rFonts w:asciiTheme="minorEastAsia" w:hAnsiTheme="minorEastAsia" w:cs="TimesNewRomanPSMT" w:hint="eastAsia"/>
          <w:kern w:val="0"/>
          <w:sz w:val="22"/>
          <w:szCs w:val="18"/>
        </w:rPr>
        <w:t>，</w:t>
      </w:r>
      <w:r w:rsidR="00C349B9" w:rsidRPr="00921A99">
        <w:rPr>
          <w:rFonts w:asciiTheme="minorEastAsia" w:hAnsiTheme="minorEastAsia" w:cs="TimesNewRomanPSMT" w:hint="eastAsia"/>
          <w:kern w:val="0"/>
          <w:sz w:val="22"/>
          <w:szCs w:val="18"/>
        </w:rPr>
        <w:t>防止了用户的串谋攻击</w:t>
      </w:r>
      <w:r>
        <w:rPr>
          <w:rFonts w:asciiTheme="minorEastAsia" w:hAnsiTheme="minorEastAsia" w:cs="TimesNewRomanPSMT" w:hint="eastAsia"/>
          <w:kern w:val="0"/>
          <w:sz w:val="22"/>
          <w:szCs w:val="18"/>
        </w:rPr>
        <w:t>；</w:t>
      </w:r>
    </w:p>
    <w:p w:rsidR="007D394B" w:rsidRDefault="00921A99" w:rsidP="00921A9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4）</w:t>
      </w:r>
      <w:r w:rsidR="00C349B9" w:rsidRPr="00921A99">
        <w:rPr>
          <w:rFonts w:asciiTheme="minorEastAsia" w:hAnsiTheme="minorEastAsia" w:cs="TimesNewRomanPSMT"/>
          <w:kern w:val="0"/>
          <w:sz w:val="22"/>
          <w:szCs w:val="18"/>
        </w:rPr>
        <w:t xml:space="preserve">ABE </w:t>
      </w:r>
      <w:r w:rsidR="00C349B9" w:rsidRPr="00921A99">
        <w:rPr>
          <w:rFonts w:asciiTheme="minorEastAsia" w:hAnsiTheme="minorEastAsia" w:cs="TimesNewRomanPSMT" w:hint="eastAsia"/>
          <w:kern w:val="0"/>
          <w:sz w:val="22"/>
          <w:szCs w:val="18"/>
        </w:rPr>
        <w:t>机制支持基于属性的灵活访问控制策略</w:t>
      </w:r>
      <w:r>
        <w:rPr>
          <w:rFonts w:asciiTheme="minorEastAsia" w:hAnsiTheme="minorEastAsia" w:cs="TimesNewRomanPSMT" w:hint="eastAsia"/>
          <w:kern w:val="0"/>
          <w:sz w:val="22"/>
          <w:szCs w:val="18"/>
        </w:rPr>
        <w:t>，</w:t>
      </w:r>
      <w:r w:rsidR="00C349B9" w:rsidRPr="00921A99">
        <w:rPr>
          <w:rFonts w:asciiTheme="minorEastAsia" w:hAnsiTheme="minorEastAsia" w:cs="TimesNewRomanPSMT" w:hint="eastAsia"/>
          <w:kern w:val="0"/>
          <w:sz w:val="22"/>
          <w:szCs w:val="18"/>
        </w:rPr>
        <w:t>可以实现属性的与、或、非和门限操作</w:t>
      </w:r>
      <w:r>
        <w:rPr>
          <w:rFonts w:asciiTheme="minorEastAsia" w:hAnsiTheme="minorEastAsia" w:cs="TimesNewRomanPSMT" w:hint="eastAsia"/>
          <w:kern w:val="0"/>
          <w:sz w:val="22"/>
          <w:szCs w:val="18"/>
        </w:rPr>
        <w:t>。</w:t>
      </w:r>
    </w:p>
    <w:p w:rsidR="007D394B" w:rsidRPr="00921A99" w:rsidRDefault="00921A99" w:rsidP="00921A99">
      <w:pPr>
        <w:autoSpaceDE w:val="0"/>
        <w:autoSpaceDN w:val="0"/>
        <w:adjustRightInd w:val="0"/>
        <w:spacing w:line="360" w:lineRule="auto"/>
        <w:ind w:firstLine="420"/>
        <w:jc w:val="left"/>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ABE的高效性、抗串谋性和策略表示灵活性使得该机制可以解决传统加密机制存在的缺陷。在细粒度访问控制（审计日志、付费电视系统等）、定向广播、组密钥管理、隐私保护等领域具有良好的应用前景。</w:t>
      </w:r>
    </w:p>
    <w:p w:rsidR="007D394B" w:rsidRPr="00956F63" w:rsidRDefault="007D394B" w:rsidP="00C349B9">
      <w:pPr>
        <w:autoSpaceDE w:val="0"/>
        <w:autoSpaceDN w:val="0"/>
        <w:adjustRightInd w:val="0"/>
        <w:spacing w:line="360" w:lineRule="auto"/>
        <w:rPr>
          <w:rFonts w:asciiTheme="minorEastAsia" w:hAnsiTheme="minorEastAsia" w:cs="宋体"/>
          <w:b/>
          <w:kern w:val="0"/>
          <w:sz w:val="22"/>
          <w:szCs w:val="18"/>
        </w:rPr>
      </w:pPr>
      <w:r w:rsidRPr="00956F63">
        <w:rPr>
          <w:rFonts w:asciiTheme="minorEastAsia" w:hAnsiTheme="minorEastAsia" w:cs="宋体" w:hint="eastAsia"/>
          <w:b/>
          <w:kern w:val="0"/>
          <w:sz w:val="22"/>
          <w:szCs w:val="18"/>
        </w:rPr>
        <w:t>1．基本</w:t>
      </w:r>
      <w:r w:rsidR="000C529E" w:rsidRPr="00956F63">
        <w:rPr>
          <w:rFonts w:asciiTheme="minorEastAsia" w:hAnsiTheme="minorEastAsia" w:cs="宋体" w:hint="eastAsia"/>
          <w:b/>
          <w:kern w:val="0"/>
          <w:sz w:val="22"/>
          <w:szCs w:val="18"/>
        </w:rPr>
        <w:t>ABE</w:t>
      </w:r>
      <w:r w:rsidRPr="00956F63">
        <w:rPr>
          <w:rFonts w:asciiTheme="minorEastAsia" w:hAnsiTheme="minorEastAsia" w:cs="宋体" w:hint="eastAsia"/>
          <w:b/>
          <w:kern w:val="0"/>
          <w:sz w:val="22"/>
          <w:szCs w:val="18"/>
        </w:rPr>
        <w:t>机制</w:t>
      </w:r>
    </w:p>
    <w:p w:rsidR="007D394B" w:rsidRPr="00956F63" w:rsidRDefault="007D394B" w:rsidP="00C349B9">
      <w:pPr>
        <w:autoSpaceDE w:val="0"/>
        <w:autoSpaceDN w:val="0"/>
        <w:adjustRightInd w:val="0"/>
        <w:spacing w:line="360" w:lineRule="auto"/>
        <w:ind w:firstLine="420"/>
        <w:rPr>
          <w:rFonts w:asciiTheme="minorEastAsia" w:hAnsiTheme="minorEastAsia" w:cs="TimesNewRomanPSMT"/>
          <w:kern w:val="0"/>
          <w:sz w:val="22"/>
          <w:szCs w:val="18"/>
        </w:rPr>
      </w:pPr>
      <w:r w:rsidRPr="00956F63">
        <w:rPr>
          <w:rFonts w:asciiTheme="minorEastAsia" w:hAnsiTheme="minorEastAsia" w:cs="TimesNewRomanPSMT"/>
          <w:kern w:val="0"/>
          <w:sz w:val="22"/>
          <w:szCs w:val="18"/>
        </w:rPr>
        <w:t>ABE</w:t>
      </w:r>
      <w:r w:rsidRPr="00956F63">
        <w:rPr>
          <w:rFonts w:asciiTheme="minorEastAsia" w:hAnsiTheme="minorEastAsia" w:cs="TimesNewRomanPSMT" w:hint="eastAsia"/>
          <w:kern w:val="0"/>
          <w:sz w:val="22"/>
          <w:szCs w:val="18"/>
        </w:rPr>
        <w:t>访问控制系统的参与实体包括授权机构和用户。授权机构监管属性并为用户颁发属性密钥，用户分为消息发送方和接收方。系统中的每个属性用散列函数映射到</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Z</m:t>
            </m:r>
          </m:e>
          <m:sub>
            <m:r>
              <w:rPr>
                <w:rFonts w:ascii="Cambria Math" w:hAnsi="Cambria Math" w:cs="TimesNewRomanPSMT" w:hint="eastAsia"/>
                <w:kern w:val="0"/>
                <w:sz w:val="22"/>
                <w:szCs w:val="18"/>
              </w:rPr>
              <m:t>q</m:t>
            </m:r>
          </m:sub>
        </m:sSub>
      </m:oMath>
      <w:r w:rsidRPr="00956F63">
        <w:rPr>
          <w:rFonts w:asciiTheme="minorEastAsia" w:hAnsiTheme="minorEastAsia" w:cs="TimesNewRomanPSMT" w:hint="eastAsia"/>
          <w:kern w:val="0"/>
          <w:sz w:val="22"/>
          <w:szCs w:val="18"/>
        </w:rPr>
        <w:t>中，</w:t>
      </w:r>
      <w:r w:rsidRPr="00956F63">
        <w:rPr>
          <w:rFonts w:asciiTheme="minorEastAsia" w:hAnsiTheme="minorEastAsia" w:cs="TimesNewRomanPSMT" w:hint="eastAsia"/>
          <w:kern w:val="0"/>
          <w:sz w:val="22"/>
          <w:szCs w:val="18"/>
        </w:rPr>
        <w:lastRenderedPageBreak/>
        <w:t>密文和用户密钥都与属性相关。该机制支持基于属性的门限策略，即只有用户属性集与密文属性集相交的元素数量达到系统规定的门限参数时才能解密。</w:t>
      </w:r>
    </w:p>
    <w:p w:rsidR="007D394B" w:rsidRPr="00956F63" w:rsidRDefault="007D394B" w:rsidP="00C349B9">
      <w:pPr>
        <w:autoSpaceDE w:val="0"/>
        <w:autoSpaceDN w:val="0"/>
        <w:adjustRightInd w:val="0"/>
        <w:spacing w:line="360" w:lineRule="auto"/>
        <w:ind w:firstLine="420"/>
        <w:rPr>
          <w:rFonts w:asciiTheme="minorEastAsia" w:hAnsiTheme="minorEastAsia" w:cs="TimesNewRomanPSMT"/>
          <w:kern w:val="0"/>
          <w:sz w:val="22"/>
          <w:szCs w:val="18"/>
        </w:rPr>
      </w:pPr>
      <w:r w:rsidRPr="00956F63">
        <w:rPr>
          <w:rFonts w:asciiTheme="minorEastAsia" w:hAnsiTheme="minorEastAsia" w:cs="TimesNewRomanPSMT" w:hint="eastAsia"/>
          <w:kern w:val="0"/>
          <w:sz w:val="22"/>
          <w:szCs w:val="18"/>
        </w:rPr>
        <w:t>主要包括四种算法：Setup、KeyGen、Encrypt、Decrypt。</w:t>
      </w:r>
    </w:p>
    <w:p w:rsidR="004413A0" w:rsidRDefault="007D394B" w:rsidP="00C349B9">
      <w:pPr>
        <w:pStyle w:val="a3"/>
        <w:numPr>
          <w:ilvl w:val="0"/>
          <w:numId w:val="1"/>
        </w:numPr>
        <w:autoSpaceDE w:val="0"/>
        <w:autoSpaceDN w:val="0"/>
        <w:adjustRightInd w:val="0"/>
        <w:spacing w:line="360" w:lineRule="auto"/>
        <w:ind w:firstLineChars="0"/>
        <w:rPr>
          <w:rFonts w:asciiTheme="minorEastAsia" w:hAnsiTheme="minorEastAsia" w:cs="TimesNewRomanPSMT"/>
          <w:kern w:val="0"/>
          <w:sz w:val="22"/>
          <w:szCs w:val="18"/>
        </w:rPr>
      </w:pPr>
      <w:r w:rsidRPr="00956F63">
        <w:rPr>
          <w:rFonts w:asciiTheme="minorEastAsia" w:hAnsiTheme="minorEastAsia" w:cs="TimesNewRomanPSMT" w:hint="eastAsia"/>
          <w:kern w:val="0"/>
          <w:sz w:val="22"/>
          <w:szCs w:val="18"/>
        </w:rPr>
        <w:t>Setup：授权机构执行</w:t>
      </w:r>
      <w:r w:rsidR="004413A0">
        <w:rPr>
          <w:rFonts w:asciiTheme="minorEastAsia" w:hAnsiTheme="minorEastAsia" w:cs="TimesNewRomanPSMT" w:hint="eastAsia"/>
          <w:kern w:val="0"/>
          <w:sz w:val="22"/>
          <w:szCs w:val="18"/>
        </w:rPr>
        <w:t>，输出系统公钥PK和主密钥MK。</w:t>
      </w:r>
    </w:p>
    <w:p w:rsidR="00A65DB4" w:rsidRPr="00956F63" w:rsidRDefault="00066828" w:rsidP="004413A0">
      <w:pPr>
        <w:autoSpaceDE w:val="0"/>
        <w:autoSpaceDN w:val="0"/>
        <w:adjustRightInd w:val="0"/>
        <w:spacing w:line="360" w:lineRule="auto"/>
        <w:ind w:firstLine="420"/>
        <w:rPr>
          <w:rFonts w:asciiTheme="minorEastAsia" w:hAnsiTheme="minorEastAsia" w:cs="TimesNewRomanPSMT" w:hint="eastAsia"/>
          <w:kern w:val="0"/>
          <w:sz w:val="22"/>
          <w:szCs w:val="18"/>
        </w:rPr>
      </w:pPr>
      <w:r w:rsidRPr="004413A0">
        <w:rPr>
          <w:rFonts w:asciiTheme="minorEastAsia" w:hAnsiTheme="minorEastAsia" w:cs="TimesNewRomanPSMT" w:hint="eastAsia"/>
          <w:kern w:val="0"/>
          <w:sz w:val="22"/>
          <w:szCs w:val="18"/>
        </w:rPr>
        <w:t>选择</w:t>
      </w:r>
      <w:r w:rsidRPr="004413A0">
        <w:rPr>
          <w:rFonts w:asciiTheme="minorEastAsia" w:hAnsiTheme="minorEastAsia" w:cs="TimesNewRomanPSMT"/>
          <w:kern w:val="0"/>
          <w:sz w:val="22"/>
          <w:szCs w:val="18"/>
        </w:rPr>
        <w:t>y,</w:t>
      </w:r>
      <m:oMath>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1</m:t>
            </m:r>
          </m:sub>
        </m:sSub>
      </m:oMath>
      <w:r w:rsidRPr="004413A0">
        <w:rPr>
          <w:rFonts w:asciiTheme="minorEastAsia" w:hAnsiTheme="minorEastAsia" w:cs="TimesNewRomanPSMT"/>
          <w:kern w:val="0"/>
          <w:sz w:val="22"/>
          <w:szCs w:val="18"/>
        </w:rPr>
        <w:t>,…,</w:t>
      </w:r>
      <m:oMath>
        <m:r>
          <m:rPr>
            <m:sty m:val="p"/>
          </m:rPr>
          <w:rPr>
            <w:rFonts w:ascii="Cambria Math" w:hAnsi="Cambria Math" w:cs="TimesNewRomanPSMT"/>
            <w:kern w:val="0"/>
            <w:sz w:val="22"/>
            <w:szCs w:val="18"/>
          </w:rPr>
          <m:t xml:space="preserve"> </m:t>
        </m:r>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n</m:t>
            </m:r>
          </m:sub>
        </m:sSub>
      </m:oMath>
      <w:r w:rsidRPr="004413A0">
        <w:rPr>
          <w:rFonts w:asciiTheme="minorEastAsia" w:hAnsiTheme="minorEastAsia"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Z</m:t>
            </m:r>
          </m:e>
          <m:sub>
            <m:r>
              <w:rPr>
                <w:rFonts w:ascii="Cambria Math" w:hAnsi="Cambria Math" w:cs="TimesNewRomanPSMT" w:hint="eastAsia"/>
                <w:kern w:val="0"/>
                <w:sz w:val="22"/>
                <w:szCs w:val="18"/>
              </w:rPr>
              <m:t>q</m:t>
            </m:r>
          </m:sub>
        </m:sSub>
      </m:oMath>
      <w:r w:rsidRPr="004413A0">
        <w:rPr>
          <w:rFonts w:asciiTheme="minorEastAsia" w:hAnsiTheme="minorEastAsia" w:cs="TimesNewRomanPSMT"/>
          <w:kern w:val="0"/>
          <w:sz w:val="22"/>
          <w:szCs w:val="18"/>
        </w:rPr>
        <w:t>,</w:t>
      </w:r>
      <w:r w:rsidRPr="004413A0">
        <w:rPr>
          <w:rFonts w:asciiTheme="minorEastAsia" w:hAnsiTheme="minorEastAsia" w:cs="TimesNewRomanPSMT" w:hint="eastAsia"/>
          <w:kern w:val="0"/>
          <w:sz w:val="22"/>
          <w:szCs w:val="18"/>
        </w:rPr>
        <w:t>系统公钥</w:t>
      </w:r>
      <w:r w:rsidRPr="004413A0">
        <w:rPr>
          <w:rFonts w:asciiTheme="minorEastAsia" w:hAnsiTheme="minorEastAsia" w:cs="TimesNewRomanPSMT"/>
          <w:kern w:val="0"/>
          <w:sz w:val="22"/>
          <w:szCs w:val="18"/>
        </w:rPr>
        <w:t>PK</w:t>
      </w:r>
      <w:r w:rsidRPr="004413A0">
        <w:rPr>
          <w:rFonts w:asciiTheme="minorEastAsia" w:hAnsiTheme="minorEastAsia" w:cs="TimesNewRomanPSMT" w:hint="eastAsia"/>
          <w:kern w:val="0"/>
          <w:sz w:val="22"/>
          <w:szCs w:val="18"/>
        </w:rPr>
        <w:t>为</w:t>
      </w:r>
      <m:oMath>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1</m:t>
            </m:r>
          </m:sub>
        </m:sSub>
        <m:r>
          <w:rPr>
            <w:rFonts w:ascii="Cambria Math" w:hAnsi="Cambria Math" w:cs="TimesNewRomanPSMT"/>
            <w:kern w:val="0"/>
            <w:sz w:val="22"/>
            <w:szCs w:val="18"/>
          </w:rPr>
          <m:t>=</m:t>
        </m:r>
        <m:sSup>
          <m:sSupPr>
            <m:ctrlPr>
              <w:rPr>
                <w:rFonts w:ascii="Cambria Math" w:hAnsi="Cambria Math" w:cs="TimesNewRomanPSMT"/>
                <w:kern w:val="0"/>
                <w:sz w:val="22"/>
                <w:szCs w:val="18"/>
              </w:rPr>
            </m:ctrlPr>
          </m:sSupPr>
          <m:e>
            <m:r>
              <w:rPr>
                <w:rFonts w:ascii="Cambria Math" w:hAnsi="Cambria Math" w:cs="TimesNewRomanPSMT"/>
                <w:kern w:val="0"/>
                <w:sz w:val="22"/>
                <w:szCs w:val="18"/>
              </w:rPr>
              <m:t>g</m:t>
            </m:r>
          </m:e>
          <m:sup>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1</m:t>
                </m:r>
              </m:sub>
            </m:sSub>
          </m:sup>
        </m:sSup>
        <m:r>
          <w:rPr>
            <w:rFonts w:ascii="Cambria Math" w:hAnsi="Cambria Math" w:cs="TimesNewRomanPSMT"/>
            <w:kern w:val="0"/>
            <w:sz w:val="22"/>
            <w:szCs w:val="18"/>
          </w:rPr>
          <m:t>…</m:t>
        </m:r>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n</m:t>
            </m:r>
          </m:sub>
        </m:sSub>
        <m:r>
          <w:rPr>
            <w:rFonts w:ascii="Cambria Math" w:hAnsi="Cambria Math" w:cs="TimesNewRomanPSMT"/>
            <w:kern w:val="0"/>
            <w:sz w:val="22"/>
            <w:szCs w:val="18"/>
          </w:rPr>
          <m:t>=</m:t>
        </m:r>
        <m:sSup>
          <m:sSupPr>
            <m:ctrlPr>
              <w:rPr>
                <w:rFonts w:ascii="Cambria Math" w:hAnsi="Cambria Math" w:cs="TimesNewRomanPSMT"/>
                <w:kern w:val="0"/>
                <w:sz w:val="22"/>
                <w:szCs w:val="18"/>
              </w:rPr>
            </m:ctrlPr>
          </m:sSupPr>
          <m:e>
            <m:r>
              <w:rPr>
                <w:rFonts w:ascii="Cambria Math" w:hAnsi="Cambria Math" w:cs="TimesNewRomanPSMT"/>
                <w:kern w:val="0"/>
                <w:sz w:val="22"/>
                <w:szCs w:val="18"/>
              </w:rPr>
              <m:t>g</m:t>
            </m:r>
          </m:e>
          <m:sup>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n</m:t>
                </m:r>
              </m:sub>
            </m:sSub>
          </m:sup>
        </m:sSup>
        <m:r>
          <w:rPr>
            <w:rFonts w:ascii="Cambria Math" w:hAnsi="Cambria Math" w:cs="TimesNewRomanPSMT"/>
            <w:kern w:val="0"/>
            <w:sz w:val="22"/>
            <w:szCs w:val="18"/>
          </w:rPr>
          <m:t>,</m:t>
        </m:r>
        <m:r>
          <w:rPr>
            <w:rFonts w:ascii="Cambria Math" w:hAnsi="Cambria Math" w:cs="TimesNewRomanPSMT"/>
            <w:kern w:val="0"/>
            <w:sz w:val="22"/>
            <w:szCs w:val="18"/>
          </w:rPr>
          <m:t>Y=</m:t>
        </m:r>
      </m:oMath>
      <w:r w:rsidRPr="006B661A">
        <w:rPr>
          <w:rFonts w:asciiTheme="minorEastAsia" w:hAnsiTheme="minorEastAsia" w:cs="TimesNewRomanPSMT"/>
          <w:kern w:val="0"/>
          <w:sz w:val="22"/>
          <w:szCs w:val="18"/>
        </w:rPr>
        <w:t>e</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(g,g)</m:t>
            </m:r>
          </m:e>
          <m:sup>
            <m:r>
              <w:rPr>
                <w:rFonts w:ascii="Cambria Math" w:hAnsi="Cambria Math" w:cs="TimesNewRomanPSMT"/>
                <w:kern w:val="0"/>
                <w:sz w:val="22"/>
                <w:szCs w:val="18"/>
              </w:rPr>
              <m:t>y</m:t>
            </m:r>
          </m:sup>
        </m:sSup>
      </m:oMath>
      <w:r w:rsidR="004413A0">
        <w:rPr>
          <w:rFonts w:asciiTheme="minorEastAsia" w:hAnsiTheme="minorEastAsia" w:cs="TimesNewRomanPSMT" w:hint="eastAsia"/>
          <w:kern w:val="0"/>
          <w:sz w:val="22"/>
          <w:szCs w:val="18"/>
        </w:rPr>
        <w:t>，</w:t>
      </w:r>
      <w:r w:rsidR="00A65DB4" w:rsidRPr="00956F63">
        <w:rPr>
          <w:rFonts w:asciiTheme="minorEastAsia" w:hAnsiTheme="minorEastAsia" w:cs="TimesNewRomanPSMT" w:hint="eastAsia"/>
          <w:kern w:val="0"/>
          <w:sz w:val="22"/>
          <w:szCs w:val="18"/>
        </w:rPr>
        <w:t>主密钥MK为（y</w:t>
      </w:r>
      <w:r w:rsidR="00A65DB4" w:rsidRPr="00956F63">
        <w:rPr>
          <w:rFonts w:asciiTheme="minorEastAsia" w:hAnsiTheme="minorEastAsia" w:cs="TimesNewRomanPSMT"/>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1</m:t>
            </m:r>
          </m:sub>
        </m:sSub>
      </m:oMath>
      <w:r w:rsidR="00A65DB4" w:rsidRPr="00956F63">
        <w:rPr>
          <w:rFonts w:asciiTheme="minorEastAsia" w:hAnsiTheme="minorEastAsia" w:cs="TimesNewRomanPSMT"/>
          <w:kern w:val="0"/>
          <w:sz w:val="22"/>
          <w:szCs w:val="18"/>
        </w:rPr>
        <w:t>,…,</w:t>
      </w:r>
      <m:oMath>
        <m:r>
          <m:rPr>
            <m:sty m:val="p"/>
          </m:rPr>
          <w:rPr>
            <w:rFonts w:ascii="Cambria Math" w:hAnsi="Cambria Math" w:cs="TimesNewRomanPSMT"/>
            <w:kern w:val="0"/>
            <w:sz w:val="22"/>
            <w:szCs w:val="18"/>
          </w:rPr>
          <m:t xml:space="preserve"> </m:t>
        </m:r>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n</m:t>
            </m:r>
          </m:sub>
        </m:sSub>
      </m:oMath>
      <w:r w:rsidR="00A65DB4" w:rsidRPr="00956F63">
        <w:rPr>
          <w:rFonts w:asciiTheme="minorEastAsia" w:hAnsiTheme="minorEastAsia" w:cs="TimesNewRomanPSMT" w:hint="eastAsia"/>
          <w:kern w:val="0"/>
          <w:sz w:val="22"/>
          <w:szCs w:val="18"/>
        </w:rPr>
        <w:t>）。</w:t>
      </w:r>
    </w:p>
    <w:p w:rsidR="004413A0" w:rsidRDefault="007D394B" w:rsidP="004413A0">
      <w:pPr>
        <w:pStyle w:val="a3"/>
        <w:numPr>
          <w:ilvl w:val="0"/>
          <w:numId w:val="1"/>
        </w:numPr>
        <w:autoSpaceDE w:val="0"/>
        <w:autoSpaceDN w:val="0"/>
        <w:adjustRightInd w:val="0"/>
        <w:spacing w:line="360" w:lineRule="auto"/>
        <w:ind w:firstLineChars="0"/>
        <w:rPr>
          <w:rFonts w:asciiTheme="minorEastAsia" w:hAnsiTheme="minorEastAsia" w:cs="TimesNewRomanPSMT"/>
          <w:kern w:val="0"/>
          <w:sz w:val="22"/>
          <w:szCs w:val="18"/>
        </w:rPr>
      </w:pPr>
      <w:r w:rsidRPr="004413A0">
        <w:rPr>
          <w:rFonts w:asciiTheme="minorEastAsia" w:hAnsiTheme="minorEastAsia" w:cs="TimesNewRomanPSMT" w:hint="eastAsia"/>
          <w:kern w:val="0"/>
          <w:sz w:val="22"/>
          <w:szCs w:val="18"/>
        </w:rPr>
        <w:t>KeyGen：授权机构执行，生成用户U的私钥</w:t>
      </w:r>
      <w:r w:rsidR="004413A0" w:rsidRPr="004413A0">
        <w:rPr>
          <w:rFonts w:asciiTheme="minorEastAsia" w:hAnsiTheme="minorEastAsia" w:cs="TimesNewRomanPSMT" w:hint="eastAsia"/>
          <w:kern w:val="0"/>
          <w:sz w:val="22"/>
          <w:szCs w:val="18"/>
        </w:rPr>
        <w:t>SK。</w:t>
      </w:r>
    </w:p>
    <w:p w:rsidR="007D394B" w:rsidRPr="00956F63" w:rsidRDefault="007D394B" w:rsidP="004413A0">
      <w:pPr>
        <w:autoSpaceDE w:val="0"/>
        <w:autoSpaceDN w:val="0"/>
        <w:adjustRightInd w:val="0"/>
        <w:spacing w:line="360" w:lineRule="auto"/>
        <w:ind w:firstLine="420"/>
        <w:rPr>
          <w:rFonts w:asciiTheme="minorEastAsia" w:hAnsiTheme="minorEastAsia" w:cs="TimesNewRomanPSMT"/>
          <w:kern w:val="0"/>
          <w:sz w:val="22"/>
          <w:szCs w:val="18"/>
        </w:rPr>
      </w:pPr>
      <w:r w:rsidRPr="004413A0">
        <w:rPr>
          <w:rFonts w:asciiTheme="minorEastAsia" w:hAnsiTheme="minorEastAsia" w:cs="TimesNewRomanPSMT" w:hint="eastAsia"/>
          <w:kern w:val="0"/>
          <w:sz w:val="22"/>
          <w:szCs w:val="18"/>
        </w:rPr>
        <w:t>随机选一个（d-1）次多项式p</w:t>
      </w:r>
      <w:r w:rsidR="00066828" w:rsidRPr="004413A0">
        <w:rPr>
          <w:rFonts w:asciiTheme="minorEastAsia" w:hAnsiTheme="minorEastAsia" w:cs="TimesNewRomanPSMT" w:hint="eastAsia"/>
          <w:kern w:val="0"/>
          <w:sz w:val="22"/>
          <w:szCs w:val="18"/>
        </w:rPr>
        <w:t>，</w:t>
      </w:r>
      <w:r w:rsidRPr="004413A0">
        <w:rPr>
          <w:rFonts w:asciiTheme="minorEastAsia" w:hAnsiTheme="minorEastAsia" w:cs="TimesNewRomanPSMT" w:hint="eastAsia"/>
          <w:kern w:val="0"/>
          <w:sz w:val="22"/>
          <w:szCs w:val="18"/>
        </w:rPr>
        <w:t>令</w:t>
      </w:r>
      <w:r w:rsidRPr="004413A0">
        <w:rPr>
          <w:rFonts w:asciiTheme="minorEastAsia" w:hAnsiTheme="minorEastAsia" w:cs="TimesNewRomanPSMT"/>
          <w:kern w:val="0"/>
          <w:sz w:val="22"/>
          <w:szCs w:val="18"/>
        </w:rPr>
        <w:t>p(0)=</w:t>
      </w:r>
      <w:r w:rsidR="00066828" w:rsidRPr="004413A0">
        <w:rPr>
          <w:rFonts w:asciiTheme="minorEastAsia" w:hAnsiTheme="minorEastAsia" w:cs="TimesNewRomanPSMT" w:hint="eastAsia"/>
          <w:kern w:val="0"/>
          <w:sz w:val="22"/>
          <w:szCs w:val="18"/>
        </w:rPr>
        <w:t>y，</w:t>
      </w:r>
      <w:r w:rsidRPr="004413A0">
        <w:rPr>
          <w:rFonts w:asciiTheme="minorEastAsia" w:hAnsiTheme="minorEastAsia" w:cs="TimesNewRomanPSMT" w:hint="eastAsia"/>
          <w:kern w:val="0"/>
          <w:sz w:val="22"/>
          <w:szCs w:val="18"/>
        </w:rPr>
        <w:t>用户私钥</w:t>
      </w:r>
      <w:r w:rsidR="00066828" w:rsidRPr="004413A0">
        <w:rPr>
          <w:rFonts w:asciiTheme="minorEastAsia" w:hAnsiTheme="minorEastAsia" w:cs="TimesNewRomanPSMT"/>
          <w:kern w:val="0"/>
          <w:sz w:val="22"/>
          <w:szCs w:val="18"/>
        </w:rPr>
        <w:t>SK</w:t>
      </w:r>
      <w:r w:rsidRPr="004413A0">
        <w:rPr>
          <w:rFonts w:asciiTheme="minorEastAsia" w:hAnsiTheme="minorEastAsia" w:cs="TimesNewRomanPSMT" w:hint="eastAsia"/>
          <w:kern w:val="0"/>
          <w:sz w:val="22"/>
          <w:szCs w:val="18"/>
        </w:rPr>
        <w:t>为</w:t>
      </w:r>
      <m:oMath>
        <m:sSub>
          <m:sSubPr>
            <m:ctrlPr>
              <w:rPr>
                <w:rFonts w:ascii="Cambria Math" w:hAnsi="Cambria Math" w:cs="TimesNewRomanPSMT"/>
                <w:kern w:val="0"/>
                <w:sz w:val="22"/>
                <w:szCs w:val="18"/>
              </w:rPr>
            </m:ctrlPr>
          </m:sSubPr>
          <m:e>
            <m:r>
              <w:rPr>
                <w:rFonts w:ascii="Cambria Math" w:hAnsi="Cambria Math" w:cs="TimesNewRomanPSMT" w:hint="eastAsia"/>
                <w:kern w:val="0"/>
                <w:sz w:val="22"/>
                <w:szCs w:val="18"/>
              </w:rPr>
              <m:t>{</m:t>
            </m:r>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D</m:t>
                </m:r>
              </m:e>
              <m:sub>
                <m:r>
                  <w:rPr>
                    <w:rFonts w:ascii="Cambria Math" w:hAnsi="Cambria Math" w:cs="TimesNewRomanPSMT" w:hint="eastAsia"/>
                    <w:kern w:val="0"/>
                    <w:sz w:val="22"/>
                    <w:szCs w:val="18"/>
                  </w:rPr>
                  <m:t>i</m:t>
                </m:r>
              </m:sub>
            </m:sSub>
            <m:r>
              <w:rPr>
                <w:rFonts w:ascii="Cambria Math" w:hAnsi="Cambria Math" w:cs="TimesNewRomanPSMT" w:hint="eastAsia"/>
                <w:kern w:val="0"/>
                <w:sz w:val="22"/>
                <w:szCs w:val="18"/>
              </w:rPr>
              <m:t>=</m:t>
            </m:r>
            <m:sSup>
              <m:sSupPr>
                <m:ctrlPr>
                  <w:rPr>
                    <w:rFonts w:ascii="Cambria Math" w:hAnsi="Cambria Math" w:cs="TimesNewRomanPSMT"/>
                    <w:kern w:val="0"/>
                    <w:sz w:val="22"/>
                    <w:szCs w:val="18"/>
                  </w:rPr>
                </m:ctrlPr>
              </m:sSupPr>
              <m:e>
                <m:r>
                  <w:rPr>
                    <w:rFonts w:ascii="Cambria Math" w:hAnsi="Cambria Math" w:cs="TimesNewRomanPSMT"/>
                    <w:kern w:val="0"/>
                    <w:sz w:val="22"/>
                    <w:szCs w:val="18"/>
                  </w:rPr>
                  <m:t>g</m:t>
                </m:r>
              </m:e>
              <m:sup>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p</m:t>
                    </m:r>
                    <m:r>
                      <m:rPr>
                        <m:sty m:val="p"/>
                      </m:rPr>
                      <w:rPr>
                        <w:rFonts w:ascii="Cambria Math" w:hAnsi="Cambria Math" w:cs="TimesNewRomanPSMT"/>
                        <w:kern w:val="0"/>
                        <w:sz w:val="22"/>
                        <w:szCs w:val="18"/>
                      </w:rPr>
                      <m:t>(i)/t</m:t>
                    </m:r>
                  </m:e>
                  <m:sub>
                    <m:r>
                      <w:rPr>
                        <w:rFonts w:ascii="Cambria Math" w:hAnsi="Cambria Math" w:cs="TimesNewRomanPSMT"/>
                        <w:kern w:val="0"/>
                        <w:sz w:val="22"/>
                        <w:szCs w:val="18"/>
                      </w:rPr>
                      <m:t>i</m:t>
                    </m:r>
                  </m:sub>
                </m:sSub>
              </m:sup>
            </m:sSup>
            <m:r>
              <w:rPr>
                <w:rFonts w:ascii="Cambria Math" w:hAnsi="Cambria Math" w:cs="TimesNewRomanPSMT" w:hint="eastAsia"/>
                <w:kern w:val="0"/>
                <w:sz w:val="22"/>
                <w:szCs w:val="18"/>
              </w:rPr>
              <m:t>}</m:t>
            </m:r>
          </m:e>
          <m:sub>
            <m:r>
              <m:rPr>
                <m:sty m:val="p"/>
              </m:rPr>
              <w:rPr>
                <w:rFonts w:ascii="Cambria Math" w:hAnsi="Cambria Math" w:cs="Cambria Math"/>
                <w:color w:val="333333"/>
                <w:sz w:val="22"/>
                <w:szCs w:val="21"/>
                <w:shd w:val="clear" w:color="auto" w:fill="FFFFFF"/>
              </w:rPr>
              <m:t>∀</m:t>
            </m:r>
            <m:r>
              <m:rPr>
                <m:sty m:val="p"/>
              </m:rPr>
              <w:rPr>
                <w:rFonts w:ascii="Cambria Math" w:hAnsi="Cambria Math" w:cs="Cambria Math" w:hint="eastAsia"/>
                <w:color w:val="333333"/>
                <w:sz w:val="22"/>
                <w:szCs w:val="21"/>
                <w:shd w:val="clear" w:color="auto" w:fill="FFFFFF"/>
              </w:rPr>
              <m:t>i</m:t>
            </m:r>
            <m:r>
              <m:rPr>
                <m:sty m:val="p"/>
              </m:rPr>
              <w:rPr>
                <w:rFonts w:ascii="Cambria Math" w:eastAsia="宋体" w:hAnsi="Cambria Math" w:cs="宋体" w:hint="eastAsia"/>
                <w:color w:val="333333"/>
                <w:sz w:val="22"/>
                <w:szCs w:val="21"/>
                <w:shd w:val="clear" w:color="auto" w:fill="FFFFFF"/>
              </w:rPr>
              <m:t>∈</m:t>
            </m:r>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sub>
        </m:sSub>
      </m:oMath>
    </w:p>
    <w:p w:rsidR="004413A0" w:rsidRPr="004413A0" w:rsidRDefault="007D394B" w:rsidP="004413A0">
      <w:pPr>
        <w:pStyle w:val="a3"/>
        <w:numPr>
          <w:ilvl w:val="0"/>
          <w:numId w:val="1"/>
        </w:numPr>
        <w:autoSpaceDE w:val="0"/>
        <w:autoSpaceDN w:val="0"/>
        <w:adjustRightInd w:val="0"/>
        <w:spacing w:line="360" w:lineRule="auto"/>
        <w:ind w:firstLineChars="0"/>
        <w:rPr>
          <w:rFonts w:ascii="Cambria Math" w:hAnsi="Cambria Math" w:cs="TimesNewRomanPSMT"/>
          <w:kern w:val="0"/>
          <w:sz w:val="22"/>
          <w:szCs w:val="18"/>
        </w:rPr>
      </w:pPr>
      <w:r w:rsidRPr="004413A0">
        <w:rPr>
          <w:rFonts w:asciiTheme="minorEastAsia" w:hAnsiTheme="minorEastAsia" w:cs="TimesNewRomanPSMT"/>
          <w:kern w:val="0"/>
          <w:sz w:val="22"/>
          <w:szCs w:val="18"/>
        </w:rPr>
        <w:t>Encrypt:</w:t>
      </w:r>
      <w:r w:rsidRPr="004413A0">
        <w:rPr>
          <w:rFonts w:ascii="Cambria Math" w:hAnsi="Cambria Math" w:cs="TimesNewRomanPSMT" w:hint="eastAsia"/>
          <w:kern w:val="0"/>
          <w:sz w:val="22"/>
          <w:szCs w:val="18"/>
        </w:rPr>
        <w:t>发送方执行</w:t>
      </w:r>
      <w:r w:rsidR="004413A0" w:rsidRPr="004413A0">
        <w:rPr>
          <w:rFonts w:ascii="Cambria Math" w:hAnsi="Cambria Math" w:cs="TimesNewRomanPSMT" w:hint="eastAsia"/>
          <w:kern w:val="0"/>
          <w:sz w:val="22"/>
          <w:szCs w:val="18"/>
        </w:rPr>
        <w:t>，生成密文。</w:t>
      </w:r>
    </w:p>
    <w:p w:rsidR="00A35118" w:rsidRPr="00A35118" w:rsidRDefault="007D394B" w:rsidP="004413A0">
      <w:pPr>
        <w:autoSpaceDE w:val="0"/>
        <w:autoSpaceDN w:val="0"/>
        <w:adjustRightInd w:val="0"/>
        <w:spacing w:line="360" w:lineRule="auto"/>
        <w:ind w:firstLine="420"/>
        <w:rPr>
          <w:rFonts w:ascii="Cambria Math" w:hAnsi="Cambria Math" w:cs="TimesNewRomanPSMT" w:hint="eastAsia"/>
          <w:kern w:val="0"/>
          <w:sz w:val="22"/>
          <w:szCs w:val="18"/>
        </w:rPr>
      </w:pPr>
      <w:r w:rsidRPr="004413A0">
        <w:rPr>
          <w:rFonts w:ascii="Cambria Math" w:hAnsi="Cambria Math" w:cs="TimesNewRomanPSMT" w:hint="eastAsia"/>
          <w:kern w:val="0"/>
          <w:sz w:val="22"/>
          <w:szCs w:val="18"/>
        </w:rPr>
        <w:t>用属性集</w:t>
      </w:r>
      <m:oMath>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A</m:t>
            </m:r>
          </m:e>
          <m:sub>
            <m:r>
              <w:rPr>
                <w:rFonts w:ascii="Cambria Math" w:hAnsi="Cambria Math" w:cs="TimesNewRomanPSMT"/>
                <w:kern w:val="0"/>
                <w:sz w:val="22"/>
                <w:szCs w:val="18"/>
              </w:rPr>
              <m:t>c</m:t>
            </m:r>
          </m:sub>
        </m:sSub>
      </m:oMath>
      <w:r w:rsidRPr="004413A0">
        <w:rPr>
          <w:rFonts w:ascii="Cambria Math" w:hAnsi="Cambria Math" w:cs="TimesNewRomanPSMT" w:hint="eastAsia"/>
          <w:kern w:val="0"/>
          <w:sz w:val="22"/>
          <w:szCs w:val="18"/>
        </w:rPr>
        <w:t>加密消息</w:t>
      </w:r>
      <w:r w:rsidR="00956F63" w:rsidRPr="004413A0">
        <w:rPr>
          <w:rFonts w:ascii="Cambria Math" w:hAnsi="Cambria Math" w:cs="TimesNewRomanPSMT"/>
          <w:kern w:val="0"/>
          <w:sz w:val="22"/>
          <w:szCs w:val="18"/>
        </w:rPr>
        <w:t>M</w:t>
      </w:r>
      <w:r w:rsidRPr="004413A0">
        <w:rPr>
          <w:rFonts w:ascii="Cambria Math" w:hAnsi="Cambria Math"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G</m:t>
            </m:r>
          </m:e>
          <m:sub>
            <m:r>
              <w:rPr>
                <w:rFonts w:ascii="Cambria Math" w:hAnsi="Cambria Math" w:cs="TimesNewRomanPSMT" w:hint="eastAsia"/>
                <w:kern w:val="0"/>
                <w:sz w:val="22"/>
                <w:szCs w:val="18"/>
              </w:rPr>
              <m:t>2</m:t>
            </m:r>
          </m:sub>
        </m:sSub>
      </m:oMath>
      <w:r w:rsidR="00956F63" w:rsidRPr="004413A0">
        <w:rPr>
          <w:rFonts w:ascii="Cambria Math" w:hAnsi="Cambria Math" w:cs="TimesNewRomanPSMT" w:hint="eastAsia"/>
          <w:kern w:val="0"/>
          <w:sz w:val="22"/>
          <w:szCs w:val="18"/>
        </w:rPr>
        <w:t>。</w:t>
      </w:r>
      <w:r w:rsidRPr="004413A0">
        <w:rPr>
          <w:rFonts w:ascii="Cambria Math" w:hAnsi="Cambria Math" w:cs="TimesNewRomanPSMT" w:hint="eastAsia"/>
          <w:kern w:val="0"/>
          <w:sz w:val="22"/>
          <w:szCs w:val="18"/>
        </w:rPr>
        <w:t>随机选择</w:t>
      </w:r>
      <w:r w:rsidRPr="004413A0">
        <w:rPr>
          <w:rFonts w:ascii="Cambria Math" w:hAnsi="Cambria Math" w:cs="TimesNewRomanPSMT"/>
          <w:kern w:val="0"/>
          <w:sz w:val="22"/>
          <w:szCs w:val="18"/>
        </w:rPr>
        <w:t>s</w:t>
      </w:r>
      <w:r w:rsidRPr="004413A0">
        <w:rPr>
          <w:rFonts w:ascii="Cambria Math" w:hAnsi="Cambria Math"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Z</m:t>
            </m:r>
          </m:e>
          <m:sub>
            <m:r>
              <w:rPr>
                <w:rFonts w:ascii="Cambria Math" w:hAnsi="Cambria Math" w:cs="TimesNewRomanPSMT" w:hint="eastAsia"/>
                <w:kern w:val="0"/>
                <w:sz w:val="22"/>
                <w:szCs w:val="18"/>
              </w:rPr>
              <m:t>q</m:t>
            </m:r>
          </m:sub>
        </m:sSub>
      </m:oMath>
      <w:r w:rsidRPr="004413A0">
        <w:rPr>
          <w:rFonts w:ascii="Cambria Math" w:hAnsi="Cambria Math" w:cs="TimesNewRomanPSMT"/>
          <w:kern w:val="0"/>
          <w:sz w:val="22"/>
          <w:szCs w:val="18"/>
        </w:rPr>
        <w:t>,</w:t>
      </w:r>
      <w:r w:rsidRPr="004413A0">
        <w:rPr>
          <w:rFonts w:ascii="Cambria Math" w:hAnsi="Cambria Math" w:cs="TimesNewRomanPSMT" w:hint="eastAsia"/>
          <w:kern w:val="0"/>
          <w:sz w:val="22"/>
          <w:szCs w:val="18"/>
        </w:rPr>
        <w:t>密文为</w:t>
      </w:r>
      <w:r w:rsidR="00A35118" w:rsidRPr="00A35118">
        <w:rPr>
          <w:rFonts w:ascii="Cambria Math" w:hAnsi="Cambria Math"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A</m:t>
            </m:r>
          </m:e>
          <m:sub>
            <m:r>
              <w:rPr>
                <w:rFonts w:ascii="Cambria Math" w:hAnsi="Cambria Math" w:cs="TimesNewRomanPSMT"/>
                <w:kern w:val="0"/>
                <w:sz w:val="22"/>
                <w:szCs w:val="18"/>
              </w:rPr>
              <m:t>c</m:t>
            </m:r>
          </m:sub>
        </m:sSub>
      </m:oMath>
      <w:r w:rsidR="00A35118" w:rsidRPr="00A35118">
        <w:rPr>
          <w:rFonts w:ascii="Cambria Math" w:hAnsi="Cambria Math" w:cs="TimesNewRomanPSMT" w:hint="eastAsia"/>
          <w:kern w:val="0"/>
          <w:sz w:val="22"/>
          <w:szCs w:val="18"/>
        </w:rPr>
        <w:t>,</w:t>
      </w:r>
      <w:r w:rsidR="00A35118" w:rsidRPr="00A35118">
        <w:rPr>
          <w:rFonts w:ascii="Cambria Math" w:hAnsi="Cambria Math" w:cs="TimesNewRomanPSMT"/>
          <w:kern w:val="0"/>
          <w:sz w:val="22"/>
          <w:szCs w:val="18"/>
        </w:rPr>
        <w:t>E</w:t>
      </w:r>
      <m:oMath>
        <m:r>
          <m:rPr>
            <m:sty m:val="p"/>
          </m:rPr>
          <w:rPr>
            <w:rFonts w:ascii="Cambria Math" w:hAnsi="Cambria Math" w:cs="TimesNewRomanPSMT" w:hint="eastAsia"/>
            <w:kern w:val="0"/>
            <w:sz w:val="22"/>
            <w:szCs w:val="18"/>
          </w:rPr>
          <m:t>=</m:t>
        </m:r>
        <m:sSup>
          <m:sSupPr>
            <m:ctrlPr>
              <w:rPr>
                <w:rFonts w:ascii="Cambria Math" w:hAnsi="Cambria Math" w:cs="TimesNewRomanPSMT"/>
                <w:kern w:val="0"/>
                <w:sz w:val="22"/>
                <w:szCs w:val="18"/>
              </w:rPr>
            </m:ctrlPr>
          </m:sSupPr>
          <m:e>
            <m:r>
              <w:rPr>
                <w:rFonts w:ascii="Cambria Math" w:hAnsi="Cambria Math" w:cs="TimesNewRomanPSMT"/>
                <w:kern w:val="0"/>
                <w:sz w:val="22"/>
                <w:szCs w:val="18"/>
              </w:rPr>
              <m:t>Y</m:t>
            </m:r>
          </m:e>
          <m:sup>
            <m:r>
              <m:rPr>
                <m:sty m:val="p"/>
              </m:rPr>
              <w:rPr>
                <w:rFonts w:ascii="Cambria Math" w:hAnsi="Cambria Math" w:cs="TimesNewRomanPSMT"/>
                <w:kern w:val="0"/>
                <w:sz w:val="22"/>
                <w:szCs w:val="18"/>
              </w:rPr>
              <m:t>s</m:t>
            </m:r>
          </m:sup>
        </m:sSup>
      </m:oMath>
      <w:r w:rsidR="00A35118" w:rsidRPr="00A35118">
        <w:rPr>
          <w:rFonts w:ascii="Cambria Math" w:hAnsi="Cambria Math" w:cs="TimesNewRomanPSMT" w:hint="eastAsia"/>
          <w:kern w:val="0"/>
          <w:sz w:val="22"/>
          <w:szCs w:val="18"/>
        </w:rPr>
        <w:t>M</w:t>
      </w:r>
      <m:oMath>
        <m:r>
          <m:rPr>
            <m:sty m:val="p"/>
          </m:rPr>
          <w:rPr>
            <w:rFonts w:ascii="Cambria Math" w:hAnsi="Cambria Math" w:cs="TimesNewRomanPSMT" w:hint="eastAsia"/>
            <w:kern w:val="0"/>
            <w:sz w:val="22"/>
            <w:szCs w:val="18"/>
          </w:rPr>
          <m:t>=</m:t>
        </m:r>
      </m:oMath>
      <w:r w:rsidR="00A35118" w:rsidRPr="00A35118">
        <w:rPr>
          <w:rFonts w:ascii="Cambria Math" w:hAnsi="Cambria Math" w:cs="TimesNewRomanPSMT"/>
          <w:kern w:val="0"/>
          <w:sz w:val="22"/>
          <w:szCs w:val="18"/>
        </w:rPr>
        <w:t>e</w:t>
      </w:r>
      <m:oMath>
        <m:sSup>
          <m:sSupPr>
            <m:ctrlPr>
              <w:rPr>
                <w:rFonts w:ascii="Cambria Math" w:hAnsi="Cambria Math" w:cs="TimesNewRomanPSMT"/>
                <w:kern w:val="0"/>
                <w:sz w:val="22"/>
                <w:szCs w:val="18"/>
              </w:rPr>
            </m:ctrlPr>
          </m:sSupPr>
          <m:e>
            <m:r>
              <m:rPr>
                <m:sty m:val="p"/>
              </m:rPr>
              <w:rPr>
                <w:rFonts w:ascii="Cambria Math" w:hAnsi="Cambria Math" w:cs="TimesNewRomanPSMT"/>
                <w:kern w:val="0"/>
                <w:sz w:val="22"/>
                <w:szCs w:val="18"/>
              </w:rPr>
              <m:t>(</m:t>
            </m:r>
            <m:r>
              <w:rPr>
                <w:rFonts w:ascii="Cambria Math" w:hAnsi="Cambria Math" w:cs="TimesNewRomanPSMT"/>
                <w:kern w:val="0"/>
                <w:sz w:val="22"/>
                <w:szCs w:val="18"/>
              </w:rPr>
              <m:t>g</m:t>
            </m:r>
            <m:r>
              <m:rPr>
                <m:sty m:val="p"/>
              </m:rPr>
              <w:rPr>
                <w:rFonts w:ascii="Cambria Math" w:hAnsi="Cambria Math" w:cs="TimesNewRomanPSMT"/>
                <w:kern w:val="0"/>
                <w:sz w:val="22"/>
                <w:szCs w:val="18"/>
              </w:rPr>
              <m:t>,</m:t>
            </m:r>
            <m:r>
              <w:rPr>
                <w:rFonts w:ascii="Cambria Math" w:hAnsi="Cambria Math" w:cs="TimesNewRomanPSMT"/>
                <w:kern w:val="0"/>
                <w:sz w:val="22"/>
                <w:szCs w:val="18"/>
              </w:rPr>
              <m:t>g</m:t>
            </m:r>
            <m:r>
              <m:rPr>
                <m:sty m:val="p"/>
              </m:rPr>
              <w:rPr>
                <w:rFonts w:ascii="Cambria Math" w:hAnsi="Cambria Math" w:cs="TimesNewRomanPSMT"/>
                <w:kern w:val="0"/>
                <w:sz w:val="22"/>
                <w:szCs w:val="18"/>
              </w:rPr>
              <m:t>)</m:t>
            </m:r>
          </m:e>
          <m:sup>
            <m:r>
              <w:rPr>
                <w:rFonts w:ascii="Cambria Math" w:hAnsi="Cambria Math" w:cs="TimesNewRomanPSMT"/>
                <w:kern w:val="0"/>
                <w:sz w:val="22"/>
                <w:szCs w:val="18"/>
              </w:rPr>
              <m:t>y</m:t>
            </m:r>
            <m:r>
              <w:rPr>
                <w:rFonts w:ascii="Cambria Math" w:hAnsi="Cambria Math" w:cs="TimesNewRomanPSMT" w:hint="eastAsia"/>
                <w:kern w:val="0"/>
                <w:sz w:val="22"/>
                <w:szCs w:val="18"/>
              </w:rPr>
              <m:t>s</m:t>
            </m:r>
          </m:sup>
        </m:sSup>
      </m:oMath>
      <w:r w:rsidR="00A35118" w:rsidRPr="00A35118">
        <w:rPr>
          <w:rFonts w:ascii="Cambria Math" w:hAnsi="Cambria Math" w:cs="TimesNewRomanPSMT" w:hint="eastAsia"/>
          <w:kern w:val="0"/>
          <w:sz w:val="22"/>
          <w:szCs w:val="18"/>
        </w:rPr>
        <w:t>M</w:t>
      </w:r>
      <w:r w:rsidR="00A35118" w:rsidRPr="00A35118">
        <w:rPr>
          <w:rFonts w:ascii="Cambria Math" w:hAnsi="Cambria Math"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m:t>
            </m:r>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E</m:t>
                </m:r>
              </m:e>
              <m:sub>
                <m:r>
                  <w:rPr>
                    <w:rFonts w:ascii="Cambria Math" w:hAnsi="Cambria Math" w:cs="TimesNewRomanPSMT" w:hint="eastAsia"/>
                    <w:kern w:val="0"/>
                    <w:sz w:val="22"/>
                    <w:szCs w:val="18"/>
                  </w:rPr>
                  <m:t>i</m:t>
                </m:r>
              </m:sub>
            </m:sSub>
            <m:r>
              <m:rPr>
                <m:sty m:val="p"/>
              </m:rPr>
              <w:rPr>
                <w:rFonts w:ascii="Cambria Math" w:hAnsi="Cambria Math" w:cs="TimesNewRomanPSMT" w:hint="eastAsia"/>
                <w:kern w:val="0"/>
                <w:sz w:val="22"/>
                <w:szCs w:val="18"/>
              </w:rPr>
              <m:t>=</m:t>
            </m:r>
            <m:sSup>
              <m:sSupPr>
                <m:ctrlPr>
                  <w:rPr>
                    <w:rFonts w:ascii="Cambria Math" w:hAnsi="Cambria Math" w:cs="TimesNewRomanPSMT"/>
                    <w:kern w:val="0"/>
                    <w:sz w:val="22"/>
                    <w:szCs w:val="18"/>
                  </w:rPr>
                </m:ctrlPr>
              </m:sSupPr>
              <m:e>
                <m:r>
                  <w:rPr>
                    <w:rFonts w:ascii="Cambria Math" w:hAnsi="Cambria Math" w:cs="TimesNewRomanPSMT"/>
                    <w:kern w:val="0"/>
                    <w:sz w:val="22"/>
                    <w:szCs w:val="18"/>
                  </w:rPr>
                  <m:t>g</m:t>
                </m:r>
              </m:e>
              <m:sup>
                <m:sSub>
                  <m:sSubPr>
                    <m:ctrlPr>
                      <w:rPr>
                        <w:rFonts w:ascii="Cambria Math" w:hAnsi="Cambria Math" w:cs="TimesNewRomanPSMT"/>
                        <w:kern w:val="0"/>
                        <w:sz w:val="22"/>
                        <w:szCs w:val="18"/>
                      </w:rPr>
                    </m:ctrlPr>
                  </m:sSubPr>
                  <m:e>
                    <m:r>
                      <m:rPr>
                        <m:sty m:val="p"/>
                      </m:rPr>
                      <w:rPr>
                        <w:rFonts w:ascii="Cambria Math" w:hAnsi="Cambria Math" w:cs="TimesNewRomanPSMT"/>
                        <w:kern w:val="0"/>
                        <w:sz w:val="22"/>
                        <w:szCs w:val="18"/>
                      </w:rPr>
                      <m:t>t</m:t>
                    </m:r>
                  </m:e>
                  <m:sub>
                    <m:r>
                      <w:rPr>
                        <w:rFonts w:ascii="Cambria Math" w:hAnsi="Cambria Math" w:cs="TimesNewRomanPSMT"/>
                        <w:kern w:val="0"/>
                        <w:sz w:val="22"/>
                        <w:szCs w:val="18"/>
                      </w:rPr>
                      <m:t>i</m:t>
                    </m:r>
                  </m:sub>
                </m:sSub>
                <m:r>
                  <w:rPr>
                    <w:rFonts w:ascii="Cambria Math" w:hAnsi="Cambria Math" w:cs="TimesNewRomanPSMT" w:hint="eastAsia"/>
                    <w:kern w:val="0"/>
                    <w:sz w:val="22"/>
                    <w:szCs w:val="18"/>
                  </w:rPr>
                  <m:t>s</m:t>
                </m:r>
              </m:sup>
            </m:sSup>
            <m:r>
              <m:rPr>
                <m:sty m:val="p"/>
              </m:rPr>
              <w:rPr>
                <w:rFonts w:ascii="Cambria Math" w:hAnsi="Cambria Math" w:cs="TimesNewRomanPSMT" w:hint="eastAsia"/>
                <w:kern w:val="0"/>
                <w:sz w:val="22"/>
                <w:szCs w:val="18"/>
              </w:rPr>
              <m:t>}</m:t>
            </m:r>
          </m:e>
          <m:sub>
            <m:r>
              <m:rPr>
                <m:sty m:val="p"/>
              </m:rPr>
              <w:rPr>
                <w:rFonts w:ascii="Cambria Math" w:hAnsi="Cambria Math" w:cs="Cambria Math"/>
                <w:kern w:val="0"/>
                <w:sz w:val="22"/>
                <w:szCs w:val="18"/>
              </w:rPr>
              <m:t>∀</m:t>
            </m:r>
            <m:r>
              <m:rPr>
                <m:sty m:val="p"/>
              </m:rPr>
              <w:rPr>
                <w:rFonts w:ascii="Cambria Math" w:hAnsi="Cambria Math" w:cs="Cambria Math" w:hint="eastAsia"/>
                <w:kern w:val="0"/>
                <w:sz w:val="22"/>
                <w:szCs w:val="18"/>
              </w:rPr>
              <m:t>i</m:t>
            </m:r>
            <m:r>
              <m:rPr>
                <m:sty m:val="p"/>
              </m:rPr>
              <w:rPr>
                <w:rFonts w:ascii="Cambria Math" w:hAnsi="Cambria Math" w:cs="TimesNewRomanPSMT" w:hint="eastAsia"/>
                <w:kern w:val="0"/>
                <w:sz w:val="22"/>
                <w:szCs w:val="18"/>
              </w:rPr>
              <m:t>∈</m:t>
            </m:r>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sub>
            </m:sSub>
          </m:sub>
        </m:sSub>
      </m:oMath>
      <w:r w:rsidR="00A35118" w:rsidRPr="00A35118">
        <w:rPr>
          <w:rFonts w:ascii="Cambria Math" w:hAnsi="Cambria Math" w:cs="TimesNewRomanPSMT" w:hint="eastAsia"/>
          <w:kern w:val="0"/>
          <w:sz w:val="22"/>
          <w:szCs w:val="18"/>
        </w:rPr>
        <w:t>）</w:t>
      </w:r>
    </w:p>
    <w:p w:rsidR="004413A0" w:rsidRPr="004413A0" w:rsidRDefault="00066828" w:rsidP="004413A0">
      <w:pPr>
        <w:pStyle w:val="a3"/>
        <w:numPr>
          <w:ilvl w:val="0"/>
          <w:numId w:val="1"/>
        </w:numPr>
        <w:autoSpaceDE w:val="0"/>
        <w:autoSpaceDN w:val="0"/>
        <w:adjustRightInd w:val="0"/>
        <w:spacing w:line="360" w:lineRule="auto"/>
        <w:ind w:firstLineChars="0"/>
        <w:rPr>
          <w:rFonts w:asciiTheme="minorEastAsia" w:hAnsiTheme="minorEastAsia" w:cs="TimesNewRomanPSMT"/>
          <w:kern w:val="0"/>
          <w:sz w:val="22"/>
          <w:szCs w:val="18"/>
        </w:rPr>
      </w:pPr>
      <w:r w:rsidRPr="004413A0">
        <w:rPr>
          <w:rFonts w:asciiTheme="minorEastAsia" w:hAnsiTheme="minorEastAsia" w:cs="TimesNewRomanPSMT" w:hint="eastAsia"/>
          <w:kern w:val="0"/>
          <w:sz w:val="22"/>
          <w:szCs w:val="18"/>
        </w:rPr>
        <w:t>Decrypt：接收方执行，</w:t>
      </w:r>
      <w:r w:rsidR="004413A0" w:rsidRPr="004413A0">
        <w:rPr>
          <w:rFonts w:asciiTheme="minorEastAsia" w:hAnsiTheme="minorEastAsia" w:cs="TimesNewRomanPSMT" w:hint="eastAsia"/>
          <w:kern w:val="0"/>
          <w:sz w:val="22"/>
          <w:szCs w:val="18"/>
        </w:rPr>
        <w:t>生成明文M。</w:t>
      </w:r>
    </w:p>
    <w:p w:rsidR="007D394B" w:rsidRPr="004413A0" w:rsidRDefault="00A35118" w:rsidP="004413A0">
      <w:pPr>
        <w:autoSpaceDE w:val="0"/>
        <w:autoSpaceDN w:val="0"/>
        <w:adjustRightInd w:val="0"/>
        <w:spacing w:line="360" w:lineRule="auto"/>
        <w:ind w:firstLine="420"/>
        <w:rPr>
          <w:rFonts w:asciiTheme="minorEastAsia" w:hAnsiTheme="minorEastAsia" w:cs="TimesNewRomanPSMT"/>
          <w:kern w:val="0"/>
          <w:sz w:val="22"/>
          <w:szCs w:val="18"/>
        </w:rPr>
      </w:pPr>
      <w:r w:rsidRPr="004413A0">
        <w:rPr>
          <w:rFonts w:asciiTheme="minorEastAsia" w:hAnsiTheme="minorEastAsia" w:cs="TimesNewRomanPSMT" w:hint="eastAsia"/>
          <w:kern w:val="0"/>
          <w:sz w:val="22"/>
          <w:szCs w:val="18"/>
        </w:rPr>
        <w:t>若</w:t>
      </w:r>
      <w:r w:rsidRPr="004413A0">
        <w:rPr>
          <w:rFonts w:asciiTheme="minorEastAsia" w:hAnsiTheme="minorEastAsia" w:cs="TimesNewRomanPSMT"/>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sub>
        </m:sSub>
      </m:oMath>
      <w:r w:rsidRPr="004413A0">
        <w:rPr>
          <w:rFonts w:asciiTheme="minorEastAsia" w:hAnsiTheme="minorEastAsia"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oMath>
      <w:r w:rsidRPr="004413A0">
        <w:rPr>
          <w:rFonts w:asciiTheme="minorEastAsia" w:hAnsiTheme="minorEastAsia" w:cs="TimesNewRomanPSMT"/>
          <w:kern w:val="0"/>
          <w:sz w:val="22"/>
          <w:szCs w:val="18"/>
        </w:rPr>
        <w:t>|&gt;d</w:t>
      </w:r>
      <w:r w:rsidRPr="004413A0">
        <w:rPr>
          <w:rFonts w:asciiTheme="minorEastAsia" w:hAnsiTheme="minorEastAsia" w:cs="TimesNewRomanPSMT" w:hint="eastAsia"/>
          <w:kern w:val="0"/>
          <w:sz w:val="22"/>
          <w:szCs w:val="18"/>
        </w:rPr>
        <w:t>，则选择d个属性i</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m:t>
            </m:r>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sub>
        </m:sSub>
      </m:oMath>
      <w:r w:rsidRPr="004413A0">
        <w:rPr>
          <w:rFonts w:asciiTheme="minorEastAsia" w:hAnsiTheme="minorEastAsia" w:cs="TimesNewRomanPSMT" w:hint="eastAsia"/>
          <w:kern w:val="0"/>
          <w:sz w:val="22"/>
          <w:szCs w:val="18"/>
        </w:rPr>
        <w:t>∩</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oMath>
      <w:r w:rsidRPr="004413A0">
        <w:rPr>
          <w:rFonts w:asciiTheme="minorEastAsia" w:hAnsiTheme="minorEastAsia" w:cs="TimesNewRomanPSMT" w:hint="eastAsia"/>
          <w:kern w:val="0"/>
          <w:sz w:val="22"/>
          <w:szCs w:val="18"/>
        </w:rPr>
        <w:t>，计算</w:t>
      </w:r>
      <w:r w:rsidRPr="004413A0">
        <w:rPr>
          <w:rFonts w:ascii="Cambria Math" w:hAnsi="Cambria Math" w:cs="TimesNewRomanPSMT"/>
          <w:kern w:val="0"/>
          <w:sz w:val="22"/>
          <w:szCs w:val="18"/>
        </w:rPr>
        <w:t>e(</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E</m:t>
            </m:r>
          </m:e>
          <m:sub>
            <m:r>
              <w:rPr>
                <w:rFonts w:ascii="Cambria Math" w:hAnsi="Cambria Math" w:cs="TimesNewRomanPSMT" w:hint="eastAsia"/>
                <w:kern w:val="0"/>
                <w:sz w:val="22"/>
                <w:szCs w:val="18"/>
              </w:rPr>
              <m:t>i</m:t>
            </m:r>
          </m:sub>
        </m:sSub>
      </m:oMath>
      <w:r w:rsidRPr="004413A0">
        <w:rPr>
          <w:rFonts w:ascii="Cambria Math" w:hAnsi="Cambria Math" w:cs="TimesNewRomanPSMT"/>
          <w:kern w:val="0"/>
          <w:sz w:val="22"/>
          <w:szCs w:val="18"/>
        </w:rPr>
        <w:t>,</w:t>
      </w:r>
      <m:oMath>
        <m:r>
          <m:rPr>
            <m:sty m:val="p"/>
          </m:rPr>
          <w:rPr>
            <w:rFonts w:ascii="Cambria Math" w:hAnsi="Cambria Math" w:cs="TimesNewRomanPSMT"/>
            <w:kern w:val="0"/>
            <w:sz w:val="22"/>
            <w:szCs w:val="18"/>
          </w:rPr>
          <m:t xml:space="preserve"> </m:t>
        </m:r>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D</m:t>
            </m:r>
          </m:e>
          <m:sub>
            <m:r>
              <w:rPr>
                <w:rFonts w:ascii="Cambria Math" w:hAnsi="Cambria Math" w:cs="TimesNewRomanPSMT" w:hint="eastAsia"/>
                <w:kern w:val="0"/>
                <w:sz w:val="22"/>
                <w:szCs w:val="18"/>
              </w:rPr>
              <m:t>i</m:t>
            </m:r>
          </m:sub>
        </m:sSub>
      </m:oMath>
      <w:r w:rsidRPr="004413A0">
        <w:rPr>
          <w:rFonts w:ascii="Cambria Math" w:hAnsi="Cambria Math" w:cs="TimesNewRomanPSMT"/>
          <w:kern w:val="0"/>
          <w:sz w:val="22"/>
          <w:szCs w:val="18"/>
        </w:rPr>
        <w:t>)=</w:t>
      </w:r>
      <w:r w:rsidR="009C3C40" w:rsidRPr="004413A0">
        <w:rPr>
          <w:rFonts w:asciiTheme="minorEastAsia" w:hAnsiTheme="minorEastAsia" w:cs="TimesNewRomanPSMT"/>
          <w:kern w:val="0"/>
          <w:sz w:val="22"/>
          <w:szCs w:val="18"/>
        </w:rPr>
        <w:t xml:space="preserve"> e</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(g,g)</m:t>
            </m:r>
          </m:e>
          <m:sup>
            <m:r>
              <w:rPr>
                <w:rFonts w:ascii="Cambria Math" w:hAnsi="Cambria Math" w:cs="TimesNewRomanPSMT" w:hint="eastAsia"/>
                <w:kern w:val="0"/>
                <w:sz w:val="22"/>
                <w:szCs w:val="18"/>
              </w:rPr>
              <m:t>p</m:t>
            </m:r>
            <m:r>
              <w:rPr>
                <w:rFonts w:ascii="Cambria Math" w:hAnsi="Cambria Math" w:cs="TimesNewRomanPSMT"/>
                <w:kern w:val="0"/>
                <w:sz w:val="22"/>
                <w:szCs w:val="18"/>
              </w:rPr>
              <m:t>(i)s</m:t>
            </m:r>
          </m:sup>
        </m:sSup>
      </m:oMath>
      <w:r w:rsidR="006B661A" w:rsidRPr="004413A0">
        <w:rPr>
          <w:rFonts w:asciiTheme="minorEastAsia" w:hAnsiTheme="minorEastAsia" w:cs="TimesNewRomanPSMT" w:hint="eastAsia"/>
          <w:kern w:val="0"/>
          <w:sz w:val="22"/>
          <w:szCs w:val="18"/>
        </w:rPr>
        <w:t>，再用拉格朗日插值找到</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Y</m:t>
            </m:r>
          </m:e>
          <m:sup>
            <m:r>
              <m:rPr>
                <m:sty m:val="p"/>
              </m:rPr>
              <w:rPr>
                <w:rFonts w:ascii="Cambria Math" w:hAnsi="Cambria Math" w:cs="TimesNewRomanPSMT"/>
                <w:kern w:val="0"/>
                <w:sz w:val="22"/>
                <w:szCs w:val="18"/>
              </w:rPr>
              <m:t>s</m:t>
            </m:r>
          </m:sup>
        </m:sSup>
      </m:oMath>
      <w:r w:rsidR="005A5215" w:rsidRPr="004413A0">
        <w:rPr>
          <w:rFonts w:asciiTheme="minorEastAsia" w:hAnsiTheme="minorEastAsia" w:cs="TimesNewRomanPSMT" w:hint="eastAsia"/>
          <w:kern w:val="0"/>
          <w:sz w:val="22"/>
          <w:szCs w:val="18"/>
        </w:rPr>
        <w:t>=</w:t>
      </w:r>
      <w:r w:rsidR="005A5215" w:rsidRPr="004413A0">
        <w:rPr>
          <w:rFonts w:asciiTheme="minorEastAsia" w:hAnsiTheme="minorEastAsia" w:cs="TimesNewRomanPSMT"/>
          <w:kern w:val="0"/>
          <w:sz w:val="22"/>
          <w:szCs w:val="18"/>
        </w:rPr>
        <w:t xml:space="preserve"> e</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(g,g)</m:t>
            </m:r>
          </m:e>
          <m:sup>
            <m:r>
              <w:rPr>
                <w:rFonts w:ascii="Cambria Math" w:hAnsi="Cambria Math" w:cs="TimesNewRomanPSMT" w:hint="eastAsia"/>
                <w:kern w:val="0"/>
                <w:sz w:val="22"/>
                <w:szCs w:val="18"/>
              </w:rPr>
              <m:t>p</m:t>
            </m:r>
            <m:r>
              <w:rPr>
                <w:rFonts w:ascii="Cambria Math" w:hAnsi="Cambria Math" w:cs="TimesNewRomanPSMT"/>
                <w:kern w:val="0"/>
                <w:sz w:val="22"/>
                <w:szCs w:val="18"/>
              </w:rPr>
              <m:t>(</m:t>
            </m:r>
            <m:r>
              <w:rPr>
                <w:rFonts w:ascii="Cambria Math" w:hAnsi="Cambria Math" w:cs="TimesNewRomanPSMT" w:hint="eastAsia"/>
                <w:kern w:val="0"/>
                <w:sz w:val="22"/>
                <w:szCs w:val="18"/>
              </w:rPr>
              <m:t>0</m:t>
            </m:r>
            <m:r>
              <w:rPr>
                <w:rFonts w:ascii="Cambria Math" w:hAnsi="Cambria Math" w:cs="TimesNewRomanPSMT"/>
                <w:kern w:val="0"/>
                <w:sz w:val="22"/>
                <w:szCs w:val="18"/>
              </w:rPr>
              <m:t>)s</m:t>
            </m:r>
          </m:sup>
        </m:sSup>
      </m:oMath>
      <w:r w:rsidR="005A5215" w:rsidRPr="004413A0">
        <w:rPr>
          <w:rFonts w:asciiTheme="minorEastAsia" w:hAnsiTheme="minorEastAsia" w:cs="TimesNewRomanPSMT" w:hint="eastAsia"/>
          <w:kern w:val="0"/>
          <w:sz w:val="22"/>
          <w:szCs w:val="18"/>
        </w:rPr>
        <w:t>=</w:t>
      </w:r>
      <w:r w:rsidR="005A5215" w:rsidRPr="004413A0">
        <w:rPr>
          <w:rFonts w:asciiTheme="minorEastAsia" w:hAnsiTheme="minorEastAsia" w:cs="TimesNewRomanPSMT"/>
          <w:kern w:val="0"/>
          <w:sz w:val="22"/>
          <w:szCs w:val="18"/>
        </w:rPr>
        <w:t xml:space="preserve"> e</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(g,g)</m:t>
            </m:r>
          </m:e>
          <m:sup>
            <m:r>
              <w:rPr>
                <w:rFonts w:ascii="Cambria Math" w:hAnsi="Cambria Math" w:cs="TimesNewRomanPSMT" w:hint="eastAsia"/>
                <w:kern w:val="0"/>
                <w:sz w:val="22"/>
                <w:szCs w:val="18"/>
              </w:rPr>
              <m:t>y</m:t>
            </m:r>
            <m:r>
              <w:rPr>
                <w:rFonts w:ascii="Cambria Math" w:hAnsi="Cambria Math" w:cs="TimesNewRomanPSMT"/>
                <w:kern w:val="0"/>
                <w:sz w:val="22"/>
                <w:szCs w:val="18"/>
              </w:rPr>
              <m:t>s</m:t>
            </m:r>
          </m:sup>
        </m:sSup>
      </m:oMath>
      <w:r w:rsidR="005A5215" w:rsidRPr="004413A0">
        <w:rPr>
          <w:rFonts w:asciiTheme="minorEastAsia" w:hAnsiTheme="minorEastAsia" w:cs="TimesNewRomanPSMT" w:hint="eastAsia"/>
          <w:kern w:val="0"/>
          <w:sz w:val="22"/>
          <w:szCs w:val="18"/>
        </w:rPr>
        <w:t>，得到M=E</w:t>
      </w:r>
      <w:r w:rsidR="005A5215" w:rsidRPr="004413A0">
        <w:rPr>
          <w:rFonts w:asciiTheme="minorEastAsia" w:hAnsiTheme="minorEastAsia" w:cs="TimesNewRomanPSMT"/>
          <w:kern w:val="0"/>
          <w:sz w:val="22"/>
          <w:szCs w:val="18"/>
        </w:rPr>
        <w:t>/</w:t>
      </w:r>
      <m:oMath>
        <m:sSup>
          <m:sSupPr>
            <m:ctrlPr>
              <w:rPr>
                <w:rFonts w:ascii="Cambria Math" w:hAnsi="Cambria Math" w:cs="TimesNewRomanPSMT"/>
                <w:kern w:val="0"/>
                <w:sz w:val="22"/>
                <w:szCs w:val="18"/>
              </w:rPr>
            </m:ctrlPr>
          </m:sSupPr>
          <m:e>
            <m:r>
              <w:rPr>
                <w:rFonts w:ascii="Cambria Math" w:hAnsi="Cambria Math" w:cs="TimesNewRomanPSMT"/>
                <w:kern w:val="0"/>
                <w:sz w:val="22"/>
                <w:szCs w:val="18"/>
              </w:rPr>
              <m:t>Y</m:t>
            </m:r>
          </m:e>
          <m:sup>
            <m:r>
              <w:rPr>
                <w:rFonts w:ascii="Cambria Math" w:hAnsi="Cambria Math" w:cs="TimesNewRomanPSMT"/>
                <w:kern w:val="0"/>
                <w:sz w:val="22"/>
                <w:szCs w:val="18"/>
              </w:rPr>
              <m:t>s</m:t>
            </m:r>
          </m:sup>
        </m:sSup>
      </m:oMath>
      <w:r w:rsidR="005A5215" w:rsidRPr="004413A0">
        <w:rPr>
          <w:rFonts w:asciiTheme="minorEastAsia" w:hAnsiTheme="minorEastAsia" w:cs="TimesNewRomanPSMT" w:hint="eastAsia"/>
          <w:kern w:val="0"/>
          <w:sz w:val="22"/>
          <w:szCs w:val="18"/>
        </w:rPr>
        <w:t>。</w:t>
      </w:r>
    </w:p>
    <w:p w:rsidR="000C529E" w:rsidRDefault="00C349B9" w:rsidP="006E5B77">
      <w:pPr>
        <w:autoSpaceDE w:val="0"/>
        <w:autoSpaceDN w:val="0"/>
        <w:adjustRightInd w:val="0"/>
        <w:spacing w:line="360" w:lineRule="auto"/>
        <w:ind w:firstLine="420"/>
        <w:rPr>
          <w:rFonts w:asciiTheme="minorEastAsia" w:hAnsiTheme="minorEastAsia" w:cs="TimesNewRomanPSMT" w:hint="eastAsia"/>
          <w:kern w:val="0"/>
          <w:sz w:val="22"/>
          <w:szCs w:val="18"/>
        </w:rPr>
      </w:pPr>
      <w:r w:rsidRPr="00C349B9">
        <w:rPr>
          <w:rFonts w:asciiTheme="minorEastAsia" w:hAnsiTheme="minorEastAsia" w:cs="TimesNewRomanPSMT" w:hint="eastAsia"/>
          <w:kern w:val="0"/>
          <w:sz w:val="22"/>
          <w:szCs w:val="18"/>
        </w:rPr>
        <w:t>上述机制中</w:t>
      </w:r>
      <w:r>
        <w:rPr>
          <w:rFonts w:asciiTheme="minorEastAsia" w:hAnsiTheme="minorEastAsia" w:cs="TimesNewRomanPSMT"/>
          <w:kern w:val="0"/>
          <w:sz w:val="22"/>
          <w:szCs w:val="18"/>
        </w:rPr>
        <w:t>,KeyGen</w:t>
      </w:r>
      <w:r w:rsidRPr="00C349B9">
        <w:rPr>
          <w:rFonts w:asciiTheme="minorEastAsia" w:hAnsiTheme="minorEastAsia" w:cs="TimesNewRomanPSMT" w:hint="eastAsia"/>
          <w:kern w:val="0"/>
          <w:sz w:val="22"/>
          <w:szCs w:val="18"/>
        </w:rPr>
        <w:t>算法采用</w:t>
      </w:r>
      <w:r>
        <w:rPr>
          <w:rFonts w:asciiTheme="minorEastAsia" w:hAnsiTheme="minorEastAsia" w:cs="TimesNewRomanPSMT"/>
          <w:kern w:val="0"/>
          <w:sz w:val="22"/>
          <w:szCs w:val="18"/>
        </w:rPr>
        <w:t>Shamir</w:t>
      </w:r>
      <w:r w:rsidRPr="00C349B9">
        <w:rPr>
          <w:rFonts w:asciiTheme="minorEastAsia" w:hAnsiTheme="minorEastAsia" w:cs="TimesNewRomanPSMT" w:hint="eastAsia"/>
          <w:kern w:val="0"/>
          <w:sz w:val="22"/>
          <w:szCs w:val="18"/>
        </w:rPr>
        <w:t>门限秘密共享机制</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将秘密</w:t>
      </w:r>
      <w:r>
        <w:rPr>
          <w:rFonts w:asciiTheme="minorEastAsia" w:hAnsiTheme="minorEastAsia" w:cs="TimesNewRomanPSMT"/>
          <w:kern w:val="0"/>
          <w:sz w:val="22"/>
          <w:szCs w:val="18"/>
        </w:rPr>
        <w:t>y</w:t>
      </w:r>
      <w:r w:rsidRPr="00C349B9">
        <w:rPr>
          <w:rFonts w:asciiTheme="minorEastAsia" w:hAnsiTheme="minorEastAsia" w:cs="TimesNewRomanPSMT" w:hint="eastAsia"/>
          <w:kern w:val="0"/>
          <w:sz w:val="22"/>
          <w:szCs w:val="18"/>
        </w:rPr>
        <w:t>嵌入到</w:t>
      </w:r>
      <w:r w:rsidRPr="00C349B9">
        <w:rPr>
          <w:rFonts w:asciiTheme="minorEastAsia" w:hAnsiTheme="minorEastAsia" w:cs="TimesNewRomanPSMT"/>
          <w:kern w:val="0"/>
          <w:sz w:val="22"/>
          <w:szCs w:val="18"/>
        </w:rPr>
        <w:t>SK</w:t>
      </w:r>
      <w:r w:rsidRPr="00C349B9">
        <w:rPr>
          <w:rFonts w:asciiTheme="minorEastAsia" w:hAnsiTheme="minorEastAsia" w:cs="TimesNewRomanPSMT" w:hint="eastAsia"/>
          <w:kern w:val="0"/>
          <w:sz w:val="22"/>
          <w:szCs w:val="18"/>
        </w:rPr>
        <w:t>的各个构件</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D</m:t>
            </m:r>
          </m:e>
          <m:sub>
            <m:r>
              <w:rPr>
                <w:rFonts w:ascii="Cambria Math" w:hAnsi="Cambria Math" w:cs="TimesNewRomanPSMT" w:hint="eastAsia"/>
                <w:kern w:val="0"/>
                <w:sz w:val="22"/>
                <w:szCs w:val="18"/>
              </w:rPr>
              <m:t>i</m:t>
            </m:r>
          </m:sub>
        </m:sSub>
      </m:oMath>
      <w:r w:rsidRPr="00C349B9">
        <w:rPr>
          <w:rFonts w:asciiTheme="minorEastAsia" w:hAnsiTheme="minorEastAsia" w:cs="TimesNewRomanPSMT" w:hint="eastAsia"/>
          <w:kern w:val="0"/>
          <w:sz w:val="22"/>
          <w:szCs w:val="18"/>
        </w:rPr>
        <w:t>中</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实现门限策略</w:t>
      </w:r>
      <w:r>
        <w:rPr>
          <w:rFonts w:asciiTheme="minorEastAsia" w:hAnsiTheme="minorEastAsia" w:cs="TimesNewRomanPSMT" w:hint="eastAsia"/>
          <w:kern w:val="0"/>
          <w:sz w:val="22"/>
          <w:szCs w:val="18"/>
        </w:rPr>
        <w:t>；</w:t>
      </w:r>
      <w:r>
        <w:rPr>
          <w:rFonts w:asciiTheme="minorEastAsia" w:hAnsiTheme="minorEastAsia" w:cs="TimesNewRomanPSMT"/>
          <w:kern w:val="0"/>
          <w:sz w:val="22"/>
          <w:szCs w:val="18"/>
        </w:rPr>
        <w:t>SK</w:t>
      </w:r>
      <w:r w:rsidRPr="00C349B9">
        <w:rPr>
          <w:rFonts w:asciiTheme="minorEastAsia" w:hAnsiTheme="minorEastAsia" w:cs="TimesNewRomanPSMT" w:hint="eastAsia"/>
          <w:kern w:val="0"/>
          <w:sz w:val="22"/>
          <w:szCs w:val="18"/>
        </w:rPr>
        <w:t>与随机多项式</w:t>
      </w:r>
      <w:r>
        <w:rPr>
          <w:rFonts w:asciiTheme="minorEastAsia" w:hAnsiTheme="minorEastAsia" w:cs="TimesNewRomanPSMT"/>
          <w:kern w:val="0"/>
          <w:sz w:val="22"/>
          <w:szCs w:val="18"/>
        </w:rPr>
        <w:t>p</w:t>
      </w:r>
      <w:r w:rsidRPr="00C349B9">
        <w:rPr>
          <w:rFonts w:asciiTheme="minorEastAsia" w:hAnsiTheme="minorEastAsia" w:cs="TimesNewRomanPSMT" w:hint="eastAsia"/>
          <w:kern w:val="0"/>
          <w:sz w:val="22"/>
          <w:szCs w:val="18"/>
        </w:rPr>
        <w:t>有关</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使得不同用户无法结合私钥实施串谋攻击</w:t>
      </w:r>
      <w:r>
        <w:rPr>
          <w:rFonts w:asciiTheme="minorEastAsia" w:hAnsiTheme="minorEastAsia" w:cs="TimesNewRomanPSMT" w:hint="eastAsia"/>
          <w:kern w:val="0"/>
          <w:sz w:val="22"/>
          <w:szCs w:val="18"/>
        </w:rPr>
        <w:t>。</w:t>
      </w:r>
      <w:r>
        <w:rPr>
          <w:rFonts w:asciiTheme="minorEastAsia" w:hAnsiTheme="minorEastAsia" w:cs="TimesNewRomanPSMT"/>
          <w:kern w:val="0"/>
          <w:sz w:val="22"/>
          <w:szCs w:val="18"/>
        </w:rPr>
        <w:t>Encrypt</w:t>
      </w:r>
      <w:r w:rsidRPr="00C349B9">
        <w:rPr>
          <w:rFonts w:asciiTheme="minorEastAsia" w:hAnsiTheme="minorEastAsia" w:cs="TimesNewRomanPSMT" w:hint="eastAsia"/>
          <w:kern w:val="0"/>
          <w:sz w:val="22"/>
          <w:szCs w:val="18"/>
        </w:rPr>
        <w:t>算法采用双线性对加密消息</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并且密文构件</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E</m:t>
            </m:r>
          </m:e>
          <m:sub>
            <m:r>
              <w:rPr>
                <w:rFonts w:ascii="Cambria Math" w:hAnsi="Cambria Math" w:cs="TimesNewRomanPSMT" w:hint="eastAsia"/>
                <w:kern w:val="0"/>
                <w:sz w:val="22"/>
                <w:szCs w:val="18"/>
              </w:rPr>
              <m:t>i</m:t>
            </m:r>
          </m:sub>
        </m:sSub>
      </m:oMath>
      <w:r w:rsidRPr="00C349B9">
        <w:rPr>
          <w:rFonts w:asciiTheme="minorEastAsia" w:hAnsiTheme="minorEastAsia" w:cs="TimesNewRomanPSMT" w:hint="eastAsia"/>
          <w:kern w:val="0"/>
          <w:sz w:val="22"/>
          <w:szCs w:val="18"/>
        </w:rPr>
        <w:t>与属性相关</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从而规定了解密必须的属性</w:t>
      </w:r>
      <w:r>
        <w:rPr>
          <w:rFonts w:asciiTheme="minorEastAsia" w:hAnsiTheme="minorEastAsia" w:cs="TimesNewRomanPSMT" w:hint="eastAsia"/>
          <w:kern w:val="0"/>
          <w:sz w:val="22"/>
          <w:szCs w:val="18"/>
        </w:rPr>
        <w:t>；</w:t>
      </w:r>
      <w:r w:rsidRPr="00C349B9">
        <w:rPr>
          <w:rFonts w:asciiTheme="minorEastAsia" w:hAnsiTheme="minorEastAsia" w:cs="TimesNewRomanPSMT" w:hint="eastAsia"/>
          <w:kern w:val="0"/>
          <w:sz w:val="22"/>
          <w:szCs w:val="18"/>
        </w:rPr>
        <w:t>随机数</w:t>
      </w:r>
      <w:r>
        <w:rPr>
          <w:rFonts w:asciiTheme="minorEastAsia" w:hAnsiTheme="minorEastAsia" w:cs="TimesNewRomanPSMT"/>
          <w:kern w:val="0"/>
          <w:sz w:val="22"/>
          <w:szCs w:val="18"/>
        </w:rPr>
        <w:t>s</w:t>
      </w:r>
      <w:r w:rsidRPr="00C349B9">
        <w:rPr>
          <w:rFonts w:asciiTheme="minorEastAsia" w:hAnsiTheme="minorEastAsia" w:cs="TimesNewRomanPSMT" w:hint="eastAsia"/>
          <w:kern w:val="0"/>
          <w:sz w:val="22"/>
          <w:szCs w:val="18"/>
        </w:rPr>
        <w:t>可以防止多次加密情况下用户首次解密成功即可解密后续密文的问题</w:t>
      </w:r>
      <w:r>
        <w:rPr>
          <w:rFonts w:asciiTheme="minorEastAsia" w:hAnsiTheme="minorEastAsia" w:cs="TimesNewRomanPSMT" w:hint="eastAsia"/>
          <w:kern w:val="0"/>
          <w:sz w:val="22"/>
          <w:szCs w:val="18"/>
        </w:rPr>
        <w:t>。</w:t>
      </w:r>
      <w:r w:rsidRPr="00C349B9">
        <w:rPr>
          <w:rFonts w:asciiTheme="minorEastAsia" w:hAnsiTheme="minorEastAsia" w:cs="TimesNewRomanPSMT" w:hint="eastAsia"/>
          <w:kern w:val="0"/>
          <w:sz w:val="22"/>
          <w:szCs w:val="18"/>
        </w:rPr>
        <w:t>在上述基本</w:t>
      </w:r>
      <w:r>
        <w:rPr>
          <w:rFonts w:asciiTheme="minorEastAsia" w:hAnsiTheme="minorEastAsia" w:cs="TimesNewRomanPSMT"/>
          <w:kern w:val="0"/>
          <w:sz w:val="22"/>
          <w:szCs w:val="18"/>
        </w:rPr>
        <w:t>ABE</w:t>
      </w:r>
      <w:r w:rsidRPr="00C349B9">
        <w:rPr>
          <w:rFonts w:asciiTheme="minorEastAsia" w:hAnsiTheme="minorEastAsia" w:cs="TimesNewRomanPSMT" w:hint="eastAsia"/>
          <w:kern w:val="0"/>
          <w:sz w:val="22"/>
          <w:szCs w:val="18"/>
        </w:rPr>
        <w:t>机制中</w:t>
      </w:r>
      <w:r>
        <w:rPr>
          <w:rFonts w:asciiTheme="minorEastAsia" w:hAnsiTheme="minorEastAsia" w:cs="TimesNewRomanPSMT" w:hint="eastAsia"/>
          <w:kern w:val="0"/>
          <w:sz w:val="22"/>
          <w:szCs w:val="18"/>
        </w:rPr>
        <w:t>，</w:t>
      </w:r>
      <w:r>
        <w:rPr>
          <w:rFonts w:asciiTheme="minorEastAsia" w:hAnsiTheme="minorEastAsia" w:cs="TimesNewRomanPSMT"/>
          <w:kern w:val="0"/>
          <w:sz w:val="22"/>
          <w:szCs w:val="18"/>
        </w:rPr>
        <w:t>PK</w:t>
      </w:r>
      <w:r w:rsidRPr="00C349B9">
        <w:rPr>
          <w:rFonts w:asciiTheme="minorEastAsia" w:hAnsiTheme="minorEastAsia" w:cs="TimesNewRomanPSMT" w:hint="eastAsia"/>
          <w:kern w:val="0"/>
          <w:sz w:val="22"/>
          <w:szCs w:val="18"/>
        </w:rPr>
        <w:t>与系统属性数目线性相关</w:t>
      </w:r>
      <w:r w:rsidRPr="00C349B9">
        <w:rPr>
          <w:rFonts w:asciiTheme="minorEastAsia" w:hAnsiTheme="minorEastAsia" w:cs="TimesNewRomanPSMT"/>
          <w:kern w:val="0"/>
          <w:sz w:val="22"/>
          <w:szCs w:val="18"/>
        </w:rPr>
        <w:t>,</w:t>
      </w:r>
      <w:r w:rsidRPr="00C349B9">
        <w:rPr>
          <w:rFonts w:asciiTheme="minorEastAsia" w:hAnsiTheme="minorEastAsia" w:cs="TimesNewRomanPSMT" w:hint="eastAsia"/>
          <w:kern w:val="0"/>
          <w:sz w:val="22"/>
          <w:szCs w:val="18"/>
        </w:rPr>
        <w:t>幂运算次数和双线性对数目较</w:t>
      </w:r>
      <w:r>
        <w:rPr>
          <w:rFonts w:asciiTheme="minorEastAsia" w:hAnsiTheme="minorEastAsia" w:cs="TimesNewRomanPSMT" w:hint="eastAsia"/>
          <w:kern w:val="0"/>
          <w:sz w:val="22"/>
          <w:szCs w:val="18"/>
        </w:rPr>
        <w:t>多。</w:t>
      </w:r>
    </w:p>
    <w:p w:rsidR="00C349B9" w:rsidRDefault="00C349B9" w:rsidP="00C349B9">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基本ABE机制只能表示属性的“门限”操作，且门限参数由授权机构设置，访问控制策略并不能由发送方决定。</w:t>
      </w:r>
      <w:r w:rsidR="000C529E">
        <w:rPr>
          <w:rFonts w:asciiTheme="minorEastAsia" w:hAnsiTheme="minorEastAsia" w:cs="TimesNewRomanPSMT" w:hint="eastAsia"/>
          <w:kern w:val="0"/>
          <w:sz w:val="22"/>
          <w:szCs w:val="18"/>
        </w:rPr>
        <w:t>而</w:t>
      </w:r>
      <w:r w:rsidR="00921A99">
        <w:rPr>
          <w:rFonts w:asciiTheme="minorEastAsia" w:hAnsiTheme="minorEastAsia" w:cs="TimesNewRomanPSMT" w:hint="eastAsia"/>
          <w:kern w:val="0"/>
          <w:sz w:val="22"/>
          <w:szCs w:val="18"/>
        </w:rPr>
        <w:t>现实中大多数系统或应用需要按照灵活的访问控制策略支持属性的与、或、门限或非操作等，实现发送方在加密时规定访问控制</w:t>
      </w:r>
      <w:r w:rsidR="000C529E">
        <w:rPr>
          <w:rFonts w:asciiTheme="minorEastAsia" w:hAnsiTheme="minorEastAsia" w:cs="TimesNewRomanPSMT" w:hint="eastAsia"/>
          <w:kern w:val="0"/>
          <w:sz w:val="22"/>
          <w:szCs w:val="18"/>
        </w:rPr>
        <w:t>策略。基本的ABE机制无法满足上述情况，因而在此基础上进一步改进得到CP-ABE机制和KP-ABE机制。</w:t>
      </w:r>
    </w:p>
    <w:p w:rsidR="000C529E" w:rsidRPr="00956F63" w:rsidRDefault="000C529E" w:rsidP="000C529E">
      <w:pPr>
        <w:autoSpaceDE w:val="0"/>
        <w:autoSpaceDN w:val="0"/>
        <w:adjustRightInd w:val="0"/>
        <w:spacing w:line="360" w:lineRule="auto"/>
        <w:rPr>
          <w:rFonts w:asciiTheme="minorEastAsia" w:hAnsiTheme="minorEastAsia" w:cs="宋体"/>
          <w:b/>
          <w:kern w:val="0"/>
          <w:sz w:val="22"/>
          <w:szCs w:val="18"/>
        </w:rPr>
      </w:pPr>
      <w:r>
        <w:rPr>
          <w:rFonts w:asciiTheme="minorEastAsia" w:hAnsiTheme="minorEastAsia" w:cs="宋体" w:hint="eastAsia"/>
          <w:b/>
          <w:kern w:val="0"/>
          <w:sz w:val="22"/>
          <w:szCs w:val="18"/>
        </w:rPr>
        <w:t>2</w:t>
      </w:r>
      <w:r w:rsidRPr="00956F63">
        <w:rPr>
          <w:rFonts w:asciiTheme="minorEastAsia" w:hAnsiTheme="minorEastAsia" w:cs="宋体" w:hint="eastAsia"/>
          <w:b/>
          <w:kern w:val="0"/>
          <w:sz w:val="22"/>
          <w:szCs w:val="18"/>
        </w:rPr>
        <w:t>．</w:t>
      </w:r>
      <w:r>
        <w:rPr>
          <w:rFonts w:asciiTheme="minorEastAsia" w:hAnsiTheme="minorEastAsia" w:cs="宋体" w:hint="eastAsia"/>
          <w:b/>
          <w:kern w:val="0"/>
          <w:sz w:val="22"/>
          <w:szCs w:val="18"/>
        </w:rPr>
        <w:t>KP-</w:t>
      </w:r>
      <w:r w:rsidRPr="00956F63">
        <w:rPr>
          <w:rFonts w:asciiTheme="minorEastAsia" w:hAnsiTheme="minorEastAsia" w:cs="宋体" w:hint="eastAsia"/>
          <w:b/>
          <w:kern w:val="0"/>
          <w:sz w:val="22"/>
          <w:szCs w:val="18"/>
        </w:rPr>
        <w:t>ABE机制</w:t>
      </w:r>
    </w:p>
    <w:p w:rsidR="000C529E" w:rsidRDefault="000C529E" w:rsidP="00017E86">
      <w:pPr>
        <w:autoSpaceDE w:val="0"/>
        <w:autoSpaceDN w:val="0"/>
        <w:adjustRightInd w:val="0"/>
        <w:spacing w:line="360" w:lineRule="auto"/>
        <w:ind w:firstLine="420"/>
        <w:jc w:val="left"/>
        <w:rPr>
          <w:rFonts w:asciiTheme="minorEastAsia" w:hAnsiTheme="minorEastAsia" w:cs="TimesNewRomanPSMT"/>
          <w:kern w:val="0"/>
          <w:sz w:val="22"/>
          <w:szCs w:val="18"/>
        </w:rPr>
      </w:pPr>
      <w:r w:rsidRPr="00017E86">
        <w:rPr>
          <w:rFonts w:asciiTheme="minorEastAsia" w:hAnsiTheme="minorEastAsia" w:cs="TimesNewRomanPSMT" w:hint="eastAsia"/>
          <w:kern w:val="0"/>
          <w:sz w:val="22"/>
          <w:szCs w:val="18"/>
        </w:rPr>
        <w:t>KP-ABE机制（Key</w:t>
      </w:r>
      <w:r w:rsidRPr="00017E86">
        <w:rPr>
          <w:rFonts w:asciiTheme="minorEastAsia" w:hAnsiTheme="minorEastAsia" w:cs="TimesNewRomanPSMT"/>
          <w:kern w:val="0"/>
          <w:sz w:val="22"/>
          <w:szCs w:val="18"/>
        </w:rPr>
        <w:t xml:space="preserve"> </w:t>
      </w:r>
      <w:r w:rsidRPr="00017E86">
        <w:rPr>
          <w:rFonts w:asciiTheme="minorEastAsia" w:hAnsiTheme="minorEastAsia" w:cs="TimesNewRomanPSMT" w:hint="eastAsia"/>
          <w:kern w:val="0"/>
          <w:sz w:val="22"/>
          <w:szCs w:val="18"/>
        </w:rPr>
        <w:t>Policy</w:t>
      </w:r>
      <w:r w:rsidRPr="00017E86">
        <w:rPr>
          <w:rFonts w:asciiTheme="minorEastAsia" w:hAnsiTheme="minorEastAsia" w:cs="TimesNewRomanPSMT"/>
          <w:kern w:val="0"/>
          <w:sz w:val="22"/>
          <w:szCs w:val="18"/>
        </w:rPr>
        <w:t xml:space="preserve"> </w:t>
      </w:r>
      <w:r w:rsidRPr="00017E86">
        <w:rPr>
          <w:rFonts w:asciiTheme="minorEastAsia" w:hAnsiTheme="minorEastAsia" w:cs="TimesNewRomanPSMT" w:hint="eastAsia"/>
          <w:kern w:val="0"/>
          <w:sz w:val="22"/>
          <w:szCs w:val="18"/>
        </w:rPr>
        <w:t>ABE）密钥策略基于属性加密机制</w:t>
      </w:r>
      <w:r w:rsidR="009C2AE2" w:rsidRPr="00017E86">
        <w:rPr>
          <w:rFonts w:asciiTheme="minorEastAsia" w:hAnsiTheme="minorEastAsia" w:cs="TimesNewRomanPSMT" w:hint="eastAsia"/>
          <w:kern w:val="0"/>
          <w:sz w:val="22"/>
          <w:szCs w:val="18"/>
        </w:rPr>
        <w:t>是</w:t>
      </w:r>
      <w:r w:rsidR="00017E86" w:rsidRPr="00017E86">
        <w:rPr>
          <w:rFonts w:asciiTheme="minorEastAsia" w:hAnsiTheme="minorEastAsia" w:cs="TimesNewRomanPSMT" w:hint="eastAsia"/>
          <w:kern w:val="0"/>
          <w:sz w:val="22"/>
          <w:szCs w:val="18"/>
        </w:rPr>
        <w:t>用户密钥采取树结构描述访问策略</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r>
              <w:rPr>
                <w:rFonts w:ascii="MS Mincho" w:hAnsi="MS Mincho" w:cs="MS Mincho"/>
                <w:kern w:val="0"/>
                <w:sz w:val="22"/>
                <w:szCs w:val="18"/>
              </w:rPr>
              <m:t>-</m:t>
            </m:r>
            <m:r>
              <w:rPr>
                <w:rFonts w:ascii="Cambria Math" w:hAnsi="Cambria Math" w:cs="TimesNewRomanPSMT" w:hint="eastAsia"/>
                <w:kern w:val="0"/>
                <w:sz w:val="22"/>
                <w:szCs w:val="18"/>
              </w:rPr>
              <m:t>KP</m:t>
            </m:r>
          </m:sub>
        </m:sSub>
      </m:oMath>
      <w:r w:rsidR="00017E86" w:rsidRPr="00017E86">
        <w:rPr>
          <w:rFonts w:asciiTheme="minorEastAsia" w:hAnsiTheme="minorEastAsia" w:cs="TimesNewRomanPSMT"/>
          <w:kern w:val="0"/>
          <w:sz w:val="22"/>
          <w:szCs w:val="18"/>
        </w:rPr>
        <w:t>,</w:t>
      </w:r>
      <w:r w:rsidR="00017E86" w:rsidRPr="00017E86">
        <w:rPr>
          <w:rFonts w:asciiTheme="minorEastAsia" w:hAnsiTheme="minorEastAsia" w:cs="TimesNewRomanPSMT" w:hint="eastAsia"/>
          <w:kern w:val="0"/>
          <w:sz w:val="22"/>
          <w:szCs w:val="18"/>
        </w:rPr>
        <w:t>树的叶节点集合为</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oMath>
      <w:r w:rsidR="00017E86">
        <w:rPr>
          <w:rFonts w:asciiTheme="minorEastAsia" w:hAnsiTheme="minorEastAsia" w:cs="TimesNewRomanPSMT" w:hint="eastAsia"/>
          <w:kern w:val="0"/>
          <w:sz w:val="22"/>
          <w:szCs w:val="18"/>
        </w:rPr>
        <w:t>。</w:t>
      </w:r>
      <w:r w:rsidR="00017E86" w:rsidRPr="00017E86">
        <w:rPr>
          <w:rFonts w:asciiTheme="minorEastAsia" w:hAnsiTheme="minorEastAsia" w:cs="TimesNewRomanPSMT" w:hint="eastAsia"/>
          <w:kern w:val="0"/>
          <w:sz w:val="22"/>
          <w:szCs w:val="18"/>
        </w:rPr>
        <w:t>密文与属性集</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sub>
        </m:sSub>
      </m:oMath>
      <w:r w:rsidR="00017E86" w:rsidRPr="00017E86">
        <w:rPr>
          <w:rFonts w:asciiTheme="minorEastAsia" w:hAnsiTheme="minorEastAsia" w:cs="TimesNewRomanPSMT" w:hint="eastAsia"/>
          <w:kern w:val="0"/>
          <w:sz w:val="22"/>
          <w:szCs w:val="18"/>
        </w:rPr>
        <w:t>相关</w:t>
      </w:r>
      <w:r w:rsidR="00017E86" w:rsidRPr="00017E86">
        <w:rPr>
          <w:rFonts w:asciiTheme="minorEastAsia" w:hAnsiTheme="minorEastAsia" w:cs="TimesNewRomanPSMT"/>
          <w:kern w:val="0"/>
          <w:sz w:val="22"/>
          <w:szCs w:val="18"/>
        </w:rPr>
        <w:t>,</w:t>
      </w:r>
      <w:r w:rsidR="00017E86" w:rsidRPr="00017E86">
        <w:rPr>
          <w:rFonts w:asciiTheme="minorEastAsia" w:hAnsiTheme="minorEastAsia" w:cs="TimesNewRomanPSMT" w:hint="eastAsia"/>
          <w:kern w:val="0"/>
          <w:sz w:val="22"/>
          <w:szCs w:val="18"/>
        </w:rPr>
        <w:t>只有</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sub>
        </m:sSub>
      </m:oMath>
      <w:r w:rsidR="00017E86" w:rsidRPr="00017E86">
        <w:rPr>
          <w:rFonts w:asciiTheme="minorEastAsia" w:hAnsiTheme="minorEastAsia" w:cs="TimesNewRomanPSMT" w:hint="eastAsia"/>
          <w:kern w:val="0"/>
          <w:sz w:val="22"/>
          <w:szCs w:val="18"/>
        </w:rPr>
        <w:t>满足</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r>
              <w:rPr>
                <w:rFonts w:ascii="MS Mincho" w:hAnsi="MS Mincho" w:cs="MS Mincho"/>
                <w:kern w:val="0"/>
                <w:sz w:val="22"/>
                <w:szCs w:val="18"/>
              </w:rPr>
              <m:t>-</m:t>
            </m:r>
            <m:r>
              <w:rPr>
                <w:rFonts w:ascii="Cambria Math" w:hAnsi="Cambria Math" w:cs="TimesNewRomanPSMT" w:hint="eastAsia"/>
                <w:kern w:val="0"/>
                <w:sz w:val="22"/>
                <w:szCs w:val="18"/>
              </w:rPr>
              <m:t>KP</m:t>
            </m:r>
          </m:sub>
        </m:sSub>
      </m:oMath>
      <w:r w:rsidR="00017E86" w:rsidRPr="00017E86">
        <w:rPr>
          <w:rFonts w:asciiTheme="minorEastAsia" w:hAnsiTheme="minorEastAsia" w:cs="TimesNewRomanPSMT"/>
          <w:kern w:val="0"/>
          <w:sz w:val="22"/>
          <w:szCs w:val="18"/>
        </w:rPr>
        <w:t>,</w:t>
      </w:r>
      <w:r w:rsidR="00017E86" w:rsidRPr="00017E86">
        <w:rPr>
          <w:rFonts w:asciiTheme="minorEastAsia" w:hAnsiTheme="minorEastAsia" w:cs="TimesNewRomanPSMT" w:hint="eastAsia"/>
          <w:kern w:val="0"/>
          <w:sz w:val="22"/>
          <w:szCs w:val="18"/>
        </w:rPr>
        <w:t>用户才能解密密文。</w:t>
      </w:r>
    </w:p>
    <w:p w:rsidR="004C2631" w:rsidRPr="00017E86" w:rsidRDefault="004C2631" w:rsidP="00017E86">
      <w:pPr>
        <w:autoSpaceDE w:val="0"/>
        <w:autoSpaceDN w:val="0"/>
        <w:adjustRightInd w:val="0"/>
        <w:spacing w:line="360" w:lineRule="auto"/>
        <w:ind w:firstLine="420"/>
        <w:jc w:val="left"/>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KP-ABE中共享的数据与属性关联，每个用户都有一棵访问控制策略树，当共享数据的属性满足用户的访问控制策略树时，用户就可以访问共享数据。引入访问树结构</w:t>
      </w:r>
      <w:r>
        <w:rPr>
          <w:rFonts w:asciiTheme="minorEastAsia" w:hAnsiTheme="minorEastAsia" w:cs="TimesNewRomanPSMT" w:hint="eastAsia"/>
          <w:kern w:val="0"/>
          <w:sz w:val="22"/>
          <w:szCs w:val="18"/>
        </w:rPr>
        <w:lastRenderedPageBreak/>
        <w:t>并将用户的密钥表示成一棵访问树，实现属性间的逻辑与和逻辑或操作，拓展密钥策略逻辑表达能力。</w:t>
      </w:r>
    </w:p>
    <w:p w:rsidR="00017E86" w:rsidRDefault="004C2631"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KP-ABE的缺陷</w:t>
      </w:r>
      <w:r w:rsidR="00CD781F">
        <w:rPr>
          <w:rFonts w:asciiTheme="minorEastAsia" w:hAnsiTheme="minorEastAsia" w:cs="TimesNewRomanPSMT" w:hint="eastAsia"/>
          <w:kern w:val="0"/>
          <w:sz w:val="22"/>
          <w:szCs w:val="18"/>
        </w:rPr>
        <w:t>，</w:t>
      </w:r>
      <w:r>
        <w:rPr>
          <w:rFonts w:asciiTheme="minorEastAsia" w:hAnsiTheme="minorEastAsia" w:cs="TimesNewRomanPSMT" w:hint="eastAsia"/>
          <w:kern w:val="0"/>
          <w:sz w:val="22"/>
          <w:szCs w:val="18"/>
        </w:rPr>
        <w:t>加密方式依赖于KGC（密钥生成中心）</w:t>
      </w:r>
      <w:r w:rsidR="00CD781F">
        <w:rPr>
          <w:rFonts w:asciiTheme="minorEastAsia" w:hAnsiTheme="minorEastAsia" w:cs="TimesNewRomanPSMT" w:hint="eastAsia"/>
          <w:kern w:val="0"/>
          <w:sz w:val="22"/>
          <w:szCs w:val="18"/>
        </w:rPr>
        <w:t>是否</w:t>
      </w:r>
      <w:r>
        <w:rPr>
          <w:rFonts w:asciiTheme="minorEastAsia" w:hAnsiTheme="minorEastAsia" w:cs="TimesNewRomanPSMT" w:hint="eastAsia"/>
          <w:kern w:val="0"/>
          <w:sz w:val="22"/>
          <w:szCs w:val="18"/>
        </w:rPr>
        <w:t>分发正确的密钥给</w:t>
      </w:r>
      <w:r w:rsidR="00CD781F">
        <w:rPr>
          <w:rFonts w:asciiTheme="minorEastAsia" w:hAnsiTheme="minorEastAsia" w:cs="TimesNewRomanPSMT" w:hint="eastAsia"/>
          <w:kern w:val="0"/>
          <w:sz w:val="22"/>
          <w:szCs w:val="18"/>
        </w:rPr>
        <w:t>正确的</w:t>
      </w:r>
      <w:r>
        <w:rPr>
          <w:rFonts w:asciiTheme="minorEastAsia" w:hAnsiTheme="minorEastAsia" w:cs="TimesNewRomanPSMT" w:hint="eastAsia"/>
          <w:kern w:val="0"/>
          <w:sz w:val="22"/>
          <w:szCs w:val="18"/>
        </w:rPr>
        <w:t>用户</w:t>
      </w:r>
      <w:r w:rsidR="00CD781F">
        <w:rPr>
          <w:rFonts w:asciiTheme="minorEastAsia" w:hAnsiTheme="minorEastAsia" w:cs="TimesNewRomanPSMT" w:hint="eastAsia"/>
          <w:kern w:val="0"/>
          <w:sz w:val="22"/>
          <w:szCs w:val="18"/>
        </w:rPr>
        <w:t>，不能完全控制加密策略，一旦共享数据被重加密，系统所有的用户都需要修改私钥才能访问，开销巨大。</w:t>
      </w:r>
    </w:p>
    <w:p w:rsidR="00CD781F" w:rsidRPr="00956F63" w:rsidRDefault="00CD781F" w:rsidP="00CD781F">
      <w:pPr>
        <w:autoSpaceDE w:val="0"/>
        <w:autoSpaceDN w:val="0"/>
        <w:adjustRightInd w:val="0"/>
        <w:spacing w:line="360" w:lineRule="auto"/>
        <w:rPr>
          <w:rFonts w:asciiTheme="minorEastAsia" w:hAnsiTheme="minorEastAsia" w:cs="宋体"/>
          <w:b/>
          <w:kern w:val="0"/>
          <w:sz w:val="22"/>
          <w:szCs w:val="18"/>
        </w:rPr>
      </w:pPr>
      <w:r>
        <w:rPr>
          <w:rFonts w:asciiTheme="minorEastAsia" w:hAnsiTheme="minorEastAsia" w:cs="宋体" w:hint="eastAsia"/>
          <w:b/>
          <w:kern w:val="0"/>
          <w:sz w:val="22"/>
          <w:szCs w:val="18"/>
        </w:rPr>
        <w:t>3</w:t>
      </w:r>
      <w:r w:rsidRPr="00956F63">
        <w:rPr>
          <w:rFonts w:asciiTheme="minorEastAsia" w:hAnsiTheme="minorEastAsia" w:cs="宋体" w:hint="eastAsia"/>
          <w:b/>
          <w:kern w:val="0"/>
          <w:sz w:val="22"/>
          <w:szCs w:val="18"/>
        </w:rPr>
        <w:t>．</w:t>
      </w:r>
      <w:r>
        <w:rPr>
          <w:rFonts w:asciiTheme="minorEastAsia" w:hAnsiTheme="minorEastAsia" w:cs="宋体" w:hint="eastAsia"/>
          <w:b/>
          <w:kern w:val="0"/>
          <w:sz w:val="22"/>
          <w:szCs w:val="18"/>
        </w:rPr>
        <w:t>CP-</w:t>
      </w:r>
      <w:r w:rsidRPr="00956F63">
        <w:rPr>
          <w:rFonts w:asciiTheme="minorEastAsia" w:hAnsiTheme="minorEastAsia" w:cs="宋体" w:hint="eastAsia"/>
          <w:b/>
          <w:kern w:val="0"/>
          <w:sz w:val="22"/>
          <w:szCs w:val="18"/>
        </w:rPr>
        <w:t>ABE机制</w:t>
      </w:r>
    </w:p>
    <w:p w:rsidR="00CD781F" w:rsidRDefault="00CD781F"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CP-ABE（</w:t>
      </w:r>
      <w:r>
        <w:rPr>
          <w:rFonts w:ascii="Arial" w:hAnsi="Arial" w:cs="Arial" w:hint="eastAsia"/>
          <w:color w:val="333333"/>
          <w:sz w:val="20"/>
          <w:szCs w:val="20"/>
          <w:shd w:val="clear" w:color="auto" w:fill="FFFFFF"/>
        </w:rPr>
        <w:t>C</w:t>
      </w:r>
      <w:r>
        <w:rPr>
          <w:rFonts w:ascii="Arial" w:hAnsi="Arial" w:cs="Arial"/>
          <w:color w:val="333333"/>
          <w:sz w:val="20"/>
          <w:szCs w:val="20"/>
          <w:shd w:val="clear" w:color="auto" w:fill="FFFFFF"/>
        </w:rPr>
        <w:t>iphertex</w:t>
      </w:r>
      <w:r>
        <w:rPr>
          <w:rFonts w:ascii="Arial" w:hAnsi="Arial" w:cs="Arial" w:hint="eastAsia"/>
          <w:color w:val="333333"/>
          <w:sz w:val="20"/>
          <w:szCs w:val="20"/>
          <w:shd w:val="clear" w:color="auto" w:fill="FFFFFF"/>
        </w:rPr>
        <w:t>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Policy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ABE</w:t>
      </w:r>
      <w:r>
        <w:rPr>
          <w:rFonts w:asciiTheme="minorEastAsia" w:hAnsiTheme="minorEastAsia" w:cs="TimesNewRomanPSMT" w:hint="eastAsia"/>
          <w:kern w:val="0"/>
          <w:sz w:val="22"/>
          <w:szCs w:val="18"/>
        </w:rPr>
        <w:t>）密文策略基于属性加密机制是密钥采用树结构描述访问控制策略</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r>
              <w:rPr>
                <w:rFonts w:ascii="Cambria Math" w:hAnsi="Cambria Math" w:cs="MS Mincho"/>
                <w:kern w:val="0"/>
                <w:sz w:val="22"/>
                <w:szCs w:val="18"/>
              </w:rPr>
              <m:t>-</m:t>
            </m:r>
            <m:r>
              <w:rPr>
                <w:rFonts w:ascii="Cambria Math" w:hAnsi="Cambria Math" w:cs="TimesNewRomanPSMT" w:hint="eastAsia"/>
                <w:kern w:val="0"/>
                <w:sz w:val="22"/>
                <w:szCs w:val="18"/>
              </w:rPr>
              <m:t>C</m:t>
            </m:r>
            <m:r>
              <w:rPr>
                <w:rFonts w:ascii="Cambria Math" w:hAnsi="Cambria Math" w:cs="TimesNewRomanPSMT" w:hint="eastAsia"/>
                <w:kern w:val="0"/>
                <w:sz w:val="22"/>
                <w:szCs w:val="18"/>
              </w:rPr>
              <m:t>P</m:t>
            </m:r>
          </m:sub>
        </m:sSub>
      </m:oMath>
      <w:r>
        <w:rPr>
          <w:rFonts w:asciiTheme="minorEastAsia" w:hAnsiTheme="minorEastAsia" w:cs="TimesNewRomanPSMT" w:hint="eastAsia"/>
          <w:kern w:val="0"/>
          <w:sz w:val="22"/>
          <w:szCs w:val="18"/>
        </w:rPr>
        <w:t>，</w:t>
      </w:r>
      <w:r w:rsidR="00453DFD">
        <w:rPr>
          <w:rFonts w:asciiTheme="minorEastAsia" w:hAnsiTheme="minorEastAsia" w:cs="TimesNewRomanPSMT" w:hint="eastAsia"/>
          <w:kern w:val="0"/>
          <w:sz w:val="22"/>
          <w:szCs w:val="18"/>
        </w:rPr>
        <w:t>实现由消息发送方决定的访问控制策略。用户密钥与属性集</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oMath>
      <w:r w:rsidR="00453DFD">
        <w:rPr>
          <w:rFonts w:asciiTheme="minorEastAsia" w:hAnsiTheme="minorEastAsia" w:cs="TimesNewRomanPSMT" w:hint="eastAsia"/>
          <w:kern w:val="0"/>
          <w:sz w:val="22"/>
          <w:szCs w:val="18"/>
        </w:rPr>
        <w:t>相关，只有</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u</m:t>
            </m:r>
          </m:sub>
        </m:sSub>
      </m:oMath>
      <w:r w:rsidR="00453DFD">
        <w:rPr>
          <w:rFonts w:asciiTheme="minorEastAsia" w:hAnsiTheme="minorEastAsia" w:cs="TimesNewRomanPSMT" w:hint="eastAsia"/>
          <w:kern w:val="0"/>
          <w:sz w:val="22"/>
          <w:szCs w:val="18"/>
        </w:rPr>
        <w:t>满足</w:t>
      </w:r>
      <m:oMath>
        <m:sSub>
          <m:sSubPr>
            <m:ctrlPr>
              <w:rPr>
                <w:rFonts w:ascii="Cambria Math" w:hAnsi="Cambria Math" w:cs="TimesNewRomanPSMT"/>
                <w:kern w:val="0"/>
                <w:sz w:val="22"/>
                <w:szCs w:val="18"/>
              </w:rPr>
            </m:ctrlPr>
          </m:sSubPr>
          <m:e>
            <m:r>
              <m:rPr>
                <m:sty m:val="p"/>
              </m:rPr>
              <w:rPr>
                <w:rFonts w:ascii="Cambria Math" w:hAnsi="Cambria Math" w:cs="TimesNewRomanPSMT" w:hint="eastAsia"/>
                <w:kern w:val="0"/>
                <w:sz w:val="22"/>
                <w:szCs w:val="18"/>
              </w:rPr>
              <m:t>A</m:t>
            </m:r>
          </m:e>
          <m:sub>
            <m:r>
              <w:rPr>
                <w:rFonts w:ascii="Cambria Math" w:hAnsi="Cambria Math" w:cs="TimesNewRomanPSMT" w:hint="eastAsia"/>
                <w:kern w:val="0"/>
                <w:sz w:val="22"/>
                <w:szCs w:val="18"/>
              </w:rPr>
              <m:t>C</m:t>
            </m:r>
            <m:r>
              <w:rPr>
                <w:rFonts w:ascii="MS Mincho" w:hAnsi="MS Mincho" w:cs="MS Mincho"/>
                <w:kern w:val="0"/>
                <w:sz w:val="22"/>
                <w:szCs w:val="18"/>
              </w:rPr>
              <m:t>-</m:t>
            </m:r>
            <m:r>
              <w:rPr>
                <w:rFonts w:ascii="Cambria Math" w:hAnsi="Cambria Math" w:cs="TimesNewRomanPSMT" w:hint="eastAsia"/>
                <w:kern w:val="0"/>
                <w:sz w:val="22"/>
                <w:szCs w:val="18"/>
              </w:rPr>
              <m:t>C</m:t>
            </m:r>
            <m:r>
              <w:rPr>
                <w:rFonts w:ascii="Cambria Math" w:hAnsi="Cambria Math" w:cs="TimesNewRomanPSMT" w:hint="eastAsia"/>
                <w:kern w:val="0"/>
                <w:sz w:val="22"/>
                <w:szCs w:val="18"/>
              </w:rPr>
              <m:t>P</m:t>
            </m:r>
          </m:sub>
        </m:sSub>
      </m:oMath>
      <w:r w:rsidR="00453DFD">
        <w:rPr>
          <w:rFonts w:asciiTheme="minorEastAsia" w:hAnsiTheme="minorEastAsia" w:cs="TimesNewRomanPSMT" w:hint="eastAsia"/>
          <w:kern w:val="0"/>
          <w:sz w:val="22"/>
          <w:szCs w:val="18"/>
        </w:rPr>
        <w:t>，用户才能解密密文。</w:t>
      </w:r>
    </w:p>
    <w:p w:rsidR="00823270" w:rsidRDefault="00954515"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CP-ABE中用户的私钥与属性关联，每一个共享的数据有一棵访问控制策略树，树中每个中间节点包括一个与门或一个或门，叶子节点对应属性，只有当用户的属性集满足访问控制策略树结构时，才可以利用这些属性私钥进行计算获得解密密钥，从而访问共享的数据。</w:t>
      </w:r>
    </w:p>
    <w:p w:rsidR="00954515" w:rsidRDefault="006C47BC"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CP-ABE机制能够灵活地表示访问控制策略，从而极大地降低了数据共享细粒度访问控制引发的巨大开销，当前云计算环境下应用最为广泛。</w:t>
      </w:r>
    </w:p>
    <w:p w:rsidR="006C47BC" w:rsidRDefault="006C47BC"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CP-ABE的缺陷，由于用户的属性集合是简单集合，在实际应用中对于复杂环境的密文策略制定上存在不足，</w:t>
      </w:r>
      <w:r w:rsidR="00813B5E">
        <w:rPr>
          <w:rFonts w:asciiTheme="minorEastAsia" w:hAnsiTheme="minorEastAsia" w:cs="TimesNewRomanPSMT" w:hint="eastAsia"/>
          <w:kern w:val="0"/>
          <w:sz w:val="22"/>
          <w:szCs w:val="18"/>
        </w:rPr>
        <w:t>尤其是对于数值类型的属性，只能将一个密钥对应到一个数值或一个数值区间上。</w:t>
      </w:r>
    </w:p>
    <w:p w:rsidR="00813B5E" w:rsidRPr="00956F63" w:rsidRDefault="00813B5E" w:rsidP="00813B5E">
      <w:pPr>
        <w:autoSpaceDE w:val="0"/>
        <w:autoSpaceDN w:val="0"/>
        <w:adjustRightInd w:val="0"/>
        <w:spacing w:line="360" w:lineRule="auto"/>
        <w:rPr>
          <w:rFonts w:asciiTheme="minorEastAsia" w:hAnsiTheme="minorEastAsia" w:cs="宋体"/>
          <w:b/>
          <w:kern w:val="0"/>
          <w:sz w:val="22"/>
          <w:szCs w:val="18"/>
        </w:rPr>
      </w:pPr>
      <w:r>
        <w:rPr>
          <w:rFonts w:asciiTheme="minorEastAsia" w:hAnsiTheme="minorEastAsia" w:cs="宋体" w:hint="eastAsia"/>
          <w:b/>
          <w:kern w:val="0"/>
          <w:sz w:val="22"/>
          <w:szCs w:val="18"/>
        </w:rPr>
        <w:t>4</w:t>
      </w:r>
      <w:r w:rsidRPr="00956F63">
        <w:rPr>
          <w:rFonts w:asciiTheme="minorEastAsia" w:hAnsiTheme="minorEastAsia" w:cs="宋体" w:hint="eastAsia"/>
          <w:b/>
          <w:kern w:val="0"/>
          <w:sz w:val="22"/>
          <w:szCs w:val="18"/>
        </w:rPr>
        <w:t>．</w:t>
      </w:r>
      <w:r>
        <w:rPr>
          <w:rFonts w:asciiTheme="minorEastAsia" w:hAnsiTheme="minorEastAsia" w:cs="宋体" w:hint="eastAsia"/>
          <w:b/>
          <w:kern w:val="0"/>
          <w:sz w:val="22"/>
          <w:szCs w:val="18"/>
        </w:rPr>
        <w:t>总结</w:t>
      </w:r>
    </w:p>
    <w:p w:rsidR="00813B5E" w:rsidRDefault="00813B5E"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1）基本ABE机制与KP-ABE机制均采用DBDH假设，CP-ABE采用一般群组模型；</w:t>
      </w:r>
    </w:p>
    <w:p w:rsidR="00813B5E" w:rsidRDefault="00813B5E"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2）基本ABE机制只适用于简单的门限策略，KP-ABE和CP-ABE适用于复杂策略；</w:t>
      </w:r>
    </w:p>
    <w:p w:rsidR="00813B5E" w:rsidRDefault="00813B5E"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3）基本ABE受限于自身机制的不足，在云计算环境下的应用较为少见，更适用于基于门限策略的简单场景。</w:t>
      </w:r>
    </w:p>
    <w:p w:rsidR="00813B5E" w:rsidRDefault="00813B5E"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4）KP-ABE由接收方制定对发送方的策略，适用于查询类应用，如付费电视系统、视频点播系统、数据库访问等；</w:t>
      </w:r>
    </w:p>
    <w:p w:rsidR="00813B5E" w:rsidRDefault="00813B5E"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5）CP-ABE由发送方制定访问密文的策略，适合控制类应用，如社交网站、电子医疗系统等</w:t>
      </w:r>
    </w:p>
    <w:p w:rsidR="005F0791" w:rsidRPr="00B65FA0" w:rsidRDefault="005F0791" w:rsidP="00B65FA0">
      <w:pPr>
        <w:jc w:val="left"/>
        <w:rPr>
          <w:rFonts w:asciiTheme="majorEastAsia" w:eastAsiaTheme="majorEastAsia" w:hAnsiTheme="majorEastAsia"/>
          <w:b/>
          <w:sz w:val="28"/>
        </w:rPr>
      </w:pPr>
      <w:r w:rsidRPr="00B65FA0">
        <w:rPr>
          <w:rFonts w:asciiTheme="majorEastAsia" w:eastAsiaTheme="majorEastAsia" w:hAnsiTheme="majorEastAsia" w:hint="eastAsia"/>
          <w:b/>
          <w:sz w:val="28"/>
        </w:rPr>
        <w:t>ABE机制的难点问题</w:t>
      </w:r>
    </w:p>
    <w:p w:rsidR="005F0791" w:rsidRPr="00B65FA0" w:rsidRDefault="005F0791" w:rsidP="00B65FA0">
      <w:pPr>
        <w:autoSpaceDE w:val="0"/>
        <w:autoSpaceDN w:val="0"/>
        <w:adjustRightInd w:val="0"/>
        <w:spacing w:line="360" w:lineRule="auto"/>
        <w:rPr>
          <w:rFonts w:asciiTheme="minorEastAsia" w:hAnsiTheme="minorEastAsia" w:cs="宋体"/>
          <w:b/>
          <w:kern w:val="0"/>
          <w:sz w:val="22"/>
          <w:szCs w:val="18"/>
        </w:rPr>
      </w:pPr>
      <w:r w:rsidRPr="00B65FA0">
        <w:rPr>
          <w:rFonts w:asciiTheme="minorEastAsia" w:hAnsiTheme="minorEastAsia" w:cs="宋体" w:hint="eastAsia"/>
          <w:b/>
          <w:kern w:val="0"/>
          <w:sz w:val="22"/>
          <w:szCs w:val="18"/>
        </w:rPr>
        <w:t>1</w:t>
      </w:r>
      <w:r w:rsidR="00B65FA0">
        <w:rPr>
          <w:rFonts w:asciiTheme="minorEastAsia" w:hAnsiTheme="minorEastAsia" w:cs="宋体" w:hint="eastAsia"/>
          <w:b/>
          <w:kern w:val="0"/>
          <w:sz w:val="22"/>
          <w:szCs w:val="18"/>
        </w:rPr>
        <w:t>．</w:t>
      </w:r>
      <w:r w:rsidRPr="00B65FA0">
        <w:rPr>
          <w:rFonts w:asciiTheme="minorEastAsia" w:hAnsiTheme="minorEastAsia" w:cs="宋体" w:hint="eastAsia"/>
          <w:b/>
          <w:kern w:val="0"/>
          <w:sz w:val="22"/>
          <w:szCs w:val="18"/>
        </w:rPr>
        <w:t>CP-ABE机制的访问结构设计</w:t>
      </w:r>
      <w:r w:rsidR="00B65FA0">
        <w:rPr>
          <w:rFonts w:asciiTheme="minorEastAsia" w:hAnsiTheme="minorEastAsia" w:cs="宋体" w:hint="eastAsia"/>
          <w:b/>
          <w:kern w:val="0"/>
          <w:sz w:val="22"/>
          <w:szCs w:val="18"/>
        </w:rPr>
        <w:t>困难</w:t>
      </w:r>
    </w:p>
    <w:p w:rsidR="005F0791" w:rsidRDefault="005F0791"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lastRenderedPageBreak/>
        <w:t>当前存在的三种主流CP-ABE结构设计方案，“与”门、访问树和LSSS矩阵。</w:t>
      </w:r>
    </w:p>
    <w:p w:rsidR="003263B3" w:rsidRDefault="003263B3"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与”门：系统属性有多个取值，访问结构采用“与”门，每项可以对应一个属性取值的子集，发送方根据各个属性的不同要求产生两部分密文构件，解密时根据用户属性集中的取值情况选择相应的密文构件解密，从而隐藏密文策略。这种机制仅支持属性的“与”操作，应用范围较小。</w:t>
      </w:r>
    </w:p>
    <w:p w:rsidR="003263B3" w:rsidRDefault="003263B3"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访问树：采用有界树</w:t>
      </w:r>
      <w:r w:rsidR="00557378">
        <w:rPr>
          <w:rFonts w:asciiTheme="minorEastAsia" w:hAnsiTheme="minorEastAsia" w:cs="TimesNewRomanPSMT" w:hint="eastAsia"/>
          <w:kern w:val="0"/>
          <w:sz w:val="22"/>
          <w:szCs w:val="18"/>
        </w:rPr>
        <w:t>/无界树</w:t>
      </w:r>
      <w:r>
        <w:rPr>
          <w:rFonts w:asciiTheme="minorEastAsia" w:hAnsiTheme="minorEastAsia" w:cs="TimesNewRomanPSMT" w:hint="eastAsia"/>
          <w:kern w:val="0"/>
          <w:sz w:val="22"/>
          <w:szCs w:val="18"/>
        </w:rPr>
        <w:t>的形式设计访问结构，由与、或节点组成的l叉树（l&gt;1）。</w:t>
      </w:r>
    </w:p>
    <w:p w:rsidR="003263B3" w:rsidRDefault="003263B3" w:rsidP="00017E86">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LSSS矩阵：设置LSSS矩阵M(</w:t>
      </w:r>
      <w:r>
        <w:rPr>
          <w:rFonts w:asciiTheme="minorEastAsia" w:hAnsiTheme="minorEastAsia" w:cs="TimesNewRomanPSMT"/>
          <w:kern w:val="0"/>
          <w:sz w:val="22"/>
          <w:szCs w:val="18"/>
        </w:rPr>
        <w:t>l*n</w:t>
      </w:r>
      <w:r>
        <w:rPr>
          <w:rFonts w:asciiTheme="minorEastAsia" w:hAnsiTheme="minorEastAsia" w:cs="TimesNewRomanPSMT" w:hint="eastAsia"/>
          <w:kern w:val="0"/>
          <w:sz w:val="22"/>
          <w:szCs w:val="18"/>
        </w:rPr>
        <w:t>)，l表示策略属性集内属性数量，n表示属性向量的最大长度，可支持任何单调的访问公式表示策略。</w:t>
      </w:r>
    </w:p>
    <w:p w:rsidR="00557378" w:rsidRDefault="00557378" w:rsidP="00017E86">
      <w:pPr>
        <w:autoSpaceDE w:val="0"/>
        <w:autoSpaceDN w:val="0"/>
        <w:adjustRightInd w:val="0"/>
        <w:spacing w:line="360" w:lineRule="auto"/>
        <w:ind w:firstLine="420"/>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三种方案的具体实现方法的对比如下：</w:t>
      </w:r>
    </w:p>
    <w:p w:rsidR="00557378" w:rsidRDefault="00557378" w:rsidP="00557378">
      <w:pPr>
        <w:autoSpaceDE w:val="0"/>
        <w:autoSpaceDN w:val="0"/>
        <w:adjustRightInd w:val="0"/>
        <w:spacing w:line="360" w:lineRule="auto"/>
        <w:ind w:firstLine="420"/>
        <w:jc w:val="center"/>
        <w:rPr>
          <w:rFonts w:asciiTheme="minorEastAsia" w:hAnsiTheme="minorEastAsia" w:cs="TimesNewRomanPSMT"/>
          <w:kern w:val="0"/>
          <w:sz w:val="22"/>
          <w:szCs w:val="18"/>
        </w:rPr>
      </w:pPr>
      <w:r>
        <w:rPr>
          <w:noProof/>
        </w:rPr>
        <w:drawing>
          <wp:inline distT="0" distB="0" distL="0" distR="0" wp14:anchorId="5521E77E" wp14:editId="386A2CD1">
            <wp:extent cx="5274310" cy="14808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80820"/>
                    </a:xfrm>
                    <a:prstGeom prst="rect">
                      <a:avLst/>
                    </a:prstGeom>
                  </pic:spPr>
                </pic:pic>
              </a:graphicData>
            </a:graphic>
          </wp:inline>
        </w:drawing>
      </w:r>
    </w:p>
    <w:p w:rsidR="00557378" w:rsidRDefault="00557378" w:rsidP="00557378">
      <w:pPr>
        <w:autoSpaceDE w:val="0"/>
        <w:autoSpaceDN w:val="0"/>
        <w:adjustRightInd w:val="0"/>
        <w:spacing w:line="360" w:lineRule="auto"/>
        <w:ind w:firstLine="420"/>
        <w:jc w:val="center"/>
        <w:rPr>
          <w:rFonts w:asciiTheme="minorEastAsia" w:hAnsiTheme="minorEastAsia" w:cs="TimesNewRomanPSMT"/>
          <w:kern w:val="0"/>
          <w:sz w:val="22"/>
          <w:szCs w:val="18"/>
        </w:rPr>
      </w:pPr>
      <w:r>
        <w:rPr>
          <w:noProof/>
        </w:rPr>
        <w:drawing>
          <wp:inline distT="0" distB="0" distL="0" distR="0" wp14:anchorId="5AE2AA77" wp14:editId="6B107DB5">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54250"/>
                    </a:xfrm>
                    <a:prstGeom prst="rect">
                      <a:avLst/>
                    </a:prstGeom>
                  </pic:spPr>
                </pic:pic>
              </a:graphicData>
            </a:graphic>
          </wp:inline>
        </w:drawing>
      </w:r>
    </w:p>
    <w:p w:rsidR="00E664D9" w:rsidRDefault="00557378" w:rsidP="007D0C21">
      <w:pPr>
        <w:autoSpaceDE w:val="0"/>
        <w:autoSpaceDN w:val="0"/>
        <w:adjustRightInd w:val="0"/>
        <w:spacing w:line="360" w:lineRule="auto"/>
        <w:ind w:firstLine="420"/>
        <w:jc w:val="center"/>
        <w:rPr>
          <w:rFonts w:asciiTheme="minorEastAsia" w:hAnsiTheme="minorEastAsia" w:cs="TimesNewRomanPSMT" w:hint="eastAsia"/>
          <w:kern w:val="0"/>
          <w:sz w:val="22"/>
          <w:szCs w:val="18"/>
        </w:rPr>
      </w:pPr>
      <w:r>
        <w:rPr>
          <w:noProof/>
        </w:rPr>
        <w:drawing>
          <wp:inline distT="0" distB="0" distL="0" distR="0" wp14:anchorId="35C67CE0" wp14:editId="44BE4EF0">
            <wp:extent cx="5274310" cy="20758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5815"/>
                    </a:xfrm>
                    <a:prstGeom prst="rect">
                      <a:avLst/>
                    </a:prstGeom>
                  </pic:spPr>
                </pic:pic>
              </a:graphicData>
            </a:graphic>
          </wp:inline>
        </w:drawing>
      </w:r>
      <w:bookmarkStart w:id="0" w:name="_GoBack"/>
      <w:bookmarkEnd w:id="0"/>
    </w:p>
    <w:p w:rsidR="00B65FA0" w:rsidRDefault="005F0791" w:rsidP="00B65FA0">
      <w:pPr>
        <w:autoSpaceDE w:val="0"/>
        <w:autoSpaceDN w:val="0"/>
        <w:adjustRightInd w:val="0"/>
        <w:spacing w:line="360" w:lineRule="auto"/>
        <w:rPr>
          <w:rFonts w:asciiTheme="minorEastAsia" w:hAnsiTheme="minorEastAsia" w:cs="宋体"/>
          <w:b/>
          <w:kern w:val="0"/>
          <w:sz w:val="22"/>
          <w:szCs w:val="18"/>
        </w:rPr>
      </w:pPr>
      <w:r w:rsidRPr="00B65FA0">
        <w:rPr>
          <w:rFonts w:asciiTheme="minorEastAsia" w:hAnsiTheme="minorEastAsia" w:cs="宋体" w:hint="eastAsia"/>
          <w:b/>
          <w:kern w:val="0"/>
          <w:sz w:val="22"/>
          <w:szCs w:val="18"/>
        </w:rPr>
        <w:lastRenderedPageBreak/>
        <w:t>2</w:t>
      </w:r>
      <w:r w:rsidR="00B65FA0">
        <w:rPr>
          <w:rFonts w:asciiTheme="minorEastAsia" w:hAnsiTheme="minorEastAsia" w:cs="宋体" w:hint="eastAsia"/>
          <w:b/>
          <w:kern w:val="0"/>
          <w:sz w:val="22"/>
          <w:szCs w:val="18"/>
        </w:rPr>
        <w:t>．</w:t>
      </w:r>
      <w:r w:rsidRPr="00B65FA0">
        <w:rPr>
          <w:rFonts w:asciiTheme="minorEastAsia" w:hAnsiTheme="minorEastAsia" w:cs="宋体" w:hint="eastAsia"/>
          <w:b/>
          <w:kern w:val="0"/>
          <w:sz w:val="22"/>
          <w:szCs w:val="18"/>
        </w:rPr>
        <w:t>属性密钥撤销开销</w:t>
      </w:r>
      <w:r w:rsidR="00B65FA0">
        <w:rPr>
          <w:rFonts w:asciiTheme="minorEastAsia" w:hAnsiTheme="minorEastAsia" w:cs="宋体" w:hint="eastAsia"/>
          <w:b/>
          <w:kern w:val="0"/>
          <w:sz w:val="22"/>
          <w:szCs w:val="18"/>
        </w:rPr>
        <w:t>大</w:t>
      </w:r>
    </w:p>
    <w:p w:rsidR="005F0791" w:rsidRDefault="005F0791" w:rsidP="00B65FA0">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ABE机制内，密钥往往与属性相关，而开放式环境下属性的动态性较大，因而密钥的撤销是一个难点。</w:t>
      </w:r>
    </w:p>
    <w:p w:rsidR="00E664D9" w:rsidRDefault="00E664D9" w:rsidP="00E664D9">
      <w:pPr>
        <w:autoSpaceDE w:val="0"/>
        <w:autoSpaceDN w:val="0"/>
        <w:adjustRightInd w:val="0"/>
        <w:spacing w:line="360" w:lineRule="auto"/>
        <w:ind w:firstLine="420"/>
        <w:jc w:val="left"/>
        <w:rPr>
          <w:rFonts w:asciiTheme="minorEastAsia" w:hAnsiTheme="minorEastAsia" w:cs="TimesNewRomanPSMT"/>
          <w:kern w:val="0"/>
          <w:sz w:val="22"/>
          <w:szCs w:val="18"/>
        </w:rPr>
      </w:pPr>
      <w:r>
        <w:rPr>
          <w:rFonts w:asciiTheme="minorEastAsia" w:hAnsiTheme="minorEastAsia" w:cs="TimesNewRomanPSMT" w:hint="eastAsia"/>
          <w:kern w:val="0"/>
          <w:sz w:val="22"/>
          <w:szCs w:val="18"/>
        </w:rPr>
        <w:t>ABE中的属性撤销分为</w:t>
      </w:r>
      <w:r w:rsidRPr="00E664D9">
        <w:rPr>
          <w:rFonts w:asciiTheme="minorEastAsia" w:hAnsiTheme="minorEastAsia" w:cs="TimesNewRomanPSMT" w:hint="eastAsia"/>
          <w:kern w:val="0"/>
          <w:sz w:val="22"/>
          <w:szCs w:val="18"/>
        </w:rPr>
        <w:t>为用户撤销、用户属性撤销和系统属性撤销</w:t>
      </w:r>
      <w:r>
        <w:rPr>
          <w:rFonts w:asciiTheme="minorEastAsia" w:hAnsiTheme="minorEastAsia" w:cs="TimesNewRomanPSMT"/>
          <w:kern w:val="0"/>
          <w:sz w:val="22"/>
          <w:szCs w:val="18"/>
        </w:rPr>
        <w:t>3</w:t>
      </w:r>
      <w:r w:rsidRPr="00E664D9">
        <w:rPr>
          <w:rFonts w:asciiTheme="minorEastAsia" w:hAnsiTheme="minorEastAsia" w:cs="TimesNewRomanPSMT" w:hint="eastAsia"/>
          <w:kern w:val="0"/>
          <w:sz w:val="22"/>
          <w:szCs w:val="18"/>
        </w:rPr>
        <w:t>种情况</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撤销用户时</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直接作废该用户的所有权限</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撤销用户属性时</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需保证该用户失去该属性对应的权限</w:t>
      </w:r>
      <w:r w:rsidRPr="00E664D9">
        <w:rPr>
          <w:rFonts w:asciiTheme="minorEastAsia" w:hAnsiTheme="minorEastAsia" w:cs="TimesNewRomanPSMT"/>
          <w:kern w:val="0"/>
          <w:sz w:val="22"/>
          <w:szCs w:val="18"/>
        </w:rPr>
        <w:t>,</w:t>
      </w:r>
      <w:r w:rsidRPr="00E664D9">
        <w:rPr>
          <w:rFonts w:asciiTheme="minorEastAsia" w:hAnsiTheme="minorEastAsia" w:cs="TimesNewRomanPSMT" w:hint="eastAsia"/>
          <w:kern w:val="0"/>
          <w:sz w:val="22"/>
          <w:szCs w:val="18"/>
        </w:rPr>
        <w:t>而具有该属性的其余用户仍具备此权限</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撤销系统属性时</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所有与该属性相关的用户都受影响</w:t>
      </w:r>
      <w:r>
        <w:rPr>
          <w:rFonts w:asciiTheme="minorEastAsia" w:hAnsiTheme="minorEastAsia" w:cs="TimesNewRomanPSMT" w:hint="eastAsia"/>
          <w:kern w:val="0"/>
          <w:sz w:val="22"/>
          <w:szCs w:val="18"/>
        </w:rPr>
        <w:t>，</w:t>
      </w:r>
      <w:r w:rsidRPr="00E664D9">
        <w:rPr>
          <w:rFonts w:asciiTheme="minorEastAsia" w:hAnsiTheme="minorEastAsia" w:cs="TimesNewRomanPSMT" w:hint="eastAsia"/>
          <w:kern w:val="0"/>
          <w:sz w:val="22"/>
          <w:szCs w:val="18"/>
        </w:rPr>
        <w:t>执行起来比较简单</w:t>
      </w:r>
      <w:r>
        <w:rPr>
          <w:rFonts w:asciiTheme="minorEastAsia" w:hAnsiTheme="minorEastAsia" w:cs="TimesNewRomanPSMT" w:hint="eastAsia"/>
          <w:kern w:val="0"/>
          <w:sz w:val="22"/>
          <w:szCs w:val="18"/>
        </w:rPr>
        <w:t>。</w:t>
      </w:r>
    </w:p>
    <w:p w:rsidR="00CB016D" w:rsidRDefault="00CB016D" w:rsidP="00E664D9">
      <w:pPr>
        <w:autoSpaceDE w:val="0"/>
        <w:autoSpaceDN w:val="0"/>
        <w:adjustRightInd w:val="0"/>
        <w:spacing w:line="360" w:lineRule="auto"/>
        <w:ind w:firstLine="420"/>
        <w:jc w:val="left"/>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主要存在间接撤销、直接撤销和混合撤销三种模式。间接撤销模式下，授权机构周期性对密钥进行更新，当前未撤销的用户才能更新密钥，间接使已撤销的用户的密钥不再有效。直接撤销模式下，发送者在加密消息时规定撤销列表，直接撤销属性密钥。混合撤销模式是将上述两种模式的优点进行结合。</w:t>
      </w:r>
    </w:p>
    <w:p w:rsidR="00B65FA0" w:rsidRDefault="00B65FA0" w:rsidP="00B65FA0">
      <w:pPr>
        <w:autoSpaceDE w:val="0"/>
        <w:autoSpaceDN w:val="0"/>
        <w:adjustRightInd w:val="0"/>
        <w:spacing w:line="360" w:lineRule="auto"/>
        <w:rPr>
          <w:rFonts w:asciiTheme="minorEastAsia" w:hAnsiTheme="minorEastAsia" w:cs="宋体" w:hint="eastAsia"/>
          <w:b/>
          <w:kern w:val="0"/>
          <w:sz w:val="22"/>
          <w:szCs w:val="18"/>
        </w:rPr>
      </w:pPr>
      <w:r>
        <w:rPr>
          <w:rFonts w:asciiTheme="minorEastAsia" w:hAnsiTheme="minorEastAsia" w:cs="宋体" w:hint="eastAsia"/>
          <w:b/>
          <w:kern w:val="0"/>
          <w:sz w:val="22"/>
          <w:szCs w:val="18"/>
        </w:rPr>
        <w:t>3.</w:t>
      </w:r>
      <w:r w:rsidR="005F0791" w:rsidRPr="00B65FA0">
        <w:rPr>
          <w:rFonts w:asciiTheme="minorEastAsia" w:hAnsiTheme="minorEastAsia" w:cs="宋体" w:hint="eastAsia"/>
          <w:b/>
          <w:kern w:val="0"/>
          <w:sz w:val="22"/>
          <w:szCs w:val="18"/>
        </w:rPr>
        <w:t>密钥</w:t>
      </w:r>
      <w:r>
        <w:rPr>
          <w:rFonts w:asciiTheme="minorEastAsia" w:hAnsiTheme="minorEastAsia" w:cs="宋体" w:hint="eastAsia"/>
          <w:b/>
          <w:kern w:val="0"/>
          <w:sz w:val="22"/>
          <w:szCs w:val="18"/>
        </w:rPr>
        <w:t>滥用</w:t>
      </w:r>
    </w:p>
    <w:p w:rsidR="005F0791" w:rsidRDefault="00B65FA0" w:rsidP="00E664D9">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宋体" w:hint="eastAsia"/>
          <w:b/>
          <w:kern w:val="0"/>
          <w:sz w:val="22"/>
          <w:szCs w:val="18"/>
        </w:rPr>
        <w:t>A</w:t>
      </w:r>
      <w:r w:rsidR="005F0791">
        <w:rPr>
          <w:rFonts w:asciiTheme="minorEastAsia" w:hAnsiTheme="minorEastAsia" w:cs="TimesNewRomanPSMT" w:hint="eastAsia"/>
          <w:kern w:val="0"/>
          <w:sz w:val="22"/>
          <w:szCs w:val="18"/>
        </w:rPr>
        <w:t>BE机制下，用户私钥只与属性相关，因而存在严重的安全隐患，且很难追究是用户还是授权机构泄露了私钥。</w:t>
      </w:r>
    </w:p>
    <w:p w:rsidR="00B258AF" w:rsidRDefault="00B258AF" w:rsidP="00E664D9">
      <w:pPr>
        <w:autoSpaceDE w:val="0"/>
        <w:autoSpaceDN w:val="0"/>
        <w:adjustRightInd w:val="0"/>
        <w:spacing w:line="360" w:lineRule="auto"/>
        <w:ind w:firstLine="420"/>
        <w:rPr>
          <w:rFonts w:asciiTheme="minorEastAsia" w:hAnsiTheme="minorEastAsia" w:cs="TimesNewRomanPSMT"/>
          <w:kern w:val="0"/>
          <w:sz w:val="22"/>
          <w:szCs w:val="18"/>
        </w:rPr>
      </w:pPr>
      <w:r w:rsidRPr="00B258AF">
        <w:rPr>
          <w:rFonts w:asciiTheme="minorEastAsia" w:hAnsiTheme="minorEastAsia" w:cs="TimesNewRomanPSMT" w:hint="eastAsia"/>
          <w:kern w:val="0"/>
          <w:sz w:val="22"/>
          <w:szCs w:val="18"/>
        </w:rPr>
        <w:t>可追责的</w:t>
      </w:r>
      <w:r w:rsidRPr="00B258AF">
        <w:rPr>
          <w:rFonts w:asciiTheme="minorEastAsia" w:hAnsiTheme="minorEastAsia" w:cs="TimesNewRomanPSMT"/>
          <w:kern w:val="0"/>
          <w:sz w:val="22"/>
          <w:szCs w:val="18"/>
        </w:rPr>
        <w:t>CP-ABE</w:t>
      </w:r>
      <w:r w:rsidRPr="00B258AF">
        <w:rPr>
          <w:rFonts w:asciiTheme="minorEastAsia" w:hAnsiTheme="minorEastAsia" w:cs="TimesNewRomanPSMT" w:hint="eastAsia"/>
          <w:kern w:val="0"/>
          <w:sz w:val="22"/>
          <w:szCs w:val="18"/>
        </w:rPr>
        <w:t>机制</w:t>
      </w:r>
      <w:r>
        <w:rPr>
          <w:rFonts w:asciiTheme="minorEastAsia" w:hAnsiTheme="minorEastAsia" w:cs="TimesNewRomanPSMT" w:hint="eastAsia"/>
          <w:kern w:val="0"/>
          <w:sz w:val="22"/>
          <w:szCs w:val="18"/>
        </w:rPr>
        <w:t>，用户通过可信第三方——公钥证书中心注册得到自己的证书公钥，然后向授权机构申请属性私钥，解密密钥内包含了与证书公钥对应的私钥，仅用户知道。证书的密钥机密性高于授权机构颁发的属性私钥。</w:t>
      </w:r>
    </w:p>
    <w:p w:rsidR="00B258AF" w:rsidRDefault="00B258AF" w:rsidP="00E664D9">
      <w:pPr>
        <w:autoSpaceDE w:val="0"/>
        <w:autoSpaceDN w:val="0"/>
        <w:adjustRightInd w:val="0"/>
        <w:spacing w:line="360" w:lineRule="auto"/>
        <w:ind w:firstLine="420"/>
        <w:rPr>
          <w:rFonts w:asciiTheme="minorEastAsia" w:hAnsiTheme="minorEastAsia" w:cs="TimesNewRomanPSMT"/>
          <w:kern w:val="0"/>
          <w:sz w:val="22"/>
          <w:szCs w:val="18"/>
        </w:rPr>
      </w:pPr>
      <w:r w:rsidRPr="00B258AF">
        <w:rPr>
          <w:rFonts w:asciiTheme="minorEastAsia" w:hAnsiTheme="minorEastAsia" w:cs="TimesNewRomanPSMT" w:hint="eastAsia"/>
          <w:kern w:val="0"/>
          <w:sz w:val="22"/>
          <w:szCs w:val="18"/>
        </w:rPr>
        <w:t>可追责的</w:t>
      </w:r>
      <w:r>
        <w:rPr>
          <w:rFonts w:asciiTheme="minorEastAsia" w:hAnsiTheme="minorEastAsia" w:cs="TimesNewRomanPSMT" w:hint="eastAsia"/>
          <w:kern w:val="0"/>
          <w:sz w:val="22"/>
          <w:szCs w:val="18"/>
        </w:rPr>
        <w:t>匿名</w:t>
      </w:r>
      <w:r w:rsidRPr="00B258AF">
        <w:rPr>
          <w:rFonts w:asciiTheme="minorEastAsia" w:hAnsiTheme="minorEastAsia" w:cs="TimesNewRomanPSMT"/>
          <w:kern w:val="0"/>
          <w:sz w:val="22"/>
          <w:szCs w:val="18"/>
        </w:rPr>
        <w:t>CP-ABE</w:t>
      </w:r>
      <w:r w:rsidRPr="00B258AF">
        <w:rPr>
          <w:rFonts w:asciiTheme="minorEastAsia" w:hAnsiTheme="minorEastAsia" w:cs="TimesNewRomanPSMT" w:hint="eastAsia"/>
          <w:kern w:val="0"/>
          <w:sz w:val="22"/>
          <w:szCs w:val="18"/>
        </w:rPr>
        <w:t>机制</w:t>
      </w:r>
      <w:r>
        <w:rPr>
          <w:rFonts w:asciiTheme="minorEastAsia" w:hAnsiTheme="minorEastAsia" w:cs="TimesNewRomanPSMT" w:hint="eastAsia"/>
          <w:kern w:val="0"/>
          <w:sz w:val="22"/>
          <w:szCs w:val="18"/>
        </w:rPr>
        <w:t>，将用户标识嵌入属性私钥来阻止用户之间非法共享密钥。</w:t>
      </w:r>
    </w:p>
    <w:p w:rsidR="00B258AF" w:rsidRDefault="00B258AF" w:rsidP="00E664D9">
      <w:pPr>
        <w:autoSpaceDE w:val="0"/>
        <w:autoSpaceDN w:val="0"/>
        <w:adjustRightInd w:val="0"/>
        <w:spacing w:line="360" w:lineRule="auto"/>
        <w:ind w:firstLine="420"/>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无滥用KP-ABE机制，采用根为“与”门的访问树，用户具有唯一标识，标识的每一位都作为属性嵌入到用户私钥中，这些属性称为标识相关属性，其余属性为普通属性。</w:t>
      </w:r>
    </w:p>
    <w:p w:rsidR="00B65FA0" w:rsidRDefault="00B65FA0" w:rsidP="00B65FA0">
      <w:pPr>
        <w:autoSpaceDE w:val="0"/>
        <w:autoSpaceDN w:val="0"/>
        <w:adjustRightInd w:val="0"/>
        <w:spacing w:line="360" w:lineRule="auto"/>
        <w:rPr>
          <w:rFonts w:asciiTheme="minorEastAsia" w:hAnsiTheme="minorEastAsia" w:cs="TimesNewRomanPSMT" w:hint="eastAsia"/>
          <w:kern w:val="0"/>
          <w:sz w:val="22"/>
          <w:szCs w:val="18"/>
        </w:rPr>
      </w:pPr>
      <w:r>
        <w:rPr>
          <w:rFonts w:asciiTheme="minorEastAsia" w:hAnsiTheme="minorEastAsia" w:cs="宋体" w:hint="eastAsia"/>
          <w:b/>
          <w:kern w:val="0"/>
          <w:sz w:val="22"/>
          <w:szCs w:val="18"/>
        </w:rPr>
        <w:t>4.</w:t>
      </w:r>
      <w:r w:rsidR="005F0791" w:rsidRPr="00B65FA0">
        <w:rPr>
          <w:rFonts w:asciiTheme="minorEastAsia" w:hAnsiTheme="minorEastAsia" w:cs="宋体" w:hint="eastAsia"/>
          <w:b/>
          <w:kern w:val="0"/>
          <w:sz w:val="22"/>
          <w:szCs w:val="18"/>
        </w:rPr>
        <w:t>多机构下的用户授权</w:t>
      </w:r>
    </w:p>
    <w:p w:rsidR="005F0791" w:rsidRDefault="005F0791" w:rsidP="00B65FA0">
      <w:pPr>
        <w:autoSpaceDE w:val="0"/>
        <w:autoSpaceDN w:val="0"/>
        <w:adjustRightInd w:val="0"/>
        <w:spacing w:line="360" w:lineRule="auto"/>
        <w:ind w:firstLine="420"/>
        <w:rPr>
          <w:rFonts w:asciiTheme="minorEastAsia" w:hAnsiTheme="minorEastAsia" w:cs="TimesNewRomanPSMT"/>
          <w:kern w:val="0"/>
          <w:sz w:val="22"/>
          <w:szCs w:val="18"/>
        </w:rPr>
      </w:pPr>
      <w:r>
        <w:rPr>
          <w:rFonts w:asciiTheme="minorEastAsia" w:hAnsiTheme="minorEastAsia" w:cs="TimesNewRomanPSMT" w:hint="eastAsia"/>
          <w:kern w:val="0"/>
          <w:sz w:val="22"/>
          <w:szCs w:val="18"/>
        </w:rPr>
        <w:t>针对分布式应用，可能存在多机构协作的授权机制，一方面ABE机制要求授权机制完全可信，另一方面分布式应用要求信任分散，二者存在矛盾。</w:t>
      </w:r>
    </w:p>
    <w:p w:rsidR="0025597A" w:rsidRPr="004C2631" w:rsidRDefault="0025597A" w:rsidP="0025597A">
      <w:pPr>
        <w:autoSpaceDE w:val="0"/>
        <w:autoSpaceDN w:val="0"/>
        <w:adjustRightInd w:val="0"/>
        <w:spacing w:line="360" w:lineRule="auto"/>
        <w:ind w:firstLine="420"/>
        <w:rPr>
          <w:rFonts w:asciiTheme="minorEastAsia" w:hAnsiTheme="minorEastAsia" w:cs="TimesNewRomanPSMT" w:hint="eastAsia"/>
          <w:kern w:val="0"/>
          <w:sz w:val="22"/>
          <w:szCs w:val="18"/>
        </w:rPr>
      </w:pPr>
      <w:r>
        <w:rPr>
          <w:rFonts w:asciiTheme="minorEastAsia" w:hAnsiTheme="minorEastAsia" w:cs="TimesNewRomanPSMT" w:hint="eastAsia"/>
          <w:kern w:val="0"/>
          <w:sz w:val="22"/>
          <w:szCs w:val="18"/>
        </w:rPr>
        <w:t>多机构ABE系统包括多个属性授权机构（AA），每个AA都有一个主密钥，所有AA的主密钥之和构成整个系统的主密钥。用户向AA请求密钥，需要具备相应的属性。如果AA的主密钥相同，当用户具有足够多的属性，就可能重构系统主密钥，同时不同的多个用户也可以通过串谋恢复出系统主密钥，存在极大的安全隐患。如果AA的主密钥不同，则存在解密困难，开销巨大等问题。采用全局唯一标识符（GID）可以防止用户串谋，采用CA（Central</w:t>
      </w:r>
      <w:r>
        <w:rPr>
          <w:rFonts w:asciiTheme="minorEastAsia" w:hAnsiTheme="minorEastAsia" w:cs="TimesNewRomanPSMT"/>
          <w:kern w:val="0"/>
          <w:sz w:val="22"/>
          <w:szCs w:val="18"/>
        </w:rPr>
        <w:t xml:space="preserve"> </w:t>
      </w:r>
      <w:r>
        <w:rPr>
          <w:rFonts w:asciiTheme="minorEastAsia" w:hAnsiTheme="minorEastAsia" w:cs="TimesNewRomanPSMT" w:hint="eastAsia"/>
          <w:kern w:val="0"/>
          <w:sz w:val="22"/>
          <w:szCs w:val="18"/>
        </w:rPr>
        <w:t>Authority）可以保证解密的正确，当前的研究</w:t>
      </w:r>
      <w:r w:rsidR="003172CD">
        <w:rPr>
          <w:rFonts w:asciiTheme="minorEastAsia" w:hAnsiTheme="minorEastAsia" w:cs="TimesNewRomanPSMT" w:hint="eastAsia"/>
          <w:kern w:val="0"/>
          <w:sz w:val="22"/>
          <w:szCs w:val="18"/>
        </w:rPr>
        <w:t>主要</w:t>
      </w:r>
      <w:r>
        <w:rPr>
          <w:rFonts w:asciiTheme="minorEastAsia" w:hAnsiTheme="minorEastAsia" w:cs="TimesNewRomanPSMT" w:hint="eastAsia"/>
          <w:kern w:val="0"/>
          <w:sz w:val="22"/>
          <w:szCs w:val="18"/>
        </w:rPr>
        <w:t>分为有CA的多机构ABE和无CA的多机构ABE</w:t>
      </w:r>
      <w:r w:rsidR="00F85C6C">
        <w:rPr>
          <w:rFonts w:asciiTheme="minorEastAsia" w:hAnsiTheme="minorEastAsia" w:cs="TimesNewRomanPSMT" w:hint="eastAsia"/>
          <w:kern w:val="0"/>
          <w:sz w:val="22"/>
          <w:szCs w:val="18"/>
        </w:rPr>
        <w:t>两种</w:t>
      </w:r>
      <w:r>
        <w:rPr>
          <w:rFonts w:asciiTheme="minorEastAsia" w:hAnsiTheme="minorEastAsia" w:cs="TimesNewRomanPSMT" w:hint="eastAsia"/>
          <w:kern w:val="0"/>
          <w:sz w:val="22"/>
          <w:szCs w:val="18"/>
        </w:rPr>
        <w:t>。</w:t>
      </w:r>
    </w:p>
    <w:sectPr w:rsidR="0025597A" w:rsidRPr="004C2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395"/>
    <w:multiLevelType w:val="hybridMultilevel"/>
    <w:tmpl w:val="ED9AB268"/>
    <w:lvl w:ilvl="0" w:tplc="C2C0D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54"/>
    <w:rsid w:val="00017E86"/>
    <w:rsid w:val="0004142D"/>
    <w:rsid w:val="00066828"/>
    <w:rsid w:val="000C529E"/>
    <w:rsid w:val="00137254"/>
    <w:rsid w:val="0025597A"/>
    <w:rsid w:val="002E17FB"/>
    <w:rsid w:val="002F3F1C"/>
    <w:rsid w:val="003172CD"/>
    <w:rsid w:val="003263B3"/>
    <w:rsid w:val="0033590A"/>
    <w:rsid w:val="003F38D9"/>
    <w:rsid w:val="00424284"/>
    <w:rsid w:val="004413A0"/>
    <w:rsid w:val="00453DFD"/>
    <w:rsid w:val="004C2631"/>
    <w:rsid w:val="00557378"/>
    <w:rsid w:val="005A5215"/>
    <w:rsid w:val="005F0791"/>
    <w:rsid w:val="006B661A"/>
    <w:rsid w:val="006C47BC"/>
    <w:rsid w:val="006E5B77"/>
    <w:rsid w:val="007D0C21"/>
    <w:rsid w:val="007D394B"/>
    <w:rsid w:val="00813B5E"/>
    <w:rsid w:val="00823270"/>
    <w:rsid w:val="00921A99"/>
    <w:rsid w:val="00954515"/>
    <w:rsid w:val="00956F63"/>
    <w:rsid w:val="009C2AE2"/>
    <w:rsid w:val="009C3C40"/>
    <w:rsid w:val="00A35118"/>
    <w:rsid w:val="00A50861"/>
    <w:rsid w:val="00A65DB4"/>
    <w:rsid w:val="00B258AF"/>
    <w:rsid w:val="00B65FA0"/>
    <w:rsid w:val="00C1541D"/>
    <w:rsid w:val="00C349B9"/>
    <w:rsid w:val="00CB016D"/>
    <w:rsid w:val="00CB0D68"/>
    <w:rsid w:val="00CD781F"/>
    <w:rsid w:val="00E664D9"/>
    <w:rsid w:val="00F8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A4187-4863-4CAA-8A4C-A6A9FAB0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94B"/>
    <w:pPr>
      <w:ind w:firstLineChars="200" w:firstLine="420"/>
    </w:pPr>
  </w:style>
  <w:style w:type="character" w:styleId="a4">
    <w:name w:val="Placeholder Text"/>
    <w:basedOn w:val="a0"/>
    <w:uiPriority w:val="99"/>
    <w:semiHidden/>
    <w:rsid w:val="00066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902</dc:creator>
  <cp:keywords/>
  <dc:description/>
  <cp:lastModifiedBy>902</cp:lastModifiedBy>
  <cp:revision>24</cp:revision>
  <dcterms:created xsi:type="dcterms:W3CDTF">2015-12-09T05:44:00Z</dcterms:created>
  <dcterms:modified xsi:type="dcterms:W3CDTF">2015-12-09T11:24:00Z</dcterms:modified>
</cp:coreProperties>
</file>