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0F8" w:rsidRDefault="00F470F8">
      <w:r>
        <w:rPr>
          <w:rFonts w:hint="eastAsia"/>
        </w:rPr>
        <w:t>标题一页</w:t>
      </w:r>
    </w:p>
    <w:p w:rsidR="00F470F8" w:rsidRDefault="00F470F8">
      <w:pPr>
        <w:rPr>
          <w:rFonts w:hint="eastAsia"/>
        </w:rPr>
      </w:pPr>
    </w:p>
    <w:p w:rsidR="004655B2" w:rsidRDefault="00C9543E">
      <w:r>
        <w:rPr>
          <w:rFonts w:hint="eastAsia"/>
        </w:rPr>
        <w:t>市场分析：市场规模，区域占比</w:t>
      </w:r>
    </w:p>
    <w:p w:rsidR="00C9543E" w:rsidRDefault="00C9543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STP分析 （品牌分析备用）</w:t>
      </w:r>
    </w:p>
    <w:p w:rsidR="00C9543E" w:rsidRDefault="00C9543E"/>
    <w:p w:rsidR="00C9543E" w:rsidRDefault="00C9543E">
      <w:r>
        <w:rPr>
          <w:rFonts w:hint="eastAsia"/>
        </w:rPr>
        <w:t>ASI</w:t>
      </w:r>
      <w:r w:rsidR="003F2249">
        <w:rPr>
          <w:rFonts w:hint="eastAsia"/>
        </w:rPr>
        <w:t>S：两页，首页是总体问题分析，可以添加流程图、多个问题简略分析（</w:t>
      </w:r>
      <w:r w:rsidR="00F470F8">
        <w:rPr>
          <w:rFonts w:hint="eastAsia"/>
        </w:rPr>
        <w:t>添加一些数据支撑</w:t>
      </w:r>
      <w:r w:rsidR="003F2249">
        <w:rPr>
          <w:rFonts w:hint="eastAsia"/>
        </w:rPr>
        <w:t>）</w:t>
      </w:r>
    </w:p>
    <w:p w:rsidR="00F470F8" w:rsidRDefault="00F470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第二页，将自动化问题具体分析，细分一些点（添加数据）</w:t>
      </w:r>
    </w:p>
    <w:p w:rsidR="00F470F8" w:rsidRDefault="00F470F8"/>
    <w:p w:rsidR="00F470F8" w:rsidRDefault="00F470F8"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： 对应ASIS的点，进行详细的改进方案分析，总分结构第二页详细对自动化问题进行具体的分析</w:t>
      </w:r>
    </w:p>
    <w:p w:rsidR="00F470F8" w:rsidRDefault="00F470F8"/>
    <w:p w:rsidR="00F470F8" w:rsidRDefault="00F470F8">
      <w:r>
        <w:rPr>
          <w:rFonts w:hint="eastAsia"/>
        </w:rPr>
        <w:t>价格设定：第一页讲解各项目成本，得到一个具体的生产成本（预计3w</w:t>
      </w:r>
      <w:r>
        <w:t>5</w:t>
      </w:r>
      <w:r>
        <w:rPr>
          <w:rFonts w:hint="eastAsia"/>
        </w:rPr>
        <w:t>日元），然后第二页与现有产品进行对比，确定一个售价（预计7万日元），分析毛利率。</w:t>
      </w:r>
    </w:p>
    <w:p w:rsidR="00F470F8" w:rsidRDefault="00F470F8"/>
    <w:p w:rsidR="00F470F8" w:rsidRDefault="00F470F8">
      <w:pPr>
        <w:rPr>
          <w:rFonts w:hint="eastAsia"/>
        </w:rPr>
      </w:pPr>
      <w:r>
        <w:rPr>
          <w:rFonts w:hint="eastAsia"/>
        </w:rPr>
        <w:t>总结</w:t>
      </w:r>
    </w:p>
    <w:sectPr w:rsidR="00F4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3E"/>
    <w:rsid w:val="000716A3"/>
    <w:rsid w:val="003F2249"/>
    <w:rsid w:val="004655B2"/>
    <w:rsid w:val="00C9543E"/>
    <w:rsid w:val="00F4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D02C3"/>
  <w15:chartTrackingRefBased/>
  <w15:docId w15:val="{DBBF04D2-659E-DD4D-8E61-E0A0634E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4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4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4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4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4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4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4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4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54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54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54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54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54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54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54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54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4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54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5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54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54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54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54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梓泰 冼</dc:creator>
  <cp:keywords/>
  <dc:description/>
  <cp:lastModifiedBy>梓泰 冼</cp:lastModifiedBy>
  <cp:revision>1</cp:revision>
  <dcterms:created xsi:type="dcterms:W3CDTF">2025-05-20T06:58:00Z</dcterms:created>
  <dcterms:modified xsi:type="dcterms:W3CDTF">2025-05-20T07:41:00Z</dcterms:modified>
</cp:coreProperties>
</file>