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57E3" w14:textId="4E2F1256" w:rsidR="00502B4F" w:rsidRDefault="00A311D2" w:rsidP="00A311D2">
      <w:pPr>
        <w:ind w:left="720" w:firstLine="720"/>
        <w:rPr>
          <w:lang w:val="en-US"/>
        </w:rPr>
      </w:pPr>
      <w:r>
        <w:rPr>
          <w:lang w:val="en-US"/>
        </w:rPr>
        <w:t>Incidence Response Playbook- system intrusion (Malware)</w:t>
      </w:r>
    </w:p>
    <w:p w14:paraId="21DAC9E6" w14:textId="61804456" w:rsidR="00A311D2" w:rsidRPr="00A311D2" w:rsidRDefault="00A311D2" w:rsidP="00A311D2">
      <w:pPr>
        <w:rPr>
          <w:b/>
          <w:bCs/>
          <w:lang w:val="en-US"/>
        </w:rPr>
      </w:pPr>
      <w:proofErr w:type="gramStart"/>
      <w:r w:rsidRPr="00A311D2">
        <w:rPr>
          <w:b/>
          <w:bCs/>
          <w:lang w:val="en-US"/>
        </w:rPr>
        <w:t>Preparation :</w:t>
      </w:r>
      <w:proofErr w:type="gramEnd"/>
      <w:r w:rsidRPr="00A311D2">
        <w:rPr>
          <w:b/>
          <w:bCs/>
          <w:lang w:val="en-US"/>
        </w:rPr>
        <w:t xml:space="preserve"> </w:t>
      </w:r>
    </w:p>
    <w:p w14:paraId="35E37409" w14:textId="11B0848B" w:rsidR="00A311D2" w:rsidRPr="00A311D2" w:rsidRDefault="00A311D2" w:rsidP="00A311D2">
      <w:pPr>
        <w:rPr>
          <w:lang w:val="en-US"/>
        </w:rPr>
      </w:pPr>
      <w:r>
        <w:rPr>
          <w:lang w:val="en-US"/>
        </w:rPr>
        <w:t xml:space="preserve">1.1. </w:t>
      </w:r>
      <w:r w:rsidRPr="00A311D2">
        <w:rPr>
          <w:lang w:val="en-US"/>
        </w:rPr>
        <w:t>Create a detailed incident response plan outlining the measures your team should follow in the event of a malware incursion before it occurs. Ensure that all stakeholders are aware of and have access to the plan.</w:t>
      </w:r>
    </w:p>
    <w:p w14:paraId="529583E3" w14:textId="2F844B0F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 xml:space="preserve">1.2. </w:t>
      </w:r>
      <w:proofErr w:type="gramStart"/>
      <w:r w:rsidRPr="00A311D2">
        <w:rPr>
          <w:lang w:val="en-US"/>
        </w:rPr>
        <w:t>Form</w:t>
      </w:r>
      <w:proofErr w:type="gramEnd"/>
      <w:r w:rsidRPr="00A311D2">
        <w:rPr>
          <w:lang w:val="en-US"/>
        </w:rPr>
        <w:t xml:space="preserve"> a response team: Determine key persons who will </w:t>
      </w:r>
      <w:proofErr w:type="gramStart"/>
      <w:r w:rsidRPr="00A311D2">
        <w:rPr>
          <w:lang w:val="en-US"/>
        </w:rPr>
        <w:t>be in charge of</w:t>
      </w:r>
      <w:proofErr w:type="gramEnd"/>
      <w:r w:rsidRPr="00A311D2">
        <w:rPr>
          <w:lang w:val="en-US"/>
        </w:rPr>
        <w:t xml:space="preserve"> coordinating emergency response operations. Members of the IT security team, IT operations, legal, and senior management should all be present.</w:t>
      </w:r>
    </w:p>
    <w:p w14:paraId="7EDF5CE2" w14:textId="014048C8" w:rsidR="00A311D2" w:rsidRDefault="00A311D2" w:rsidP="00A311D2">
      <w:pPr>
        <w:rPr>
          <w:lang w:val="en-US"/>
        </w:rPr>
      </w:pPr>
      <w:r w:rsidRPr="00A311D2">
        <w:rPr>
          <w:lang w:val="en-US"/>
        </w:rPr>
        <w:t>1.3. Establish clear communication channels and protocols: In the case of an incident, establish clear communication channels and protocols. Ascertain that all team members have current contact information for one another.</w:t>
      </w:r>
    </w:p>
    <w:p w14:paraId="5C56DB6E" w14:textId="5A5EDA1D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1.4. periodically backup data: Create a backup schedule and make sure that important data is periodically backed up.</w:t>
      </w:r>
    </w:p>
    <w:p w14:paraId="0B2CE734" w14:textId="77777777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1.</w:t>
      </w:r>
      <w:proofErr w:type="gramStart"/>
      <w:r w:rsidRPr="00A311D2">
        <w:rPr>
          <w:lang w:val="en-US"/>
        </w:rPr>
        <w:t>5.Establish</w:t>
      </w:r>
      <w:proofErr w:type="gramEnd"/>
      <w:r w:rsidRPr="00A311D2">
        <w:rPr>
          <w:lang w:val="en-US"/>
        </w:rPr>
        <w:t xml:space="preserve"> security measures within your firm, including firewalls, antivirus software, intrusion detection systems, and access controls.</w:t>
      </w:r>
    </w:p>
    <w:p w14:paraId="3FBFC755" w14:textId="77777777" w:rsidR="00A311D2" w:rsidRPr="00A311D2" w:rsidRDefault="00A311D2" w:rsidP="00A311D2">
      <w:pPr>
        <w:rPr>
          <w:lang w:val="en-US"/>
        </w:rPr>
      </w:pPr>
    </w:p>
    <w:p w14:paraId="3B4EE218" w14:textId="77777777" w:rsidR="00A311D2" w:rsidRPr="00A311D2" w:rsidRDefault="00A311D2" w:rsidP="00A311D2">
      <w:pPr>
        <w:rPr>
          <w:b/>
          <w:bCs/>
          <w:lang w:val="en-US"/>
        </w:rPr>
      </w:pPr>
      <w:r w:rsidRPr="00A311D2">
        <w:rPr>
          <w:b/>
          <w:bCs/>
          <w:lang w:val="en-US"/>
        </w:rPr>
        <w:t>Detection </w:t>
      </w:r>
    </w:p>
    <w:p w14:paraId="4B10AFCC" w14:textId="632E9A2F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2.1. Locate the malicious software: Determine out what kind and how much malware is infected. A comprehensive system scan utilizing antivirus software or other malware detection technologies can be used to do this.</w:t>
      </w:r>
    </w:p>
    <w:p w14:paraId="40355AE2" w14:textId="0DDDE4B4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2.2. Isolate the compromised system: To stop the malware from spreading further, disconnect the compromised system from the network.</w:t>
      </w:r>
    </w:p>
    <w:p w14:paraId="1A34DB54" w14:textId="149B88E3" w:rsidR="00A311D2" w:rsidRDefault="00A311D2" w:rsidP="00A311D2">
      <w:pPr>
        <w:rPr>
          <w:lang w:val="en-US"/>
        </w:rPr>
      </w:pPr>
      <w:r w:rsidRPr="00A311D2">
        <w:rPr>
          <w:lang w:val="en-US"/>
        </w:rPr>
        <w:t>2.3. Identify the infection's extent: Find out which systems are impacted and how much harm has been done.</w:t>
      </w:r>
    </w:p>
    <w:p w14:paraId="2B71AA42" w14:textId="77777777" w:rsidR="00A311D2" w:rsidRPr="00A311D2" w:rsidRDefault="00A311D2" w:rsidP="00A311D2">
      <w:pPr>
        <w:rPr>
          <w:b/>
          <w:bCs/>
          <w:lang w:val="en-US"/>
        </w:rPr>
      </w:pPr>
      <w:r w:rsidRPr="00A311D2">
        <w:rPr>
          <w:b/>
          <w:bCs/>
          <w:lang w:val="en-US"/>
        </w:rPr>
        <w:t>Containment: </w:t>
      </w:r>
    </w:p>
    <w:p w14:paraId="5791FD35" w14:textId="2ACF1AD1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 xml:space="preserve">3.1 Disable all remote access to the compromised system </w:t>
      </w:r>
      <w:proofErr w:type="gramStart"/>
      <w:r w:rsidRPr="00A311D2">
        <w:rPr>
          <w:lang w:val="en-US"/>
        </w:rPr>
        <w:t>in order to</w:t>
      </w:r>
      <w:proofErr w:type="gramEnd"/>
      <w:r w:rsidRPr="00A311D2">
        <w:rPr>
          <w:lang w:val="en-US"/>
        </w:rPr>
        <w:t xml:space="preserve"> stop the malware from spreading. </w:t>
      </w:r>
    </w:p>
    <w:p w14:paraId="54C12789" w14:textId="664494D9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3.2. Implement network segmentation: To stop malware from propagating, isolate the affected system from the rest of the network.</w:t>
      </w:r>
    </w:p>
    <w:p w14:paraId="2DDF287C" w14:textId="700F2943" w:rsidR="00A311D2" w:rsidRDefault="00A311D2" w:rsidP="00A311D2">
      <w:pPr>
        <w:rPr>
          <w:lang w:val="en-US"/>
        </w:rPr>
      </w:pPr>
      <w:r w:rsidRPr="00A311D2">
        <w:rPr>
          <w:lang w:val="en-US"/>
        </w:rPr>
        <w:t>3.3. Turn off or quarantine infected devices: To stop the malware from spreading further, turn off all network connections and confine affected devices.</w:t>
      </w:r>
    </w:p>
    <w:p w14:paraId="46A7AB89" w14:textId="77777777" w:rsidR="00A311D2" w:rsidRPr="00A311D2" w:rsidRDefault="00A311D2" w:rsidP="00A311D2">
      <w:pPr>
        <w:rPr>
          <w:b/>
          <w:bCs/>
          <w:lang w:val="en-US"/>
        </w:rPr>
      </w:pPr>
      <w:r w:rsidRPr="00A311D2">
        <w:rPr>
          <w:b/>
          <w:bCs/>
          <w:lang w:val="en-US"/>
        </w:rPr>
        <w:t>Eradication </w:t>
      </w:r>
    </w:p>
    <w:p w14:paraId="42947216" w14:textId="7C161B3C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4.1. Remove the malware: To remove the malware from the infected system, use antivirus software or other malware removal solutions.</w:t>
      </w:r>
    </w:p>
    <w:p w14:paraId="53E98723" w14:textId="77777777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4.2. Fix vulnerabilities: Determine whatever vulnerabilities the virus took use of and fix them.</w:t>
      </w:r>
    </w:p>
    <w:p w14:paraId="40F23F0E" w14:textId="77777777" w:rsidR="00A311D2" w:rsidRPr="00A311D2" w:rsidRDefault="00A311D2" w:rsidP="00A311D2">
      <w:pPr>
        <w:rPr>
          <w:lang w:val="en-US"/>
        </w:rPr>
      </w:pPr>
    </w:p>
    <w:p w14:paraId="10AEE6C7" w14:textId="771FD7C9" w:rsidR="00A311D2" w:rsidRDefault="00A311D2" w:rsidP="00A311D2">
      <w:pPr>
        <w:rPr>
          <w:lang w:val="en-US"/>
        </w:rPr>
      </w:pPr>
      <w:r w:rsidRPr="00A311D2">
        <w:rPr>
          <w:lang w:val="en-US"/>
        </w:rPr>
        <w:lastRenderedPageBreak/>
        <w:t>4.3. Keep an eye on the system: Keep an eye on the system to make sure that the malware has been entirely eliminated and that no new infections have appeared.</w:t>
      </w:r>
    </w:p>
    <w:p w14:paraId="1674A148" w14:textId="77777777" w:rsidR="00A311D2" w:rsidRPr="00A311D2" w:rsidRDefault="00A311D2" w:rsidP="00A311D2">
      <w:pPr>
        <w:rPr>
          <w:b/>
          <w:bCs/>
          <w:lang w:val="en-US"/>
        </w:rPr>
      </w:pPr>
      <w:r w:rsidRPr="00A311D2">
        <w:rPr>
          <w:b/>
          <w:bCs/>
          <w:lang w:val="en-US"/>
        </w:rPr>
        <w:t>Recovery </w:t>
      </w:r>
    </w:p>
    <w:p w14:paraId="115F76F6" w14:textId="60165C24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5.1. Restore from backup: Restore any information or computer systems that were harmed by malware from the most recent backup.</w:t>
      </w:r>
    </w:p>
    <w:p w14:paraId="01BF6DB4" w14:textId="6FABE646" w:rsidR="00A311D2" w:rsidRPr="00A311D2" w:rsidRDefault="00A311D2" w:rsidP="00A311D2">
      <w:pPr>
        <w:rPr>
          <w:lang w:val="en-US"/>
        </w:rPr>
      </w:pPr>
      <w:r w:rsidRPr="00A311D2">
        <w:rPr>
          <w:lang w:val="en-US"/>
        </w:rPr>
        <w:t>5.2. Test the system: Check the system to make sure it is operating properly and that the malware infection has not left any residual effects.</w:t>
      </w:r>
    </w:p>
    <w:p w14:paraId="1BA63820" w14:textId="08A9A858" w:rsidR="00A311D2" w:rsidRPr="00A311D2" w:rsidRDefault="00A311D2" w:rsidP="00A311D2">
      <w:pPr>
        <w:rPr>
          <w:lang w:val="en-US"/>
        </w:rPr>
      </w:pPr>
      <w:r>
        <w:rPr>
          <w:lang w:val="en-US"/>
        </w:rPr>
        <w:t xml:space="preserve">5.3. </w:t>
      </w:r>
      <w:r w:rsidRPr="00A311D2">
        <w:rPr>
          <w:lang w:val="en-US"/>
        </w:rPr>
        <w:t>Conduct a post-event review to identify any areas that could want improvement and then revise the incident response plan as necessary.</w:t>
      </w:r>
    </w:p>
    <w:sectPr w:rsidR="00A311D2" w:rsidRPr="00A3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171"/>
    <w:multiLevelType w:val="multilevel"/>
    <w:tmpl w:val="AF282D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9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D2"/>
    <w:rsid w:val="00502B4F"/>
    <w:rsid w:val="00A311D2"/>
    <w:rsid w:val="00F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343"/>
  <w15:chartTrackingRefBased/>
  <w15:docId w15:val="{E4ADE3A4-6A7A-4D81-8C7D-EB51FB23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2</cp:revision>
  <dcterms:created xsi:type="dcterms:W3CDTF">2023-04-15T17:05:00Z</dcterms:created>
  <dcterms:modified xsi:type="dcterms:W3CDTF">2023-04-15T17:05:00Z</dcterms:modified>
</cp:coreProperties>
</file>