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DF2" w:rsidRDefault="000F0DF2" w:rsidP="000F0DF2">
      <w:pPr>
        <w:rPr>
          <w:b/>
          <w:bCs/>
        </w:rPr>
      </w:pPr>
      <w:r>
        <w:rPr>
          <w:b/>
          <w:bCs/>
        </w:rPr>
        <w:t>Incident Response Playbook</w:t>
      </w:r>
    </w:p>
    <w:p w:rsidR="000F0DF2" w:rsidRPr="007644A1" w:rsidRDefault="000F0DF2" w:rsidP="000F0DF2">
      <w:pPr>
        <w:rPr>
          <w:b/>
          <w:bCs/>
        </w:rPr>
      </w:pPr>
      <w:r w:rsidRPr="007644A1">
        <w:rPr>
          <w:b/>
          <w:bCs/>
        </w:rPr>
        <w:t>Stolen Devices</w:t>
      </w:r>
    </w:p>
    <w:p w:rsidR="000F0DF2" w:rsidRPr="007644A1" w:rsidRDefault="000F0DF2" w:rsidP="000F0DF2">
      <w:pPr>
        <w:rPr>
          <w:b/>
          <w:bCs/>
        </w:rPr>
      </w:pPr>
      <w:r w:rsidRPr="007644A1">
        <w:rPr>
          <w:b/>
          <w:bCs/>
        </w:rPr>
        <w:t>Phase 1: Preparation</w:t>
      </w:r>
    </w:p>
    <w:p w:rsidR="000F0DF2" w:rsidRDefault="000F0DF2" w:rsidP="000F0DF2">
      <w:r w:rsidRPr="00CD6D0F">
        <w:t xml:space="preserve">Set the parameters for the response </w:t>
      </w:r>
      <w:proofErr w:type="spellStart"/>
      <w:r w:rsidRPr="00CD6D0F">
        <w:t>team's</w:t>
      </w:r>
      <w:proofErr w:type="spellEnd"/>
      <w:r w:rsidRPr="00CD6D0F">
        <w:t xml:space="preserve"> and the incident response plan's (IRP) scope.</w:t>
      </w:r>
    </w:p>
    <w:p w:rsidR="000F0DF2" w:rsidRDefault="000F0DF2" w:rsidP="000F0DF2">
      <w:r w:rsidRPr="00CD6D0F">
        <w:t xml:space="preserve">Determine the criticality of each asset and the </w:t>
      </w:r>
      <w:r>
        <w:t>associated risk.</w:t>
      </w:r>
    </w:p>
    <w:p w:rsidR="000F0DF2" w:rsidRDefault="000F0DF2" w:rsidP="000F0DF2">
      <w:r>
        <w:t>Create a communication strategy to alert important stakeholders in case an issue arises.</w:t>
      </w:r>
    </w:p>
    <w:p w:rsidR="000F0DF2" w:rsidRDefault="000F0DF2" w:rsidP="000F0DF2">
      <w:r>
        <w:t>Create a strategy for incident reporting and escalation, including how to report a stolen device.</w:t>
      </w:r>
    </w:p>
    <w:p w:rsidR="000F0DF2" w:rsidRDefault="000F0DF2" w:rsidP="000F0DF2">
      <w:r>
        <w:t>Define the Incident Response Team's duties and functions.</w:t>
      </w:r>
    </w:p>
    <w:p w:rsidR="000F0DF2" w:rsidRDefault="000F0DF2" w:rsidP="000F0DF2">
      <w:r>
        <w:t>Create a training schedule for the Incident Response Team and any necessary people.</w:t>
      </w:r>
    </w:p>
    <w:p w:rsidR="000F0DF2" w:rsidRDefault="000F0DF2" w:rsidP="000F0DF2">
      <w:r>
        <w:t>Set up standards for data backup and recovery.</w:t>
      </w:r>
    </w:p>
    <w:p w:rsidR="000F0DF2" w:rsidRDefault="000F0DF2" w:rsidP="000F0DF2">
      <w:r>
        <w:t>Put security measures in place to stop unauthorized access to devices and data.</w:t>
      </w:r>
    </w:p>
    <w:p w:rsidR="000F0DF2" w:rsidRPr="007644A1" w:rsidRDefault="000F0DF2" w:rsidP="000F0DF2">
      <w:pPr>
        <w:rPr>
          <w:b/>
          <w:bCs/>
        </w:rPr>
      </w:pPr>
      <w:r w:rsidRPr="007644A1">
        <w:rPr>
          <w:b/>
          <w:bCs/>
        </w:rPr>
        <w:t>Phase 2: Detection and Analysis</w:t>
      </w:r>
    </w:p>
    <w:p w:rsidR="000F0DF2" w:rsidRDefault="000F0DF2" w:rsidP="000F0DF2">
      <w:r>
        <w:t>Inform the Incident Response Team right away if a gadget is reported stolen.</w:t>
      </w:r>
    </w:p>
    <w:p w:rsidR="000F0DF2" w:rsidRDefault="000F0DF2" w:rsidP="000F0DF2">
      <w:r>
        <w:t>Gather details about the stolen gadget, including its make, model, serial number, and location information.</w:t>
      </w:r>
    </w:p>
    <w:p w:rsidR="000F0DF2" w:rsidRDefault="000F0DF2" w:rsidP="000F0DF2">
      <w:r>
        <w:t>Identify the size of the data breach and evaluate the risk to the company.</w:t>
      </w:r>
    </w:p>
    <w:p w:rsidR="000F0DF2" w:rsidRDefault="000F0DF2" w:rsidP="000F0DF2">
      <w:r>
        <w:t>Find out whether any additional equipment or systems have been impacted.</w:t>
      </w:r>
    </w:p>
    <w:p w:rsidR="000F0DF2" w:rsidRDefault="000F0DF2" w:rsidP="000F0DF2">
      <w:r>
        <w:t>To ascertain how the device was stolen, examine logs and other pertinent data.</w:t>
      </w:r>
    </w:p>
    <w:p w:rsidR="000F0DF2" w:rsidRDefault="000F0DF2" w:rsidP="000F0DF2">
      <w:r>
        <w:t>Inform the proper law enforcement agencies and provide them any pertinent details about the stolen equipment.</w:t>
      </w:r>
    </w:p>
    <w:p w:rsidR="000F0DF2" w:rsidRDefault="000F0DF2" w:rsidP="000F0DF2">
      <w:r>
        <w:t>Consult an attorney to provide legal guidance on the occurrence.</w:t>
      </w:r>
    </w:p>
    <w:p w:rsidR="000F0DF2" w:rsidRPr="007644A1" w:rsidRDefault="000F0DF2" w:rsidP="000F0DF2">
      <w:pPr>
        <w:rPr>
          <w:b/>
          <w:bCs/>
        </w:rPr>
      </w:pPr>
      <w:r w:rsidRPr="007644A1">
        <w:rPr>
          <w:b/>
          <w:bCs/>
        </w:rPr>
        <w:t>Phase 3: Containment, Eradication, and Recovery</w:t>
      </w:r>
    </w:p>
    <w:p w:rsidR="000F0DF2" w:rsidRDefault="000F0DF2" w:rsidP="000F0DF2">
      <w:r>
        <w:t>All user names and passwords associated with the impacted device should be changed.</w:t>
      </w:r>
    </w:p>
    <w:p w:rsidR="000F0DF2" w:rsidRDefault="000F0DF2" w:rsidP="000F0DF2">
      <w:r>
        <w:t>Start the process of retrieving the stolen data from backups.</w:t>
      </w:r>
    </w:p>
    <w:p w:rsidR="000F0DF2" w:rsidRDefault="000F0DF2" w:rsidP="000F0DF2">
      <w:r>
        <w:t>Restore the impacted gadget to its prior state.</w:t>
      </w:r>
    </w:p>
    <w:p w:rsidR="000F0DF2" w:rsidRDefault="000F0DF2" w:rsidP="000F0DF2">
      <w:r>
        <w:t>Implement new security measures to stop thefts in the future.</w:t>
      </w:r>
    </w:p>
    <w:p w:rsidR="000F0DF2" w:rsidRDefault="000F0DF2" w:rsidP="000F0DF2">
      <w:r>
        <w:t>Work with law police to retrieve the stolen device and any potentially compromised data.</w:t>
      </w:r>
    </w:p>
    <w:p w:rsidR="000F0DF2" w:rsidRDefault="000F0DF2" w:rsidP="000F0DF2">
      <w:r>
        <w:t>Engage the law office to offer legal guidance during the recovery process.</w:t>
      </w:r>
    </w:p>
    <w:p w:rsidR="000F0DF2" w:rsidRDefault="000F0DF2" w:rsidP="000F0DF2"/>
    <w:p w:rsidR="000F0DF2" w:rsidRDefault="000F0DF2" w:rsidP="000F0DF2"/>
    <w:p w:rsidR="000F0DF2" w:rsidRPr="007644A1" w:rsidRDefault="000F0DF2" w:rsidP="000F0DF2">
      <w:pPr>
        <w:rPr>
          <w:b/>
          <w:bCs/>
        </w:rPr>
      </w:pPr>
      <w:r w:rsidRPr="007644A1">
        <w:rPr>
          <w:b/>
          <w:bCs/>
        </w:rPr>
        <w:t>Phase 4: Post Incident Activity</w:t>
      </w:r>
    </w:p>
    <w:p w:rsidR="000F0DF2" w:rsidRDefault="000F0DF2" w:rsidP="000F0DF2">
      <w:r>
        <w:t xml:space="preserve">Review the occurrence to ascertain what worked and what </w:t>
      </w:r>
      <w:proofErr w:type="gramStart"/>
      <w:r>
        <w:t>didn't</w:t>
      </w:r>
      <w:proofErr w:type="gramEnd"/>
      <w:r>
        <w:t>.</w:t>
      </w:r>
    </w:p>
    <w:p w:rsidR="000F0DF2" w:rsidRDefault="000F0DF2" w:rsidP="000F0DF2">
      <w:r>
        <w:t>Create a lesson plan and update the incident response plan as needed.</w:t>
      </w:r>
    </w:p>
    <w:p w:rsidR="000F0DF2" w:rsidRDefault="000F0DF2" w:rsidP="000F0DF2">
      <w:r>
        <w:t>Give important stakeholders a report on the situation.</w:t>
      </w:r>
    </w:p>
    <w:p w:rsidR="000F0DF2" w:rsidRDefault="000F0DF2" w:rsidP="000F0DF2">
      <w:r>
        <w:t>Inform and educate every employee about the theft and how to avoid it in the future.</w:t>
      </w:r>
    </w:p>
    <w:p w:rsidR="000F0DF2" w:rsidRDefault="000F0DF2" w:rsidP="000F0DF2">
      <w:r>
        <w:t>For any indications of illegal access or usage, keep an eye on the impacted device and its data.</w:t>
      </w:r>
    </w:p>
    <w:p w:rsidR="000F0DF2" w:rsidRDefault="000F0DF2" w:rsidP="000F0DF2">
      <w:r>
        <w:t>Assist the law firm in making certain that all requisite legal and regulatory standards have been satisfied.</w:t>
      </w:r>
    </w:p>
    <w:p w:rsidR="000F0DF2" w:rsidRDefault="000F0DF2" w:rsidP="000F0DF2">
      <w:r>
        <w:t>Update law enforcement often on the recovery's status and any new information that may come to light.</w:t>
      </w:r>
    </w:p>
    <w:p w:rsidR="002F00A9" w:rsidRDefault="002F00A9"/>
    <w:sectPr w:rsidR="002F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wNTIyNjExMDYCIiUdpeDU4uLM/DyQAsNaAJfj+bIsAAAA"/>
  </w:docVars>
  <w:rsids>
    <w:rsidRoot w:val="000F0DF2"/>
    <w:rsid w:val="000F0DF2"/>
    <w:rsid w:val="002F00A9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481A"/>
  <w15:chartTrackingRefBased/>
  <w15:docId w15:val="{5F2A8291-CEDA-43EE-B430-A3FF59E4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koul</dc:creator>
  <cp:keywords/>
  <dc:description/>
  <cp:lastModifiedBy>akshara koul</cp:lastModifiedBy>
  <cp:revision>1</cp:revision>
  <dcterms:created xsi:type="dcterms:W3CDTF">2023-04-15T17:10:00Z</dcterms:created>
  <dcterms:modified xsi:type="dcterms:W3CDTF">2023-04-15T17:11:00Z</dcterms:modified>
</cp:coreProperties>
</file>