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8806" w14:textId="76CB98D9" w:rsidR="007E3476" w:rsidRPr="00077C10" w:rsidRDefault="00077C10">
      <w:pPr>
        <w:rPr>
          <w:b/>
          <w:bCs/>
          <w:sz w:val="72"/>
          <w:szCs w:val="72"/>
        </w:rPr>
      </w:pPr>
      <w:r w:rsidRPr="00077C10">
        <w:rPr>
          <w:sz w:val="72"/>
          <w:szCs w:val="72"/>
        </w:rPr>
        <w:t>Mi pr</w:t>
      </w:r>
      <w:r>
        <w:rPr>
          <w:sz w:val="72"/>
          <w:szCs w:val="72"/>
        </w:rPr>
        <w:t>imer commit…</w:t>
      </w:r>
    </w:p>
    <w:sectPr w:rsidR="007E3476" w:rsidRPr="00077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A7"/>
    <w:rsid w:val="00077C10"/>
    <w:rsid w:val="007E3476"/>
    <w:rsid w:val="00D5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39C5"/>
  <w15:chartTrackingRefBased/>
  <w15:docId w15:val="{F5D886EB-5C7C-4C75-979E-533CC0C8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2022-12-14T23:55:00Z</dcterms:created>
  <dcterms:modified xsi:type="dcterms:W3CDTF">2022-12-14T23:56:00Z</dcterms:modified>
</cp:coreProperties>
</file>