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0E80" w14:textId="59297BA2" w:rsidR="00A55EAA" w:rsidRDefault="00A573A5">
      <w:r>
        <w:t>REPARTITION SUIVANT LE SEXE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360"/>
        <w:gridCol w:w="1040"/>
        <w:gridCol w:w="1260"/>
      </w:tblGrid>
      <w:tr w:rsidR="003D676B" w:rsidRPr="003D676B" w14:paraId="1028FD23" w14:textId="77777777" w:rsidTr="003D676B">
        <w:trPr>
          <w:trHeight w:val="288"/>
        </w:trPr>
        <w:tc>
          <w:tcPr>
            <w:tcW w:w="20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BDAB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Nombre de Rang</w:t>
            </w:r>
          </w:p>
        </w:tc>
        <w:tc>
          <w:tcPr>
            <w:tcW w:w="23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007E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Étiquettes de colonnes</w:t>
            </w:r>
          </w:p>
        </w:tc>
        <w:tc>
          <w:tcPr>
            <w:tcW w:w="104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C488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0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14:paraId="49605851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D676B" w:rsidRPr="003D676B" w14:paraId="118E6623" w14:textId="77777777" w:rsidTr="003D676B">
        <w:trPr>
          <w:trHeight w:val="288"/>
        </w:trPr>
        <w:tc>
          <w:tcPr>
            <w:tcW w:w="20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D5CD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Étiquettes de lignes</w:t>
            </w:r>
          </w:p>
        </w:tc>
        <w:tc>
          <w:tcPr>
            <w:tcW w:w="23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C1C9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UE non validée</w:t>
            </w:r>
          </w:p>
        </w:tc>
        <w:tc>
          <w:tcPr>
            <w:tcW w:w="104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0B38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UE validée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14:paraId="2EEB3CF6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Total général</w:t>
            </w:r>
          </w:p>
        </w:tc>
      </w:tr>
      <w:tr w:rsidR="003D676B" w:rsidRPr="003D676B" w14:paraId="2EAEF160" w14:textId="77777777" w:rsidTr="003D676B">
        <w:trPr>
          <w:trHeight w:val="288"/>
        </w:trPr>
        <w:tc>
          <w:tcPr>
            <w:tcW w:w="20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0C1B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Feminin</w:t>
            </w:r>
          </w:p>
        </w:tc>
        <w:tc>
          <w:tcPr>
            <w:tcW w:w="23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34E9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04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A4F7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14:paraId="39D154CC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3D676B" w:rsidRPr="003D676B" w14:paraId="37478431" w14:textId="77777777" w:rsidTr="003D676B">
        <w:trPr>
          <w:trHeight w:val="288"/>
        </w:trPr>
        <w:tc>
          <w:tcPr>
            <w:tcW w:w="20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AC7F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Masculin</w:t>
            </w:r>
          </w:p>
        </w:tc>
        <w:tc>
          <w:tcPr>
            <w:tcW w:w="23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3598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4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B733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14:paraId="5D80F518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3D676B" w:rsidRPr="003D676B" w14:paraId="263EF9A0" w14:textId="77777777" w:rsidTr="003D676B">
        <w:trPr>
          <w:trHeight w:val="288"/>
        </w:trPr>
        <w:tc>
          <w:tcPr>
            <w:tcW w:w="2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noWrap/>
            <w:vAlign w:val="bottom"/>
            <w:hideMark/>
          </w:tcPr>
          <w:p w14:paraId="4DA729E9" w14:textId="77777777" w:rsidR="003D676B" w:rsidRPr="003D676B" w:rsidRDefault="003D676B" w:rsidP="003D6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Total général</w:t>
            </w:r>
          </w:p>
        </w:tc>
        <w:tc>
          <w:tcPr>
            <w:tcW w:w="23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noWrap/>
            <w:vAlign w:val="bottom"/>
            <w:hideMark/>
          </w:tcPr>
          <w:p w14:paraId="20FFAEE1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noWrap/>
            <w:vAlign w:val="bottom"/>
            <w:hideMark/>
          </w:tcPr>
          <w:p w14:paraId="0BE4C269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14:paraId="6202F35C" w14:textId="77777777" w:rsidR="003D676B" w:rsidRPr="003D676B" w:rsidRDefault="003D676B" w:rsidP="003D6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D676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</w:tbl>
    <w:p w14:paraId="2778EE30" w14:textId="30119CDB" w:rsidR="00A573A5" w:rsidRDefault="003D676B">
      <w:r>
        <w:t xml:space="preserve">    </w:t>
      </w:r>
    </w:p>
    <w:p w14:paraId="2EBB3874" w14:textId="5F718B23" w:rsidR="003D676B" w:rsidRDefault="003D676B"/>
    <w:p w14:paraId="21F3A51E" w14:textId="1B123CDA" w:rsidR="003D676B" w:rsidRDefault="003D676B"/>
    <w:p w14:paraId="25B53F94" w14:textId="72844391" w:rsidR="003D676B" w:rsidRDefault="003D676B">
      <w:r>
        <w:rPr>
          <w:noProof/>
        </w:rPr>
        <w:drawing>
          <wp:inline distT="0" distB="0" distL="0" distR="0" wp14:anchorId="4CE414E8" wp14:editId="6502ED35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4A55632-923A-EF38-40A3-6046A544E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720FBFF" w14:textId="27705C40" w:rsidR="003D676B" w:rsidRDefault="003D676B"/>
    <w:p w14:paraId="1C8FCB55" w14:textId="53784BAD" w:rsidR="003D676B" w:rsidRDefault="003D676B"/>
    <w:p w14:paraId="48FC16D8" w14:textId="0A0544FF" w:rsidR="003D676B" w:rsidRDefault="003D676B"/>
    <w:p w14:paraId="0734AD07" w14:textId="0ADE967A" w:rsidR="003D676B" w:rsidRDefault="003D676B"/>
    <w:p w14:paraId="183F6AE3" w14:textId="6B2DCF8B" w:rsidR="003D676B" w:rsidRDefault="003D676B">
      <w:r>
        <w:rPr>
          <w:noProof/>
        </w:rPr>
        <w:lastRenderedPageBreak/>
        <w:drawing>
          <wp:inline distT="0" distB="0" distL="0" distR="0" wp14:anchorId="06B0DBB4" wp14:editId="49E9363F">
            <wp:extent cx="4572000" cy="2743200"/>
            <wp:effectExtent l="0" t="0" r="0" b="0"/>
            <wp:docPr id="2" name="Graphique 2" title="Sexe">
              <a:extLst xmlns:a="http://schemas.openxmlformats.org/drawingml/2006/main">
                <a:ext uri="{FF2B5EF4-FFF2-40B4-BE49-F238E27FC236}">
                  <a16:creationId xmlns:a16="http://schemas.microsoft.com/office/drawing/2014/main" id="{412187E1-7A14-DBD5-E272-B1ED2CFAB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7FF557" w14:textId="62F3EF88" w:rsidR="003D676B" w:rsidRDefault="003D676B"/>
    <w:p w14:paraId="433927F2" w14:textId="02BE4C34" w:rsidR="003D676B" w:rsidRDefault="003D676B"/>
    <w:p w14:paraId="597E1FD6" w14:textId="56983061" w:rsidR="003D676B" w:rsidRDefault="003D676B"/>
    <w:p w14:paraId="2784EFB4" w14:textId="31EC8689" w:rsidR="003D676B" w:rsidRDefault="003D676B"/>
    <w:p w14:paraId="59F20DCF" w14:textId="3608A873" w:rsidR="003D676B" w:rsidRDefault="003D676B"/>
    <w:p w14:paraId="05330CFC" w14:textId="24FEE5F9" w:rsidR="003D676B" w:rsidRDefault="003D676B">
      <w:r>
        <w:rPr>
          <w:noProof/>
        </w:rPr>
        <w:drawing>
          <wp:inline distT="0" distB="0" distL="0" distR="0" wp14:anchorId="61C945B7" wp14:editId="01846988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FD292858-7B39-71E2-F2DD-53E604736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D6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A5"/>
    <w:rsid w:val="003D676B"/>
    <w:rsid w:val="00A55EAA"/>
    <w:rsid w:val="00A573A5"/>
    <w:rsid w:val="00E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7CE1"/>
  <w15:chartTrackingRefBased/>
  <w15:docId w15:val="{3FD9A100-FE96-4C1C-B02A-8E062332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umba%20samb\Documents\Bureautique\Cours\Exercice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umba%20samb\Documents\Bureautique\Cours\Exercice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umba%20samb\Documents\Bureautique\Cours\Exercice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Statistique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Statistique!$I$6</c:f>
              <c:strCache>
                <c:ptCount val="1"/>
                <c:pt idx="0">
                  <c:v>Effectif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37C-45A0-8B76-3CCE293A00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37C-45A0-8B76-3CCE293A00C8}"/>
              </c:ext>
            </c:extLst>
          </c:dPt>
          <c:dLbls>
            <c:dLbl>
              <c:idx val="0"/>
              <c:layout>
                <c:manualLayout>
                  <c:x val="-0.20293077427821524"/>
                  <c:y val="-0.18634878973461649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7C-45A0-8B76-3CCE293A00C8}"/>
                </c:ext>
              </c:extLst>
            </c:dLbl>
            <c:dLbl>
              <c:idx val="1"/>
              <c:layout>
                <c:manualLayout>
                  <c:x val="0.17364031058617674"/>
                  <c:y val="7.147856517935258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37C-45A0-8B76-3CCE293A00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Statistique!$H$7:$H$8</c:f>
              <c:strCache>
                <c:ptCount val="2"/>
                <c:pt idx="0">
                  <c:v>UE Validée</c:v>
                </c:pt>
                <c:pt idx="1">
                  <c:v>UE Non validée</c:v>
                </c:pt>
              </c:strCache>
            </c:strRef>
          </c:cat>
          <c:val>
            <c:numRef>
              <c:f>Statistique!$I$7:$I$8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37C-45A0-8B76-3CCE293A0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Statistique!$B$6</c:f>
              <c:strCache>
                <c:ptCount val="1"/>
                <c:pt idx="0">
                  <c:v>Masculin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7777777777777776E-2"/>
                  <c:y val="-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EDC-478A-9B10-39AEA52597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Statistique!$C$5</c:f>
              <c:strCache>
                <c:ptCount val="1"/>
                <c:pt idx="0">
                  <c:v>Effectif</c:v>
                </c:pt>
              </c:strCache>
            </c:strRef>
          </c:cat>
          <c:val>
            <c:numRef>
              <c:f>Statistique!$C$6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DC-478A-9B10-39AEA5259751}"/>
            </c:ext>
          </c:extLst>
        </c:ser>
        <c:ser>
          <c:idx val="1"/>
          <c:order val="1"/>
          <c:tx>
            <c:strRef>
              <c:f>Statistique!$B$7</c:f>
              <c:strCache>
                <c:ptCount val="1"/>
                <c:pt idx="0">
                  <c:v>Feminin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6111111111111108E-2"/>
                  <c:y val="-0.1064814814814814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DC-478A-9B10-39AEA52597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Statistique!$C$5</c:f>
              <c:strCache>
                <c:ptCount val="1"/>
                <c:pt idx="0">
                  <c:v>Effectif</c:v>
                </c:pt>
              </c:strCache>
            </c:strRef>
          </c:cat>
          <c:val>
            <c:numRef>
              <c:f>Statistique!$C$7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EDC-478A-9B10-39AEA5259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52245072"/>
        <c:axId val="952245400"/>
        <c:axId val="0"/>
      </c:bar3DChart>
      <c:catAx>
        <c:axId val="9522450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52245400"/>
        <c:crosses val="autoZero"/>
        <c:auto val="1"/>
        <c:lblAlgn val="ctr"/>
        <c:lblOffset val="100"/>
        <c:noMultiLvlLbl val="0"/>
      </c:catAx>
      <c:valAx>
        <c:axId val="95224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5224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Resultats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Statistique!$B$13</c:f>
              <c:strCache>
                <c:ptCount val="1"/>
                <c:pt idx="0">
                  <c:v>Masculin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Statistique!$C$12:$D$12</c:f>
              <c:strCache>
                <c:ptCount val="2"/>
                <c:pt idx="0">
                  <c:v>UE validée</c:v>
                </c:pt>
                <c:pt idx="1">
                  <c:v>UE non validèe</c:v>
                </c:pt>
              </c:strCache>
            </c:strRef>
          </c:cat>
          <c:val>
            <c:numRef>
              <c:f>Statistique!$C$13:$D$13</c:f>
              <c:numCache>
                <c:formatCode>General</c:formatCode>
                <c:ptCount val="2"/>
                <c:pt idx="0">
                  <c:v>5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02-4499-8651-73977C59B4BB}"/>
            </c:ext>
          </c:extLst>
        </c:ser>
        <c:ser>
          <c:idx val="1"/>
          <c:order val="1"/>
          <c:tx>
            <c:strRef>
              <c:f>Statistique!$B$14</c:f>
              <c:strCache>
                <c:ptCount val="1"/>
                <c:pt idx="0">
                  <c:v>Feminin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Statistique!$C$12:$D$12</c:f>
              <c:strCache>
                <c:ptCount val="2"/>
                <c:pt idx="0">
                  <c:v>UE validée</c:v>
                </c:pt>
                <c:pt idx="1">
                  <c:v>UE non validèe</c:v>
                </c:pt>
              </c:strCache>
            </c:strRef>
          </c:cat>
          <c:val>
            <c:numRef>
              <c:f>Statistique!$C$14:$D$14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02-4499-8651-73977C59B4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97823488"/>
        <c:axId val="1097824144"/>
        <c:axId val="0"/>
      </c:bar3DChart>
      <c:catAx>
        <c:axId val="109782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97824144"/>
        <c:crosses val="autoZero"/>
        <c:auto val="1"/>
        <c:lblAlgn val="ctr"/>
        <c:lblOffset val="100"/>
        <c:noMultiLvlLbl val="0"/>
      </c:catAx>
      <c:valAx>
        <c:axId val="109782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9782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koumba samb</dc:creator>
  <cp:keywords/>
  <dc:description/>
  <cp:lastModifiedBy>koumba samb</cp:lastModifiedBy>
  <cp:revision>1</cp:revision>
  <dcterms:created xsi:type="dcterms:W3CDTF">2023-03-29T08:39:00Z</dcterms:created>
  <dcterms:modified xsi:type="dcterms:W3CDTF">2023-03-29T09:08:00Z</dcterms:modified>
</cp:coreProperties>
</file>