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1BEB0" w14:textId="77777777" w:rsidR="00210734" w:rsidRPr="00210734" w:rsidRDefault="00210734" w:rsidP="0021073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10734">
        <w:rPr>
          <w:rFonts w:ascii="Times New Roman" w:hAnsi="Times New Roman" w:cs="Times New Roman"/>
          <w:b/>
          <w:bCs/>
          <w:sz w:val="40"/>
          <w:szCs w:val="40"/>
          <w:u w:val="single"/>
        </w:rPr>
        <w:t>References</w:t>
      </w:r>
    </w:p>
    <w:p w14:paraId="106D653E" w14:textId="77777777" w:rsidR="00BC160F" w:rsidRDefault="00BC160F" w:rsidP="00DC45E9">
      <w:pPr>
        <w:rPr>
          <w:lang w:val="fr-FR"/>
        </w:rPr>
      </w:pPr>
    </w:p>
    <w:p w14:paraId="4FD1C660" w14:textId="77777777" w:rsidR="00210734" w:rsidRDefault="00210734" w:rsidP="00210734">
      <w:pPr>
        <w:pStyle w:val="Paragraphedeliste"/>
        <w:numPr>
          <w:ilvl w:val="0"/>
          <w:numId w:val="2"/>
        </w:numPr>
        <w:rPr>
          <w:lang w:val="fr-FR"/>
        </w:rPr>
      </w:pPr>
      <w:hyperlink r:id="rId5" w:history="1">
        <w:r w:rsidRPr="00210734">
          <w:rPr>
            <w:rStyle w:val="Lienhypertexte"/>
            <w:lang w:val="fr-FR"/>
          </w:rPr>
          <w:t>https://wikifarmer.com/library/en/article/mango-yield-harvest-and-post-harvest-handling</w:t>
        </w:r>
      </w:hyperlink>
    </w:p>
    <w:p w14:paraId="3DB43C53" w14:textId="77777777" w:rsidR="00210734" w:rsidRDefault="00210734" w:rsidP="00210734">
      <w:pPr>
        <w:pStyle w:val="Paragraphedeliste"/>
        <w:rPr>
          <w:lang w:val="fr-FR"/>
        </w:rPr>
      </w:pPr>
    </w:p>
    <w:p w14:paraId="467B01C3" w14:textId="77777777" w:rsidR="00210734" w:rsidRDefault="00210734" w:rsidP="00210734">
      <w:pPr>
        <w:pStyle w:val="Paragraphedeliste"/>
        <w:numPr>
          <w:ilvl w:val="0"/>
          <w:numId w:val="2"/>
        </w:numPr>
        <w:rPr>
          <w:lang w:val="fr-FR"/>
        </w:rPr>
      </w:pPr>
      <w:hyperlink r:id="rId6" w:history="1">
        <w:r w:rsidRPr="00210734">
          <w:rPr>
            <w:rStyle w:val="Lienhypertexte"/>
            <w:lang w:val="fr-FR"/>
          </w:rPr>
          <w:t>https://www.jains.com/Company/news/blog/HOWMUCHWATERDOESMYCROPNEEDPart2PerennialCrops1Mango.htm</w:t>
        </w:r>
      </w:hyperlink>
    </w:p>
    <w:p w14:paraId="77FF65DC" w14:textId="77777777" w:rsidR="00210734" w:rsidRPr="00210734" w:rsidRDefault="00210734" w:rsidP="00210734">
      <w:pPr>
        <w:pStyle w:val="Paragraphedeliste"/>
        <w:rPr>
          <w:lang w:val="fr-FR"/>
        </w:rPr>
      </w:pPr>
    </w:p>
    <w:p w14:paraId="1BF3A8D4" w14:textId="77777777" w:rsidR="00210734" w:rsidRDefault="00210734" w:rsidP="00210734">
      <w:pPr>
        <w:pStyle w:val="Paragraphedeliste"/>
        <w:numPr>
          <w:ilvl w:val="0"/>
          <w:numId w:val="2"/>
        </w:numPr>
        <w:rPr>
          <w:lang w:val="fr-FR"/>
        </w:rPr>
      </w:pPr>
      <w:hyperlink r:id="rId7" w:history="1">
        <w:r w:rsidRPr="00210734">
          <w:rPr>
            <w:rStyle w:val="Lienhypertexte"/>
            <w:lang w:val="fr-FR"/>
          </w:rPr>
          <w:t>https://resources.colead.link/en/system/files/file_fields/2023/10/04/02-driedmangostudyweb.pdf</w:t>
        </w:r>
      </w:hyperlink>
    </w:p>
    <w:p w14:paraId="6DA082E3" w14:textId="77777777" w:rsidR="00210734" w:rsidRPr="00210734" w:rsidRDefault="00210734" w:rsidP="00210734">
      <w:pPr>
        <w:pStyle w:val="Paragraphedeliste"/>
        <w:rPr>
          <w:lang w:val="fr-FR"/>
        </w:rPr>
      </w:pPr>
    </w:p>
    <w:p w14:paraId="41CA2F4F" w14:textId="77777777" w:rsidR="00210734" w:rsidRDefault="00210734" w:rsidP="00210734">
      <w:pPr>
        <w:pStyle w:val="Paragraphedeliste"/>
        <w:numPr>
          <w:ilvl w:val="0"/>
          <w:numId w:val="2"/>
        </w:numPr>
        <w:rPr>
          <w:lang w:val="fr-FR"/>
        </w:rPr>
      </w:pPr>
      <w:hyperlink r:id="rId8" w:history="1">
        <w:r w:rsidRPr="00210734">
          <w:rPr>
            <w:rStyle w:val="Lienhypertexte"/>
            <w:lang w:val="fr-FR"/>
          </w:rPr>
          <w:t>https://www.cbi.eu/market-information/processed-fruit-vegetables-edible-nuts/dried-mango/market-potential</w:t>
        </w:r>
      </w:hyperlink>
    </w:p>
    <w:p w14:paraId="0485B275" w14:textId="77777777" w:rsidR="00210734" w:rsidRPr="00210734" w:rsidRDefault="00210734" w:rsidP="00210734">
      <w:pPr>
        <w:pStyle w:val="Paragraphedeliste"/>
        <w:rPr>
          <w:lang w:val="fr-FR"/>
        </w:rPr>
      </w:pPr>
    </w:p>
    <w:p w14:paraId="181BF44B" w14:textId="77777777" w:rsidR="00210734" w:rsidRDefault="00210734" w:rsidP="00210734">
      <w:pPr>
        <w:pStyle w:val="Paragraphedeliste"/>
        <w:numPr>
          <w:ilvl w:val="0"/>
          <w:numId w:val="2"/>
        </w:numPr>
        <w:rPr>
          <w:lang w:val="fr-FR"/>
        </w:rPr>
      </w:pPr>
      <w:hyperlink r:id="rId9" w:history="1">
        <w:r w:rsidRPr="00210734">
          <w:rPr>
            <w:rStyle w:val="Lienhypertexte"/>
            <w:lang w:val="fr-FR"/>
          </w:rPr>
          <w:t>https://iufost.org/iufostftp/Guide%20to%20Drying-Part1.pdf</w:t>
        </w:r>
      </w:hyperlink>
    </w:p>
    <w:p w14:paraId="0377A729" w14:textId="77777777" w:rsidR="00210734" w:rsidRPr="00210734" w:rsidRDefault="00210734" w:rsidP="00210734">
      <w:pPr>
        <w:pStyle w:val="Paragraphedeliste"/>
        <w:rPr>
          <w:lang w:val="fr-FR"/>
        </w:rPr>
      </w:pPr>
    </w:p>
    <w:p w14:paraId="20546F11" w14:textId="77777777" w:rsidR="00210734" w:rsidRDefault="00210734" w:rsidP="00210734">
      <w:pPr>
        <w:pStyle w:val="Paragraphedeliste"/>
        <w:numPr>
          <w:ilvl w:val="0"/>
          <w:numId w:val="2"/>
        </w:numPr>
        <w:rPr>
          <w:lang w:val="fr-FR"/>
        </w:rPr>
      </w:pPr>
      <w:hyperlink r:id="rId10" w:history="1">
        <w:r w:rsidRPr="00210734">
          <w:rPr>
            <w:rStyle w:val="Lienhypertexte"/>
            <w:lang w:val="fr-FR"/>
          </w:rPr>
          <w:t>https://www.industry.mangoes.net.au/cmsb/media/6-bpr-final_choosing-tree-spacing_upload.pdf</w:t>
        </w:r>
      </w:hyperlink>
    </w:p>
    <w:p w14:paraId="6235A83B" w14:textId="77777777" w:rsidR="00210734" w:rsidRPr="00210734" w:rsidRDefault="00210734" w:rsidP="00210734">
      <w:pPr>
        <w:pStyle w:val="Paragraphedeliste"/>
        <w:rPr>
          <w:lang w:val="fr-FR"/>
        </w:rPr>
      </w:pPr>
    </w:p>
    <w:p w14:paraId="3F83BD18" w14:textId="77777777" w:rsidR="00210734" w:rsidRDefault="00210734" w:rsidP="00210734">
      <w:pPr>
        <w:pStyle w:val="Paragraphedeliste"/>
        <w:numPr>
          <w:ilvl w:val="0"/>
          <w:numId w:val="2"/>
        </w:numPr>
        <w:rPr>
          <w:lang w:val="fr-FR"/>
        </w:rPr>
      </w:pPr>
      <w:hyperlink r:id="rId11" w:history="1">
        <w:r w:rsidRPr="00210734">
          <w:rPr>
            <w:rStyle w:val="Lienhypertexte"/>
            <w:lang w:val="fr-FR"/>
          </w:rPr>
          <w:t>https://yearbook.mango.co.za/wp-content/uploads/2024/10/Pg-34-39-Tree-spacing-trends-and-options-for-yield-improvement-in-mango.pdf</w:t>
        </w:r>
      </w:hyperlink>
    </w:p>
    <w:sectPr w:rsidR="00210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066393"/>
    <w:multiLevelType w:val="multilevel"/>
    <w:tmpl w:val="7966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F67D0D"/>
    <w:multiLevelType w:val="hybridMultilevel"/>
    <w:tmpl w:val="88A21D8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647574">
    <w:abstractNumId w:val="0"/>
  </w:num>
  <w:num w:numId="2" w16cid:durableId="405499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54"/>
    <w:rsid w:val="00210734"/>
    <w:rsid w:val="00656F54"/>
    <w:rsid w:val="00973D06"/>
    <w:rsid w:val="009C559A"/>
    <w:rsid w:val="00A51CBC"/>
    <w:rsid w:val="00A82D63"/>
    <w:rsid w:val="00A93DF9"/>
    <w:rsid w:val="00BC160F"/>
    <w:rsid w:val="00C478A5"/>
    <w:rsid w:val="00D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D0AC"/>
  <w15:chartTrackingRefBased/>
  <w15:docId w15:val="{03FFAEB5-0CFC-4435-9027-C1B9CF30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6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6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6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6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6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6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6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6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6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56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6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6F5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56F5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6F5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56F5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56F5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56F5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56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56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6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6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56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56F5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56F5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56F5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6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6F5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56F54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107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0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i.eu/market-information/processed-fruit-vegetables-edible-nuts/dried-mango/market-potential?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sources.colead.link/en/system/files/file_fields/2023/10/04/02-driedmangostudyweb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ins.com/Company/news/blog/HOWMUCHWATERDOESMYCROPNEEDPart2PerennialCrops1Mango.htm" TargetMode="External"/><Relationship Id="rId11" Type="http://schemas.openxmlformats.org/officeDocument/2006/relationships/hyperlink" Target="https://yearbook.mango.co.za/wp-content/uploads/2024/10/Pg-34-39-Tree-spacing-trends-and-options-for-yield-improvement-in-mango.pdf" TargetMode="External"/><Relationship Id="rId5" Type="http://schemas.openxmlformats.org/officeDocument/2006/relationships/hyperlink" Target="https://wikifarmer.com/library/en/article/mango-yield-harvest-and-post-harvest-handling" TargetMode="External"/><Relationship Id="rId10" Type="http://schemas.openxmlformats.org/officeDocument/2006/relationships/hyperlink" Target="https://www.industry.mangoes.net.au/cmsb/media/6-bpr-final_choosing-tree-spacing_uploa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ufost.org/iufostftp/Guide%20to%20Drying-Part1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Zalika Maré</dc:creator>
  <cp:keywords/>
  <dc:description/>
  <cp:lastModifiedBy>Zalika Maré</cp:lastModifiedBy>
  <cp:revision>2</cp:revision>
  <dcterms:created xsi:type="dcterms:W3CDTF">2025-09-11T10:41:00Z</dcterms:created>
  <dcterms:modified xsi:type="dcterms:W3CDTF">2025-09-11T10:41:00Z</dcterms:modified>
</cp:coreProperties>
</file>