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AD0FE" w14:textId="0B3F82BD" w:rsidR="008D620A" w:rsidRPr="008D620A" w:rsidRDefault="008D620A" w:rsidP="008D620A">
      <w:pPr>
        <w:jc w:val="center"/>
        <w:rPr>
          <w:b/>
          <w:bCs/>
          <w:i/>
          <w:iCs/>
          <w:sz w:val="28"/>
          <w:szCs w:val="28"/>
          <w:u w:val="single"/>
        </w:rPr>
      </w:pPr>
      <w:r>
        <w:rPr>
          <w:b/>
          <w:bCs/>
          <w:noProof/>
          <w:sz w:val="28"/>
          <w:szCs w:val="28"/>
        </w:rPr>
        <mc:AlternateContent>
          <mc:Choice Requires="wps">
            <w:drawing>
              <wp:anchor distT="0" distB="0" distL="114300" distR="114300" simplePos="0" relativeHeight="251659264" behindDoc="0" locked="0" layoutInCell="1" allowOverlap="1" wp14:anchorId="50A1B7EE" wp14:editId="4BD6E0B5">
                <wp:simplePos x="0" y="0"/>
                <wp:positionH relativeFrom="column">
                  <wp:posOffset>33529</wp:posOffset>
                </wp:positionH>
                <wp:positionV relativeFrom="paragraph">
                  <wp:posOffset>4570</wp:posOffset>
                </wp:positionV>
                <wp:extent cx="5513560" cy="353085"/>
                <wp:effectExtent l="0" t="0" r="11430" b="27940"/>
                <wp:wrapNone/>
                <wp:docPr id="189943323" name="Zone de texte 4"/>
                <wp:cNvGraphicFramePr/>
                <a:graphic xmlns:a="http://schemas.openxmlformats.org/drawingml/2006/main">
                  <a:graphicData uri="http://schemas.microsoft.com/office/word/2010/wordprocessingShape">
                    <wps:wsp>
                      <wps:cNvSpPr txBox="1"/>
                      <wps:spPr>
                        <a:xfrm>
                          <a:off x="0" y="0"/>
                          <a:ext cx="5513560" cy="353085"/>
                        </a:xfrm>
                        <a:prstGeom prst="rect">
                          <a:avLst/>
                        </a:prstGeom>
                        <a:solidFill>
                          <a:schemeClr val="tx2">
                            <a:lumMod val="50000"/>
                            <a:lumOff val="50000"/>
                          </a:schemeClr>
                        </a:solidFill>
                        <a:ln w="6350">
                          <a:solidFill>
                            <a:schemeClr val="accent1">
                              <a:lumMod val="60000"/>
                              <a:lumOff val="40000"/>
                            </a:schemeClr>
                          </a:solidFill>
                        </a:ln>
                      </wps:spPr>
                      <wps:txbx>
                        <w:txbxContent>
                          <w:p w14:paraId="243DE6B5" w14:textId="750E8145" w:rsidR="008D620A" w:rsidRDefault="008D620A" w:rsidP="008D620A">
                            <w:pPr>
                              <w:jc w:val="center"/>
                            </w:pPr>
                            <w:r w:rsidRPr="008D620A">
                              <w:rPr>
                                <w:b/>
                                <w:bCs/>
                                <w:sz w:val="28"/>
                                <w:szCs w:val="28"/>
                              </w:rPr>
                              <w:t>Document de spécifications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0A1B7EE" id="_x0000_t202" coordsize="21600,21600" o:spt="202" path="m,l,21600r21600,l21600,xe">
                <v:stroke joinstyle="miter"/>
                <v:path gradientshapeok="t" o:connecttype="rect"/>
              </v:shapetype>
              <v:shape id="Zone de texte 4" o:spid="_x0000_s1026" type="#_x0000_t202" style="position:absolute;left:0;text-align:left;margin-left:2.65pt;margin-top:.35pt;width:434.15pt;height:27.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" fillcolor="#4e95d9 [1631]" strokecolor="#45b0e1 [1940]" strokeweight=".5pt">
                <v:textbox>
                  <w:txbxContent>
                    <w:p w14:paraId="243DE6B5" w14:textId="750E8145" w:rsidR="008D620A" w:rsidRDefault="008D620A" w:rsidP="008D620A">
                      <w:pPr>
                        <w:jc w:val="center"/>
                      </w:pPr>
                      <w:r w:rsidRPr="008D620A">
                        <w:rPr>
                          <w:b/>
                          <w:bCs/>
                          <w:sz w:val="28"/>
                          <w:szCs w:val="28"/>
                        </w:rPr>
                        <w:t>Document de spécifications</w:t>
                      </w:r>
                    </w:p>
                  </w:txbxContent>
                </v:textbox>
              </v:shape>
            </w:pict>
          </mc:Fallback>
        </mc:AlternateContent>
      </w:r>
      <w:r w:rsidRPr="008D620A">
        <w:rPr>
          <w:b/>
          <w:bCs/>
          <w:sz w:val="28"/>
          <w:szCs w:val="28"/>
        </w:rPr>
        <w:cr/>
      </w:r>
    </w:p>
    <w:p w14:paraId="3821FD78" w14:textId="1D49FD54" w:rsidR="008D620A" w:rsidRPr="008D620A" w:rsidRDefault="008D620A" w:rsidP="008D620A">
      <w:pPr>
        <w:rPr>
          <w:b/>
          <w:bCs/>
          <w:i/>
          <w:iCs/>
          <w:sz w:val="24"/>
          <w:szCs w:val="24"/>
          <w:u w:val="single"/>
        </w:rPr>
      </w:pPr>
      <w:proofErr w:type="spellStart"/>
      <w:r w:rsidRPr="008D620A">
        <w:rPr>
          <w:b/>
          <w:bCs/>
          <w:i/>
          <w:iCs/>
          <w:sz w:val="24"/>
          <w:szCs w:val="24"/>
          <w:u w:val="single"/>
        </w:rPr>
        <w:t>Co-rédigé</w:t>
      </w:r>
      <w:proofErr w:type="spellEnd"/>
      <w:r w:rsidRPr="008D620A">
        <w:rPr>
          <w:b/>
          <w:bCs/>
          <w:i/>
          <w:iCs/>
          <w:sz w:val="24"/>
          <w:szCs w:val="24"/>
          <w:u w:val="single"/>
        </w:rPr>
        <w:t xml:space="preserve"> par : </w:t>
      </w:r>
    </w:p>
    <w:p w14:paraId="1999E399" w14:textId="3EE2D231" w:rsidR="008D620A" w:rsidRPr="008D620A" w:rsidRDefault="008D620A" w:rsidP="008D620A">
      <w:pPr>
        <w:rPr>
          <w:b/>
          <w:bCs/>
        </w:rPr>
      </w:pPr>
      <w:r w:rsidRPr="008D620A">
        <w:rPr>
          <w:b/>
          <w:bCs/>
        </w:rPr>
        <w:t>-Rizkiath KOUNOU, BDTN</w:t>
      </w:r>
    </w:p>
    <w:p w14:paraId="721628F0" w14:textId="6B5FC62D" w:rsidR="008D620A" w:rsidRPr="008D620A" w:rsidRDefault="008D620A" w:rsidP="008D620A">
      <w:pPr>
        <w:rPr>
          <w:b/>
          <w:bCs/>
        </w:rPr>
      </w:pPr>
      <w:r w:rsidRPr="008D620A">
        <w:rPr>
          <w:b/>
          <w:bCs/>
        </w:rPr>
        <w:t xml:space="preserve">-Julie GOUR, CERT </w:t>
      </w:r>
    </w:p>
    <w:p w14:paraId="63B443C5" w14:textId="7BEB911C" w:rsidR="00244EB3" w:rsidRPr="00244EB3" w:rsidRDefault="00244EB3" w:rsidP="00244EB3">
      <w:pPr>
        <w:rPr>
          <w:b/>
          <w:bCs/>
        </w:rPr>
      </w:pPr>
      <w:r w:rsidRPr="00244EB3">
        <w:rPr>
          <w:b/>
          <w:bCs/>
        </w:rPr>
        <w:t>1. Contexte du projet</w:t>
      </w:r>
    </w:p>
    <w:p w14:paraId="1598BECD" w14:textId="0907CC91" w:rsidR="00244EB3" w:rsidRPr="00244EB3" w:rsidRDefault="00244EB3" w:rsidP="00244EB3">
      <w:pPr>
        <w:rPr>
          <w:b/>
          <w:bCs/>
        </w:rPr>
      </w:pPr>
      <w:r w:rsidRPr="00244EB3">
        <w:rPr>
          <w:b/>
          <w:bCs/>
        </w:rPr>
        <w:t>1.1 Présentation générale du PING</w:t>
      </w:r>
    </w:p>
    <w:p w14:paraId="2A26DB5A" w14:textId="77777777" w:rsidR="000442ED" w:rsidRPr="000442ED" w:rsidRDefault="000442ED" w:rsidP="000442ED">
      <w:r w:rsidRPr="000442ED">
        <w:t>Le Projet Ingénieur constitue un élément central de la formation en 3</w:t>
      </w:r>
      <w:r w:rsidRPr="000442ED">
        <w:rPr>
          <w:rFonts w:ascii="Arial" w:hAnsi="Arial" w:cs="Arial"/>
        </w:rPr>
        <w:t>ᵉ</w:t>
      </w:r>
      <w:r w:rsidRPr="000442ED">
        <w:t xml:space="preserve"> année à l’ESIGELEC. Il a pour vocation de placer les étudiants dans une </w:t>
      </w:r>
      <w:r w:rsidRPr="000442ED">
        <w:rPr>
          <w:b/>
          <w:bCs/>
        </w:rPr>
        <w:t>situation quasi-professionnelle</w:t>
      </w:r>
      <w:r w:rsidRPr="000442ED">
        <w:t>, en reproduisant les conditions réelles d’un projet en entreprise.</w:t>
      </w:r>
      <w:r w:rsidRPr="000442ED">
        <w:br/>
        <w:t>Il vise à développer :</w:t>
      </w:r>
    </w:p>
    <w:p w14:paraId="2FB9C9D0" w14:textId="77777777" w:rsidR="000442ED" w:rsidRPr="000442ED" w:rsidRDefault="000442ED" w:rsidP="000442ED">
      <w:pPr>
        <w:numPr>
          <w:ilvl w:val="0"/>
          <w:numId w:val="1"/>
        </w:numPr>
      </w:pPr>
      <w:r w:rsidRPr="000442ED">
        <w:rPr>
          <w:b/>
          <w:bCs/>
        </w:rPr>
        <w:t>des compétences techniques</w:t>
      </w:r>
      <w:r w:rsidRPr="000442ED">
        <w:t xml:space="preserve"> en lien avec leur dominante et la thématique choisie ;</w:t>
      </w:r>
    </w:p>
    <w:p w14:paraId="057FFA4C" w14:textId="77777777" w:rsidR="000442ED" w:rsidRPr="000442ED" w:rsidRDefault="000442ED" w:rsidP="000442ED">
      <w:pPr>
        <w:numPr>
          <w:ilvl w:val="0"/>
          <w:numId w:val="1"/>
        </w:numPr>
      </w:pPr>
      <w:r w:rsidRPr="000442ED">
        <w:rPr>
          <w:b/>
          <w:bCs/>
        </w:rPr>
        <w:t>l’autonomie</w:t>
      </w:r>
      <w:r w:rsidRPr="000442ED">
        <w:t>, la capacité d’initiative et la résolution de problèmes complexes ;</w:t>
      </w:r>
    </w:p>
    <w:p w14:paraId="19B1DEE6" w14:textId="77777777" w:rsidR="000442ED" w:rsidRPr="000442ED" w:rsidRDefault="000442ED" w:rsidP="000442ED">
      <w:pPr>
        <w:numPr>
          <w:ilvl w:val="0"/>
          <w:numId w:val="1"/>
        </w:numPr>
      </w:pPr>
      <w:r w:rsidRPr="000442ED">
        <w:rPr>
          <w:b/>
          <w:bCs/>
        </w:rPr>
        <w:t>des compétences organisationnelles</w:t>
      </w:r>
      <w:r w:rsidRPr="000442ED">
        <w:t>, incluant la gestion du temps, la planification, la coordination d’équipe et la prise en compte des contraintes opérationnelles ;</w:t>
      </w:r>
    </w:p>
    <w:p w14:paraId="57C0D440" w14:textId="77777777" w:rsidR="000442ED" w:rsidRPr="000442ED" w:rsidRDefault="000442ED" w:rsidP="000442ED">
      <w:pPr>
        <w:numPr>
          <w:ilvl w:val="0"/>
          <w:numId w:val="1"/>
        </w:numPr>
      </w:pPr>
      <w:r w:rsidRPr="000442ED">
        <w:rPr>
          <w:b/>
          <w:bCs/>
        </w:rPr>
        <w:t>des compétences en communication</w:t>
      </w:r>
      <w:r w:rsidRPr="000442ED">
        <w:t>, tant au sein de l’équipe qu’avec l’encadrement pédagogique, les experts techniques et le commanditaire ;</w:t>
      </w:r>
    </w:p>
    <w:p w14:paraId="1B9B8C05" w14:textId="6EB566DB" w:rsidR="000442ED" w:rsidRPr="000442ED" w:rsidRDefault="000442ED" w:rsidP="000442ED">
      <w:pPr>
        <w:numPr>
          <w:ilvl w:val="0"/>
          <w:numId w:val="1"/>
        </w:numPr>
      </w:pPr>
      <w:r w:rsidRPr="000442ED">
        <w:t xml:space="preserve">une </w:t>
      </w:r>
      <w:r w:rsidRPr="000442ED">
        <w:rPr>
          <w:b/>
          <w:bCs/>
        </w:rPr>
        <w:t>culture du travail en entreprise</w:t>
      </w:r>
      <w:r w:rsidRPr="000442ED">
        <w:t xml:space="preserve">, notamment par l’adoption de méthodes de collaboration, de </w:t>
      </w:r>
      <w:proofErr w:type="spellStart"/>
      <w:r w:rsidRPr="000442ED">
        <w:t>reporting</w:t>
      </w:r>
      <w:proofErr w:type="spellEnd"/>
      <w:r w:rsidRPr="000442ED">
        <w:t xml:space="preserve"> et de </w:t>
      </w:r>
      <w:proofErr w:type="spellStart"/>
      <w:r w:rsidRPr="000442ED">
        <w:t>prod</w:t>
      </w:r>
      <w:r w:rsidR="00FF338F">
        <w:t>User</w:t>
      </w:r>
      <w:proofErr w:type="spellEnd"/>
      <w:r w:rsidR="00FF338F">
        <w:t xml:space="preserve"> Case </w:t>
      </w:r>
      <w:proofErr w:type="spellStart"/>
      <w:r w:rsidRPr="000442ED">
        <w:t>tion</w:t>
      </w:r>
      <w:proofErr w:type="spellEnd"/>
      <w:r w:rsidRPr="000442ED">
        <w:t xml:space="preserve"> de livrables professionnels.</w:t>
      </w:r>
    </w:p>
    <w:p w14:paraId="39575D74" w14:textId="77777777" w:rsidR="000442ED" w:rsidRPr="000442ED" w:rsidRDefault="000442ED" w:rsidP="000442ED">
      <w:r w:rsidRPr="000442ED">
        <w:t xml:space="preserve">Le PING est réalisé </w:t>
      </w:r>
      <w:r w:rsidRPr="000442ED">
        <w:rPr>
          <w:b/>
          <w:bCs/>
        </w:rPr>
        <w:t>en équipe de six étudiants</w:t>
      </w:r>
      <w:r w:rsidRPr="000442ED">
        <w:t>, chacun apportant des compétences complémentaires et partageant la responsabilité collective du développement.</w:t>
      </w:r>
      <w:r w:rsidRPr="000442ED">
        <w:br/>
        <w:t xml:space="preserve">Chaque étudiant dispose d’un volume de travail d’environ </w:t>
      </w:r>
      <w:r w:rsidRPr="000442ED">
        <w:rPr>
          <w:b/>
          <w:bCs/>
        </w:rPr>
        <w:t>150 heures</w:t>
      </w:r>
      <w:r w:rsidRPr="000442ED">
        <w:t xml:space="preserve">, de début octobre à mi-février, ce qui représente un total cumulé de </w:t>
      </w:r>
      <w:r w:rsidRPr="000442ED">
        <w:rPr>
          <w:b/>
          <w:bCs/>
        </w:rPr>
        <w:t>900 heures-équipe</w:t>
      </w:r>
      <w:r w:rsidRPr="000442ED">
        <w:t xml:space="preserve"> dédiées au projet.</w:t>
      </w:r>
    </w:p>
    <w:p w14:paraId="67A90979" w14:textId="3859C724" w:rsidR="000442ED" w:rsidRPr="000442ED" w:rsidRDefault="000442ED" w:rsidP="000442ED">
      <w:r w:rsidRPr="000442ED">
        <w:t xml:space="preserve">Le projet suit une démarche </w:t>
      </w:r>
      <w:proofErr w:type="spellStart"/>
      <w:r w:rsidRPr="000442ED">
        <w:t>str</w:t>
      </w:r>
      <w:r w:rsidR="00FF338F">
        <w:t>User</w:t>
      </w:r>
      <w:proofErr w:type="spellEnd"/>
      <w:r w:rsidR="00FF338F">
        <w:t xml:space="preserve"> Case </w:t>
      </w:r>
      <w:proofErr w:type="spellStart"/>
      <w:r w:rsidRPr="000442ED">
        <w:t>turée</w:t>
      </w:r>
      <w:proofErr w:type="spellEnd"/>
      <w:r w:rsidRPr="000442ED">
        <w:t xml:space="preserve"> incluant :</w:t>
      </w:r>
    </w:p>
    <w:p w14:paraId="5ADD5B18" w14:textId="77777777" w:rsidR="000442ED" w:rsidRPr="000442ED" w:rsidRDefault="000442ED" w:rsidP="000442ED">
      <w:pPr>
        <w:numPr>
          <w:ilvl w:val="0"/>
          <w:numId w:val="2"/>
        </w:numPr>
      </w:pPr>
      <w:r w:rsidRPr="000442ED">
        <w:t>l’analyse du besoin,</w:t>
      </w:r>
    </w:p>
    <w:p w14:paraId="78FC9662" w14:textId="77777777" w:rsidR="000442ED" w:rsidRPr="000442ED" w:rsidRDefault="000442ED" w:rsidP="000442ED">
      <w:pPr>
        <w:numPr>
          <w:ilvl w:val="0"/>
          <w:numId w:val="2"/>
        </w:numPr>
      </w:pPr>
      <w:r w:rsidRPr="000442ED">
        <w:t xml:space="preserve">la rédaction du présent </w:t>
      </w:r>
      <w:r w:rsidRPr="000442ED">
        <w:rPr>
          <w:b/>
          <w:bCs/>
        </w:rPr>
        <w:t>document de spécifications</w:t>
      </w:r>
      <w:r w:rsidRPr="000442ED">
        <w:t>,</w:t>
      </w:r>
    </w:p>
    <w:p w14:paraId="0D2238AC" w14:textId="77777777" w:rsidR="000442ED" w:rsidRPr="000442ED" w:rsidRDefault="000442ED" w:rsidP="000442ED">
      <w:pPr>
        <w:numPr>
          <w:ilvl w:val="0"/>
          <w:numId w:val="2"/>
        </w:numPr>
      </w:pPr>
      <w:r w:rsidRPr="000442ED">
        <w:t>la conception de l’architecture,</w:t>
      </w:r>
    </w:p>
    <w:p w14:paraId="74E4D6C1" w14:textId="77777777" w:rsidR="000442ED" w:rsidRPr="000442ED" w:rsidRDefault="000442ED" w:rsidP="000442ED">
      <w:pPr>
        <w:numPr>
          <w:ilvl w:val="0"/>
          <w:numId w:val="2"/>
        </w:numPr>
      </w:pPr>
      <w:r w:rsidRPr="000442ED">
        <w:t>le développement incrémental du produit,</w:t>
      </w:r>
    </w:p>
    <w:p w14:paraId="0A0F93C4" w14:textId="77777777" w:rsidR="000442ED" w:rsidRPr="000442ED" w:rsidRDefault="000442ED" w:rsidP="000442ED">
      <w:pPr>
        <w:numPr>
          <w:ilvl w:val="0"/>
          <w:numId w:val="2"/>
        </w:numPr>
      </w:pPr>
      <w:r w:rsidRPr="000442ED">
        <w:t>la préparation de la recette,</w:t>
      </w:r>
    </w:p>
    <w:p w14:paraId="12A47E2D" w14:textId="77777777" w:rsidR="000442ED" w:rsidRPr="000442ED" w:rsidRDefault="000442ED" w:rsidP="000442ED">
      <w:pPr>
        <w:numPr>
          <w:ilvl w:val="0"/>
          <w:numId w:val="2"/>
        </w:numPr>
      </w:pPr>
      <w:r w:rsidRPr="000442ED">
        <w:t xml:space="preserve">puis la </w:t>
      </w:r>
      <w:r w:rsidRPr="000442ED">
        <w:rPr>
          <w:b/>
          <w:bCs/>
        </w:rPr>
        <w:t>recette finale</w:t>
      </w:r>
      <w:r w:rsidRPr="000442ED">
        <w:t xml:space="preserve"> conduite devant le commanditaire et l’équipe pédagogique.</w:t>
      </w:r>
    </w:p>
    <w:p w14:paraId="4B89521F" w14:textId="77777777" w:rsidR="000442ED" w:rsidRPr="000442ED" w:rsidRDefault="000442ED" w:rsidP="000442ED">
      <w:r w:rsidRPr="000442ED">
        <w:t xml:space="preserve">Ce document constitue donc le </w:t>
      </w:r>
      <w:r w:rsidRPr="000442ED">
        <w:rPr>
          <w:b/>
          <w:bCs/>
        </w:rPr>
        <w:t>référentiel contractuel</w:t>
      </w:r>
      <w:r w:rsidRPr="000442ED">
        <w:t xml:space="preserve"> entre l’équipe projet, l’encadrement et le commanditaire. Il définit précisément :</w:t>
      </w:r>
    </w:p>
    <w:p w14:paraId="6E205DEE" w14:textId="77777777" w:rsidR="000442ED" w:rsidRPr="000442ED" w:rsidRDefault="000442ED" w:rsidP="000442ED">
      <w:pPr>
        <w:numPr>
          <w:ilvl w:val="0"/>
          <w:numId w:val="3"/>
        </w:numPr>
      </w:pPr>
      <w:r w:rsidRPr="000442ED">
        <w:t xml:space="preserve">les </w:t>
      </w:r>
      <w:r w:rsidRPr="000442ED">
        <w:rPr>
          <w:b/>
          <w:bCs/>
        </w:rPr>
        <w:t>spécifications fonctionnelles</w:t>
      </w:r>
      <w:r w:rsidRPr="000442ED">
        <w:t>,</w:t>
      </w:r>
    </w:p>
    <w:p w14:paraId="6AC0582A" w14:textId="77777777" w:rsidR="000442ED" w:rsidRPr="000442ED" w:rsidRDefault="000442ED" w:rsidP="000442ED">
      <w:pPr>
        <w:numPr>
          <w:ilvl w:val="0"/>
          <w:numId w:val="3"/>
        </w:numPr>
      </w:pPr>
      <w:r w:rsidRPr="000442ED">
        <w:t>les contraintes à respecter,</w:t>
      </w:r>
    </w:p>
    <w:p w14:paraId="700321E4" w14:textId="77777777" w:rsidR="000442ED" w:rsidRPr="000442ED" w:rsidRDefault="000442ED" w:rsidP="000442ED">
      <w:pPr>
        <w:numPr>
          <w:ilvl w:val="0"/>
          <w:numId w:val="3"/>
        </w:numPr>
      </w:pPr>
      <w:r w:rsidRPr="000442ED">
        <w:lastRenderedPageBreak/>
        <w:t xml:space="preserve">et la </w:t>
      </w:r>
      <w:r w:rsidRPr="000442ED">
        <w:rPr>
          <w:b/>
          <w:bCs/>
        </w:rPr>
        <w:t>situation de test</w:t>
      </w:r>
      <w:r w:rsidRPr="000442ED">
        <w:t xml:space="preserve"> qui permettra d’évaluer objectivement la conformité du livrable lors de la recette finale.</w:t>
      </w:r>
    </w:p>
    <w:p w14:paraId="073BA761" w14:textId="06BB5A8F" w:rsidR="000442ED" w:rsidRPr="000442ED" w:rsidRDefault="000442ED" w:rsidP="000442ED">
      <w:r w:rsidRPr="000442ED">
        <w:t xml:space="preserve">Le projet </w:t>
      </w:r>
      <w:r>
        <w:t xml:space="preserve"> </w:t>
      </w:r>
      <w:r w:rsidRPr="000442ED">
        <w:rPr>
          <w:b/>
          <w:bCs/>
        </w:rPr>
        <w:t>ping 56</w:t>
      </w:r>
      <w:r>
        <w:t xml:space="preserve"> </w:t>
      </w:r>
      <w:r w:rsidRPr="000442ED">
        <w:t xml:space="preserve">porte sur la création d’un </w:t>
      </w:r>
      <w:r w:rsidRPr="000442ED">
        <w:rPr>
          <w:b/>
          <w:bCs/>
        </w:rPr>
        <w:t>chatbot intelligent orienté SecOps</w:t>
      </w:r>
      <w:r w:rsidRPr="000442ED">
        <w:t xml:space="preserve">, capable d’interagir avec une ou plusieurs sources SIEM, principalement </w:t>
      </w:r>
      <w:r w:rsidRPr="000442ED">
        <w:rPr>
          <w:b/>
          <w:bCs/>
        </w:rPr>
        <w:t>Splunk</w:t>
      </w:r>
      <w:r w:rsidRPr="000442ED">
        <w:t>, afin de faciliter l’accès à l’information pour les analystes cybersécurité.</w:t>
      </w:r>
    </w:p>
    <w:p w14:paraId="1690EA6A" w14:textId="0726DA32" w:rsidR="000442ED" w:rsidRPr="000442ED" w:rsidRDefault="000442ED" w:rsidP="000442ED">
      <w:pPr>
        <w:rPr>
          <w:b/>
          <w:bCs/>
        </w:rPr>
      </w:pPr>
      <w:r w:rsidRPr="000442ED">
        <w:rPr>
          <w:b/>
          <w:bCs/>
        </w:rPr>
        <w:t>1.</w:t>
      </w:r>
      <w:r>
        <w:rPr>
          <w:b/>
          <w:bCs/>
        </w:rPr>
        <w:t>2</w:t>
      </w:r>
      <w:r w:rsidRPr="000442ED">
        <w:rPr>
          <w:b/>
          <w:bCs/>
        </w:rPr>
        <w:t xml:space="preserve"> Commanditaire</w:t>
      </w:r>
    </w:p>
    <w:p w14:paraId="507DA47F" w14:textId="77777777" w:rsidR="000442ED" w:rsidRPr="000442ED" w:rsidRDefault="000442ED" w:rsidP="000442ED">
      <w:r w:rsidRPr="000442ED">
        <w:t xml:space="preserve">Le projet est commandité par </w:t>
      </w:r>
      <w:r w:rsidRPr="000442ED">
        <w:rPr>
          <w:b/>
          <w:bCs/>
        </w:rPr>
        <w:t xml:space="preserve">Hassan </w:t>
      </w:r>
      <w:proofErr w:type="spellStart"/>
      <w:r w:rsidRPr="000442ED">
        <w:rPr>
          <w:b/>
          <w:bCs/>
        </w:rPr>
        <w:t>Bouamar</w:t>
      </w:r>
      <w:proofErr w:type="spellEnd"/>
      <w:r w:rsidRPr="000442ED">
        <w:t xml:space="preserve">, membre de l’équipe SecOps d’ENGIE Global </w:t>
      </w:r>
      <w:proofErr w:type="spellStart"/>
      <w:r w:rsidRPr="000442ED">
        <w:t>Markets</w:t>
      </w:r>
      <w:proofErr w:type="spellEnd"/>
      <w:r w:rsidRPr="000442ED">
        <w:t>.</w:t>
      </w:r>
      <w:r w:rsidRPr="000442ED">
        <w:br/>
        <w:t>Son rôle est de :</w:t>
      </w:r>
    </w:p>
    <w:p w14:paraId="7F1C7A9E" w14:textId="77777777" w:rsidR="000442ED" w:rsidRPr="000442ED" w:rsidRDefault="000442ED" w:rsidP="000442ED">
      <w:pPr>
        <w:numPr>
          <w:ilvl w:val="0"/>
          <w:numId w:val="4"/>
        </w:numPr>
      </w:pPr>
      <w:r w:rsidRPr="000442ED">
        <w:t>présenter le besoin métier ;</w:t>
      </w:r>
    </w:p>
    <w:p w14:paraId="0299017A" w14:textId="77777777" w:rsidR="000442ED" w:rsidRPr="000442ED" w:rsidRDefault="000442ED" w:rsidP="000442ED">
      <w:pPr>
        <w:numPr>
          <w:ilvl w:val="0"/>
          <w:numId w:val="4"/>
        </w:numPr>
      </w:pPr>
      <w:r w:rsidRPr="000442ED">
        <w:t>valider les orientations fonctionnelles ;</w:t>
      </w:r>
    </w:p>
    <w:p w14:paraId="42DA6562" w14:textId="77777777" w:rsidR="000442ED" w:rsidRPr="000442ED" w:rsidRDefault="000442ED" w:rsidP="000442ED">
      <w:pPr>
        <w:numPr>
          <w:ilvl w:val="0"/>
          <w:numId w:val="4"/>
        </w:numPr>
      </w:pPr>
      <w:r w:rsidRPr="000442ED">
        <w:t>partager le contexte technique interne (contraintes de gouvernance Microsoft, pré-</w:t>
      </w:r>
      <w:proofErr w:type="spellStart"/>
      <w:r w:rsidRPr="000442ED">
        <w:t>processing</w:t>
      </w:r>
      <w:proofErr w:type="spellEnd"/>
      <w:r w:rsidRPr="000442ED">
        <w:t>, architecture cible ENGIE) ;</w:t>
      </w:r>
    </w:p>
    <w:p w14:paraId="4F70460E" w14:textId="77777777" w:rsidR="000442ED" w:rsidRPr="000442ED" w:rsidRDefault="000442ED" w:rsidP="000442ED">
      <w:pPr>
        <w:numPr>
          <w:ilvl w:val="0"/>
          <w:numId w:val="4"/>
        </w:numPr>
      </w:pPr>
      <w:r w:rsidRPr="000442ED">
        <w:t>participer à la recette finale.</w:t>
      </w:r>
    </w:p>
    <w:p w14:paraId="213C75AF" w14:textId="77777777" w:rsidR="000442ED" w:rsidRDefault="000442ED" w:rsidP="000442ED">
      <w:r w:rsidRPr="000442ED">
        <w:t xml:space="preserve">Le commanditaire intervient également en coordination avec les </w:t>
      </w:r>
      <w:r w:rsidRPr="000442ED">
        <w:rPr>
          <w:b/>
          <w:bCs/>
        </w:rPr>
        <w:t>architectes ENGIE</w:t>
      </w:r>
      <w:r w:rsidRPr="000442ED">
        <w:t xml:space="preserve"> qui ont fourni une </w:t>
      </w:r>
      <w:r w:rsidRPr="000442ED">
        <w:rPr>
          <w:b/>
          <w:bCs/>
        </w:rPr>
        <w:t>proposition d’architecture interne</w:t>
      </w:r>
      <w:r w:rsidRPr="000442ED">
        <w:t xml:space="preserve"> (Copilot Studio / environnement cloisonné Azure).</w:t>
      </w:r>
    </w:p>
    <w:p w14:paraId="4C16BC83" w14:textId="070C7E61" w:rsidR="000442ED" w:rsidRPr="000442ED" w:rsidRDefault="000442ED" w:rsidP="000442ED">
      <w:pPr>
        <w:rPr>
          <w:b/>
          <w:bCs/>
        </w:rPr>
      </w:pPr>
      <w:r w:rsidRPr="000442ED">
        <w:rPr>
          <w:b/>
          <w:bCs/>
        </w:rPr>
        <w:t>1.</w:t>
      </w:r>
      <w:r w:rsidR="005F4D91">
        <w:rPr>
          <w:b/>
          <w:bCs/>
        </w:rPr>
        <w:t>3</w:t>
      </w:r>
      <w:r w:rsidRPr="000442ED">
        <w:rPr>
          <w:b/>
          <w:bCs/>
        </w:rPr>
        <w:t xml:space="preserve"> Contexte et besoin métier</w:t>
      </w:r>
    </w:p>
    <w:p w14:paraId="1F4ABD3E" w14:textId="77777777" w:rsidR="000442ED" w:rsidRPr="000442ED" w:rsidRDefault="000442ED" w:rsidP="000442ED">
      <w:r w:rsidRPr="000442ED">
        <w:t>Les analystes SecOps utilisent quotidiennement des sources SIEM telles que Splunk pour :</w:t>
      </w:r>
    </w:p>
    <w:p w14:paraId="114AAA39" w14:textId="77777777" w:rsidR="000442ED" w:rsidRPr="000442ED" w:rsidRDefault="000442ED" w:rsidP="000442ED">
      <w:pPr>
        <w:numPr>
          <w:ilvl w:val="0"/>
          <w:numId w:val="5"/>
        </w:numPr>
      </w:pPr>
      <w:r w:rsidRPr="000442ED">
        <w:t xml:space="preserve">consulter des logs (firewall, serveurs, </w:t>
      </w:r>
      <w:proofErr w:type="spellStart"/>
      <w:r w:rsidRPr="000442ED">
        <w:t>endpoints</w:t>
      </w:r>
      <w:proofErr w:type="spellEnd"/>
      <w:r w:rsidRPr="000442ED">
        <w:t>, etc.) ;</w:t>
      </w:r>
    </w:p>
    <w:p w14:paraId="7871171C" w14:textId="77777777" w:rsidR="000442ED" w:rsidRPr="000442ED" w:rsidRDefault="000442ED" w:rsidP="000442ED">
      <w:pPr>
        <w:numPr>
          <w:ilvl w:val="0"/>
          <w:numId w:val="5"/>
        </w:numPr>
      </w:pPr>
      <w:r w:rsidRPr="000442ED">
        <w:t>analyser des alertes issues de systèmes de surveillance ;</w:t>
      </w:r>
    </w:p>
    <w:p w14:paraId="2590752D" w14:textId="77777777" w:rsidR="000442ED" w:rsidRPr="000442ED" w:rsidRDefault="000442ED" w:rsidP="000442ED">
      <w:pPr>
        <w:numPr>
          <w:ilvl w:val="0"/>
          <w:numId w:val="5"/>
        </w:numPr>
      </w:pPr>
      <w:r w:rsidRPr="000442ED">
        <w:t>réaliser des investigations rapides ;</w:t>
      </w:r>
    </w:p>
    <w:p w14:paraId="31EBF752" w14:textId="77777777" w:rsidR="000442ED" w:rsidRPr="000442ED" w:rsidRDefault="000442ED" w:rsidP="000442ED">
      <w:pPr>
        <w:numPr>
          <w:ilvl w:val="0"/>
          <w:numId w:val="5"/>
        </w:numPr>
      </w:pPr>
      <w:r w:rsidRPr="000442ED">
        <w:t>extraire des informations pertinentes pour la détection d’incidents.</w:t>
      </w:r>
    </w:p>
    <w:p w14:paraId="447BD291" w14:textId="77777777" w:rsidR="000442ED" w:rsidRPr="000442ED" w:rsidRDefault="000442ED" w:rsidP="000442ED">
      <w:r w:rsidRPr="000442ED">
        <w:t xml:space="preserve">Cependant, ces opérations nécessitent une </w:t>
      </w:r>
      <w:r w:rsidRPr="000442ED">
        <w:rPr>
          <w:b/>
          <w:bCs/>
        </w:rPr>
        <w:t>maîtrise du langage SPL</w:t>
      </w:r>
      <w:r w:rsidRPr="000442ED">
        <w:t>, ainsi qu’une analyse manuelle parfois longue et répétitive.</w:t>
      </w:r>
    </w:p>
    <w:p w14:paraId="5D49CCFB" w14:textId="77777777" w:rsidR="000442ED" w:rsidRPr="000442ED" w:rsidRDefault="000442ED" w:rsidP="000442ED">
      <w:r w:rsidRPr="000442ED">
        <w:t xml:space="preserve">Le besoin exprimé est donc de concevoir un </w:t>
      </w:r>
      <w:r w:rsidRPr="000442ED">
        <w:rPr>
          <w:b/>
          <w:bCs/>
        </w:rPr>
        <w:t>assistant conversationnel</w:t>
      </w:r>
      <w:r w:rsidRPr="000442ED">
        <w:t xml:space="preserve"> permettant :</w:t>
      </w:r>
    </w:p>
    <w:p w14:paraId="73499DE2" w14:textId="77777777" w:rsidR="000442ED" w:rsidRPr="000442ED" w:rsidRDefault="000442ED" w:rsidP="000442ED">
      <w:pPr>
        <w:numPr>
          <w:ilvl w:val="0"/>
          <w:numId w:val="6"/>
        </w:numPr>
      </w:pPr>
      <w:r w:rsidRPr="000442ED">
        <w:t xml:space="preserve">d’interroger Splunk en </w:t>
      </w:r>
      <w:r w:rsidRPr="000442ED">
        <w:rPr>
          <w:b/>
          <w:bCs/>
        </w:rPr>
        <w:t>langage naturel</w:t>
      </w:r>
      <w:r w:rsidRPr="000442ED">
        <w:t xml:space="preserve"> ;</w:t>
      </w:r>
    </w:p>
    <w:p w14:paraId="6A3AEC19" w14:textId="77777777" w:rsidR="000442ED" w:rsidRPr="000442ED" w:rsidRDefault="000442ED" w:rsidP="000442ED">
      <w:pPr>
        <w:numPr>
          <w:ilvl w:val="0"/>
          <w:numId w:val="6"/>
        </w:numPr>
      </w:pPr>
      <w:r w:rsidRPr="000442ED">
        <w:t>d’obtenir rapidement des résultats exploités par l’IA (résumés, analyses, recommandations) ;</w:t>
      </w:r>
    </w:p>
    <w:p w14:paraId="467C3F36" w14:textId="3A86FECE" w:rsidR="000442ED" w:rsidRDefault="000442ED" w:rsidP="000442ED">
      <w:pPr>
        <w:numPr>
          <w:ilvl w:val="0"/>
          <w:numId w:val="6"/>
        </w:numPr>
      </w:pPr>
      <w:r w:rsidRPr="000442ED">
        <w:t>d'améliorer la rapidité et l’efficacité des investigations.</w:t>
      </w:r>
    </w:p>
    <w:p w14:paraId="2F92D525" w14:textId="77777777" w:rsidR="005F4D91" w:rsidRPr="005F4D91" w:rsidRDefault="005F4D91" w:rsidP="005F4D91">
      <w:pPr>
        <w:rPr>
          <w:b/>
          <w:bCs/>
        </w:rPr>
      </w:pPr>
      <w:r w:rsidRPr="005F4D91">
        <w:rPr>
          <w:b/>
          <w:bCs/>
        </w:rPr>
        <w:t>1.3 Objectifs du projet</w:t>
      </w:r>
    </w:p>
    <w:p w14:paraId="2F07AB02" w14:textId="77777777" w:rsidR="005F4D91" w:rsidRPr="005F4D91" w:rsidRDefault="005F4D91" w:rsidP="005F4D91">
      <w:r w:rsidRPr="005F4D91">
        <w:t>Le projet a pour objectifs :</w:t>
      </w:r>
    </w:p>
    <w:p w14:paraId="543838E7" w14:textId="44CBDE0C" w:rsidR="005F4D91" w:rsidRPr="005F4D91" w:rsidRDefault="005F4D91" w:rsidP="005F4D91">
      <w:pPr>
        <w:rPr>
          <w:b/>
          <w:bCs/>
        </w:rPr>
      </w:pPr>
      <w:r w:rsidRPr="005F4D91">
        <w:rPr>
          <w:b/>
          <w:bCs/>
        </w:rPr>
        <w:t>Objectifs fonctionnels</w:t>
      </w:r>
    </w:p>
    <w:p w14:paraId="0BEBD335" w14:textId="77777777" w:rsidR="005F4D91" w:rsidRPr="005F4D91" w:rsidRDefault="005F4D91" w:rsidP="005F4D91">
      <w:pPr>
        <w:numPr>
          <w:ilvl w:val="0"/>
          <w:numId w:val="7"/>
        </w:numPr>
      </w:pPr>
      <w:r w:rsidRPr="005F4D91">
        <w:t xml:space="preserve">Développer un </w:t>
      </w:r>
      <w:r w:rsidRPr="005F4D91">
        <w:rPr>
          <w:b/>
          <w:bCs/>
        </w:rPr>
        <w:t>chatbot IA</w:t>
      </w:r>
      <w:r w:rsidRPr="005F4D91">
        <w:t xml:space="preserve"> capable de comprendre des requêtes en langage naturel.</w:t>
      </w:r>
    </w:p>
    <w:p w14:paraId="71125132" w14:textId="77777777" w:rsidR="005F4D91" w:rsidRPr="005F4D91" w:rsidRDefault="005F4D91" w:rsidP="005F4D91">
      <w:pPr>
        <w:numPr>
          <w:ilvl w:val="0"/>
          <w:numId w:val="7"/>
        </w:numPr>
      </w:pPr>
      <w:r w:rsidRPr="005F4D91">
        <w:t>Générer automatiquement des requêtes Splunk (SPL) ou équivalent.</w:t>
      </w:r>
    </w:p>
    <w:p w14:paraId="66C1ED2A" w14:textId="77777777" w:rsidR="005F4D91" w:rsidRPr="005F4D91" w:rsidRDefault="005F4D91" w:rsidP="005F4D91">
      <w:pPr>
        <w:numPr>
          <w:ilvl w:val="0"/>
          <w:numId w:val="7"/>
        </w:numPr>
      </w:pPr>
      <w:r w:rsidRPr="005F4D91">
        <w:lastRenderedPageBreak/>
        <w:t>Restituer les résultats dans une forme exploitable (tableau, résumé, insights).</w:t>
      </w:r>
    </w:p>
    <w:p w14:paraId="38B443CB" w14:textId="426D3B60" w:rsidR="005F4D91" w:rsidRPr="005F4D91" w:rsidRDefault="005F4D91" w:rsidP="005F4D91">
      <w:pPr>
        <w:numPr>
          <w:ilvl w:val="0"/>
          <w:numId w:val="7"/>
        </w:numPr>
      </w:pPr>
      <w:r w:rsidRPr="005F4D91">
        <w:t xml:space="preserve">Explorer également les </w:t>
      </w:r>
      <w:r w:rsidRPr="005F4D91">
        <w:rPr>
          <w:b/>
          <w:bCs/>
        </w:rPr>
        <w:t xml:space="preserve">données </w:t>
      </w:r>
      <w:r>
        <w:rPr>
          <w:b/>
          <w:bCs/>
        </w:rPr>
        <w:t xml:space="preserve">d’autres SIEM tels que </w:t>
      </w:r>
      <w:r w:rsidRPr="005F4D91">
        <w:rPr>
          <w:b/>
          <w:bCs/>
        </w:rPr>
        <w:t>ServiceNow</w:t>
      </w:r>
      <w:r w:rsidRPr="005F4D91">
        <w:t xml:space="preserve"> si faisable.</w:t>
      </w:r>
    </w:p>
    <w:p w14:paraId="76998CEC" w14:textId="738B9D06" w:rsidR="005F4D91" w:rsidRPr="005F4D91" w:rsidRDefault="005F4D91" w:rsidP="005F4D91">
      <w:pPr>
        <w:rPr>
          <w:b/>
          <w:bCs/>
        </w:rPr>
      </w:pPr>
      <w:r w:rsidRPr="005F4D91">
        <w:rPr>
          <w:b/>
          <w:bCs/>
        </w:rPr>
        <w:t xml:space="preserve"> Objectifs techniques</w:t>
      </w:r>
    </w:p>
    <w:p w14:paraId="7BC03331" w14:textId="063B3CF9" w:rsidR="005F4D91" w:rsidRPr="005F4D91" w:rsidRDefault="005F4D91" w:rsidP="005F4D91">
      <w:pPr>
        <w:numPr>
          <w:ilvl w:val="0"/>
          <w:numId w:val="8"/>
        </w:numPr>
      </w:pPr>
      <w:r w:rsidRPr="005F4D91">
        <w:t xml:space="preserve">Étudier </w:t>
      </w:r>
      <w:r>
        <w:t xml:space="preserve">les </w:t>
      </w:r>
      <w:r w:rsidRPr="005F4D91">
        <w:t xml:space="preserve"> familles d’architectures :</w:t>
      </w:r>
    </w:p>
    <w:p w14:paraId="3476F4CD" w14:textId="77777777" w:rsidR="005F4D91" w:rsidRPr="005F4D91" w:rsidRDefault="005F4D91" w:rsidP="005F4D91">
      <w:pPr>
        <w:numPr>
          <w:ilvl w:val="0"/>
          <w:numId w:val="8"/>
        </w:numPr>
      </w:pPr>
      <w:r w:rsidRPr="005F4D91">
        <w:t>Identifier les limites des outils existants.</w:t>
      </w:r>
    </w:p>
    <w:p w14:paraId="529A2E85" w14:textId="77777777" w:rsidR="005F4D91" w:rsidRPr="005F4D91" w:rsidRDefault="005F4D91" w:rsidP="005F4D91">
      <w:pPr>
        <w:numPr>
          <w:ilvl w:val="0"/>
          <w:numId w:val="8"/>
        </w:numPr>
      </w:pPr>
      <w:r w:rsidRPr="005F4D91">
        <w:t>Définir des critères de qualité (fiabilité, cohérence, précision des réponses).</w:t>
      </w:r>
    </w:p>
    <w:p w14:paraId="7FF77A2E" w14:textId="299EC7EB" w:rsidR="005F4D91" w:rsidRPr="005F4D91" w:rsidRDefault="005F4D91" w:rsidP="005F4D91">
      <w:pPr>
        <w:rPr>
          <w:b/>
          <w:bCs/>
        </w:rPr>
      </w:pPr>
      <w:r w:rsidRPr="005F4D91">
        <w:rPr>
          <w:b/>
          <w:bCs/>
        </w:rPr>
        <w:t xml:space="preserve"> Objectifs pédagogiques</w:t>
      </w:r>
    </w:p>
    <w:p w14:paraId="54173D0E" w14:textId="77777777" w:rsidR="005F4D91" w:rsidRPr="005F4D91" w:rsidRDefault="005F4D91" w:rsidP="005F4D91">
      <w:pPr>
        <w:numPr>
          <w:ilvl w:val="0"/>
          <w:numId w:val="9"/>
        </w:numPr>
      </w:pPr>
      <w:r w:rsidRPr="005F4D91">
        <w:t>Documenter de manière exhaustive l’étude, les tests, l’architecture et les choix techniques.</w:t>
      </w:r>
    </w:p>
    <w:p w14:paraId="1A8E3627" w14:textId="77777777" w:rsidR="005F4D91" w:rsidRPr="005F4D91" w:rsidRDefault="005F4D91" w:rsidP="005F4D91">
      <w:pPr>
        <w:numPr>
          <w:ilvl w:val="0"/>
          <w:numId w:val="9"/>
        </w:numPr>
      </w:pPr>
      <w:r w:rsidRPr="005F4D91">
        <w:t xml:space="preserve">Produire un </w:t>
      </w:r>
      <w:r w:rsidRPr="005F4D91">
        <w:rPr>
          <w:b/>
          <w:bCs/>
        </w:rPr>
        <w:t>POC fonctionnel</w:t>
      </w:r>
      <w:r w:rsidRPr="005F4D91">
        <w:t xml:space="preserve"> directement testable lors de la recette finale.</w:t>
      </w:r>
    </w:p>
    <w:p w14:paraId="5CC03781" w14:textId="77777777" w:rsidR="005F4D91" w:rsidRDefault="005F4D91" w:rsidP="005F4D91">
      <w:pPr>
        <w:numPr>
          <w:ilvl w:val="0"/>
          <w:numId w:val="9"/>
        </w:numPr>
      </w:pPr>
      <w:r w:rsidRPr="005F4D91">
        <w:t>Construire une solution générique pouvant s’adapter à d’autres entreprises</w:t>
      </w:r>
    </w:p>
    <w:p w14:paraId="18CB356A" w14:textId="5FB93D8E" w:rsidR="005F4D91" w:rsidRDefault="005F4D91" w:rsidP="005F4D91">
      <w:pPr>
        <w:rPr>
          <w:b/>
          <w:bCs/>
        </w:rPr>
      </w:pPr>
      <w:r w:rsidRPr="005F4D91">
        <w:rPr>
          <w:b/>
          <w:bCs/>
        </w:rPr>
        <w:t>2. Spécifications fonctionnelles (</w:t>
      </w:r>
      <w:proofErr w:type="spellStart"/>
      <w:r>
        <w:rPr>
          <w:b/>
          <w:bCs/>
        </w:rPr>
        <w:t>Users</w:t>
      </w:r>
      <w:proofErr w:type="spellEnd"/>
      <w:r>
        <w:rPr>
          <w:b/>
          <w:bCs/>
        </w:rPr>
        <w:t xml:space="preserve"> Case)</w:t>
      </w:r>
    </w:p>
    <w:p w14:paraId="3FA9D98C" w14:textId="7376C110" w:rsidR="005F4D91" w:rsidRDefault="005F4D91" w:rsidP="005F4D91">
      <w:pPr>
        <w:rPr>
          <w:b/>
          <w:bCs/>
        </w:rPr>
      </w:pPr>
      <w:r>
        <w:rPr>
          <w:b/>
          <w:bCs/>
        </w:rPr>
        <w:t>Fonctions principales du chat bot et cas d’usage envisagées</w:t>
      </w:r>
    </w:p>
    <w:p w14:paraId="1B08F921" w14:textId="77777777" w:rsidR="00FF338F" w:rsidRPr="00FF338F" w:rsidRDefault="00FF338F" w:rsidP="00FF338F">
      <w:r w:rsidRPr="00FF338F">
        <w:t>Le chatbot doit permettre à un utilisateur (analyste SecOps ou ingénieur cybersécurité) d’interagir avec un SIEM sans écrire de requêtes complexes.</w:t>
      </w:r>
    </w:p>
    <w:p w14:paraId="6F0466CA" w14:textId="1EF34E21" w:rsidR="00FF338F" w:rsidRPr="00FF338F" w:rsidRDefault="00FF338F" w:rsidP="00FF338F">
      <w:r w:rsidRPr="00FF338F">
        <w:t xml:space="preserve">En raison de contraintes de sécurité et d’accès aux données de l’entreprise du commanditaire Engie, les développements se feront sur des données similaires récupérées ou générées par les étudiants. </w:t>
      </w:r>
    </w:p>
    <w:p w14:paraId="424A1EF6" w14:textId="2B7F19B3" w:rsidR="00FF338F" w:rsidRPr="00FF338F" w:rsidRDefault="00FF338F" w:rsidP="00FF338F">
      <w:pPr>
        <w:rPr>
          <w:b/>
          <w:bCs/>
        </w:rPr>
      </w:pPr>
      <w:r w:rsidRPr="00FF338F">
        <w:rPr>
          <w:b/>
          <w:bCs/>
        </w:rPr>
        <w:t xml:space="preserve">2.1 </w:t>
      </w:r>
      <w:r>
        <w:rPr>
          <w:b/>
          <w:bCs/>
        </w:rPr>
        <w:t xml:space="preserve">USER CASE </w:t>
      </w:r>
      <w:r w:rsidRPr="00FF338F">
        <w:rPr>
          <w:b/>
          <w:bCs/>
        </w:rPr>
        <w:t>1 — Interroger Splunk en langage naturel</w:t>
      </w:r>
    </w:p>
    <w:p w14:paraId="30929125" w14:textId="77777777" w:rsidR="00FF338F" w:rsidRPr="00FF338F" w:rsidRDefault="00FF338F" w:rsidP="00FF338F">
      <w:r w:rsidRPr="00FF338F">
        <w:rPr>
          <w:b/>
          <w:bCs/>
        </w:rPr>
        <w:t>Description :</w:t>
      </w:r>
      <w:r w:rsidRPr="00FF338F">
        <w:rPr>
          <w:b/>
          <w:bCs/>
        </w:rPr>
        <w:br/>
      </w:r>
      <w:r w:rsidRPr="00FF338F">
        <w:t>L’utilisateur formule une question simple, par exemple :</w:t>
      </w:r>
    </w:p>
    <w:p w14:paraId="01D700C0" w14:textId="77777777" w:rsidR="00FF338F" w:rsidRPr="00FF338F" w:rsidRDefault="00FF338F" w:rsidP="00FF338F">
      <w:pPr>
        <w:numPr>
          <w:ilvl w:val="0"/>
          <w:numId w:val="10"/>
        </w:numPr>
      </w:pPr>
      <w:r w:rsidRPr="00FF338F">
        <w:t>« Montre-moi les logs firewall des 30 dernières minutes »</w:t>
      </w:r>
    </w:p>
    <w:p w14:paraId="30448417" w14:textId="77777777" w:rsidR="00FF338F" w:rsidRPr="00FF338F" w:rsidRDefault="00FF338F" w:rsidP="00FF338F">
      <w:pPr>
        <w:numPr>
          <w:ilvl w:val="0"/>
          <w:numId w:val="10"/>
        </w:numPr>
      </w:pPr>
      <w:r w:rsidRPr="00FF338F">
        <w:t>« Liste les échecs de connexion sur le serveur X »</w:t>
      </w:r>
    </w:p>
    <w:p w14:paraId="4F8C44FE" w14:textId="77777777" w:rsidR="00FF338F" w:rsidRPr="00FF338F" w:rsidRDefault="00FF338F" w:rsidP="00FF338F">
      <w:pPr>
        <w:rPr>
          <w:b/>
          <w:bCs/>
        </w:rPr>
      </w:pPr>
      <w:r w:rsidRPr="00FF338F">
        <w:rPr>
          <w:b/>
          <w:bCs/>
        </w:rPr>
        <w:t>Fonction attendue :</w:t>
      </w:r>
    </w:p>
    <w:p w14:paraId="533F9E90" w14:textId="77777777" w:rsidR="00FF338F" w:rsidRPr="00FF338F" w:rsidRDefault="00FF338F" w:rsidP="00FF338F">
      <w:pPr>
        <w:numPr>
          <w:ilvl w:val="0"/>
          <w:numId w:val="11"/>
        </w:numPr>
      </w:pPr>
      <w:r w:rsidRPr="00FF338F">
        <w:t>Le chatbot comprend la demande.</w:t>
      </w:r>
    </w:p>
    <w:p w14:paraId="4AB2CF6E" w14:textId="77777777" w:rsidR="00FF338F" w:rsidRPr="00FF338F" w:rsidRDefault="00FF338F" w:rsidP="00FF338F">
      <w:pPr>
        <w:numPr>
          <w:ilvl w:val="0"/>
          <w:numId w:val="11"/>
        </w:numPr>
      </w:pPr>
      <w:r w:rsidRPr="00FF338F">
        <w:t>Il génère une requête SPL correcte.</w:t>
      </w:r>
    </w:p>
    <w:p w14:paraId="48CC95FD" w14:textId="77777777" w:rsidR="00FF338F" w:rsidRPr="00FF338F" w:rsidRDefault="00FF338F" w:rsidP="00FF338F">
      <w:pPr>
        <w:numPr>
          <w:ilvl w:val="0"/>
          <w:numId w:val="11"/>
        </w:numPr>
      </w:pPr>
      <w:r w:rsidRPr="00FF338F">
        <w:t>Il interroge Splunk ou un environnement SIEM de test.</w:t>
      </w:r>
    </w:p>
    <w:p w14:paraId="6BA2DB61" w14:textId="77777777" w:rsidR="00FF338F" w:rsidRPr="00FF338F" w:rsidRDefault="00FF338F" w:rsidP="00FF338F">
      <w:pPr>
        <w:numPr>
          <w:ilvl w:val="0"/>
          <w:numId w:val="11"/>
        </w:numPr>
      </w:pPr>
      <w:r w:rsidRPr="00FF338F">
        <w:t>Il restitue les résultats de manière claire.</w:t>
      </w:r>
    </w:p>
    <w:p w14:paraId="61C71B96" w14:textId="7D374C26" w:rsidR="00FF338F" w:rsidRPr="00FF338F" w:rsidRDefault="00FF338F" w:rsidP="00FF338F">
      <w:pPr>
        <w:rPr>
          <w:b/>
          <w:bCs/>
        </w:rPr>
      </w:pPr>
      <w:r w:rsidRPr="00FF338F">
        <w:rPr>
          <w:b/>
          <w:bCs/>
        </w:rPr>
        <w:t xml:space="preserve">2.2 </w:t>
      </w:r>
      <w:r>
        <w:rPr>
          <w:b/>
          <w:bCs/>
        </w:rPr>
        <w:t xml:space="preserve">USER CASE </w:t>
      </w:r>
      <w:r w:rsidRPr="00FF338F">
        <w:rPr>
          <w:b/>
          <w:bCs/>
        </w:rPr>
        <w:t>2 — Résumer et analyser une alerte</w:t>
      </w:r>
    </w:p>
    <w:p w14:paraId="2E7A335E" w14:textId="77777777" w:rsidR="00FF338F" w:rsidRPr="00FF338F" w:rsidRDefault="00FF338F" w:rsidP="00FF338F">
      <w:pPr>
        <w:numPr>
          <w:ilvl w:val="0"/>
          <w:numId w:val="12"/>
        </w:numPr>
      </w:pPr>
      <w:r w:rsidRPr="00FF338F">
        <w:t>« Résume-moi cette alerte »</w:t>
      </w:r>
    </w:p>
    <w:p w14:paraId="211169E1" w14:textId="77777777" w:rsidR="00FF338F" w:rsidRPr="00FF338F" w:rsidRDefault="00FF338F" w:rsidP="00FF338F">
      <w:pPr>
        <w:numPr>
          <w:ilvl w:val="0"/>
          <w:numId w:val="12"/>
        </w:numPr>
      </w:pPr>
      <w:r w:rsidRPr="00FF338F">
        <w:t>« Explique-moi les activités associées à l’ID d’alerte 567 »</w:t>
      </w:r>
    </w:p>
    <w:p w14:paraId="34179037" w14:textId="77777777" w:rsidR="00FF338F" w:rsidRPr="00FF338F" w:rsidRDefault="00FF338F" w:rsidP="00FF338F">
      <w:pPr>
        <w:rPr>
          <w:b/>
          <w:bCs/>
        </w:rPr>
      </w:pPr>
      <w:r w:rsidRPr="00FF338F">
        <w:rPr>
          <w:b/>
          <w:bCs/>
        </w:rPr>
        <w:t>Le chatbot doit :</w:t>
      </w:r>
    </w:p>
    <w:p w14:paraId="07045FA8" w14:textId="77777777" w:rsidR="00FF338F" w:rsidRPr="00FF338F" w:rsidRDefault="00FF338F" w:rsidP="00FF338F">
      <w:pPr>
        <w:numPr>
          <w:ilvl w:val="0"/>
          <w:numId w:val="13"/>
        </w:numPr>
      </w:pPr>
      <w:r w:rsidRPr="00FF338F">
        <w:t>récupérer l’alerte ;</w:t>
      </w:r>
    </w:p>
    <w:p w14:paraId="4DD6630F" w14:textId="77777777" w:rsidR="00FF338F" w:rsidRPr="00FF338F" w:rsidRDefault="00FF338F" w:rsidP="00FF338F">
      <w:pPr>
        <w:numPr>
          <w:ilvl w:val="0"/>
          <w:numId w:val="13"/>
        </w:numPr>
      </w:pPr>
      <w:r w:rsidRPr="00FF338F">
        <w:lastRenderedPageBreak/>
        <w:t>en produire un résumé ;</w:t>
      </w:r>
    </w:p>
    <w:p w14:paraId="34A304AD" w14:textId="77777777" w:rsidR="00FF338F" w:rsidRPr="00FF338F" w:rsidRDefault="00FF338F" w:rsidP="00FF338F">
      <w:pPr>
        <w:numPr>
          <w:ilvl w:val="0"/>
          <w:numId w:val="13"/>
        </w:numPr>
      </w:pPr>
      <w:r w:rsidRPr="00FF338F">
        <w:t>éventuellement générer des hypothèses (analyse IA).</w:t>
      </w:r>
    </w:p>
    <w:p w14:paraId="6CF72C99" w14:textId="0C914E15" w:rsidR="00FF338F" w:rsidRPr="00FF338F" w:rsidRDefault="00FF338F" w:rsidP="00FF338F">
      <w:pPr>
        <w:rPr>
          <w:b/>
          <w:bCs/>
        </w:rPr>
      </w:pPr>
      <w:r w:rsidRPr="00FF338F">
        <w:rPr>
          <w:b/>
          <w:bCs/>
        </w:rPr>
        <w:t xml:space="preserve">2.3 </w:t>
      </w:r>
      <w:r>
        <w:rPr>
          <w:b/>
          <w:bCs/>
        </w:rPr>
        <w:t xml:space="preserve">USER CASE </w:t>
      </w:r>
      <w:r w:rsidRPr="00FF338F">
        <w:rPr>
          <w:b/>
          <w:bCs/>
        </w:rPr>
        <w:t>3 — Extraire et filtrer des logs</w:t>
      </w:r>
    </w:p>
    <w:p w14:paraId="6176DBEC" w14:textId="77777777" w:rsidR="00FF338F" w:rsidRPr="00FF338F" w:rsidRDefault="00FF338F" w:rsidP="00FF338F">
      <w:pPr>
        <w:rPr>
          <w:b/>
          <w:bCs/>
        </w:rPr>
      </w:pPr>
      <w:r w:rsidRPr="00FF338F">
        <w:rPr>
          <w:b/>
          <w:bCs/>
        </w:rPr>
        <w:t>Exemples :</w:t>
      </w:r>
    </w:p>
    <w:p w14:paraId="27DFCDC5" w14:textId="77777777" w:rsidR="00FF338F" w:rsidRPr="00FF338F" w:rsidRDefault="00FF338F" w:rsidP="00FF338F">
      <w:pPr>
        <w:numPr>
          <w:ilvl w:val="0"/>
          <w:numId w:val="14"/>
        </w:numPr>
      </w:pPr>
      <w:r w:rsidRPr="00FF338F">
        <w:t>logs d’une IP source</w:t>
      </w:r>
    </w:p>
    <w:p w14:paraId="4FE5BAA9" w14:textId="77777777" w:rsidR="00FF338F" w:rsidRPr="00FF338F" w:rsidRDefault="00FF338F" w:rsidP="00FF338F">
      <w:pPr>
        <w:numPr>
          <w:ilvl w:val="0"/>
          <w:numId w:val="14"/>
        </w:numPr>
      </w:pPr>
      <w:r w:rsidRPr="00FF338F">
        <w:t>logs sur un intervalle temporel</w:t>
      </w:r>
    </w:p>
    <w:p w14:paraId="3B36B2CC" w14:textId="77777777" w:rsidR="00FF338F" w:rsidRPr="00FF338F" w:rsidRDefault="00FF338F" w:rsidP="00FF338F">
      <w:pPr>
        <w:numPr>
          <w:ilvl w:val="0"/>
          <w:numId w:val="14"/>
        </w:numPr>
      </w:pPr>
      <w:r w:rsidRPr="00FF338F">
        <w:t>logs associés à un utilisateur ou un serveur</w:t>
      </w:r>
    </w:p>
    <w:p w14:paraId="3C7607F0" w14:textId="233BB362" w:rsidR="00FF338F" w:rsidRPr="00FF338F" w:rsidRDefault="00FF338F" w:rsidP="00FF338F">
      <w:pPr>
        <w:rPr>
          <w:b/>
          <w:bCs/>
        </w:rPr>
      </w:pPr>
      <w:r w:rsidRPr="00FF338F">
        <w:rPr>
          <w:b/>
          <w:bCs/>
        </w:rPr>
        <w:t xml:space="preserve">2.4 </w:t>
      </w:r>
      <w:r>
        <w:rPr>
          <w:b/>
          <w:bCs/>
        </w:rPr>
        <w:t xml:space="preserve">USER CASE </w:t>
      </w:r>
      <w:r w:rsidRPr="00FF338F">
        <w:rPr>
          <w:b/>
          <w:bCs/>
        </w:rPr>
        <w:t>4 — Recommandations automatiques</w:t>
      </w:r>
    </w:p>
    <w:p w14:paraId="171B5523" w14:textId="77777777" w:rsidR="00FF338F" w:rsidRPr="00FF338F" w:rsidRDefault="00FF338F" w:rsidP="00FF338F">
      <w:r w:rsidRPr="00FF338F">
        <w:t>Le chatbot peut suggérer des actions :</w:t>
      </w:r>
    </w:p>
    <w:p w14:paraId="0E9DD61E" w14:textId="77777777" w:rsidR="00FF338F" w:rsidRPr="00FF338F" w:rsidRDefault="00FF338F" w:rsidP="00FF338F">
      <w:pPr>
        <w:numPr>
          <w:ilvl w:val="0"/>
          <w:numId w:val="15"/>
        </w:numPr>
      </w:pPr>
      <w:r w:rsidRPr="00FF338F">
        <w:t>« Souhaites-tu analyser les connexions depuis cette IP ? »</w:t>
      </w:r>
    </w:p>
    <w:p w14:paraId="582BEB6E" w14:textId="77777777" w:rsidR="00FF338F" w:rsidRPr="00FF338F" w:rsidRDefault="00FF338F" w:rsidP="00FF338F">
      <w:pPr>
        <w:numPr>
          <w:ilvl w:val="0"/>
          <w:numId w:val="15"/>
        </w:numPr>
      </w:pPr>
      <w:r w:rsidRPr="00FF338F">
        <w:t>« Je détecte un volume anormal… veux-tu approfondir ? »</w:t>
      </w:r>
    </w:p>
    <w:p w14:paraId="27F3AD16" w14:textId="536FBCC0" w:rsidR="00FF338F" w:rsidRPr="00FF338F" w:rsidRDefault="00FF338F" w:rsidP="00FF338F">
      <w:pPr>
        <w:rPr>
          <w:b/>
          <w:bCs/>
        </w:rPr>
      </w:pPr>
      <w:r w:rsidRPr="00FF338F">
        <w:rPr>
          <w:b/>
          <w:bCs/>
        </w:rPr>
        <w:t xml:space="preserve">2.5 </w:t>
      </w:r>
      <w:r>
        <w:rPr>
          <w:b/>
          <w:bCs/>
        </w:rPr>
        <w:t xml:space="preserve">USER CASE </w:t>
      </w:r>
      <w:r w:rsidRPr="00FF338F">
        <w:rPr>
          <w:b/>
          <w:bCs/>
        </w:rPr>
        <w:t>5 — Interaction dans un outil collaboratif</w:t>
      </w:r>
    </w:p>
    <w:p w14:paraId="4A43DB77" w14:textId="77777777" w:rsidR="00FF338F" w:rsidRPr="00FF338F" w:rsidRDefault="00FF338F" w:rsidP="00FF338F">
      <w:r w:rsidRPr="00FF338F">
        <w:t>Le commanditaire souhaite un agent compatible avec :</w:t>
      </w:r>
    </w:p>
    <w:p w14:paraId="28474018" w14:textId="77777777" w:rsidR="00FF338F" w:rsidRPr="00FF338F" w:rsidRDefault="00FF338F" w:rsidP="00FF338F">
      <w:pPr>
        <w:numPr>
          <w:ilvl w:val="0"/>
          <w:numId w:val="16"/>
        </w:numPr>
      </w:pPr>
      <w:r w:rsidRPr="00FF338F">
        <w:t>Microsoft Teams</w:t>
      </w:r>
    </w:p>
    <w:p w14:paraId="5072A6B8" w14:textId="77777777" w:rsidR="00FF338F" w:rsidRPr="00FF338F" w:rsidRDefault="00FF338F" w:rsidP="00FF338F">
      <w:pPr>
        <w:numPr>
          <w:ilvl w:val="0"/>
          <w:numId w:val="16"/>
        </w:numPr>
      </w:pPr>
      <w:r w:rsidRPr="00FF338F">
        <w:t>ou une interface Web / Copilot Studio</w:t>
      </w:r>
    </w:p>
    <w:p w14:paraId="5972BE0E" w14:textId="6B4332F3" w:rsidR="00FF338F" w:rsidRPr="00FF338F" w:rsidRDefault="00FF338F" w:rsidP="00FF338F">
      <w:pPr>
        <w:rPr>
          <w:b/>
          <w:bCs/>
        </w:rPr>
      </w:pPr>
      <w:r w:rsidRPr="00FF338F">
        <w:rPr>
          <w:b/>
          <w:bCs/>
        </w:rPr>
        <w:t xml:space="preserve">2.6 </w:t>
      </w:r>
      <w:r>
        <w:rPr>
          <w:b/>
          <w:bCs/>
        </w:rPr>
        <w:t xml:space="preserve">USER CASE </w:t>
      </w:r>
      <w:r w:rsidRPr="00FF338F">
        <w:rPr>
          <w:b/>
          <w:bCs/>
        </w:rPr>
        <w:t>6 — Environnement de test indépendant</w:t>
      </w:r>
    </w:p>
    <w:p w14:paraId="21F1F76E" w14:textId="77777777" w:rsidR="00FF338F" w:rsidRPr="00FF338F" w:rsidRDefault="00FF338F" w:rsidP="00FF338F">
      <w:r w:rsidRPr="00FF338F">
        <w:t>Le chatbot doit pouvoir fonctionner avec :</w:t>
      </w:r>
    </w:p>
    <w:p w14:paraId="5AADF05B" w14:textId="77777777" w:rsidR="00FF338F" w:rsidRPr="00FF338F" w:rsidRDefault="00FF338F" w:rsidP="00FF338F">
      <w:pPr>
        <w:numPr>
          <w:ilvl w:val="0"/>
          <w:numId w:val="17"/>
        </w:numPr>
      </w:pPr>
      <w:r w:rsidRPr="00FF338F">
        <w:t>Splunk local / Splunk Free</w:t>
      </w:r>
    </w:p>
    <w:p w14:paraId="5DEAB224" w14:textId="77777777" w:rsidR="00FF338F" w:rsidRPr="00FF338F" w:rsidRDefault="00FF338F" w:rsidP="00FF338F">
      <w:pPr>
        <w:numPr>
          <w:ilvl w:val="0"/>
          <w:numId w:val="17"/>
        </w:numPr>
      </w:pPr>
      <w:r w:rsidRPr="00FF338F">
        <w:t>un SIEM open-source (</w:t>
      </w:r>
      <w:proofErr w:type="spellStart"/>
      <w:r w:rsidRPr="00FF338F">
        <w:t>Graylog</w:t>
      </w:r>
      <w:proofErr w:type="spellEnd"/>
      <w:r w:rsidRPr="00FF338F">
        <w:t xml:space="preserve">, </w:t>
      </w:r>
      <w:proofErr w:type="spellStart"/>
      <w:r w:rsidRPr="00FF338F">
        <w:t>Wazuh</w:t>
      </w:r>
      <w:proofErr w:type="spellEnd"/>
      <w:r w:rsidRPr="00FF338F">
        <w:t>…)</w:t>
      </w:r>
    </w:p>
    <w:p w14:paraId="0FC0FC2D" w14:textId="77090520" w:rsidR="00FF338F" w:rsidRDefault="00FF338F" w:rsidP="00FF338F">
      <w:pPr>
        <w:rPr>
          <w:b/>
          <w:bCs/>
        </w:rPr>
      </w:pPr>
      <w:r w:rsidRPr="00FF338F">
        <w:rPr>
          <w:b/>
          <w:bCs/>
        </w:rPr>
        <w:t>Cela permet à l’équipe PING d’avancer sans accès aux données ENGIE</w:t>
      </w:r>
      <w:r>
        <w:rPr>
          <w:b/>
          <w:bCs/>
        </w:rPr>
        <w:t>.</w:t>
      </w:r>
    </w:p>
    <w:p w14:paraId="6FCD3446" w14:textId="07AF0C82" w:rsidR="00FF338F" w:rsidRDefault="00FF338F" w:rsidP="00FF338F">
      <w:pPr>
        <w:rPr>
          <w:b/>
          <w:bCs/>
        </w:rPr>
      </w:pPr>
      <w:r w:rsidRPr="00FF338F">
        <w:rPr>
          <w:b/>
          <w:bCs/>
        </w:rPr>
        <w:t>3. Architecture proposée par les étudiants</w:t>
      </w:r>
      <w:r w:rsidR="002B6B9C">
        <w:rPr>
          <w:b/>
          <w:bCs/>
        </w:rPr>
        <w:t xml:space="preserve"> </w:t>
      </w:r>
    </w:p>
    <w:p w14:paraId="78D51E48" w14:textId="77777777" w:rsidR="004F348A" w:rsidRPr="004F348A" w:rsidRDefault="004F348A" w:rsidP="004F348A">
      <w:r w:rsidRPr="004F348A">
        <w:t>Dans cette partie, nous présentons l’architecture cible envisagée pour le projet, en expliquant les choix techniques et fonctionnels retenus. L’objectif est de proposer une solution à la fois réaliste, testable et conforme aux contraintes du commanditaire, tout en offrant suffisamment de flexibilité pour expérimenter et prototyper le chatbot.</w:t>
      </w:r>
    </w:p>
    <w:p w14:paraId="22F79D2E" w14:textId="77777777" w:rsidR="004F348A" w:rsidRPr="004F348A" w:rsidRDefault="004F348A" w:rsidP="004F348A">
      <w:r w:rsidRPr="004F348A">
        <w:t>Nous commencerons par décrire l’état de l’art et les architectures existantes identifiées lors des recherches et réunions PING, afin de contextualiser le choix final. Ensuite, nous détaillerons l’architecture cible retenue, ses composants principaux et leurs interactions. Enfin, nous expliquerons les justifications techniques et fonctionnelles qui ont conduit à ce choix, en lien avec les objectifs du projet et les contraintes ENGIE.</w:t>
      </w:r>
    </w:p>
    <w:p w14:paraId="1055AC48" w14:textId="77777777" w:rsidR="004F348A" w:rsidRPr="004F348A" w:rsidRDefault="004F348A" w:rsidP="004F348A">
      <w:r w:rsidRPr="004F348A">
        <w:t>Cette section a pour but de répondre à plusieurs questions :</w:t>
      </w:r>
    </w:p>
    <w:p w14:paraId="41BEECF8" w14:textId="77777777" w:rsidR="004F348A" w:rsidRPr="004F348A" w:rsidRDefault="004F348A" w:rsidP="004F348A">
      <w:pPr>
        <w:numPr>
          <w:ilvl w:val="0"/>
          <w:numId w:val="18"/>
        </w:numPr>
        <w:rPr>
          <w:b/>
          <w:bCs/>
        </w:rPr>
      </w:pPr>
      <w:r w:rsidRPr="004F348A">
        <w:rPr>
          <w:b/>
          <w:bCs/>
        </w:rPr>
        <w:t>Quels sont les modèles d’architecture envisageables pour un chatbot SecOps ?</w:t>
      </w:r>
    </w:p>
    <w:p w14:paraId="5495C361" w14:textId="77777777" w:rsidR="004F348A" w:rsidRPr="004F348A" w:rsidRDefault="004F348A" w:rsidP="004F348A">
      <w:pPr>
        <w:numPr>
          <w:ilvl w:val="0"/>
          <w:numId w:val="18"/>
        </w:numPr>
        <w:rPr>
          <w:b/>
          <w:bCs/>
        </w:rPr>
      </w:pPr>
      <w:r w:rsidRPr="004F348A">
        <w:rPr>
          <w:b/>
          <w:bCs/>
        </w:rPr>
        <w:t>Comment concilier les exigences de sécurité et de gouvernance ENGIE avec les besoins pédagogiques et expérimentaux de l’équipe PING ?</w:t>
      </w:r>
    </w:p>
    <w:p w14:paraId="10753F8D" w14:textId="77777777" w:rsidR="004F348A" w:rsidRDefault="004F348A" w:rsidP="004F348A">
      <w:pPr>
        <w:numPr>
          <w:ilvl w:val="0"/>
          <w:numId w:val="18"/>
        </w:numPr>
        <w:rPr>
          <w:b/>
          <w:bCs/>
        </w:rPr>
      </w:pPr>
      <w:r w:rsidRPr="004F348A">
        <w:rPr>
          <w:b/>
          <w:bCs/>
        </w:rPr>
        <w:lastRenderedPageBreak/>
        <w:t>Quels composants techniques et outils permettent de rendre le chatbot fonctionnel et extensible pour le POC ?</w:t>
      </w:r>
    </w:p>
    <w:p w14:paraId="4971F0EE" w14:textId="5AEB1FFA" w:rsidR="004F348A" w:rsidRDefault="004F348A" w:rsidP="004F348A">
      <w:pPr>
        <w:rPr>
          <w:b/>
          <w:bCs/>
        </w:rPr>
      </w:pPr>
      <w:r w:rsidRPr="004F348A">
        <w:rPr>
          <w:b/>
          <w:bCs/>
        </w:rPr>
        <w:t>3.1 État de l’art des architectures pour chatbot SecOps</w:t>
      </w:r>
      <w:r w:rsidR="002B6B9C">
        <w:rPr>
          <w:b/>
          <w:bCs/>
        </w:rPr>
        <w:t xml:space="preserve"> </w:t>
      </w:r>
    </w:p>
    <w:p w14:paraId="0C0EFD52" w14:textId="6A2A235E" w:rsidR="004F348A" w:rsidRDefault="004F348A" w:rsidP="004F348A">
      <w:r w:rsidRPr="004F348A">
        <w:t>Lors de la réunion PING sur le choix de l’architecture, l’équipe projet composée de membres CERT</w:t>
      </w:r>
      <w:r w:rsidRPr="004F348A">
        <w:t>, IF</w:t>
      </w:r>
      <w:r w:rsidRPr="004F348A">
        <w:t xml:space="preserve"> et BDTN a étudié trois modèles d’architecture pour le chatbot SecOps. L’objectif était de sélectionner une architecture adaptée au contexte ENGIE tout en garantissant un équilibre entre valeur pédagogique, testabilité et réalisme opérationnel.</w:t>
      </w:r>
    </w:p>
    <w:p w14:paraId="0285945D" w14:textId="77777777" w:rsidR="0063398D" w:rsidRPr="0063398D" w:rsidRDefault="0063398D" w:rsidP="0063398D">
      <w:pPr>
        <w:rPr>
          <w:b/>
          <w:bCs/>
        </w:rPr>
      </w:pPr>
      <w:r w:rsidRPr="0063398D">
        <w:rPr>
          <w:b/>
          <w:bCs/>
        </w:rPr>
        <w:t>Architecture 1 : Open-source complète avec agent IA intégré</w:t>
      </w:r>
    </w:p>
    <w:p w14:paraId="599974E6" w14:textId="77777777" w:rsidR="0063398D" w:rsidRPr="0063398D" w:rsidRDefault="0063398D" w:rsidP="0063398D">
      <w:r w:rsidRPr="0063398D">
        <w:t xml:space="preserve">Cette architecture repose sur des outils open-source déjà intégrés via </w:t>
      </w:r>
      <w:proofErr w:type="spellStart"/>
      <w:r w:rsidRPr="0063398D">
        <w:rPr>
          <w:b/>
          <w:bCs/>
        </w:rPr>
        <w:t>SocFortress</w:t>
      </w:r>
      <w:proofErr w:type="spellEnd"/>
      <w:r w:rsidRPr="0063398D">
        <w:rPr>
          <w:b/>
          <w:bCs/>
        </w:rPr>
        <w:t xml:space="preserve"> </w:t>
      </w:r>
      <w:proofErr w:type="spellStart"/>
      <w:r w:rsidRPr="0063398D">
        <w:rPr>
          <w:b/>
          <w:bCs/>
        </w:rPr>
        <w:t>CoPilot</w:t>
      </w:r>
      <w:proofErr w:type="spellEnd"/>
      <w:r w:rsidRPr="0063398D">
        <w:t>, qui centralise plusieurs outils de sécurité en une interface unique grâce à des connecteurs natifs.</w:t>
      </w:r>
    </w:p>
    <w:p w14:paraId="6F266F79" w14:textId="7D44D651" w:rsidR="0063398D" w:rsidRPr="0063398D" w:rsidRDefault="0063398D" w:rsidP="0063398D">
      <w:pPr>
        <w:numPr>
          <w:ilvl w:val="0"/>
          <w:numId w:val="19"/>
        </w:numPr>
      </w:pPr>
      <w:proofErr w:type="spellStart"/>
      <w:r w:rsidRPr="0063398D">
        <w:rPr>
          <w:b/>
          <w:bCs/>
        </w:rPr>
        <w:t>SocFortress</w:t>
      </w:r>
      <w:proofErr w:type="spellEnd"/>
      <w:r w:rsidRPr="0063398D">
        <w:rPr>
          <w:b/>
          <w:bCs/>
        </w:rPr>
        <w:t xml:space="preserve"> </w:t>
      </w:r>
      <w:proofErr w:type="spellStart"/>
      <w:r w:rsidRPr="0063398D">
        <w:rPr>
          <w:b/>
          <w:bCs/>
        </w:rPr>
        <w:t>CoPilot</w:t>
      </w:r>
      <w:proofErr w:type="spellEnd"/>
      <w:r w:rsidRPr="0063398D">
        <w:t xml:space="preserve"> : centralise la gestion de différents outils de sécurité et intègre un agent IA capable de répondre aux requêtes en langage naturel.</w:t>
      </w:r>
      <w:r>
        <w:t xml:space="preserve"> (</w:t>
      </w:r>
      <w:r w:rsidRPr="0063398D">
        <w:rPr>
          <w:b/>
          <w:bCs/>
        </w:rPr>
        <w:t>assistant génératif alimenté par l'IA pour les opérations quotidiennes en matière de sécurité et d'informatique</w:t>
      </w:r>
      <w:r w:rsidRPr="0063398D">
        <w:t>.</w:t>
      </w:r>
      <w:r>
        <w:t>)</w:t>
      </w:r>
    </w:p>
    <w:p w14:paraId="308F7696" w14:textId="3FEA4D9F" w:rsidR="0063398D" w:rsidRPr="0063398D" w:rsidRDefault="0063398D" w:rsidP="0063398D">
      <w:pPr>
        <w:numPr>
          <w:ilvl w:val="0"/>
          <w:numId w:val="19"/>
        </w:numPr>
      </w:pPr>
      <w:proofErr w:type="spellStart"/>
      <w:r w:rsidRPr="0063398D">
        <w:rPr>
          <w:b/>
          <w:bCs/>
        </w:rPr>
        <w:t>Wazuh</w:t>
      </w:r>
      <w:proofErr w:type="spellEnd"/>
      <w:r w:rsidRPr="0063398D">
        <w:rPr>
          <w:b/>
          <w:bCs/>
        </w:rPr>
        <w:t xml:space="preserve"> &amp; </w:t>
      </w:r>
      <w:proofErr w:type="spellStart"/>
      <w:r w:rsidRPr="0063398D">
        <w:rPr>
          <w:b/>
          <w:bCs/>
        </w:rPr>
        <w:t>ElasticSearch</w:t>
      </w:r>
      <w:proofErr w:type="spellEnd"/>
      <w:r w:rsidRPr="0063398D">
        <w:t xml:space="preserve"> : le SIEM est géré par </w:t>
      </w:r>
      <w:proofErr w:type="spellStart"/>
      <w:r w:rsidRPr="0063398D">
        <w:t>Wazuh</w:t>
      </w:r>
      <w:proofErr w:type="spellEnd"/>
      <w:r w:rsidRPr="0063398D">
        <w:t xml:space="preserve">, avec </w:t>
      </w:r>
      <w:proofErr w:type="spellStart"/>
      <w:r w:rsidRPr="0063398D">
        <w:t>ElasticSearch</w:t>
      </w:r>
      <w:proofErr w:type="spellEnd"/>
      <w:r w:rsidRPr="0063398D">
        <w:t xml:space="preserve"> pour l’indexation et la recherche rapide dans les logs.</w:t>
      </w:r>
      <w:r>
        <w:t xml:space="preserve"> (</w:t>
      </w:r>
      <w:r w:rsidRPr="0063398D">
        <w:t xml:space="preserve">Fréquemment déployé avec la Suite </w:t>
      </w:r>
      <w:proofErr w:type="spellStart"/>
      <w:r w:rsidRPr="0063398D">
        <w:t>Elastic</w:t>
      </w:r>
      <w:proofErr w:type="spellEnd"/>
      <w:r w:rsidRPr="0063398D">
        <w:t xml:space="preserve">, </w:t>
      </w:r>
      <w:proofErr w:type="spellStart"/>
      <w:r w:rsidRPr="0063398D">
        <w:rPr>
          <w:b/>
          <w:bCs/>
        </w:rPr>
        <w:t>Wazuh</w:t>
      </w:r>
      <w:proofErr w:type="spellEnd"/>
      <w:r w:rsidRPr="0063398D">
        <w:rPr>
          <w:b/>
          <w:bCs/>
        </w:rPr>
        <w:t xml:space="preserve"> est un système open source de détection d'intrusion basé sur l'hôte (HIDS)</w:t>
      </w:r>
      <w:r w:rsidRPr="0063398D">
        <w:t>. Il permet d'analyser les logs, de monitorer l'intégrité des fichiers, de détecter les rootkits et les vulnérabilités, d'évaluer les configurations et de répondre aux incidents.</w:t>
      </w:r>
      <w:r>
        <w:t>)</w:t>
      </w:r>
    </w:p>
    <w:p w14:paraId="0AC51543" w14:textId="24A80BB4" w:rsidR="0063398D" w:rsidRDefault="0063398D" w:rsidP="0063398D">
      <w:pPr>
        <w:numPr>
          <w:ilvl w:val="0"/>
          <w:numId w:val="19"/>
        </w:numPr>
      </w:pPr>
      <w:r w:rsidRPr="0063398D">
        <w:rPr>
          <w:b/>
          <w:bCs/>
        </w:rPr>
        <w:t>Velociraptor</w:t>
      </w:r>
      <w:r w:rsidRPr="0063398D">
        <w:t xml:space="preserve"> : </w:t>
      </w:r>
      <w:r w:rsidRPr="0063398D">
        <w:rPr>
          <w:b/>
          <w:bCs/>
        </w:rPr>
        <w:t xml:space="preserve">Outil </w:t>
      </w:r>
      <w:r>
        <w:rPr>
          <w:b/>
          <w:bCs/>
        </w:rPr>
        <w:t xml:space="preserve"> open-source </w:t>
      </w:r>
      <w:r w:rsidRPr="0063398D">
        <w:rPr>
          <w:b/>
          <w:bCs/>
        </w:rPr>
        <w:t>puissant de réponse aux incidents et de collecte de preuves numériques</w:t>
      </w:r>
      <w:r w:rsidRPr="0063398D">
        <w:t xml:space="preserve">. Idéal pour analyser des </w:t>
      </w:r>
      <w:proofErr w:type="spellStart"/>
      <w:r w:rsidRPr="0063398D">
        <w:t>endpoints</w:t>
      </w:r>
      <w:proofErr w:type="spellEnd"/>
      <w:r w:rsidRPr="0063398D">
        <w:t xml:space="preserve"> à distance et identifier des comportements malveillants.</w:t>
      </w:r>
    </w:p>
    <w:p w14:paraId="6A9C44E5" w14:textId="5E938073" w:rsidR="0063398D" w:rsidRPr="0063398D" w:rsidRDefault="0063398D" w:rsidP="0063398D">
      <w:pPr>
        <w:ind w:left="720"/>
      </w:pPr>
      <w:r w:rsidRPr="0063398D">
        <w:drawing>
          <wp:inline distT="0" distB="0" distL="0" distR="0" wp14:anchorId="5BB3AABF" wp14:editId="41DEB03B">
            <wp:extent cx="5760720" cy="1665605"/>
            <wp:effectExtent l="0" t="0" r="0" b="0"/>
            <wp:docPr id="1667012719" name="Image 1" descr="Une image contenant diagramme, text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12719" name="Image 1" descr="Une image contenant diagramme, texte, ligne, capture d’écran&#10;&#10;Le contenu généré par l’IA peut être incorrect."/>
                    <pic:cNvPicPr/>
                  </pic:nvPicPr>
                  <pic:blipFill>
                    <a:blip r:embed="rId7"/>
                    <a:stretch>
                      <a:fillRect/>
                    </a:stretch>
                  </pic:blipFill>
                  <pic:spPr>
                    <a:xfrm>
                      <a:off x="0" y="0"/>
                      <a:ext cx="5760720" cy="1665605"/>
                    </a:xfrm>
                    <a:prstGeom prst="rect">
                      <a:avLst/>
                    </a:prstGeom>
                  </pic:spPr>
                </pic:pic>
              </a:graphicData>
            </a:graphic>
          </wp:inline>
        </w:drawing>
      </w:r>
    </w:p>
    <w:p w14:paraId="1C7C4FC8" w14:textId="77777777" w:rsidR="0063398D" w:rsidRDefault="0063398D" w:rsidP="0063398D">
      <w:r w:rsidRPr="0063398D">
        <w:rPr>
          <w:b/>
          <w:bCs/>
        </w:rPr>
        <w:t>Avantages :</w:t>
      </w:r>
      <w:r w:rsidRPr="0063398D">
        <w:t xml:space="preserve"> solution clé en main, intégration native d’un agent IA, rapidité de mise en œuvre.</w:t>
      </w:r>
    </w:p>
    <w:p w14:paraId="71DCB66C" w14:textId="37E4ADC5" w:rsidR="00C00C9D" w:rsidRPr="00C00C9D" w:rsidRDefault="0063398D" w:rsidP="00C00C9D">
      <w:r w:rsidRPr="0063398D">
        <w:br/>
      </w:r>
      <w:r w:rsidRPr="0063398D">
        <w:rPr>
          <w:b/>
          <w:bCs/>
        </w:rPr>
        <w:t>Limites :</w:t>
      </w:r>
      <w:r w:rsidRPr="0063398D">
        <w:t xml:space="preserve"> ne correspond pas au SIEM utilisé par ENGIE et l’agent IA préexistant réduit la valeur pédagogique et technique du projet, en limitant la possibilité de concevoir et maîtriser l’orchestrateur et le traitement des flux de sécurité.</w:t>
      </w:r>
    </w:p>
    <w:p w14:paraId="3B4F4844" w14:textId="77777777" w:rsidR="00C00C9D" w:rsidRPr="00C00C9D" w:rsidRDefault="00C00C9D" w:rsidP="00C00C9D">
      <w:pPr>
        <w:rPr>
          <w:b/>
          <w:bCs/>
        </w:rPr>
      </w:pPr>
      <w:r w:rsidRPr="00C00C9D">
        <w:rPr>
          <w:b/>
          <w:bCs/>
        </w:rPr>
        <w:t>Architecture 2 : Centrée sur un orchestrateur</w:t>
      </w:r>
    </w:p>
    <w:p w14:paraId="6B943C6E" w14:textId="77777777" w:rsidR="00C00C9D" w:rsidRPr="00C00C9D" w:rsidRDefault="00C00C9D" w:rsidP="00C00C9D">
      <w:r w:rsidRPr="00C00C9D">
        <w:t>Dans ce modèle, l’</w:t>
      </w:r>
      <w:r w:rsidRPr="00C00C9D">
        <w:rPr>
          <w:b/>
          <w:bCs/>
        </w:rPr>
        <w:t>orchestrateur</w:t>
      </w:r>
      <w:r w:rsidRPr="00C00C9D">
        <w:t xml:space="preserve"> constitue le composant central qui coordonne l’ensemble des interactions entre l’utilisateur, le chatbot, les modules d’analyse et les sources de données.</w:t>
      </w:r>
    </w:p>
    <w:p w14:paraId="30DF3F19" w14:textId="77777777" w:rsidR="00C00C9D" w:rsidRPr="00C00C9D" w:rsidRDefault="00C00C9D" w:rsidP="00C00C9D">
      <w:r w:rsidRPr="00C00C9D">
        <w:rPr>
          <w:b/>
          <w:bCs/>
        </w:rPr>
        <w:lastRenderedPageBreak/>
        <w:t>Rôle de l’orchestrateur :</w:t>
      </w:r>
      <w:r w:rsidRPr="00C00C9D">
        <w:br/>
        <w:t>Un orchestrateur est un moteur de coordination et de gestion des flux d’information. Dans le contexte d’un chatbot SecOps, il remplit plusieurs fonctions clés :</w:t>
      </w:r>
    </w:p>
    <w:p w14:paraId="7F8474B9" w14:textId="77777777" w:rsidR="00C00C9D" w:rsidRPr="00C00C9D" w:rsidRDefault="00C00C9D" w:rsidP="00C00C9D">
      <w:pPr>
        <w:numPr>
          <w:ilvl w:val="0"/>
          <w:numId w:val="25"/>
        </w:numPr>
      </w:pPr>
      <w:r w:rsidRPr="00C00C9D">
        <w:rPr>
          <w:b/>
          <w:bCs/>
        </w:rPr>
        <w:t>Réception et normalisation des requêtes utilisateur</w:t>
      </w:r>
      <w:r w:rsidRPr="00C00C9D">
        <w:t xml:space="preserve"> : Lorsque l’utilisateur soumet une question ou un prompt via le chatbot, l’orchestrateur transforme cette requête en un format standardisé compréhensible par les différents modules. Cela inclut la validation syntaxique, la classification de l’intention et l’identification des entités pertinentes (ex. adresses IP, utilisateurs, dates).</w:t>
      </w:r>
    </w:p>
    <w:p w14:paraId="177EEAD3" w14:textId="77777777" w:rsidR="00C00C9D" w:rsidRPr="00C00C9D" w:rsidRDefault="00C00C9D" w:rsidP="00C00C9D">
      <w:pPr>
        <w:numPr>
          <w:ilvl w:val="0"/>
          <w:numId w:val="25"/>
        </w:numPr>
      </w:pPr>
      <w:r w:rsidRPr="00C00C9D">
        <w:rPr>
          <w:b/>
          <w:bCs/>
        </w:rPr>
        <w:t>Construction des prompts pour le LLM</w:t>
      </w:r>
      <w:r w:rsidRPr="00C00C9D">
        <w:t xml:space="preserve"> : L’orchestrateur prépare les instructions à transmettre au modèle de langage (Large </w:t>
      </w:r>
      <w:proofErr w:type="spellStart"/>
      <w:r w:rsidRPr="00C00C9D">
        <w:t>Language</w:t>
      </w:r>
      <w:proofErr w:type="spellEnd"/>
      <w:r w:rsidRPr="00C00C9D">
        <w:t xml:space="preserve"> Model) afin de générer des réponses intelligibles et pertinentes. Il peut enrichir la requête avec des informations supplémentaires provenant des sources de données pour contextualiser la réponse.</w:t>
      </w:r>
    </w:p>
    <w:p w14:paraId="7B035FD0" w14:textId="77777777" w:rsidR="00C00C9D" w:rsidRPr="00C00C9D" w:rsidRDefault="00C00C9D" w:rsidP="00C00C9D">
      <w:pPr>
        <w:numPr>
          <w:ilvl w:val="0"/>
          <w:numId w:val="25"/>
        </w:numPr>
      </w:pPr>
      <w:r w:rsidRPr="00C00C9D">
        <w:rPr>
          <w:b/>
          <w:bCs/>
        </w:rPr>
        <w:t>Gestion des appels aux composants externes</w:t>
      </w:r>
      <w:r w:rsidRPr="00C00C9D">
        <w:t xml:space="preserve"> : Il déclenche les actions nécessaires vers les différents systèmes :</w:t>
      </w:r>
    </w:p>
    <w:p w14:paraId="4B7FB37C" w14:textId="77777777" w:rsidR="00C00C9D" w:rsidRPr="00C00C9D" w:rsidRDefault="00C00C9D" w:rsidP="00C00C9D">
      <w:pPr>
        <w:numPr>
          <w:ilvl w:val="1"/>
          <w:numId w:val="25"/>
        </w:numPr>
      </w:pPr>
      <w:r w:rsidRPr="00C00C9D">
        <w:rPr>
          <w:b/>
          <w:bCs/>
        </w:rPr>
        <w:t>SIEM</w:t>
      </w:r>
      <w:r w:rsidRPr="00C00C9D">
        <w:t xml:space="preserve"> : interrogation ou corrélation des événements de sécurité.</w:t>
      </w:r>
    </w:p>
    <w:p w14:paraId="7D157EE0" w14:textId="77777777" w:rsidR="00C00C9D" w:rsidRPr="00C00C9D" w:rsidRDefault="00C00C9D" w:rsidP="00C00C9D">
      <w:pPr>
        <w:numPr>
          <w:ilvl w:val="1"/>
          <w:numId w:val="25"/>
        </w:numPr>
      </w:pPr>
      <w:r w:rsidRPr="00C00C9D">
        <w:rPr>
          <w:b/>
          <w:bCs/>
        </w:rPr>
        <w:t>Modules d’analyse</w:t>
      </w:r>
      <w:r w:rsidRPr="00C00C9D">
        <w:t xml:space="preserve"> : exécution d’algorithmes de détection d’anomalies, calcul de métriques ou investigation d’incidents.</w:t>
      </w:r>
    </w:p>
    <w:p w14:paraId="3CB1479E" w14:textId="77777777" w:rsidR="00C00C9D" w:rsidRPr="00C00C9D" w:rsidRDefault="00C00C9D" w:rsidP="00C00C9D">
      <w:pPr>
        <w:numPr>
          <w:ilvl w:val="1"/>
          <w:numId w:val="25"/>
        </w:numPr>
      </w:pPr>
      <w:r w:rsidRPr="00C00C9D">
        <w:rPr>
          <w:b/>
          <w:bCs/>
        </w:rPr>
        <w:t>Bases de données</w:t>
      </w:r>
      <w:r w:rsidRPr="00C00C9D">
        <w:t xml:space="preserve"> : récupération de logs historiques, enregistrement des conversations ou suivi des actions du chatbot.</w:t>
      </w:r>
    </w:p>
    <w:p w14:paraId="78155621" w14:textId="77777777" w:rsidR="00C00C9D" w:rsidRDefault="00C00C9D" w:rsidP="00C00C9D">
      <w:pPr>
        <w:numPr>
          <w:ilvl w:val="0"/>
          <w:numId w:val="25"/>
        </w:numPr>
      </w:pPr>
      <w:r w:rsidRPr="00C00C9D">
        <w:rPr>
          <w:b/>
          <w:bCs/>
        </w:rPr>
        <w:t>Orchestration des flux et séquencement</w:t>
      </w:r>
      <w:r w:rsidRPr="00C00C9D">
        <w:t xml:space="preserve"> : Il détermine l’ordre d’exécution des différentes opérations et gère les dépendances entre modules, afin de fournir une réponse complète et cohérente à l’utilisateur.</w:t>
      </w:r>
    </w:p>
    <w:p w14:paraId="43F3055C" w14:textId="77777777" w:rsidR="00C00C9D" w:rsidRPr="0063398D" w:rsidRDefault="00C00C9D" w:rsidP="00C00C9D">
      <w:r w:rsidRPr="0063398D">
        <w:t>Dans ce modèle, l’orchestrateur est le composant central qui gère toutes les interactions :</w:t>
      </w:r>
    </w:p>
    <w:p w14:paraId="5D217FA6" w14:textId="77777777" w:rsidR="00C00C9D" w:rsidRPr="0063398D" w:rsidRDefault="00C00C9D" w:rsidP="00C00C9D">
      <w:pPr>
        <w:numPr>
          <w:ilvl w:val="0"/>
          <w:numId w:val="20"/>
        </w:numPr>
      </w:pPr>
      <w:r w:rsidRPr="0063398D">
        <w:t>Lorsque l’utilisateur formule une requête via le chatbot, elle est transmise à l’orchestrateur.</w:t>
      </w:r>
    </w:p>
    <w:p w14:paraId="10811AEF" w14:textId="7D06FC59" w:rsidR="00C00C9D" w:rsidRPr="00C00C9D" w:rsidRDefault="00C00C9D" w:rsidP="00C00C9D">
      <w:pPr>
        <w:numPr>
          <w:ilvl w:val="0"/>
          <w:numId w:val="20"/>
        </w:numPr>
      </w:pPr>
      <w:r w:rsidRPr="0063398D">
        <w:t xml:space="preserve">L’orchestrateur normalise la requête, construit un </w:t>
      </w:r>
      <w:r w:rsidRPr="0063398D">
        <w:rPr>
          <w:b/>
          <w:bCs/>
        </w:rPr>
        <w:t>prompt pour un LLM</w:t>
      </w:r>
      <w:r w:rsidRPr="0063398D">
        <w:t>, et déclenche les appels aux différents composants (SIEM, modules d’analyse, bases de données).</w:t>
      </w:r>
    </w:p>
    <w:p w14:paraId="6596391B" w14:textId="77777777" w:rsidR="00C00C9D" w:rsidRPr="00C00C9D" w:rsidRDefault="00C00C9D" w:rsidP="00C00C9D">
      <w:r w:rsidRPr="00C00C9D">
        <w:rPr>
          <w:b/>
          <w:bCs/>
        </w:rPr>
        <w:t>Avantages scientifiques et techniques :</w:t>
      </w:r>
    </w:p>
    <w:p w14:paraId="4F19AA3B" w14:textId="77777777" w:rsidR="00C00C9D" w:rsidRPr="00C00C9D" w:rsidRDefault="00C00C9D" w:rsidP="00C00C9D">
      <w:pPr>
        <w:numPr>
          <w:ilvl w:val="0"/>
          <w:numId w:val="26"/>
        </w:numPr>
      </w:pPr>
      <w:r w:rsidRPr="00C00C9D">
        <w:rPr>
          <w:b/>
          <w:bCs/>
        </w:rPr>
        <w:t>Contrôle total sur le flux de données</w:t>
      </w:r>
      <w:r w:rsidRPr="00C00C9D">
        <w:t xml:space="preserve"> : chaque requête est supervisée et chaque action du chatbot est tracée, ce qui garantit la conformité aux politiques de sécurité et la reproductibilité des analyses.</w:t>
      </w:r>
    </w:p>
    <w:p w14:paraId="26A48914" w14:textId="77777777" w:rsidR="00C00C9D" w:rsidRPr="00C00C9D" w:rsidRDefault="00C00C9D" w:rsidP="00C00C9D">
      <w:pPr>
        <w:numPr>
          <w:ilvl w:val="0"/>
          <w:numId w:val="26"/>
        </w:numPr>
      </w:pPr>
      <w:r w:rsidRPr="00C00C9D">
        <w:rPr>
          <w:b/>
          <w:bCs/>
        </w:rPr>
        <w:t xml:space="preserve">Flexibilité et </w:t>
      </w:r>
      <w:proofErr w:type="spellStart"/>
      <w:r w:rsidRPr="00C00C9D">
        <w:rPr>
          <w:b/>
          <w:bCs/>
        </w:rPr>
        <w:t>modulabilité</w:t>
      </w:r>
      <w:proofErr w:type="spellEnd"/>
      <w:r w:rsidRPr="00C00C9D">
        <w:t xml:space="preserve"> : l’orchestrateur permet de modifier ou d’ajouter des modules (ex. nouveaux SIEM, outils d’analyse, LLM) sans réécrire l’ensemble du système.</w:t>
      </w:r>
    </w:p>
    <w:p w14:paraId="112B9079" w14:textId="77777777" w:rsidR="00C00C9D" w:rsidRPr="00C00C9D" w:rsidRDefault="00C00C9D" w:rsidP="00C00C9D">
      <w:pPr>
        <w:numPr>
          <w:ilvl w:val="0"/>
          <w:numId w:val="26"/>
        </w:numPr>
      </w:pPr>
      <w:r w:rsidRPr="00C00C9D">
        <w:rPr>
          <w:b/>
          <w:bCs/>
        </w:rPr>
        <w:t>Adaptabilité aux environnements sécurisés</w:t>
      </w:r>
      <w:r w:rsidRPr="00C00C9D">
        <w:t xml:space="preserve"> : il permet de gérer les accès, de filtrer les données sensibles et de respecter les contraintes de sécurité propres à ENGIE.</w:t>
      </w:r>
    </w:p>
    <w:p w14:paraId="4F521B04" w14:textId="77777777" w:rsidR="00C00C9D" w:rsidRPr="00C00C9D" w:rsidRDefault="00C00C9D" w:rsidP="00C00C9D">
      <w:r w:rsidRPr="00C00C9D">
        <w:rPr>
          <w:b/>
          <w:bCs/>
        </w:rPr>
        <w:t>Limites et contraintes :</w:t>
      </w:r>
    </w:p>
    <w:p w14:paraId="1BE356FA" w14:textId="77777777" w:rsidR="00C00C9D" w:rsidRPr="00C00C9D" w:rsidRDefault="00C00C9D" w:rsidP="00C00C9D">
      <w:pPr>
        <w:numPr>
          <w:ilvl w:val="0"/>
          <w:numId w:val="27"/>
        </w:numPr>
      </w:pPr>
      <w:r w:rsidRPr="00C00C9D">
        <w:rPr>
          <w:b/>
          <w:bCs/>
        </w:rPr>
        <w:lastRenderedPageBreak/>
        <w:t>Complexité de développement</w:t>
      </w:r>
      <w:r w:rsidRPr="00C00C9D">
        <w:t xml:space="preserve"> : un orchestrateur doit être robuste, capable de gérer simultanément plusieurs flux, erreurs et exceptions, ce qui demande une conception soignée.</w:t>
      </w:r>
    </w:p>
    <w:p w14:paraId="7B8C6538" w14:textId="77777777" w:rsidR="00C00C9D" w:rsidRPr="00C00C9D" w:rsidRDefault="00C00C9D" w:rsidP="00C00C9D">
      <w:pPr>
        <w:numPr>
          <w:ilvl w:val="0"/>
          <w:numId w:val="27"/>
        </w:numPr>
      </w:pPr>
      <w:r w:rsidRPr="00C00C9D">
        <w:rPr>
          <w:b/>
          <w:bCs/>
        </w:rPr>
        <w:t>Configuration initiale longue</w:t>
      </w:r>
      <w:r w:rsidRPr="00C00C9D">
        <w:t xml:space="preserve"> : contrairement à une solution clé en main, l’orchestrateur nécessite une mise en place détaillée des modules, des connecteurs et des flux de données.</w:t>
      </w:r>
    </w:p>
    <w:p w14:paraId="54142295" w14:textId="77777777" w:rsidR="00C00C9D" w:rsidRPr="00C00C9D" w:rsidRDefault="00C00C9D" w:rsidP="00C00C9D">
      <w:pPr>
        <w:numPr>
          <w:ilvl w:val="0"/>
          <w:numId w:val="27"/>
        </w:numPr>
      </w:pPr>
      <w:r w:rsidRPr="00C00C9D">
        <w:rPr>
          <w:b/>
          <w:bCs/>
        </w:rPr>
        <w:t>Maintenance continue</w:t>
      </w:r>
      <w:r w:rsidRPr="00C00C9D">
        <w:t xml:space="preserve"> : chaque nouveau module ou changement dans les systèmes externes peut nécessiter des ajustements dans l’orchestrateur pour garantir la cohérence des traitements.</w:t>
      </w:r>
    </w:p>
    <w:p w14:paraId="237F971B" w14:textId="77777777" w:rsidR="00C00C9D" w:rsidRDefault="00C00C9D" w:rsidP="00C00C9D">
      <w:r w:rsidRPr="00C00C9D">
        <w:t xml:space="preserve">En résumé, l’orchestrateur agit comme </w:t>
      </w:r>
      <w:r w:rsidRPr="00C00C9D">
        <w:rPr>
          <w:b/>
          <w:bCs/>
        </w:rPr>
        <w:t>le cerveau du chatbot SecOps</w:t>
      </w:r>
      <w:r w:rsidRPr="00C00C9D">
        <w:t>, centralisant les décisions, standardisant les requêtes et coordonnant tous les composants du système pour produire des réponses fiables, sécurisées et adaptées aux besoins du projet.</w:t>
      </w:r>
    </w:p>
    <w:p w14:paraId="31C5389E" w14:textId="5B37E04E" w:rsidR="00C00C9D" w:rsidRDefault="00C00C9D" w:rsidP="00C00C9D">
      <w:r w:rsidRPr="00C00C9D">
        <w:drawing>
          <wp:inline distT="0" distB="0" distL="0" distR="0" wp14:anchorId="09A4F664" wp14:editId="6D1039B4">
            <wp:extent cx="5760720" cy="2667000"/>
            <wp:effectExtent l="0" t="0" r="0" b="0"/>
            <wp:docPr id="166398204" name="Image 1" descr="Une image contenant texte, diagramme, lign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8204" name="Image 1" descr="Une image contenant texte, diagramme, ligne, Plan&#10;&#10;Le contenu généré par l’IA peut être incorrect."/>
                    <pic:cNvPicPr/>
                  </pic:nvPicPr>
                  <pic:blipFill>
                    <a:blip r:embed="rId8"/>
                    <a:stretch>
                      <a:fillRect/>
                    </a:stretch>
                  </pic:blipFill>
                  <pic:spPr>
                    <a:xfrm>
                      <a:off x="0" y="0"/>
                      <a:ext cx="5760720" cy="2667000"/>
                    </a:xfrm>
                    <a:prstGeom prst="rect">
                      <a:avLst/>
                    </a:prstGeom>
                  </pic:spPr>
                </pic:pic>
              </a:graphicData>
            </a:graphic>
          </wp:inline>
        </w:drawing>
      </w:r>
    </w:p>
    <w:p w14:paraId="0E267DF0" w14:textId="77777777" w:rsidR="00690874" w:rsidRPr="00690874" w:rsidRDefault="00690874" w:rsidP="00690874">
      <w:pPr>
        <w:rPr>
          <w:b/>
          <w:bCs/>
        </w:rPr>
      </w:pPr>
      <w:r w:rsidRPr="00690874">
        <w:rPr>
          <w:b/>
          <w:bCs/>
        </w:rPr>
        <w:t>Architecture 3 : Hybride détaillée (choix final)</w:t>
      </w:r>
    </w:p>
    <w:p w14:paraId="75BA1768" w14:textId="77777777" w:rsidR="00690874" w:rsidRPr="00690874" w:rsidRDefault="00690874" w:rsidP="00690874">
      <w:r w:rsidRPr="00690874">
        <w:t xml:space="preserve">Dans cette architecture, l’orchestrateur central est au cœur du système et coordonne </w:t>
      </w:r>
      <w:r w:rsidRPr="00690874">
        <w:rPr>
          <w:b/>
          <w:bCs/>
        </w:rPr>
        <w:t>tous les modules et flux du chatbot SecOps</w:t>
      </w:r>
      <w:r w:rsidRPr="00690874">
        <w:t>, tout en assurant modularité, traçabilité et sécurité. Elle combine à la fois l’interrogation directe des SIEM et la génération de réponses enrichies via un modèle de langage (LLM), offrant ainsi une architecture flexible et complète.</w:t>
      </w:r>
    </w:p>
    <w:p w14:paraId="7F20EBF6" w14:textId="77777777" w:rsidR="00690874" w:rsidRPr="00690874" w:rsidRDefault="00690874" w:rsidP="00690874">
      <w:pPr>
        <w:rPr>
          <w:b/>
          <w:bCs/>
        </w:rPr>
      </w:pPr>
      <w:r w:rsidRPr="00690874">
        <w:rPr>
          <w:b/>
          <w:bCs/>
        </w:rPr>
        <w:t>Rôle de l’orchestrateur</w:t>
      </w:r>
    </w:p>
    <w:p w14:paraId="2D092DE3" w14:textId="77777777" w:rsidR="00690874" w:rsidRPr="00690874" w:rsidRDefault="00690874" w:rsidP="00690874">
      <w:r w:rsidRPr="00690874">
        <w:t xml:space="preserve">L’orchestrateur agit comme </w:t>
      </w:r>
      <w:r w:rsidRPr="00690874">
        <w:rPr>
          <w:b/>
          <w:bCs/>
        </w:rPr>
        <w:t>le cerveau du chatbot</w:t>
      </w:r>
      <w:r w:rsidRPr="00690874">
        <w:t>, coordonnant chaque étape du traitement :</w:t>
      </w:r>
    </w:p>
    <w:p w14:paraId="54321822" w14:textId="77777777" w:rsidR="00690874" w:rsidRPr="00690874" w:rsidRDefault="00690874" w:rsidP="00690874">
      <w:pPr>
        <w:numPr>
          <w:ilvl w:val="0"/>
          <w:numId w:val="28"/>
        </w:numPr>
      </w:pPr>
      <w:r w:rsidRPr="00690874">
        <w:rPr>
          <w:b/>
          <w:bCs/>
        </w:rPr>
        <w:t>Réception et normalisation des requêtes utilisateur</w:t>
      </w:r>
    </w:p>
    <w:p w14:paraId="20D4B2CF" w14:textId="77777777" w:rsidR="00690874" w:rsidRPr="00690874" w:rsidRDefault="00690874" w:rsidP="00690874">
      <w:pPr>
        <w:numPr>
          <w:ilvl w:val="1"/>
          <w:numId w:val="28"/>
        </w:numPr>
      </w:pPr>
      <w:r w:rsidRPr="00690874">
        <w:t>L’analyste SOC pose une question en langage naturel via l’interface du chatbot.</w:t>
      </w:r>
    </w:p>
    <w:p w14:paraId="1ADC7C9A" w14:textId="77777777" w:rsidR="00690874" w:rsidRPr="00690874" w:rsidRDefault="00690874" w:rsidP="00690874">
      <w:pPr>
        <w:numPr>
          <w:ilvl w:val="1"/>
          <w:numId w:val="28"/>
        </w:numPr>
      </w:pPr>
      <w:r w:rsidRPr="00690874">
        <w:t>L’orchestrateur analyse la requête, identifie les informations importantes (ex. adresse IP, nom d’utilisateur, période à analyser) et la convertit dans un format standard compréhensible par les modules externes.</w:t>
      </w:r>
    </w:p>
    <w:p w14:paraId="17A4EBC7" w14:textId="77777777" w:rsidR="00690874" w:rsidRPr="00690874" w:rsidRDefault="00690874" w:rsidP="00690874">
      <w:pPr>
        <w:numPr>
          <w:ilvl w:val="0"/>
          <w:numId w:val="28"/>
        </w:numPr>
      </w:pPr>
      <w:r w:rsidRPr="00690874">
        <w:rPr>
          <w:b/>
          <w:bCs/>
        </w:rPr>
        <w:t>Gestion des flux parallèles</w:t>
      </w:r>
    </w:p>
    <w:p w14:paraId="2CF5DDE0" w14:textId="77777777" w:rsidR="00690874" w:rsidRPr="00690874" w:rsidRDefault="00690874" w:rsidP="00690874">
      <w:pPr>
        <w:numPr>
          <w:ilvl w:val="1"/>
          <w:numId w:val="28"/>
        </w:numPr>
      </w:pPr>
      <w:r w:rsidRPr="00690874">
        <w:rPr>
          <w:b/>
          <w:bCs/>
        </w:rPr>
        <w:t>Flux gauche – Recherche SIEM</w:t>
      </w:r>
      <w:r w:rsidRPr="00690874">
        <w:t xml:space="preserve"> :</w:t>
      </w:r>
    </w:p>
    <w:p w14:paraId="6F4DB722" w14:textId="77777777" w:rsidR="00690874" w:rsidRPr="00690874" w:rsidRDefault="00690874" w:rsidP="00690874">
      <w:pPr>
        <w:numPr>
          <w:ilvl w:val="2"/>
          <w:numId w:val="28"/>
        </w:numPr>
      </w:pPr>
      <w:r w:rsidRPr="00690874">
        <w:lastRenderedPageBreak/>
        <w:t xml:space="preserve">Interroge les systèmes de gestion des événements de sécurité (SIEM tels que Splunk ou </w:t>
      </w:r>
      <w:proofErr w:type="spellStart"/>
      <w:r w:rsidRPr="00690874">
        <w:t>Graylog</w:t>
      </w:r>
      <w:proofErr w:type="spellEnd"/>
      <w:r w:rsidRPr="00690874">
        <w:t>).</w:t>
      </w:r>
    </w:p>
    <w:p w14:paraId="13778E9D" w14:textId="77777777" w:rsidR="00690874" w:rsidRPr="00690874" w:rsidRDefault="00690874" w:rsidP="00690874">
      <w:pPr>
        <w:numPr>
          <w:ilvl w:val="2"/>
          <w:numId w:val="28"/>
        </w:numPr>
      </w:pPr>
      <w:r w:rsidRPr="00690874">
        <w:t xml:space="preserve">Utilise des </w:t>
      </w:r>
      <w:r w:rsidRPr="00690874">
        <w:rPr>
          <w:b/>
          <w:bCs/>
        </w:rPr>
        <w:t>connecteurs spécialisés</w:t>
      </w:r>
      <w:r w:rsidRPr="00690874">
        <w:t>, c’est-à-dire des modules dédiés permettant de communiquer avec chaque SIEM via API sécurisée et adaptée, pour récupérer uniquement les données pertinentes.</w:t>
      </w:r>
    </w:p>
    <w:p w14:paraId="6CA6C8DE" w14:textId="77777777" w:rsidR="00690874" w:rsidRPr="00690874" w:rsidRDefault="00690874" w:rsidP="00690874">
      <w:pPr>
        <w:numPr>
          <w:ilvl w:val="2"/>
          <w:numId w:val="28"/>
        </w:numPr>
      </w:pPr>
      <w:r w:rsidRPr="00690874">
        <w:t>Normalise les résultats et les transmet au LLM ou aux modules d’analyse.</w:t>
      </w:r>
    </w:p>
    <w:p w14:paraId="5574D074" w14:textId="77777777" w:rsidR="00690874" w:rsidRPr="00690874" w:rsidRDefault="00690874" w:rsidP="00690874">
      <w:pPr>
        <w:numPr>
          <w:ilvl w:val="1"/>
          <w:numId w:val="28"/>
        </w:numPr>
      </w:pPr>
      <w:r w:rsidRPr="00690874">
        <w:rPr>
          <w:b/>
          <w:bCs/>
        </w:rPr>
        <w:t>Flux droit – RAG (</w:t>
      </w:r>
      <w:proofErr w:type="spellStart"/>
      <w:r w:rsidRPr="00690874">
        <w:rPr>
          <w:b/>
          <w:bCs/>
        </w:rPr>
        <w:t>Retrieval</w:t>
      </w:r>
      <w:proofErr w:type="spellEnd"/>
      <w:r w:rsidRPr="00690874">
        <w:rPr>
          <w:b/>
          <w:bCs/>
        </w:rPr>
        <w:t xml:space="preserve"> </w:t>
      </w:r>
      <w:proofErr w:type="spellStart"/>
      <w:r w:rsidRPr="00690874">
        <w:rPr>
          <w:b/>
          <w:bCs/>
        </w:rPr>
        <w:t>Augmented</w:t>
      </w:r>
      <w:proofErr w:type="spellEnd"/>
      <w:r w:rsidRPr="00690874">
        <w:rPr>
          <w:b/>
          <w:bCs/>
        </w:rPr>
        <w:t xml:space="preserve"> </w:t>
      </w:r>
      <w:proofErr w:type="spellStart"/>
      <w:r w:rsidRPr="00690874">
        <w:rPr>
          <w:b/>
          <w:bCs/>
        </w:rPr>
        <w:t>Generation</w:t>
      </w:r>
      <w:proofErr w:type="spellEnd"/>
      <w:r w:rsidRPr="00690874">
        <w:rPr>
          <w:b/>
          <w:bCs/>
        </w:rPr>
        <w:t>)</w:t>
      </w:r>
      <w:r w:rsidRPr="00690874">
        <w:t xml:space="preserve"> :</w:t>
      </w:r>
    </w:p>
    <w:p w14:paraId="7D6DC9E1" w14:textId="77777777" w:rsidR="00690874" w:rsidRPr="00690874" w:rsidRDefault="00690874" w:rsidP="00690874">
      <w:pPr>
        <w:numPr>
          <w:ilvl w:val="2"/>
          <w:numId w:val="28"/>
        </w:numPr>
      </w:pPr>
      <w:r w:rsidRPr="00690874">
        <w:t>Interroge une base vectorielle contenant des documents internes (PDF, guides, manuels).</w:t>
      </w:r>
    </w:p>
    <w:p w14:paraId="77E6B179" w14:textId="77777777" w:rsidR="00690874" w:rsidRPr="00690874" w:rsidRDefault="00690874" w:rsidP="00690874">
      <w:pPr>
        <w:numPr>
          <w:ilvl w:val="2"/>
          <w:numId w:val="28"/>
        </w:numPr>
      </w:pPr>
      <w:r w:rsidRPr="00690874">
        <w:t>Enrichit le contexte de la question pour permettre au LLM de fournir une réponse complète et pertinente.</w:t>
      </w:r>
    </w:p>
    <w:p w14:paraId="68336F28" w14:textId="77777777" w:rsidR="00690874" w:rsidRPr="00690874" w:rsidRDefault="00690874" w:rsidP="00690874">
      <w:pPr>
        <w:numPr>
          <w:ilvl w:val="0"/>
          <w:numId w:val="28"/>
        </w:numPr>
      </w:pPr>
      <w:r w:rsidRPr="00690874">
        <w:rPr>
          <w:b/>
          <w:bCs/>
        </w:rPr>
        <w:t>Séquençage et orchestration des actions</w:t>
      </w:r>
    </w:p>
    <w:p w14:paraId="183C49A5" w14:textId="77777777" w:rsidR="00690874" w:rsidRPr="00690874" w:rsidRDefault="00690874" w:rsidP="00690874">
      <w:pPr>
        <w:numPr>
          <w:ilvl w:val="1"/>
          <w:numId w:val="28"/>
        </w:numPr>
      </w:pPr>
      <w:r w:rsidRPr="00690874">
        <w:t>Planifie et enchaîne automatiquement les différentes étapes : récupération des données, analyse, génération de la réponse.</w:t>
      </w:r>
    </w:p>
    <w:p w14:paraId="5BE1F8EF" w14:textId="77777777" w:rsidR="00690874" w:rsidRPr="00690874" w:rsidRDefault="00690874" w:rsidP="00690874">
      <w:pPr>
        <w:numPr>
          <w:ilvl w:val="1"/>
          <w:numId w:val="28"/>
        </w:numPr>
      </w:pPr>
      <w:r w:rsidRPr="00690874">
        <w:t>Priorise certaines requêtes si plusieurs actions sont simultanées.</w:t>
      </w:r>
    </w:p>
    <w:p w14:paraId="0717D94C" w14:textId="77777777" w:rsidR="00690874" w:rsidRPr="00690874" w:rsidRDefault="00690874" w:rsidP="00690874">
      <w:pPr>
        <w:numPr>
          <w:ilvl w:val="1"/>
          <w:numId w:val="28"/>
        </w:numPr>
      </w:pPr>
      <w:r w:rsidRPr="00690874">
        <w:t>Permet de rejouer ou corriger les traitements en cas d’erreur sans perdre le contexte initial.</w:t>
      </w:r>
    </w:p>
    <w:p w14:paraId="38F7DE60" w14:textId="77777777" w:rsidR="00690874" w:rsidRPr="00690874" w:rsidRDefault="00690874" w:rsidP="00690874">
      <w:pPr>
        <w:numPr>
          <w:ilvl w:val="0"/>
          <w:numId w:val="28"/>
        </w:numPr>
      </w:pPr>
      <w:r w:rsidRPr="00690874">
        <w:rPr>
          <w:b/>
          <w:bCs/>
        </w:rPr>
        <w:t>Génération de la réponse</w:t>
      </w:r>
    </w:p>
    <w:p w14:paraId="181AD155" w14:textId="77777777" w:rsidR="00690874" w:rsidRPr="00690874" w:rsidRDefault="00690874" w:rsidP="00690874">
      <w:pPr>
        <w:numPr>
          <w:ilvl w:val="1"/>
          <w:numId w:val="28"/>
        </w:numPr>
      </w:pPr>
      <w:r w:rsidRPr="00690874">
        <w:t>Le LLM produit une réponse en langage naturel, peut générer des requêtes SQL si nécessaire, et enrichit la réponse avec les résultats des SIEM et des documents RAG.</w:t>
      </w:r>
    </w:p>
    <w:p w14:paraId="57DD7628" w14:textId="77777777" w:rsidR="00690874" w:rsidRPr="00690874" w:rsidRDefault="00690874" w:rsidP="00690874">
      <w:pPr>
        <w:numPr>
          <w:ilvl w:val="1"/>
          <w:numId w:val="28"/>
        </w:numPr>
      </w:pPr>
      <w:r w:rsidRPr="00690874">
        <w:t>L’orchestrateur transmet ensuite la réponse à l’interface chatbot, qui l’affiche à l’utilisateur sous forme claire (texte ou tableau).</w:t>
      </w:r>
    </w:p>
    <w:p w14:paraId="660AB2EC" w14:textId="77777777" w:rsidR="00690874" w:rsidRPr="00690874" w:rsidRDefault="00690874" w:rsidP="00690874">
      <w:pPr>
        <w:rPr>
          <w:b/>
          <w:bCs/>
        </w:rPr>
      </w:pPr>
      <w:r w:rsidRPr="00690874">
        <w:rPr>
          <w:b/>
          <w:bCs/>
        </w:rPr>
        <w:t>Avantages</w:t>
      </w:r>
    </w:p>
    <w:p w14:paraId="437EF222" w14:textId="77777777" w:rsidR="00690874" w:rsidRPr="00690874" w:rsidRDefault="00690874" w:rsidP="00690874">
      <w:pPr>
        <w:numPr>
          <w:ilvl w:val="0"/>
          <w:numId w:val="29"/>
        </w:numPr>
      </w:pPr>
      <w:r w:rsidRPr="00690874">
        <w:rPr>
          <w:b/>
          <w:bCs/>
        </w:rPr>
        <w:t>Contrôle total et traçabilité</w:t>
      </w:r>
      <w:r w:rsidRPr="00690874">
        <w:t xml:space="preserve"> : chaque requête, action et résultat est suivi et enregistré.</w:t>
      </w:r>
    </w:p>
    <w:p w14:paraId="781BD97D" w14:textId="77777777" w:rsidR="00690874" w:rsidRPr="00690874" w:rsidRDefault="00690874" w:rsidP="00690874">
      <w:pPr>
        <w:numPr>
          <w:ilvl w:val="0"/>
          <w:numId w:val="29"/>
        </w:numPr>
      </w:pPr>
      <w:r w:rsidRPr="00690874">
        <w:rPr>
          <w:b/>
          <w:bCs/>
        </w:rPr>
        <w:t>Modularité avancée</w:t>
      </w:r>
      <w:r w:rsidRPr="00690874">
        <w:t xml:space="preserve"> : chaque module (SIEM, analyse, RAG, LLM) peut être ajouté, remplacé ou mis à jour sans perturber le reste du système.</w:t>
      </w:r>
    </w:p>
    <w:p w14:paraId="5F739A20" w14:textId="77777777" w:rsidR="00690874" w:rsidRPr="00690874" w:rsidRDefault="00690874" w:rsidP="00690874">
      <w:pPr>
        <w:numPr>
          <w:ilvl w:val="0"/>
          <w:numId w:val="29"/>
        </w:numPr>
      </w:pPr>
      <w:r w:rsidRPr="00690874">
        <w:rPr>
          <w:b/>
          <w:bCs/>
        </w:rPr>
        <w:t>Flexibilité technique</w:t>
      </w:r>
      <w:r w:rsidRPr="00690874">
        <w:t xml:space="preserve"> : compatible avec différents SIEM, bases de données et modèles de langage.</w:t>
      </w:r>
    </w:p>
    <w:p w14:paraId="70ECB86E" w14:textId="77777777" w:rsidR="00690874" w:rsidRPr="00690874" w:rsidRDefault="00690874" w:rsidP="00690874">
      <w:pPr>
        <w:numPr>
          <w:ilvl w:val="0"/>
          <w:numId w:val="29"/>
        </w:numPr>
      </w:pPr>
      <w:r w:rsidRPr="00690874">
        <w:rPr>
          <w:b/>
          <w:bCs/>
        </w:rPr>
        <w:t>Connecteurs spécialisés</w:t>
      </w:r>
      <w:r w:rsidRPr="00690874">
        <w:t xml:space="preserve"> : assurent une communication sécurisée et standardisée avec tous les outils externes.</w:t>
      </w:r>
    </w:p>
    <w:p w14:paraId="446C4900" w14:textId="77777777" w:rsidR="00690874" w:rsidRPr="00690874" w:rsidRDefault="00690874" w:rsidP="00690874">
      <w:pPr>
        <w:numPr>
          <w:ilvl w:val="0"/>
          <w:numId w:val="29"/>
        </w:numPr>
      </w:pPr>
      <w:r w:rsidRPr="00690874">
        <w:rPr>
          <w:b/>
          <w:bCs/>
        </w:rPr>
        <w:t>Gestion fine des flux et historiques</w:t>
      </w:r>
      <w:r w:rsidRPr="00690874">
        <w:t xml:space="preserve"> : permet de prioriser, séquencer et rejouer les actions, tout en conservant un historique complet pour audit et analyse.</w:t>
      </w:r>
    </w:p>
    <w:p w14:paraId="0939545A" w14:textId="77777777" w:rsidR="00690874" w:rsidRPr="00690874" w:rsidRDefault="00690874" w:rsidP="00690874">
      <w:pPr>
        <w:numPr>
          <w:ilvl w:val="0"/>
          <w:numId w:val="29"/>
        </w:numPr>
      </w:pPr>
      <w:r w:rsidRPr="00690874">
        <w:rPr>
          <w:b/>
          <w:bCs/>
        </w:rPr>
        <w:t>Valeur pédagogique</w:t>
      </w:r>
      <w:r w:rsidRPr="00690874">
        <w:t xml:space="preserve"> : l’équipe peut comprendre et expérimenter chaque étape du traitement, ce qui est essentiel pour un projet éducatif et technique.</w:t>
      </w:r>
    </w:p>
    <w:p w14:paraId="7765C1E1" w14:textId="77777777" w:rsidR="00690874" w:rsidRPr="00690874" w:rsidRDefault="00690874" w:rsidP="00690874">
      <w:pPr>
        <w:rPr>
          <w:b/>
          <w:bCs/>
        </w:rPr>
      </w:pPr>
      <w:r w:rsidRPr="00690874">
        <w:rPr>
          <w:b/>
          <w:bCs/>
        </w:rPr>
        <w:t>Limites</w:t>
      </w:r>
    </w:p>
    <w:p w14:paraId="15CBD5FE" w14:textId="77777777" w:rsidR="00690874" w:rsidRPr="00690874" w:rsidRDefault="00690874" w:rsidP="00690874">
      <w:pPr>
        <w:numPr>
          <w:ilvl w:val="0"/>
          <w:numId w:val="30"/>
        </w:numPr>
      </w:pPr>
      <w:r w:rsidRPr="00690874">
        <w:rPr>
          <w:b/>
          <w:bCs/>
        </w:rPr>
        <w:lastRenderedPageBreak/>
        <w:t>Complexité de mise en œuvre</w:t>
      </w:r>
      <w:r w:rsidRPr="00690874">
        <w:t xml:space="preserve"> : nécessite une conception détaillée des flux, des connecteurs et des modules.</w:t>
      </w:r>
    </w:p>
    <w:p w14:paraId="47DD317D" w14:textId="77777777" w:rsidR="00690874" w:rsidRPr="00690874" w:rsidRDefault="00690874" w:rsidP="00690874">
      <w:pPr>
        <w:numPr>
          <w:ilvl w:val="0"/>
          <w:numId w:val="30"/>
        </w:numPr>
      </w:pPr>
      <w:r w:rsidRPr="00690874">
        <w:rPr>
          <w:b/>
          <w:bCs/>
        </w:rPr>
        <w:t>Courbe d’apprentissage élevée</w:t>
      </w:r>
      <w:r w:rsidRPr="00690874">
        <w:t xml:space="preserve"> : l’équipe doit se former aux orchestrateurs, aux connecteurs et aux LLM pour exploiter pleinement le système.</w:t>
      </w:r>
    </w:p>
    <w:p w14:paraId="0BC05571" w14:textId="77777777" w:rsidR="00690874" w:rsidRPr="00690874" w:rsidRDefault="00690874" w:rsidP="00690874">
      <w:pPr>
        <w:numPr>
          <w:ilvl w:val="0"/>
          <w:numId w:val="30"/>
        </w:numPr>
      </w:pPr>
      <w:r w:rsidRPr="00690874">
        <w:rPr>
          <w:b/>
          <w:bCs/>
        </w:rPr>
        <w:t>Maintenance évolutive</w:t>
      </w:r>
      <w:r w:rsidRPr="00690874">
        <w:t xml:space="preserve"> : chaque ajout ou modification de module ou de source de données nécessite des ajustements dans l’orchestrateur pour garantir la cohérence globale.</w:t>
      </w:r>
    </w:p>
    <w:p w14:paraId="56514088" w14:textId="5ED4E60B" w:rsidR="00690874" w:rsidRDefault="00690874" w:rsidP="00C00C9D">
      <w:r w:rsidRPr="00690874">
        <w:drawing>
          <wp:inline distT="0" distB="0" distL="0" distR="0" wp14:anchorId="288A146E" wp14:editId="41A4BCE1">
            <wp:extent cx="4953691" cy="4629796"/>
            <wp:effectExtent l="0" t="0" r="0" b="0"/>
            <wp:docPr id="2073040849" name="Image 1" descr="Une image contenant texte, diagramm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40849" name="Image 1" descr="Une image contenant texte, diagramme, capture d’écran, Police&#10;&#10;Le contenu généré par l’IA peut être incorrect."/>
                    <pic:cNvPicPr/>
                  </pic:nvPicPr>
                  <pic:blipFill>
                    <a:blip r:embed="rId9"/>
                    <a:stretch>
                      <a:fillRect/>
                    </a:stretch>
                  </pic:blipFill>
                  <pic:spPr>
                    <a:xfrm>
                      <a:off x="0" y="0"/>
                      <a:ext cx="4953691" cy="4629796"/>
                    </a:xfrm>
                    <a:prstGeom prst="rect">
                      <a:avLst/>
                    </a:prstGeom>
                  </pic:spPr>
                </pic:pic>
              </a:graphicData>
            </a:graphic>
          </wp:inline>
        </w:drawing>
      </w:r>
    </w:p>
    <w:p w14:paraId="0D4C42A0" w14:textId="00C517F2" w:rsidR="00690874" w:rsidRDefault="00690874" w:rsidP="00C00C9D">
      <w:r>
        <w:t xml:space="preserve">Tableau récapitulatif des trois architectures :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7"/>
        <w:gridCol w:w="3016"/>
        <w:gridCol w:w="2139"/>
        <w:gridCol w:w="2180"/>
      </w:tblGrid>
      <w:tr w:rsidR="00690874" w:rsidRPr="00690874" w14:paraId="3D236A8C" w14:textId="77777777" w:rsidTr="00690874">
        <w:trPr>
          <w:tblHeader/>
          <w:tblCellSpacing w:w="15" w:type="dxa"/>
        </w:trPr>
        <w:tc>
          <w:tcPr>
            <w:tcW w:w="0" w:type="auto"/>
            <w:vAlign w:val="center"/>
            <w:hideMark/>
          </w:tcPr>
          <w:p w14:paraId="37FEFD89" w14:textId="77777777" w:rsidR="00690874" w:rsidRPr="00690874" w:rsidRDefault="00690874" w:rsidP="00690874">
            <w:pPr>
              <w:rPr>
                <w:b/>
                <w:bCs/>
              </w:rPr>
            </w:pPr>
            <w:r w:rsidRPr="00690874">
              <w:rPr>
                <w:b/>
                <w:bCs/>
              </w:rPr>
              <w:t>Architecture</w:t>
            </w:r>
          </w:p>
        </w:tc>
        <w:tc>
          <w:tcPr>
            <w:tcW w:w="0" w:type="auto"/>
            <w:vAlign w:val="center"/>
            <w:hideMark/>
          </w:tcPr>
          <w:p w14:paraId="4C514271" w14:textId="77777777" w:rsidR="00690874" w:rsidRPr="00690874" w:rsidRDefault="00690874" w:rsidP="00690874">
            <w:pPr>
              <w:rPr>
                <w:b/>
                <w:bCs/>
              </w:rPr>
            </w:pPr>
            <w:r w:rsidRPr="00690874">
              <w:rPr>
                <w:b/>
                <w:bCs/>
              </w:rPr>
              <w:t>Description</w:t>
            </w:r>
          </w:p>
        </w:tc>
        <w:tc>
          <w:tcPr>
            <w:tcW w:w="0" w:type="auto"/>
            <w:vAlign w:val="center"/>
            <w:hideMark/>
          </w:tcPr>
          <w:p w14:paraId="646EC270" w14:textId="77777777" w:rsidR="00690874" w:rsidRPr="00690874" w:rsidRDefault="00690874" w:rsidP="00690874">
            <w:pPr>
              <w:rPr>
                <w:b/>
                <w:bCs/>
              </w:rPr>
            </w:pPr>
            <w:r w:rsidRPr="00690874">
              <w:rPr>
                <w:b/>
                <w:bCs/>
              </w:rPr>
              <w:t>Avantages</w:t>
            </w:r>
          </w:p>
        </w:tc>
        <w:tc>
          <w:tcPr>
            <w:tcW w:w="0" w:type="auto"/>
            <w:vAlign w:val="center"/>
            <w:hideMark/>
          </w:tcPr>
          <w:p w14:paraId="08263748" w14:textId="77777777" w:rsidR="00690874" w:rsidRPr="00690874" w:rsidRDefault="00690874" w:rsidP="00690874">
            <w:pPr>
              <w:rPr>
                <w:b/>
                <w:bCs/>
              </w:rPr>
            </w:pPr>
            <w:r w:rsidRPr="00690874">
              <w:rPr>
                <w:b/>
                <w:bCs/>
              </w:rPr>
              <w:t>Inconvénients / Limites</w:t>
            </w:r>
          </w:p>
        </w:tc>
      </w:tr>
      <w:tr w:rsidR="00690874" w:rsidRPr="00690874" w14:paraId="78CC7891" w14:textId="77777777" w:rsidTr="00690874">
        <w:trPr>
          <w:tblCellSpacing w:w="15" w:type="dxa"/>
        </w:trPr>
        <w:tc>
          <w:tcPr>
            <w:tcW w:w="0" w:type="auto"/>
            <w:vAlign w:val="center"/>
            <w:hideMark/>
          </w:tcPr>
          <w:p w14:paraId="12BB48D7" w14:textId="77777777" w:rsidR="00690874" w:rsidRPr="00690874" w:rsidRDefault="00690874" w:rsidP="00690874">
            <w:r w:rsidRPr="00690874">
              <w:rPr>
                <w:b/>
                <w:bCs/>
              </w:rPr>
              <w:t>1. Open-source complète avec agent IA intégré</w:t>
            </w:r>
          </w:p>
        </w:tc>
        <w:tc>
          <w:tcPr>
            <w:tcW w:w="0" w:type="auto"/>
            <w:vAlign w:val="center"/>
            <w:hideMark/>
          </w:tcPr>
          <w:p w14:paraId="35E61AA0" w14:textId="77777777" w:rsidR="00690874" w:rsidRPr="00690874" w:rsidRDefault="00690874" w:rsidP="00690874">
            <w:r w:rsidRPr="00690874">
              <w:t xml:space="preserve">Utilisation de </w:t>
            </w:r>
            <w:proofErr w:type="spellStart"/>
            <w:r w:rsidRPr="00690874">
              <w:t>SocFortress</w:t>
            </w:r>
            <w:proofErr w:type="spellEnd"/>
            <w:r w:rsidRPr="00690874">
              <w:t xml:space="preserve"> </w:t>
            </w:r>
            <w:proofErr w:type="spellStart"/>
            <w:r w:rsidRPr="00690874">
              <w:t>CoPilot</w:t>
            </w:r>
            <w:proofErr w:type="spellEnd"/>
            <w:r w:rsidRPr="00690874">
              <w:t xml:space="preserve"> pour centraliser </w:t>
            </w:r>
            <w:proofErr w:type="spellStart"/>
            <w:r w:rsidRPr="00690874">
              <w:t>Wazuh</w:t>
            </w:r>
            <w:proofErr w:type="spellEnd"/>
            <w:r w:rsidRPr="00690874">
              <w:t xml:space="preserve"> &amp; </w:t>
            </w:r>
            <w:proofErr w:type="spellStart"/>
            <w:r w:rsidRPr="00690874">
              <w:t>ElasticSearch</w:t>
            </w:r>
            <w:proofErr w:type="spellEnd"/>
            <w:r w:rsidRPr="00690874">
              <w:t xml:space="preserve"> (SIEM) et Velociraptor (forensique), avec un agent IA intégré capable de répondre en langage naturel.</w:t>
            </w:r>
          </w:p>
        </w:tc>
        <w:tc>
          <w:tcPr>
            <w:tcW w:w="0" w:type="auto"/>
            <w:vAlign w:val="center"/>
            <w:hideMark/>
          </w:tcPr>
          <w:p w14:paraId="6B027CFF" w14:textId="77777777" w:rsidR="00690874" w:rsidRDefault="00690874" w:rsidP="00690874">
            <w:r w:rsidRPr="00690874">
              <w:t>- Solution clé en main et rapide à déployer</w:t>
            </w:r>
          </w:p>
          <w:p w14:paraId="7481CCE7" w14:textId="77777777" w:rsidR="00690874" w:rsidRDefault="00690874" w:rsidP="00690874">
            <w:r w:rsidRPr="00690874">
              <w:t>- Intégration native d’un agent IA</w:t>
            </w:r>
          </w:p>
          <w:p w14:paraId="579840A5" w14:textId="59823D98" w:rsidR="00690874" w:rsidRPr="00690874" w:rsidRDefault="00690874" w:rsidP="00690874">
            <w:r w:rsidRPr="00690874">
              <w:t xml:space="preserve">- Gestion automatisée de la </w:t>
            </w:r>
            <w:r w:rsidRPr="00690874">
              <w:lastRenderedPageBreak/>
              <w:t>plupart des flux de sécurité</w:t>
            </w:r>
          </w:p>
        </w:tc>
        <w:tc>
          <w:tcPr>
            <w:tcW w:w="0" w:type="auto"/>
            <w:vAlign w:val="center"/>
            <w:hideMark/>
          </w:tcPr>
          <w:p w14:paraId="6DF405E1" w14:textId="77777777" w:rsidR="00690874" w:rsidRDefault="00690874" w:rsidP="00690874">
            <w:r w:rsidRPr="00690874">
              <w:lastRenderedPageBreak/>
              <w:t>- Ne correspond pas au SIEM ENGIE</w:t>
            </w:r>
          </w:p>
          <w:p w14:paraId="1FFE69EC" w14:textId="77777777" w:rsidR="00690874" w:rsidRDefault="00690874" w:rsidP="00690874">
            <w:r w:rsidRPr="00690874">
              <w:t>- L’agent IA préexistant limite l’apprentissage technique</w:t>
            </w:r>
          </w:p>
          <w:p w14:paraId="06F4CF97" w14:textId="45927E27" w:rsidR="00690874" w:rsidRPr="00690874" w:rsidRDefault="00690874" w:rsidP="00690874">
            <w:r w:rsidRPr="00690874">
              <w:lastRenderedPageBreak/>
              <w:t>- Faible personnalisation pour le projet pédagogique</w:t>
            </w:r>
          </w:p>
        </w:tc>
      </w:tr>
      <w:tr w:rsidR="00690874" w:rsidRPr="00690874" w14:paraId="43787E68" w14:textId="77777777" w:rsidTr="00690874">
        <w:trPr>
          <w:tblCellSpacing w:w="15" w:type="dxa"/>
        </w:trPr>
        <w:tc>
          <w:tcPr>
            <w:tcW w:w="0" w:type="auto"/>
            <w:vAlign w:val="center"/>
            <w:hideMark/>
          </w:tcPr>
          <w:p w14:paraId="573A5307" w14:textId="77777777" w:rsidR="00690874" w:rsidRPr="00690874" w:rsidRDefault="00690874" w:rsidP="00690874">
            <w:r w:rsidRPr="00690874">
              <w:rPr>
                <w:b/>
                <w:bCs/>
              </w:rPr>
              <w:lastRenderedPageBreak/>
              <w:t>2. Centrée sur un orchestrateur</w:t>
            </w:r>
          </w:p>
        </w:tc>
        <w:tc>
          <w:tcPr>
            <w:tcW w:w="0" w:type="auto"/>
            <w:vAlign w:val="center"/>
            <w:hideMark/>
          </w:tcPr>
          <w:p w14:paraId="73901339" w14:textId="77777777" w:rsidR="00690874" w:rsidRPr="00690874" w:rsidRDefault="00690874" w:rsidP="00690874">
            <w:r w:rsidRPr="00690874">
              <w:t>L’orchestrateur centralise les requêtes des utilisateurs, les normalise, construit les prompts pour un LLM et déclenche les appels aux composants (SIEM, modules d’analyse, base de données).</w:t>
            </w:r>
          </w:p>
        </w:tc>
        <w:tc>
          <w:tcPr>
            <w:tcW w:w="0" w:type="auto"/>
            <w:vAlign w:val="center"/>
            <w:hideMark/>
          </w:tcPr>
          <w:p w14:paraId="1AF0A723" w14:textId="77777777" w:rsidR="00690874" w:rsidRDefault="00690874" w:rsidP="00690874">
            <w:r w:rsidRPr="00690874">
              <w:t>- Contrôle total sur le flux des données</w:t>
            </w:r>
          </w:p>
          <w:p w14:paraId="071F02D4" w14:textId="77777777" w:rsidR="00690874" w:rsidRDefault="00690874" w:rsidP="00690874">
            <w:r w:rsidRPr="00690874">
              <w:t>- Flexibilité pour moduler les traitements</w:t>
            </w:r>
          </w:p>
          <w:p w14:paraId="793E702F" w14:textId="1D48A642" w:rsidR="00690874" w:rsidRPr="00690874" w:rsidRDefault="00690874" w:rsidP="00690874">
            <w:r w:rsidRPr="00690874">
              <w:t>- Compatible avec différents SIEM et environnements sécurisés</w:t>
            </w:r>
          </w:p>
        </w:tc>
        <w:tc>
          <w:tcPr>
            <w:tcW w:w="0" w:type="auto"/>
            <w:vAlign w:val="center"/>
            <w:hideMark/>
          </w:tcPr>
          <w:p w14:paraId="0DDB7E18" w14:textId="77777777" w:rsidR="00690874" w:rsidRDefault="00690874" w:rsidP="00690874">
            <w:r w:rsidRPr="00690874">
              <w:t>- Nécessite le développement d’un orchestrateur robuste</w:t>
            </w:r>
          </w:p>
          <w:p w14:paraId="4DA9170C" w14:textId="77777777" w:rsidR="00690874" w:rsidRDefault="00690874" w:rsidP="00690874">
            <w:r w:rsidRPr="00690874">
              <w:t>- Gestion manuelle des modules plus longue</w:t>
            </w:r>
          </w:p>
          <w:p w14:paraId="6B62AC4A" w14:textId="3881265A" w:rsidR="00690874" w:rsidRPr="00690874" w:rsidRDefault="00690874" w:rsidP="00690874">
            <w:r w:rsidRPr="00690874">
              <w:t>- Moins de rapidité de mise en œuvre par rapport à une solution clé en main</w:t>
            </w:r>
          </w:p>
        </w:tc>
      </w:tr>
      <w:tr w:rsidR="00690874" w:rsidRPr="00690874" w14:paraId="690E39BF" w14:textId="77777777" w:rsidTr="00690874">
        <w:trPr>
          <w:tblCellSpacing w:w="15" w:type="dxa"/>
        </w:trPr>
        <w:tc>
          <w:tcPr>
            <w:tcW w:w="0" w:type="auto"/>
            <w:vAlign w:val="center"/>
            <w:hideMark/>
          </w:tcPr>
          <w:p w14:paraId="00962870" w14:textId="77777777" w:rsidR="00690874" w:rsidRPr="00690874" w:rsidRDefault="00690874" w:rsidP="00690874">
            <w:r w:rsidRPr="00690874">
              <w:rPr>
                <w:b/>
                <w:bCs/>
              </w:rPr>
              <w:t>3. Hybride détaillée (choix final)</w:t>
            </w:r>
          </w:p>
        </w:tc>
        <w:tc>
          <w:tcPr>
            <w:tcW w:w="0" w:type="auto"/>
            <w:vAlign w:val="center"/>
            <w:hideMark/>
          </w:tcPr>
          <w:p w14:paraId="1B99FD33" w14:textId="77777777" w:rsidR="00690874" w:rsidRPr="00690874" w:rsidRDefault="00690874" w:rsidP="00690874">
            <w:r w:rsidRPr="00690874">
              <w:t>Architecture centrée sur un orchestrateur avec modularité : connecteurs API pour Splunk et autres SIEM, base de données pour logs et historique, possibilité d’utiliser différents LLM, comptes utilisateurs individuels.</w:t>
            </w:r>
          </w:p>
        </w:tc>
        <w:tc>
          <w:tcPr>
            <w:tcW w:w="0" w:type="auto"/>
            <w:vAlign w:val="center"/>
            <w:hideMark/>
          </w:tcPr>
          <w:p w14:paraId="154FED20" w14:textId="77777777" w:rsidR="00690874" w:rsidRDefault="00690874" w:rsidP="00690874">
            <w:r w:rsidRPr="00690874">
              <w:t>- Flexibilité maximale et modularité fine</w:t>
            </w:r>
          </w:p>
          <w:p w14:paraId="19A9B300" w14:textId="77777777" w:rsidR="00690874" w:rsidRDefault="00690874" w:rsidP="00690874">
            <w:r w:rsidRPr="00690874">
              <w:t>- Compatible avec contraintes ENGIE</w:t>
            </w:r>
          </w:p>
          <w:p w14:paraId="7D933CF4" w14:textId="364895DB" w:rsidR="00690874" w:rsidRPr="00690874" w:rsidRDefault="00690874" w:rsidP="00690874">
            <w:r w:rsidRPr="00690874">
              <w:t>- Forte valeur pédagogique- Permet test et expérimentation de différents LLM et flux</w:t>
            </w:r>
          </w:p>
        </w:tc>
        <w:tc>
          <w:tcPr>
            <w:tcW w:w="0" w:type="auto"/>
            <w:vAlign w:val="center"/>
            <w:hideMark/>
          </w:tcPr>
          <w:p w14:paraId="4EE91E06" w14:textId="77777777" w:rsidR="00690874" w:rsidRDefault="00690874" w:rsidP="00690874">
            <w:r w:rsidRPr="00690874">
              <w:t>- Complexité de mise en œuvre légèrement plus élevée que l’orchestrateur simple</w:t>
            </w:r>
          </w:p>
          <w:p w14:paraId="14966786" w14:textId="1E44C292" w:rsidR="00690874" w:rsidRPr="00690874" w:rsidRDefault="00690874" w:rsidP="00690874">
            <w:r w:rsidRPr="00690874">
              <w:t>- Nécessite une bonne maîtrise des connecteurs et de la gestion des flux</w:t>
            </w:r>
          </w:p>
        </w:tc>
      </w:tr>
    </w:tbl>
    <w:p w14:paraId="04978B89" w14:textId="77777777" w:rsidR="00690874" w:rsidRDefault="00690874" w:rsidP="00C00C9D"/>
    <w:p w14:paraId="2ACE59B3" w14:textId="77777777" w:rsidR="00690874" w:rsidRPr="00690874" w:rsidRDefault="00690874" w:rsidP="00690874">
      <w:pPr>
        <w:rPr>
          <w:b/>
          <w:bCs/>
        </w:rPr>
      </w:pPr>
      <w:r w:rsidRPr="00690874">
        <w:rPr>
          <w:b/>
          <w:bCs/>
        </w:rPr>
        <w:t>Choix final de l’architecture</w:t>
      </w:r>
    </w:p>
    <w:p w14:paraId="4953FE7F" w14:textId="77777777" w:rsidR="00690874" w:rsidRPr="00690874" w:rsidRDefault="00690874" w:rsidP="00690874">
      <w:r w:rsidRPr="00690874">
        <w:t>Après analyse des trois architectures étudiées, l’</w:t>
      </w:r>
      <w:r w:rsidRPr="00690874">
        <w:rPr>
          <w:b/>
          <w:bCs/>
        </w:rPr>
        <w:t>architecture hybride détaillée</w:t>
      </w:r>
      <w:r w:rsidRPr="00690874">
        <w:t xml:space="preserve"> a été retenue pour plusieurs raisons :</w:t>
      </w:r>
    </w:p>
    <w:p w14:paraId="36571924" w14:textId="77777777" w:rsidR="00690874" w:rsidRPr="00690874" w:rsidRDefault="00690874" w:rsidP="00690874">
      <w:pPr>
        <w:numPr>
          <w:ilvl w:val="0"/>
          <w:numId w:val="31"/>
        </w:numPr>
      </w:pPr>
      <w:r w:rsidRPr="00690874">
        <w:rPr>
          <w:b/>
          <w:bCs/>
        </w:rPr>
        <w:t>Réalisme opérationnel</w:t>
      </w:r>
      <w:r w:rsidRPr="00690874">
        <w:t xml:space="preserve"> :</w:t>
      </w:r>
      <w:r w:rsidRPr="00690874">
        <w:br/>
        <w:t>Cette architecture reflète au mieux un environnement SecOps réel, car elle permet d’intégrer plusieurs SIEM (comme Splunk) et outils d’investigation tout en respectant les contraintes de sécurité et de gouvernance propres à ENGIE. Elle ne se limite pas à une solution prête à l’emploi mais simule un écosystème proche du terrain.</w:t>
      </w:r>
    </w:p>
    <w:p w14:paraId="466C4D19" w14:textId="77777777" w:rsidR="00690874" w:rsidRPr="00690874" w:rsidRDefault="00690874" w:rsidP="00690874">
      <w:pPr>
        <w:numPr>
          <w:ilvl w:val="0"/>
          <w:numId w:val="31"/>
        </w:numPr>
      </w:pPr>
      <w:r w:rsidRPr="00690874">
        <w:rPr>
          <w:b/>
          <w:bCs/>
        </w:rPr>
        <w:t>Testabilité et expérimentation</w:t>
      </w:r>
      <w:r w:rsidRPr="00690874">
        <w:t xml:space="preserve"> :</w:t>
      </w:r>
      <w:r w:rsidRPr="00690874">
        <w:br/>
        <w:t>La modularité de cette architecture permet de tester différents flux de traitement, connecteurs et modèles de LLM. Cela est essentiel pour le prototype, car l’équipe peut évaluer différentes stratégies de traitement des requêtes et optimiser la performance du chatbot.</w:t>
      </w:r>
    </w:p>
    <w:p w14:paraId="43D69BD0" w14:textId="77777777" w:rsidR="00690874" w:rsidRPr="00690874" w:rsidRDefault="00690874" w:rsidP="00690874">
      <w:pPr>
        <w:numPr>
          <w:ilvl w:val="0"/>
          <w:numId w:val="31"/>
        </w:numPr>
      </w:pPr>
      <w:r w:rsidRPr="00690874">
        <w:rPr>
          <w:b/>
          <w:bCs/>
        </w:rPr>
        <w:lastRenderedPageBreak/>
        <w:t>Valeur pédagogique</w:t>
      </w:r>
      <w:r w:rsidRPr="00690874">
        <w:t xml:space="preserve"> :</w:t>
      </w:r>
      <w:r w:rsidRPr="00690874">
        <w:br/>
        <w:t>Contrairement à l’architecture avec agent IA intégré (Architecture 1), cette architecture oblige l’équipe à concevoir et gérer l’orchestrateur et l’intégration des modules. Cela maximise l’apprentissage technique, permettant à chaque membre de comprendre les interactions entre les composants et le rôle du LLM dans le traitement des requêtes.</w:t>
      </w:r>
    </w:p>
    <w:p w14:paraId="1B244B56" w14:textId="77777777" w:rsidR="00690874" w:rsidRPr="00690874" w:rsidRDefault="00690874" w:rsidP="00690874">
      <w:r w:rsidRPr="00690874">
        <w:t xml:space="preserve">En résumé, l’architecture hybride détaillée représente un </w:t>
      </w:r>
      <w:r w:rsidRPr="00690874">
        <w:rPr>
          <w:b/>
          <w:bCs/>
        </w:rPr>
        <w:t>équilibre idéal</w:t>
      </w:r>
      <w:r w:rsidRPr="00690874">
        <w:t xml:space="preserve"> entre complexité technique, réalisme du projet et potentiel d’apprentissage pour l’équipe PING.</w:t>
      </w:r>
    </w:p>
    <w:p w14:paraId="65EF6998" w14:textId="2BAAAF02" w:rsidR="00690874" w:rsidRDefault="00690874" w:rsidP="00690874">
      <w:pPr>
        <w:rPr>
          <w:b/>
          <w:bCs/>
        </w:rPr>
      </w:pPr>
      <w:r w:rsidRPr="00690874">
        <w:rPr>
          <w:b/>
          <w:bCs/>
        </w:rPr>
        <w:t>3.2</w:t>
      </w:r>
      <w:r w:rsidRPr="00690874">
        <w:t xml:space="preserve"> </w:t>
      </w:r>
      <w:r w:rsidRPr="00690874">
        <w:rPr>
          <w:b/>
          <w:bCs/>
        </w:rPr>
        <w:t>Architecture cible du chatbot SecOps</w:t>
      </w:r>
    </w:p>
    <w:p w14:paraId="78757C07" w14:textId="77777777" w:rsidR="006F7AC4" w:rsidRPr="006F7AC4" w:rsidRDefault="006F7AC4" w:rsidP="006F7AC4">
      <w:r w:rsidRPr="006F7AC4">
        <w:t>La présente section décrit en détail l’</w:t>
      </w:r>
      <w:r w:rsidRPr="006F7AC4">
        <w:rPr>
          <w:b/>
          <w:bCs/>
        </w:rPr>
        <w:t>architecture cible</w:t>
      </w:r>
      <w:r w:rsidRPr="006F7AC4">
        <w:t xml:space="preserve"> retenue pour le projet de chatbot intelligent orienté SecOps. L’objectif est de fournir une solution robuste et flexible capable de répondre aux besoins des analystes en matière d’investigation, de consultation de logs et de recommandations automatisées. L’architecture a été conçue de manière à concilier :</w:t>
      </w:r>
    </w:p>
    <w:p w14:paraId="4E2408C9" w14:textId="77777777" w:rsidR="006F7AC4" w:rsidRPr="006F7AC4" w:rsidRDefault="006F7AC4" w:rsidP="006F7AC4">
      <w:pPr>
        <w:numPr>
          <w:ilvl w:val="0"/>
          <w:numId w:val="43"/>
        </w:numPr>
      </w:pPr>
      <w:r w:rsidRPr="006F7AC4">
        <w:rPr>
          <w:b/>
          <w:bCs/>
        </w:rPr>
        <w:t>L’accessibilité pour l’utilisateur final</w:t>
      </w:r>
      <w:r w:rsidRPr="006F7AC4">
        <w:t>, via des interfaces conviviales (Microsoft Teams ou Web), permettant d’interroger des sources SIEM en langage naturel.</w:t>
      </w:r>
    </w:p>
    <w:p w14:paraId="5771E4C1" w14:textId="77777777" w:rsidR="006F7AC4" w:rsidRPr="006F7AC4" w:rsidRDefault="006F7AC4" w:rsidP="006F7AC4">
      <w:pPr>
        <w:numPr>
          <w:ilvl w:val="0"/>
          <w:numId w:val="43"/>
        </w:numPr>
      </w:pPr>
      <w:r w:rsidRPr="006F7AC4">
        <w:rPr>
          <w:b/>
          <w:bCs/>
        </w:rPr>
        <w:t>La modularité et l’orchestration des traitements</w:t>
      </w:r>
      <w:r w:rsidRPr="006F7AC4">
        <w:t>, grâce à un backend orchestrateur capable de gérer les flux de données, les appels aux modèles d’IA et les interactions avec les différents systèmes de sécurité.</w:t>
      </w:r>
    </w:p>
    <w:p w14:paraId="4761A2DE" w14:textId="77777777" w:rsidR="006F7AC4" w:rsidRPr="006F7AC4" w:rsidRDefault="006F7AC4" w:rsidP="006F7AC4">
      <w:pPr>
        <w:numPr>
          <w:ilvl w:val="0"/>
          <w:numId w:val="43"/>
        </w:numPr>
      </w:pPr>
      <w:r w:rsidRPr="006F7AC4">
        <w:rPr>
          <w:b/>
          <w:bCs/>
        </w:rPr>
        <w:t>La puissance et la flexibilité de l’IA</w:t>
      </w:r>
      <w:r w:rsidRPr="006F7AC4">
        <w:t>, via l’intégration de modèles de langage open source (LLM) pour l’interprétation des requêtes et la génération de réponses synthétiques et contextualisées.</w:t>
      </w:r>
    </w:p>
    <w:p w14:paraId="07B207ED" w14:textId="77777777" w:rsidR="006F7AC4" w:rsidRPr="006F7AC4" w:rsidRDefault="006F7AC4" w:rsidP="006F7AC4">
      <w:pPr>
        <w:numPr>
          <w:ilvl w:val="0"/>
          <w:numId w:val="43"/>
        </w:numPr>
      </w:pPr>
      <w:r w:rsidRPr="006F7AC4">
        <w:rPr>
          <w:b/>
          <w:bCs/>
        </w:rPr>
        <w:t>La connexion aux systèmes existants et le stockage des informations</w:t>
      </w:r>
      <w:r w:rsidRPr="006F7AC4">
        <w:t xml:space="preserve">, notamment aux SIEM (Splunk, </w:t>
      </w:r>
      <w:proofErr w:type="spellStart"/>
      <w:r w:rsidRPr="006F7AC4">
        <w:t>Wazuh</w:t>
      </w:r>
      <w:proofErr w:type="spellEnd"/>
      <w:r w:rsidRPr="006F7AC4">
        <w:t>) et à des bases de données internes pour la journalisation et la recherche avancée.</w:t>
      </w:r>
    </w:p>
    <w:p w14:paraId="586E08BB" w14:textId="4B814F92" w:rsidR="006F7AC4" w:rsidRPr="00690874" w:rsidRDefault="006F7AC4" w:rsidP="00690874">
      <w:r w:rsidRPr="006F7AC4">
        <w:t xml:space="preserve">Cette architecture repose sur une combinaison de solutions open source et de services d’entreprise, permettant à la fois de respecter les contraintes de sécurité et de gouvernance ENGIE, tout en offrant un environnement de test et de prototypage autonome pour l’équipe PING. Elle a été pensée pour garantir </w:t>
      </w:r>
      <w:r w:rsidRPr="006F7AC4">
        <w:rPr>
          <w:b/>
          <w:bCs/>
        </w:rPr>
        <w:t>interopérabilité, évolutivité et sécurité</w:t>
      </w:r>
      <w:r w:rsidRPr="006F7AC4">
        <w:t>, tout en favorisant l’expérimentation autour des technologies de pointe en matière de traitement de langage naturel et d’automatisation de workflows SecOps.</w:t>
      </w:r>
    </w:p>
    <w:p w14:paraId="2CB2DE90" w14:textId="77777777" w:rsidR="00690874" w:rsidRPr="00690874" w:rsidRDefault="00690874" w:rsidP="00690874">
      <w:pPr>
        <w:rPr>
          <w:b/>
          <w:bCs/>
        </w:rPr>
      </w:pPr>
      <w:r w:rsidRPr="00690874">
        <w:rPr>
          <w:b/>
          <w:bCs/>
        </w:rPr>
        <w:t>1. Interface utilisateur : Bot Microsoft Teams ou interface Web</w:t>
      </w:r>
    </w:p>
    <w:p w14:paraId="6510F4D4" w14:textId="77777777" w:rsidR="00690874" w:rsidRPr="00690874" w:rsidRDefault="00690874" w:rsidP="00690874">
      <w:r w:rsidRPr="00690874">
        <w:rPr>
          <w:b/>
          <w:bCs/>
        </w:rPr>
        <w:t>Rôle :</w:t>
      </w:r>
      <w:r w:rsidRPr="00690874">
        <w:t xml:space="preserve"> La couche « </w:t>
      </w:r>
      <w:proofErr w:type="spellStart"/>
      <w:r w:rsidRPr="00690874">
        <w:t>front-end</w:t>
      </w:r>
      <w:proofErr w:type="spellEnd"/>
      <w:r w:rsidRPr="00690874">
        <w:t xml:space="preserve"> » constitue l’interface de dialogue avec l’utilisateur SecOps. Elle permet à l’analyste de saisir une requête (texte, commande) et de recevoir une réponse du chatbot. Dans le cas d’un </w:t>
      </w:r>
      <w:r w:rsidRPr="00690874">
        <w:rPr>
          <w:i/>
          <w:iCs/>
        </w:rPr>
        <w:t>Teams Bot</w:t>
      </w:r>
      <w:r w:rsidRPr="00690874">
        <w:t xml:space="preserve">, le chatbot est intégré à Microsoft Teams grâce au Bot Framework de Microsoft. L’utilisateur interagit en envoyant des messages au bot dans Teams (chat privé ou canal), et le bot répond en texte (ou cartes interactives). Pour une </w:t>
      </w:r>
      <w:r w:rsidRPr="00690874">
        <w:rPr>
          <w:b/>
          <w:bCs/>
        </w:rPr>
        <w:t>interface Web</w:t>
      </w:r>
      <w:r w:rsidRPr="00690874">
        <w:t xml:space="preserve">, on peut développer une application Web (par exemple en </w:t>
      </w:r>
      <w:proofErr w:type="spellStart"/>
      <w:r w:rsidRPr="00690874">
        <w:t>React</w:t>
      </w:r>
      <w:proofErr w:type="spellEnd"/>
      <w:r w:rsidRPr="00690874">
        <w:t xml:space="preserve">, </w:t>
      </w:r>
      <w:proofErr w:type="spellStart"/>
      <w:r w:rsidRPr="00690874">
        <w:t>Angular</w:t>
      </w:r>
      <w:proofErr w:type="spellEnd"/>
      <w:r w:rsidRPr="00690874">
        <w:t xml:space="preserve"> ou un </w:t>
      </w:r>
      <w:proofErr w:type="spellStart"/>
      <w:r w:rsidRPr="00690874">
        <w:t>framework</w:t>
      </w:r>
      <w:proofErr w:type="spellEnd"/>
      <w:r w:rsidRPr="00690874">
        <w:t xml:space="preserve"> Python/Flask) qui présente un champ de chat. Cette interface relaie alors les requêtes vers le backend.</w:t>
      </w:r>
    </w:p>
    <w:p w14:paraId="568D63E6" w14:textId="77777777" w:rsidR="00690874" w:rsidRPr="00690874" w:rsidRDefault="00690874" w:rsidP="00690874">
      <w:r w:rsidRPr="00690874">
        <w:rPr>
          <w:b/>
          <w:bCs/>
        </w:rPr>
        <w:t>Technologies recommandées :</w:t>
      </w:r>
    </w:p>
    <w:p w14:paraId="093E4434" w14:textId="77777777" w:rsidR="00690874" w:rsidRPr="00690874" w:rsidRDefault="00690874" w:rsidP="00690874">
      <w:pPr>
        <w:numPr>
          <w:ilvl w:val="0"/>
          <w:numId w:val="32"/>
        </w:numPr>
      </w:pPr>
      <w:r w:rsidRPr="00690874">
        <w:rPr>
          <w:b/>
          <w:bCs/>
        </w:rPr>
        <w:t>Bot Microsoft Teams :</w:t>
      </w:r>
      <w:r w:rsidRPr="00690874">
        <w:t xml:space="preserve"> Utiliser le </w:t>
      </w:r>
      <w:r w:rsidRPr="00690874">
        <w:rPr>
          <w:i/>
          <w:iCs/>
        </w:rPr>
        <w:t>Microsoft Bot Framework SDK</w:t>
      </w:r>
      <w:r w:rsidRPr="00690874">
        <w:t xml:space="preserve"> (C# ou Node.js) ou le </w:t>
      </w:r>
      <w:r w:rsidRPr="00690874">
        <w:rPr>
          <w:i/>
          <w:iCs/>
        </w:rPr>
        <w:t>Teams SDK</w:t>
      </w:r>
      <w:r w:rsidRPr="00690874">
        <w:t xml:space="preserve"> pour créer un bot. Le bot est déployé via le </w:t>
      </w:r>
      <w:r w:rsidRPr="00690874">
        <w:rPr>
          <w:i/>
          <w:iCs/>
        </w:rPr>
        <w:t>Azure Bot Service</w:t>
      </w:r>
      <w:r w:rsidRPr="00690874">
        <w:t xml:space="preserve"> et inscrit </w:t>
      </w:r>
      <w:r w:rsidRPr="00690874">
        <w:lastRenderedPageBreak/>
        <w:t xml:space="preserve">comme application Teams. On peut utiliser des </w:t>
      </w:r>
      <w:r w:rsidRPr="00690874">
        <w:rPr>
          <w:i/>
          <w:iCs/>
        </w:rPr>
        <w:t xml:space="preserve">Adaptive </w:t>
      </w:r>
      <w:proofErr w:type="spellStart"/>
      <w:r w:rsidRPr="00690874">
        <w:rPr>
          <w:i/>
          <w:iCs/>
        </w:rPr>
        <w:t>Cards</w:t>
      </w:r>
      <w:proofErr w:type="spellEnd"/>
      <w:r w:rsidRPr="00690874">
        <w:t xml:space="preserve"> pour un affichage riche. (Exemple : ServiceNow propose un « Microsoft Teams Bot » pour les opérations IT</w:t>
      </w:r>
      <w:hyperlink r:id="rId10" w:anchor=":~:text=Bots%20are%20software%20applications%20that,You" w:tgtFrame="_blank" w:history="1">
        <w:r w:rsidRPr="00690874">
          <w:rPr>
            <w:rStyle w:val="Lienhypertexte"/>
          </w:rPr>
          <w:t>learn.microsoft.com</w:t>
        </w:r>
      </w:hyperlink>
      <w:r w:rsidRPr="00690874">
        <w:t>.)</w:t>
      </w:r>
    </w:p>
    <w:p w14:paraId="34CB239B" w14:textId="77777777" w:rsidR="00690874" w:rsidRPr="00690874" w:rsidRDefault="00690874" w:rsidP="00690874">
      <w:pPr>
        <w:numPr>
          <w:ilvl w:val="0"/>
          <w:numId w:val="32"/>
        </w:numPr>
      </w:pPr>
      <w:r w:rsidRPr="00690874">
        <w:rPr>
          <w:b/>
          <w:bCs/>
        </w:rPr>
        <w:t>Interface Web :</w:t>
      </w:r>
      <w:r w:rsidRPr="00690874">
        <w:t xml:space="preserve"> Développer un </w:t>
      </w:r>
      <w:proofErr w:type="spellStart"/>
      <w:r w:rsidRPr="00690874">
        <w:t>front-end</w:t>
      </w:r>
      <w:proofErr w:type="spellEnd"/>
      <w:r w:rsidRPr="00690874">
        <w:t xml:space="preserve"> web (ex. </w:t>
      </w:r>
      <w:proofErr w:type="spellStart"/>
      <w:r w:rsidRPr="00690874">
        <w:t>React</w:t>
      </w:r>
      <w:proofErr w:type="spellEnd"/>
      <w:r w:rsidRPr="00690874">
        <w:t xml:space="preserve"> ou </w:t>
      </w:r>
      <w:proofErr w:type="spellStart"/>
      <w:r w:rsidRPr="00690874">
        <w:t>Angular</w:t>
      </w:r>
      <w:proofErr w:type="spellEnd"/>
      <w:r w:rsidRPr="00690874">
        <w:t xml:space="preserve">) avec une bibliothèque de chat (par ex. </w:t>
      </w:r>
      <w:proofErr w:type="spellStart"/>
      <w:r w:rsidRPr="00690874">
        <w:t>BotUI</w:t>
      </w:r>
      <w:proofErr w:type="spellEnd"/>
      <w:r w:rsidRPr="00690874">
        <w:t xml:space="preserve">, </w:t>
      </w:r>
      <w:proofErr w:type="spellStart"/>
      <w:r w:rsidRPr="00690874">
        <w:t>Streamlit</w:t>
      </w:r>
      <w:proofErr w:type="spellEnd"/>
      <w:r w:rsidRPr="00690874">
        <w:t xml:space="preserve"> Chat) qui se connecte au backend via HTTP/</w:t>
      </w:r>
      <w:proofErr w:type="spellStart"/>
      <w:r w:rsidRPr="00690874">
        <w:t>WebSocket</w:t>
      </w:r>
      <w:proofErr w:type="spellEnd"/>
      <w:r w:rsidRPr="00690874">
        <w:t>.</w:t>
      </w:r>
    </w:p>
    <w:p w14:paraId="7021CB4B" w14:textId="77777777" w:rsidR="00690874" w:rsidRPr="00690874" w:rsidRDefault="00690874" w:rsidP="00690874">
      <w:r w:rsidRPr="00690874">
        <w:rPr>
          <w:b/>
          <w:bCs/>
        </w:rPr>
        <w:t>Intégration entre composants :</w:t>
      </w:r>
    </w:p>
    <w:p w14:paraId="5B810237" w14:textId="3C9178A6" w:rsidR="00690874" w:rsidRPr="00690874" w:rsidRDefault="00690874" w:rsidP="00690874">
      <w:pPr>
        <w:numPr>
          <w:ilvl w:val="0"/>
          <w:numId w:val="33"/>
        </w:numPr>
      </w:pPr>
      <w:r w:rsidRPr="00690874">
        <w:t xml:space="preserve">Dans Teams, les messages de l’utilisateur sont envoyés au bot via les services Microsoft (Bot </w:t>
      </w:r>
      <w:proofErr w:type="spellStart"/>
      <w:r w:rsidRPr="00690874">
        <w:t>Connector</w:t>
      </w:r>
      <w:proofErr w:type="spellEnd"/>
      <w:r w:rsidRPr="00690874">
        <w:t xml:space="preserve">). Le bot appelle alors l’orchestrateur en HTTP (REST) pour obtenir une réponse, puis renvoie la réponse à Teams. On peut sécuriser l’accès par </w:t>
      </w:r>
      <w:proofErr w:type="spellStart"/>
      <w:r w:rsidRPr="00690874">
        <w:rPr>
          <w:b/>
          <w:bCs/>
        </w:rPr>
        <w:t>OAuth</w:t>
      </w:r>
      <w:proofErr w:type="spellEnd"/>
      <w:r w:rsidRPr="00690874">
        <w:rPr>
          <w:b/>
          <w:bCs/>
        </w:rPr>
        <w:t>/SSO Azure AD</w:t>
      </w:r>
      <w:r w:rsidR="007072B3">
        <w:rPr>
          <w:b/>
          <w:bCs/>
        </w:rPr>
        <w:t xml:space="preserve"> ( </w:t>
      </w:r>
      <w:proofErr w:type="spellStart"/>
      <w:r w:rsidR="007072B3" w:rsidRPr="007072B3">
        <w:rPr>
          <w:b/>
          <w:bCs/>
        </w:rPr>
        <w:t>OAuth</w:t>
      </w:r>
      <w:proofErr w:type="spellEnd"/>
      <w:r w:rsidR="007072B3" w:rsidRPr="007072B3">
        <w:rPr>
          <w:b/>
          <w:bCs/>
        </w:rPr>
        <w:t>/SSO avec Azure AD permet à un utilisateur de se connecter une seule fois pour accéder à plusieurs applications de manière sécurisée, grâce à des jetons d’accès sans partager son mot de passe.</w:t>
      </w:r>
      <w:r w:rsidR="007072B3">
        <w:rPr>
          <w:b/>
          <w:bCs/>
        </w:rPr>
        <w:t xml:space="preserve">) </w:t>
      </w:r>
    </w:p>
    <w:p w14:paraId="7F3EEF7D" w14:textId="77777777" w:rsidR="00690874" w:rsidRPr="00690874" w:rsidRDefault="00690874" w:rsidP="00690874">
      <w:pPr>
        <w:numPr>
          <w:ilvl w:val="0"/>
          <w:numId w:val="33"/>
        </w:numPr>
      </w:pPr>
      <w:r w:rsidRPr="00690874">
        <w:t xml:space="preserve">Sur l’interface Web, le </w:t>
      </w:r>
      <w:proofErr w:type="spellStart"/>
      <w:r w:rsidRPr="00690874">
        <w:t>front-end</w:t>
      </w:r>
      <w:proofErr w:type="spellEnd"/>
      <w:r w:rsidRPr="00690874">
        <w:t xml:space="preserve"> envoie directement la requête au backend (par exemple un </w:t>
      </w:r>
      <w:proofErr w:type="spellStart"/>
      <w:r w:rsidRPr="00690874">
        <w:t>endpoint</w:t>
      </w:r>
      <w:proofErr w:type="spellEnd"/>
      <w:r w:rsidRPr="00690874">
        <w:t xml:space="preserve"> REST de n8n) et affiche la réponse reçue. Les sessions conversationnelles peuvent être gérées côté client (cookies ou </w:t>
      </w:r>
      <w:proofErr w:type="spellStart"/>
      <w:r w:rsidRPr="00690874">
        <w:t>token</w:t>
      </w:r>
      <w:proofErr w:type="spellEnd"/>
      <w:r w:rsidRPr="00690874">
        <w:t>) ou conservées en base côté serveur.</w:t>
      </w:r>
    </w:p>
    <w:p w14:paraId="2C7683C0" w14:textId="77777777" w:rsidR="00690874" w:rsidRPr="00690874" w:rsidRDefault="00690874" w:rsidP="00690874">
      <w:r w:rsidRPr="00690874">
        <w:rPr>
          <w:b/>
          <w:bCs/>
        </w:rPr>
        <w:t>Avantages et limites :</w:t>
      </w:r>
    </w:p>
    <w:p w14:paraId="59A9219C" w14:textId="59697A0F" w:rsidR="00690874" w:rsidRPr="00690874" w:rsidRDefault="00690874" w:rsidP="00690874">
      <w:pPr>
        <w:numPr>
          <w:ilvl w:val="0"/>
          <w:numId w:val="34"/>
        </w:numPr>
      </w:pPr>
      <w:r w:rsidRPr="00690874">
        <w:rPr>
          <w:b/>
          <w:bCs/>
          <w:i/>
          <w:iCs/>
        </w:rPr>
        <w:t>Bot Teams</w:t>
      </w:r>
      <w:r w:rsidRPr="00690874">
        <w:rPr>
          <w:i/>
          <w:iCs/>
        </w:rPr>
        <w:t xml:space="preserve"> :</w:t>
      </w:r>
      <w:r w:rsidRPr="00690874">
        <w:t xml:space="preserve"> offre une intégration native dans l’écosystème Microsoft 365 (authentification Azure AD, notifications push, présence d’@mentions…). Les utilisateurs SecOps peuvent utiliser l’interface Teams existante. En revanche, cette approche dépend de la plateforme Teams (configuration Azure, autorisations) et ne convient qu’aux organisations utilisant Teams. De plus, la personnalisation UI</w:t>
      </w:r>
      <w:r w:rsidR="007072B3">
        <w:t xml:space="preserve"> ( User Interface)</w:t>
      </w:r>
      <w:r w:rsidRPr="00690874">
        <w:t xml:space="preserve"> est limitée aux possibilités de Teams.</w:t>
      </w:r>
    </w:p>
    <w:p w14:paraId="487B34BD" w14:textId="77777777" w:rsidR="00690874" w:rsidRPr="00690874" w:rsidRDefault="00690874" w:rsidP="00690874">
      <w:pPr>
        <w:numPr>
          <w:ilvl w:val="0"/>
          <w:numId w:val="34"/>
        </w:numPr>
      </w:pPr>
      <w:r w:rsidRPr="00690874">
        <w:rPr>
          <w:b/>
          <w:bCs/>
          <w:i/>
          <w:iCs/>
        </w:rPr>
        <w:t>Interface Web</w:t>
      </w:r>
      <w:r w:rsidRPr="00690874">
        <w:rPr>
          <w:i/>
          <w:iCs/>
        </w:rPr>
        <w:t xml:space="preserve"> :</w:t>
      </w:r>
      <w:r w:rsidRPr="00690874">
        <w:t xml:space="preserve"> permet un contrôle complet de l’interface (graphismes, fonctionnalités spécialisées) et ne dépend pas de Teams. Elle peut être déployée sur intranet ou DMZ. Cependant, elle nécessite le développement et l’hébergement d’une application web, ainsi qu’une gestion d’authentification propre.</w:t>
      </w:r>
    </w:p>
    <w:p w14:paraId="39A3130C" w14:textId="019BBBB2" w:rsidR="00690874" w:rsidRPr="00690874" w:rsidRDefault="00690874" w:rsidP="00690874">
      <w:r w:rsidRPr="00690874">
        <w:rPr>
          <w:b/>
          <w:bCs/>
        </w:rPr>
        <w:t>Exemples / Références :</w:t>
      </w:r>
      <w:r w:rsidRPr="00690874">
        <w:t xml:space="preserve"> Les bots Teams sont souvent utilisés comme assistants virtuels (par exemple pour ITSM</w:t>
      </w:r>
      <w:r w:rsidR="007072B3">
        <w:t>(IT Service Management)</w:t>
      </w:r>
      <w:r w:rsidRPr="00690874">
        <w:t xml:space="preserve"> ou Support)</w:t>
      </w:r>
      <w:hyperlink r:id="rId11" w:anchor=":~:text=Bots%20are%20software%20applications%20that,You" w:tgtFrame="_blank" w:history="1">
        <w:r w:rsidRPr="00690874">
          <w:rPr>
            <w:rStyle w:val="Lienhypertexte"/>
          </w:rPr>
          <w:t>learn.microsoft.com</w:t>
        </w:r>
      </w:hyperlink>
      <w:r w:rsidRPr="00690874">
        <w:t xml:space="preserve">. Dans le domaine SecOps, certains SOC utilisent des bots (e.g. Slack/Teams) pour recevoir automatiquement des alertes et interroger le SIEM via le chat. Par exemple, </w:t>
      </w:r>
      <w:proofErr w:type="spellStart"/>
      <w:r w:rsidRPr="00690874">
        <w:rPr>
          <w:b/>
          <w:bCs/>
        </w:rPr>
        <w:t>Efecte</w:t>
      </w:r>
      <w:proofErr w:type="spellEnd"/>
      <w:r w:rsidR="007072B3">
        <w:rPr>
          <w:b/>
          <w:bCs/>
        </w:rPr>
        <w:t xml:space="preserve"> (</w:t>
      </w:r>
      <w:r w:rsidR="007072B3" w:rsidRPr="007072B3">
        <w:rPr>
          <w:b/>
          <w:bCs/>
        </w:rPr>
        <w:t>société spécialisée dans les solutions de Service Management</w:t>
      </w:r>
      <w:r w:rsidR="007072B3">
        <w:rPr>
          <w:b/>
          <w:bCs/>
        </w:rPr>
        <w:t>)</w:t>
      </w:r>
      <w:r w:rsidRPr="00690874">
        <w:t xml:space="preserve"> intègre un </w:t>
      </w:r>
      <w:r w:rsidRPr="00690874">
        <w:rPr>
          <w:i/>
          <w:iCs/>
        </w:rPr>
        <w:t>“Microsoft Teams Bot”</w:t>
      </w:r>
      <w:r w:rsidRPr="00690874">
        <w:t xml:space="preserve"> pour la gestion de services (voir intégrations dans leur documentation</w:t>
      </w:r>
      <w:hyperlink r:id="rId12" w:anchor=":~:text=,European%20Cloud" w:tgtFrame="_blank" w:history="1">
        <w:r w:rsidRPr="00690874">
          <w:rPr>
            <w:rStyle w:val="Lienhypertexte"/>
          </w:rPr>
          <w:t>efecte.com</w:t>
        </w:r>
      </w:hyperlink>
      <w:r w:rsidRPr="00690874">
        <w:t>).</w:t>
      </w:r>
    </w:p>
    <w:p w14:paraId="401E8BC6" w14:textId="77777777" w:rsidR="00690874" w:rsidRPr="00690874" w:rsidRDefault="00690874" w:rsidP="00690874">
      <w:pPr>
        <w:rPr>
          <w:b/>
          <w:bCs/>
        </w:rPr>
      </w:pPr>
      <w:r w:rsidRPr="00690874">
        <w:rPr>
          <w:b/>
          <w:bCs/>
        </w:rPr>
        <w:t xml:space="preserve">2. Orchestrateur </w:t>
      </w:r>
      <w:proofErr w:type="spellStart"/>
      <w:r w:rsidRPr="00690874">
        <w:rPr>
          <w:b/>
          <w:bCs/>
        </w:rPr>
        <w:t>back-end</w:t>
      </w:r>
      <w:proofErr w:type="spellEnd"/>
      <w:r w:rsidRPr="00690874">
        <w:rPr>
          <w:b/>
          <w:bCs/>
        </w:rPr>
        <w:t xml:space="preserve"> (n8n + </w:t>
      </w:r>
      <w:proofErr w:type="spellStart"/>
      <w:r w:rsidRPr="00690874">
        <w:rPr>
          <w:b/>
          <w:bCs/>
        </w:rPr>
        <w:t>LangChain</w:t>
      </w:r>
      <w:proofErr w:type="spellEnd"/>
      <w:r w:rsidRPr="00690874">
        <w:rPr>
          <w:b/>
          <w:bCs/>
        </w:rPr>
        <w:t>)</w:t>
      </w:r>
    </w:p>
    <w:p w14:paraId="6EE511A7" w14:textId="77777777" w:rsidR="00690874" w:rsidRPr="00690874" w:rsidRDefault="00690874" w:rsidP="00690874">
      <w:r w:rsidRPr="00690874">
        <w:rPr>
          <w:b/>
          <w:bCs/>
        </w:rPr>
        <w:t>Rôle :</w:t>
      </w:r>
      <w:r w:rsidRPr="00690874">
        <w:t xml:space="preserve"> L’orchestrateur reçoit les requêtes issues de l’interface utilisateur, pilote les étapes de traitement et orchestre les interactions entre les différents services (LLM, bases de données, SIEM, etc.). Concrètement, il définit les workflows du chatbot : par exemple, extraire la question de l’utilisateur, lancer une recherche pertinente (RAG) dans les logs via</w:t>
      </w:r>
      <w:r w:rsidRPr="00690874">
        <w:rPr>
          <w:b/>
          <w:bCs/>
        </w:rPr>
        <w:t xml:space="preserve"> </w:t>
      </w:r>
      <w:proofErr w:type="spellStart"/>
      <w:r w:rsidRPr="00690874">
        <w:rPr>
          <w:b/>
          <w:bCs/>
        </w:rPr>
        <w:t>LangChain</w:t>
      </w:r>
      <w:proofErr w:type="spellEnd"/>
      <w:r w:rsidRPr="00690874">
        <w:t>, appeler le modèle de langage pour générer la réponse, et renvoyer le résultat à l’utilisateur.</w:t>
      </w:r>
    </w:p>
    <w:p w14:paraId="64E334FE" w14:textId="77777777" w:rsidR="00690874" w:rsidRPr="00690874" w:rsidRDefault="00690874" w:rsidP="00690874">
      <w:r w:rsidRPr="00690874">
        <w:rPr>
          <w:b/>
          <w:bCs/>
        </w:rPr>
        <w:t>Technologies recommandées :</w:t>
      </w:r>
    </w:p>
    <w:p w14:paraId="7B74E1E4" w14:textId="77777777" w:rsidR="00690874" w:rsidRPr="00690874" w:rsidRDefault="00690874" w:rsidP="00690874">
      <w:pPr>
        <w:numPr>
          <w:ilvl w:val="0"/>
          <w:numId w:val="35"/>
        </w:numPr>
      </w:pPr>
      <w:r w:rsidRPr="00690874">
        <w:rPr>
          <w:b/>
          <w:bCs/>
        </w:rPr>
        <w:lastRenderedPageBreak/>
        <w:t>n8n</w:t>
      </w:r>
      <w:r w:rsidRPr="00690874">
        <w:t xml:space="preserve"> : plateforme d’automatisation open source (Node.js) avec interface graphique pour créer des workflows («</w:t>
      </w:r>
      <w:r w:rsidRPr="00690874">
        <w:rPr>
          <w:rFonts w:ascii="Arial" w:hAnsi="Arial" w:cs="Arial"/>
        </w:rPr>
        <w:t> </w:t>
      </w:r>
      <w:proofErr w:type="spellStart"/>
      <w:r w:rsidRPr="00690874">
        <w:t>nodes</w:t>
      </w:r>
      <w:proofErr w:type="spellEnd"/>
      <w:r w:rsidRPr="00690874">
        <w:rPr>
          <w:rFonts w:ascii="Arial" w:hAnsi="Arial" w:cs="Arial"/>
        </w:rPr>
        <w:t> </w:t>
      </w:r>
      <w:r w:rsidRPr="00690874">
        <w:rPr>
          <w:rFonts w:ascii="Aptos" w:hAnsi="Aptos" w:cs="Aptos"/>
        </w:rPr>
        <w:t>»</w:t>
      </w:r>
      <w:r w:rsidRPr="00690874">
        <w:t>). n8n dispose de plus de 200 int</w:t>
      </w:r>
      <w:r w:rsidRPr="00690874">
        <w:rPr>
          <w:rFonts w:ascii="Aptos" w:hAnsi="Aptos" w:cs="Aptos"/>
        </w:rPr>
        <w:t>é</w:t>
      </w:r>
      <w:r w:rsidRPr="00690874">
        <w:t>grations et permet d</w:t>
      </w:r>
      <w:r w:rsidRPr="00690874">
        <w:rPr>
          <w:rFonts w:ascii="Aptos" w:hAnsi="Aptos" w:cs="Aptos"/>
        </w:rPr>
        <w:t>’</w:t>
      </w:r>
      <w:r w:rsidRPr="00690874">
        <w:t>ex</w:t>
      </w:r>
      <w:r w:rsidRPr="00690874">
        <w:rPr>
          <w:rFonts w:ascii="Aptos" w:hAnsi="Aptos" w:cs="Aptos"/>
        </w:rPr>
        <w:t>é</w:t>
      </w:r>
      <w:r w:rsidRPr="00690874">
        <w:t>cuter du code customis</w:t>
      </w:r>
      <w:r w:rsidRPr="00690874">
        <w:rPr>
          <w:rFonts w:ascii="Aptos" w:hAnsi="Aptos" w:cs="Aptos"/>
        </w:rPr>
        <w:t>é</w:t>
      </w:r>
      <w:r w:rsidRPr="00690874">
        <w:t>. Il peut h</w:t>
      </w:r>
      <w:r w:rsidRPr="00690874">
        <w:rPr>
          <w:rFonts w:ascii="Aptos" w:hAnsi="Aptos" w:cs="Aptos"/>
        </w:rPr>
        <w:t>é</w:t>
      </w:r>
      <w:r w:rsidRPr="00690874">
        <w:t xml:space="preserve">berger des </w:t>
      </w:r>
      <w:proofErr w:type="spellStart"/>
      <w:r w:rsidRPr="00690874">
        <w:rPr>
          <w:b/>
          <w:bCs/>
          <w:i/>
          <w:iCs/>
        </w:rPr>
        <w:t>LangChain</w:t>
      </w:r>
      <w:proofErr w:type="spellEnd"/>
      <w:r w:rsidRPr="00690874">
        <w:rPr>
          <w:b/>
          <w:bCs/>
          <w:i/>
          <w:iCs/>
        </w:rPr>
        <w:t xml:space="preserve"> </w:t>
      </w:r>
      <w:proofErr w:type="spellStart"/>
      <w:r w:rsidRPr="00690874">
        <w:rPr>
          <w:b/>
          <w:bCs/>
          <w:i/>
          <w:iCs/>
        </w:rPr>
        <w:t>nodes</w:t>
      </w:r>
      <w:proofErr w:type="spellEnd"/>
      <w:r w:rsidRPr="00690874">
        <w:t xml:space="preserve"> pour intégrer facilement des chaînes LLM</w:t>
      </w:r>
      <w:hyperlink r:id="rId13" w:anchor=":~:text=LangChain%20in%20n8n" w:tgtFrame="_blank" w:history="1">
        <w:r w:rsidRPr="00690874">
          <w:rPr>
            <w:rStyle w:val="Lienhypertexte"/>
          </w:rPr>
          <w:t>docs.n8n.io</w:t>
        </w:r>
      </w:hyperlink>
      <w:r w:rsidRPr="00690874">
        <w:t>.</w:t>
      </w:r>
    </w:p>
    <w:p w14:paraId="4E0ADE10" w14:textId="77777777" w:rsidR="00690874" w:rsidRPr="00690874" w:rsidRDefault="00690874" w:rsidP="00690874">
      <w:pPr>
        <w:numPr>
          <w:ilvl w:val="0"/>
          <w:numId w:val="35"/>
        </w:numPr>
      </w:pPr>
      <w:proofErr w:type="spellStart"/>
      <w:r w:rsidRPr="00690874">
        <w:rPr>
          <w:b/>
          <w:bCs/>
        </w:rPr>
        <w:t>LangChain</w:t>
      </w:r>
      <w:proofErr w:type="spellEnd"/>
      <w:r w:rsidRPr="00690874">
        <w:t xml:space="preserve"> : </w:t>
      </w:r>
      <w:proofErr w:type="spellStart"/>
      <w:r w:rsidRPr="00690874">
        <w:t>framework</w:t>
      </w:r>
      <w:proofErr w:type="spellEnd"/>
      <w:r w:rsidRPr="00690874">
        <w:t xml:space="preserve"> (Python/JavaScript) pour construire des applications LLM avancées (</w:t>
      </w:r>
      <w:proofErr w:type="spellStart"/>
      <w:r w:rsidRPr="00690874">
        <w:t>chains</w:t>
      </w:r>
      <w:proofErr w:type="spellEnd"/>
      <w:r w:rsidRPr="00690874">
        <w:t xml:space="preserve">, agents, RAG). </w:t>
      </w:r>
      <w:proofErr w:type="spellStart"/>
      <w:r w:rsidRPr="00690874">
        <w:t>LangChain</w:t>
      </w:r>
      <w:proofErr w:type="spellEnd"/>
      <w:r w:rsidRPr="00690874">
        <w:t xml:space="preserve"> facilite la connexion aux LLM et aux sources de données (vecteurs, APIs). Avec n8n, on peut utiliser les</w:t>
      </w:r>
      <w:r w:rsidRPr="00690874">
        <w:rPr>
          <w:b/>
          <w:bCs/>
        </w:rPr>
        <w:t xml:space="preserve"> </w:t>
      </w:r>
      <w:proofErr w:type="spellStart"/>
      <w:r w:rsidRPr="00690874">
        <w:rPr>
          <w:b/>
          <w:bCs/>
          <w:i/>
          <w:iCs/>
        </w:rPr>
        <w:t>nodes</w:t>
      </w:r>
      <w:proofErr w:type="spellEnd"/>
      <w:r w:rsidRPr="00690874">
        <w:rPr>
          <w:b/>
          <w:bCs/>
          <w:i/>
          <w:iCs/>
        </w:rPr>
        <w:t xml:space="preserve"> </w:t>
      </w:r>
      <w:proofErr w:type="spellStart"/>
      <w:r w:rsidRPr="00690874">
        <w:rPr>
          <w:b/>
          <w:bCs/>
          <w:i/>
          <w:iCs/>
        </w:rPr>
        <w:t>LangChain</w:t>
      </w:r>
      <w:proofErr w:type="spellEnd"/>
      <w:r w:rsidRPr="00690874">
        <w:t xml:space="preserve"> intégrés ou appeler</w:t>
      </w:r>
      <w:r w:rsidRPr="00690874">
        <w:rPr>
          <w:b/>
          <w:bCs/>
        </w:rPr>
        <w:t xml:space="preserve"> </w:t>
      </w:r>
      <w:proofErr w:type="spellStart"/>
      <w:r w:rsidRPr="00690874">
        <w:rPr>
          <w:b/>
          <w:bCs/>
        </w:rPr>
        <w:t>LangChain</w:t>
      </w:r>
      <w:proofErr w:type="spellEnd"/>
      <w:r w:rsidRPr="00690874">
        <w:t xml:space="preserve"> via l’API (e.g. </w:t>
      </w:r>
      <w:proofErr w:type="spellStart"/>
      <w:r w:rsidRPr="00690874">
        <w:t>LangChain</w:t>
      </w:r>
      <w:proofErr w:type="spellEnd"/>
      <w:r w:rsidRPr="00690874">
        <w:t xml:space="preserve"> service, voir </w:t>
      </w:r>
      <w:proofErr w:type="spellStart"/>
      <w:r w:rsidRPr="00690874">
        <w:t>CData</w:t>
      </w:r>
      <w:proofErr w:type="spellEnd"/>
      <w:r w:rsidRPr="00690874">
        <w:t xml:space="preserve"> </w:t>
      </w:r>
      <w:proofErr w:type="spellStart"/>
      <w:r w:rsidRPr="00690874">
        <w:t>Connect</w:t>
      </w:r>
      <w:proofErr w:type="spellEnd"/>
      <w:r w:rsidRPr="00690874">
        <w:t xml:space="preserve"> AI).</w:t>
      </w:r>
    </w:p>
    <w:p w14:paraId="11F5FDEE" w14:textId="77777777" w:rsidR="00690874" w:rsidRPr="00690874" w:rsidRDefault="00690874" w:rsidP="00690874">
      <w:r w:rsidRPr="00690874">
        <w:rPr>
          <w:b/>
          <w:bCs/>
        </w:rPr>
        <w:t>Intégration entre composants :</w:t>
      </w:r>
    </w:p>
    <w:p w14:paraId="251B5F71" w14:textId="2E685999" w:rsidR="00690874" w:rsidRPr="00690874" w:rsidRDefault="00690874" w:rsidP="00690874">
      <w:pPr>
        <w:numPr>
          <w:ilvl w:val="0"/>
          <w:numId w:val="36"/>
        </w:numPr>
      </w:pPr>
      <w:r w:rsidRPr="00690874">
        <w:rPr>
          <w:b/>
          <w:bCs/>
        </w:rPr>
        <w:t xml:space="preserve">n8n ↔ </w:t>
      </w:r>
      <w:proofErr w:type="spellStart"/>
      <w:r w:rsidRPr="00690874">
        <w:rPr>
          <w:b/>
          <w:bCs/>
        </w:rPr>
        <w:t>LangChain</w:t>
      </w:r>
      <w:proofErr w:type="spellEnd"/>
      <w:r w:rsidRPr="00690874">
        <w:rPr>
          <w:b/>
          <w:bCs/>
        </w:rPr>
        <w:t xml:space="preserve"> :</w:t>
      </w:r>
      <w:r w:rsidRPr="00690874">
        <w:t xml:space="preserve"> n8n propose des </w:t>
      </w:r>
      <w:proofErr w:type="spellStart"/>
      <w:r w:rsidRPr="00690874">
        <w:rPr>
          <w:b/>
          <w:bCs/>
          <w:i/>
          <w:iCs/>
        </w:rPr>
        <w:t>LangChain</w:t>
      </w:r>
      <w:proofErr w:type="spellEnd"/>
      <w:r w:rsidRPr="00690874">
        <w:rPr>
          <w:b/>
          <w:bCs/>
          <w:i/>
          <w:iCs/>
        </w:rPr>
        <w:t xml:space="preserve"> </w:t>
      </w:r>
      <w:proofErr w:type="spellStart"/>
      <w:r w:rsidRPr="00690874">
        <w:rPr>
          <w:b/>
          <w:bCs/>
          <w:i/>
          <w:iCs/>
        </w:rPr>
        <w:t>nodes</w:t>
      </w:r>
      <w:proofErr w:type="spellEnd"/>
      <w:r w:rsidRPr="00690874">
        <w:t xml:space="preserve"> configurables qui encapsulent des agents, </w:t>
      </w:r>
      <w:proofErr w:type="spellStart"/>
      <w:r w:rsidRPr="00690874">
        <w:t>LLMs</w:t>
      </w:r>
      <w:proofErr w:type="spellEnd"/>
      <w:r w:rsidRPr="00690874">
        <w:t xml:space="preserve"> et mémoires</w:t>
      </w:r>
      <w:hyperlink r:id="rId14" w:anchor=":~:text=LangChain%20in%20n8n" w:tgtFrame="_blank" w:history="1">
        <w:r w:rsidRPr="00690874">
          <w:rPr>
            <w:rStyle w:val="Lienhypertexte"/>
          </w:rPr>
          <w:t>docs.n8n.io</w:t>
        </w:r>
      </w:hyperlink>
      <w:r w:rsidRPr="00690874">
        <w:t>. Par exemple, un nœud peut appeler un LLM pour répondre à un prompt ou exécuter une</w:t>
      </w:r>
      <w:r w:rsidRPr="00690874">
        <w:rPr>
          <w:b/>
          <w:bCs/>
        </w:rPr>
        <w:t xml:space="preserve"> </w:t>
      </w:r>
      <w:proofErr w:type="spellStart"/>
      <w:r w:rsidRPr="00690874">
        <w:rPr>
          <w:b/>
          <w:bCs/>
          <w:i/>
          <w:iCs/>
        </w:rPr>
        <w:t>ConversationalRetrievalChain</w:t>
      </w:r>
      <w:proofErr w:type="spellEnd"/>
      <w:r w:rsidRPr="00690874">
        <w:t xml:space="preserve"> (Q&amp;A</w:t>
      </w:r>
      <w:r w:rsidR="007072B3">
        <w:t xml:space="preserve"> – Questions&amp;Answers</w:t>
      </w:r>
      <w:r w:rsidRPr="00690874">
        <w:t xml:space="preserve"> sur documents). n8n peut ainsi insérer ces nœuds dans un workflow impliquant d’autres étapes (appels API, transformation de données, etc.).</w:t>
      </w:r>
    </w:p>
    <w:p w14:paraId="26292C92" w14:textId="43C432E6" w:rsidR="00690874" w:rsidRPr="00690874" w:rsidRDefault="00690874" w:rsidP="00690874">
      <w:pPr>
        <w:numPr>
          <w:ilvl w:val="0"/>
          <w:numId w:val="36"/>
        </w:numPr>
      </w:pPr>
      <w:r w:rsidRPr="00690874">
        <w:rPr>
          <w:b/>
          <w:bCs/>
        </w:rPr>
        <w:t xml:space="preserve">n8n ↔ SIEM (Splunk, </w:t>
      </w:r>
      <w:proofErr w:type="spellStart"/>
      <w:r w:rsidRPr="00690874">
        <w:rPr>
          <w:b/>
          <w:bCs/>
        </w:rPr>
        <w:t>Wazuh</w:t>
      </w:r>
      <w:proofErr w:type="spellEnd"/>
      <w:r w:rsidRPr="00690874">
        <w:rPr>
          <w:b/>
          <w:bCs/>
        </w:rPr>
        <w:t>) :</w:t>
      </w:r>
      <w:r w:rsidRPr="00690874">
        <w:t xml:space="preserve"> n8n dispose de </w:t>
      </w:r>
      <w:r w:rsidRPr="00690874">
        <w:rPr>
          <w:b/>
          <w:bCs/>
        </w:rPr>
        <w:t>nœuds HTTP/REST</w:t>
      </w:r>
      <w:r w:rsidRPr="00690874">
        <w:t xml:space="preserve"> pour interroger les API de Splunk ou de </w:t>
      </w:r>
      <w:proofErr w:type="spellStart"/>
      <w:r w:rsidRPr="00690874">
        <w:t>Wazuh</w:t>
      </w:r>
      <w:proofErr w:type="spellEnd"/>
      <w:r w:rsidRPr="00690874">
        <w:t xml:space="preserve">. Il peut aussi recevoir des </w:t>
      </w:r>
      <w:proofErr w:type="spellStart"/>
      <w:r w:rsidRPr="00690874">
        <w:rPr>
          <w:b/>
          <w:bCs/>
        </w:rPr>
        <w:t>webhooks</w:t>
      </w:r>
      <w:proofErr w:type="spellEnd"/>
      <w:r w:rsidR="007072B3">
        <w:rPr>
          <w:b/>
          <w:bCs/>
        </w:rPr>
        <w:t>(</w:t>
      </w:r>
      <w:r w:rsidR="007072B3" w:rsidRPr="007072B3">
        <w:rPr>
          <w:b/>
          <w:bCs/>
        </w:rPr>
        <w:t>mécanisme qui permet à une application d’envoyer automatiquement des notifications ou des données à une autre application en temps réel lorsqu’un événement spécifique se produit.</w:t>
      </w:r>
      <w:r w:rsidR="007072B3">
        <w:rPr>
          <w:b/>
          <w:bCs/>
        </w:rPr>
        <w:t>)</w:t>
      </w:r>
      <w:r w:rsidRPr="00690874">
        <w:t xml:space="preserve">. Par exemple, le flux peut débuter par un </w:t>
      </w:r>
      <w:proofErr w:type="spellStart"/>
      <w:r w:rsidRPr="00690874">
        <w:t>webhook</w:t>
      </w:r>
      <w:proofErr w:type="spellEnd"/>
      <w:r w:rsidRPr="00690874">
        <w:t xml:space="preserve"> n8n qui reçoit un </w:t>
      </w:r>
      <w:proofErr w:type="spellStart"/>
      <w:r w:rsidRPr="00690874">
        <w:t>alert</w:t>
      </w:r>
      <w:proofErr w:type="spellEnd"/>
      <w:r w:rsidRPr="00690874">
        <w:t xml:space="preserve"> JSON de </w:t>
      </w:r>
      <w:proofErr w:type="spellStart"/>
      <w:r w:rsidRPr="00690874">
        <w:t>Wazuh</w:t>
      </w:r>
      <w:proofErr w:type="spellEnd"/>
      <w:r w:rsidRPr="00690874">
        <w:t xml:space="preserve"> (comme démontré dans l’intégration Wazuh→n8n</w:t>
      </w:r>
      <w:hyperlink r:id="rId15" w:anchor=":~:text=In%20this%20blog%2C%20I%20will,SOC%20automation%20without%20complex%20infrastructure" w:tgtFrame="_blank" w:history="1">
        <w:r w:rsidRPr="00690874">
          <w:rPr>
            <w:rStyle w:val="Lienhypertexte"/>
          </w:rPr>
          <w:t>medium.com</w:t>
        </w:r>
      </w:hyperlink>
      <w:r w:rsidRPr="00690874">
        <w:t>). n8n pourra également interroger Splunk via son API (ou importer des données via un driver) pour récupérer des logs.</w:t>
      </w:r>
    </w:p>
    <w:p w14:paraId="149FB190" w14:textId="716FEAFA" w:rsidR="00690874" w:rsidRPr="00690874" w:rsidRDefault="00690874" w:rsidP="00690874">
      <w:pPr>
        <w:numPr>
          <w:ilvl w:val="0"/>
          <w:numId w:val="36"/>
        </w:numPr>
      </w:pPr>
      <w:proofErr w:type="spellStart"/>
      <w:r w:rsidRPr="00690874">
        <w:rPr>
          <w:b/>
          <w:bCs/>
        </w:rPr>
        <w:t>LangChain</w:t>
      </w:r>
      <w:proofErr w:type="spellEnd"/>
      <w:r w:rsidRPr="00690874">
        <w:rPr>
          <w:b/>
          <w:bCs/>
        </w:rPr>
        <w:t xml:space="preserve"> ↔ SIEM/Base</w:t>
      </w:r>
      <w:r w:rsidRPr="00690874">
        <w:t xml:space="preserve"> : </w:t>
      </w:r>
      <w:proofErr w:type="spellStart"/>
      <w:r w:rsidRPr="00690874">
        <w:t>LangChain</w:t>
      </w:r>
      <w:proofErr w:type="spellEnd"/>
      <w:r w:rsidRPr="00690874">
        <w:t xml:space="preserve"> peut servir de couche RAG. Par exemple, n8n peut déclencher un agent </w:t>
      </w:r>
      <w:proofErr w:type="spellStart"/>
      <w:r w:rsidRPr="00690874">
        <w:t>LangChain</w:t>
      </w:r>
      <w:proofErr w:type="spellEnd"/>
      <w:r w:rsidRPr="00690874">
        <w:t xml:space="preserve"> qui interroge un index vectoriel ou une base SQL contenant des logs (via </w:t>
      </w:r>
      <w:proofErr w:type="spellStart"/>
      <w:r w:rsidRPr="00690874">
        <w:rPr>
          <w:b/>
          <w:bCs/>
        </w:rPr>
        <w:t>LangChain</w:t>
      </w:r>
      <w:proofErr w:type="spellEnd"/>
      <w:r w:rsidRPr="00690874">
        <w:rPr>
          <w:b/>
          <w:bCs/>
        </w:rPr>
        <w:t xml:space="preserve"> Retriever</w:t>
      </w:r>
      <w:r w:rsidR="007072B3">
        <w:rPr>
          <w:b/>
          <w:bCs/>
        </w:rPr>
        <w:t xml:space="preserve"> - </w:t>
      </w:r>
      <w:r w:rsidR="007072B3" w:rsidRPr="007072B3">
        <w:rPr>
          <w:b/>
          <w:bCs/>
        </w:rPr>
        <w:t>composant qui permet de chercher et récupérer efficacement des informations pertinentes dans une base de données ou un corpus de documents pour les fournir à un modèle de langage (LLM)</w:t>
      </w:r>
      <w:r w:rsidRPr="00690874">
        <w:rPr>
          <w:b/>
          <w:bCs/>
        </w:rPr>
        <w:t xml:space="preserve">) </w:t>
      </w:r>
      <w:r w:rsidRPr="00690874">
        <w:t xml:space="preserve">pour alimenter la réponse. </w:t>
      </w:r>
      <w:proofErr w:type="spellStart"/>
      <w:r w:rsidRPr="00690874">
        <w:t>CData</w:t>
      </w:r>
      <w:proofErr w:type="spellEnd"/>
      <w:r w:rsidRPr="00690874">
        <w:t xml:space="preserve"> </w:t>
      </w:r>
      <w:proofErr w:type="spellStart"/>
      <w:r w:rsidRPr="00690874">
        <w:t>Connect</w:t>
      </w:r>
      <w:proofErr w:type="spellEnd"/>
      <w:r w:rsidRPr="00690874">
        <w:t xml:space="preserve"> AI permet de connecter </w:t>
      </w:r>
      <w:proofErr w:type="spellStart"/>
      <w:r w:rsidRPr="00690874">
        <w:t>LangChain</w:t>
      </w:r>
      <w:proofErr w:type="spellEnd"/>
      <w:r w:rsidRPr="00690874">
        <w:t xml:space="preserve"> à Splunk sans copier les données</w:t>
      </w:r>
      <w:hyperlink r:id="rId16" w:anchor=":~:text=LangChain%20is%20an%20agent%20framework,powered%20applications%2C%20combining" w:tgtFrame="_blank" w:history="1">
        <w:r w:rsidRPr="00690874">
          <w:rPr>
            <w:rStyle w:val="Lienhypertexte"/>
          </w:rPr>
          <w:t>cdata.com</w:t>
        </w:r>
      </w:hyperlink>
      <w:hyperlink r:id="rId17" w:anchor=":~:text=http%20%7B%20format%20%3D%3E%20," w:tgtFrame="_blank" w:history="1">
        <w:r w:rsidRPr="00690874">
          <w:rPr>
            <w:rStyle w:val="Lienhypertexte"/>
          </w:rPr>
          <w:t>documentation.wazuh.com</w:t>
        </w:r>
      </w:hyperlink>
      <w:r w:rsidRPr="00690874">
        <w:t xml:space="preserve">, mais on peut aussi utiliser directement l’API REST de Splunk via Python dans </w:t>
      </w:r>
      <w:proofErr w:type="spellStart"/>
      <w:r w:rsidRPr="00690874">
        <w:t>LangChain</w:t>
      </w:r>
      <w:proofErr w:type="spellEnd"/>
      <w:r w:rsidRPr="00690874">
        <w:t>.</w:t>
      </w:r>
    </w:p>
    <w:p w14:paraId="4D6B9097" w14:textId="77777777" w:rsidR="00690874" w:rsidRPr="00690874" w:rsidRDefault="00690874" w:rsidP="00690874">
      <w:r w:rsidRPr="00690874">
        <w:rPr>
          <w:b/>
          <w:bCs/>
        </w:rPr>
        <w:t>Avantages et limites :</w:t>
      </w:r>
    </w:p>
    <w:p w14:paraId="3296E24C" w14:textId="77777777" w:rsidR="00690874" w:rsidRPr="00690874" w:rsidRDefault="00690874" w:rsidP="00690874">
      <w:pPr>
        <w:numPr>
          <w:ilvl w:val="0"/>
          <w:numId w:val="37"/>
        </w:numPr>
      </w:pPr>
      <w:r w:rsidRPr="00690874">
        <w:rPr>
          <w:b/>
          <w:bCs/>
          <w:i/>
          <w:iCs/>
        </w:rPr>
        <w:t>n8n :</w:t>
      </w:r>
      <w:r w:rsidRPr="00690874">
        <w:t xml:space="preserve"> Plateforme visuelle très adaptable. Elle peut être auto-hébergée pour des raisons de sécurité (données sous contrôle). n8n dispose d’une collection de workflows SecOps («SecOps </w:t>
      </w:r>
      <w:proofErr w:type="spellStart"/>
      <w:r w:rsidRPr="00690874">
        <w:t>templates</w:t>
      </w:r>
      <w:proofErr w:type="spellEnd"/>
      <w:r w:rsidRPr="00690874">
        <w:t>») et se targue d’intégrer aisément de nombreux outils de sécurité</w:t>
      </w:r>
      <w:hyperlink r:id="rId18" w:anchor=":~:text=Can%20n8n%20integrate%20with%20my,existing%20SecOps%20tools" w:tgtFrame="_blank" w:history="1">
        <w:r w:rsidRPr="00690874">
          <w:rPr>
            <w:rStyle w:val="Lienhypertexte"/>
          </w:rPr>
          <w:t>n8n.io</w:t>
        </w:r>
      </w:hyperlink>
      <w:r w:rsidRPr="00690874">
        <w:t xml:space="preserve">. Néanmoins, c’est une solution générique ; elle peut demander des ajustements pour des volumes élevés et son interface </w:t>
      </w:r>
      <w:proofErr w:type="spellStart"/>
      <w:r w:rsidRPr="00690874">
        <w:t>low</w:t>
      </w:r>
      <w:proofErr w:type="spellEnd"/>
      <w:r w:rsidRPr="00690874">
        <w:t>-code a une courbe d’apprentissage pour les cas complexes. La version cloud de n8n facilite le déploiement, mais l’</w:t>
      </w:r>
      <w:proofErr w:type="spellStart"/>
      <w:r w:rsidRPr="00690874">
        <w:t>auto-hébergement</w:t>
      </w:r>
      <w:proofErr w:type="spellEnd"/>
      <w:r w:rsidRPr="00690874">
        <w:t xml:space="preserve"> est conseillé en milieu sensible.</w:t>
      </w:r>
    </w:p>
    <w:p w14:paraId="61745799" w14:textId="77777777" w:rsidR="00690874" w:rsidRPr="00690874" w:rsidRDefault="00690874" w:rsidP="00690874">
      <w:pPr>
        <w:numPr>
          <w:ilvl w:val="0"/>
          <w:numId w:val="37"/>
        </w:numPr>
      </w:pPr>
      <w:proofErr w:type="spellStart"/>
      <w:r w:rsidRPr="00690874">
        <w:rPr>
          <w:b/>
          <w:bCs/>
          <w:i/>
          <w:iCs/>
        </w:rPr>
        <w:t>LangChain</w:t>
      </w:r>
      <w:proofErr w:type="spellEnd"/>
      <w:r w:rsidRPr="00690874">
        <w:rPr>
          <w:b/>
          <w:bCs/>
          <w:i/>
          <w:iCs/>
        </w:rPr>
        <w:t xml:space="preserve"> :</w:t>
      </w:r>
      <w:r w:rsidRPr="00690874">
        <w:t xml:space="preserve"> Permet de structurer les appels au modèle de langage (RAG, </w:t>
      </w:r>
      <w:proofErr w:type="spellStart"/>
      <w:r w:rsidRPr="00690874">
        <w:t>chains</w:t>
      </w:r>
      <w:proofErr w:type="spellEnd"/>
      <w:r w:rsidRPr="00690874">
        <w:t xml:space="preserve">, agents). Il facilite la combinaison </w:t>
      </w:r>
      <w:proofErr w:type="spellStart"/>
      <w:r w:rsidRPr="00690874">
        <w:t>LLM+outils</w:t>
      </w:r>
      <w:proofErr w:type="spellEnd"/>
      <w:r w:rsidRPr="00690874">
        <w:t xml:space="preserve"> (ex. recherche Splunk, base vectorielle). En revanche, ajouter </w:t>
      </w:r>
      <w:proofErr w:type="spellStart"/>
      <w:r w:rsidRPr="00690874">
        <w:t>LangChain</w:t>
      </w:r>
      <w:proofErr w:type="spellEnd"/>
      <w:r w:rsidRPr="00690874">
        <w:t xml:space="preserve"> ajoute de la complexité (dépendance Python/JS supplémentaire, gestion des prompts et de la mémoire). Les performances (latence de génération) et la cohérence dépendent du modèle sous-jacent.</w:t>
      </w:r>
    </w:p>
    <w:p w14:paraId="47516831" w14:textId="77777777" w:rsidR="00690874" w:rsidRPr="00690874" w:rsidRDefault="00690874" w:rsidP="00690874">
      <w:pPr>
        <w:numPr>
          <w:ilvl w:val="0"/>
          <w:numId w:val="37"/>
        </w:numPr>
      </w:pPr>
      <w:r w:rsidRPr="00690874">
        <w:rPr>
          <w:b/>
          <w:bCs/>
        </w:rPr>
        <w:lastRenderedPageBreak/>
        <w:t>Exemples :</w:t>
      </w:r>
      <w:r w:rsidRPr="00690874">
        <w:t xml:space="preserve"> n8n est déjà utilisé pour des automatisations SOC. Par exemple, un projet a montré l’intégration de </w:t>
      </w:r>
      <w:proofErr w:type="spellStart"/>
      <w:r w:rsidRPr="00690874">
        <w:t>Wazuh</w:t>
      </w:r>
      <w:proofErr w:type="spellEnd"/>
      <w:r w:rsidRPr="00690874">
        <w:t xml:space="preserve"> avec n8n pour la détection de fichiers malveillants, utilisant des workflows customisés en remplacement de plates-formes SOAR classiques</w:t>
      </w:r>
      <w:hyperlink r:id="rId19" w:anchor=":~:text=In%20this%20blog%2C%20I%20will,SOC%20automation%20without%20complex%20infrastructure" w:tgtFrame="_blank" w:history="1">
        <w:r w:rsidRPr="00690874">
          <w:rPr>
            <w:rStyle w:val="Lienhypertexte"/>
          </w:rPr>
          <w:t>medium.com</w:t>
        </w:r>
      </w:hyperlink>
      <w:r w:rsidRPr="00690874">
        <w:t>. La documentation n8n cite explicitement la facilité d’intégrer des outils SecOps grâce à sa flexibilité et ses nombreux connecteurs</w:t>
      </w:r>
      <w:hyperlink r:id="rId20" w:anchor=":~:text=Can%20n8n%20integrate%20with%20my,existing%20SecOps%20tools" w:tgtFrame="_blank" w:history="1">
        <w:r w:rsidRPr="00690874">
          <w:rPr>
            <w:rStyle w:val="Lienhypertexte"/>
          </w:rPr>
          <w:t>n8n.io</w:t>
        </w:r>
      </w:hyperlink>
      <w:r w:rsidRPr="00690874">
        <w:t>.</w:t>
      </w:r>
    </w:p>
    <w:p w14:paraId="1916F0F3" w14:textId="77777777" w:rsidR="00690874" w:rsidRPr="00690874" w:rsidRDefault="00690874" w:rsidP="00690874">
      <w:pPr>
        <w:rPr>
          <w:b/>
          <w:bCs/>
        </w:rPr>
      </w:pPr>
      <w:r w:rsidRPr="00690874">
        <w:rPr>
          <w:b/>
          <w:bCs/>
        </w:rPr>
        <w:t xml:space="preserve">3. IA / LLM (modèles open source via </w:t>
      </w:r>
      <w:proofErr w:type="spellStart"/>
      <w:r w:rsidRPr="00690874">
        <w:rPr>
          <w:b/>
          <w:bCs/>
        </w:rPr>
        <w:t>LangChain</w:t>
      </w:r>
      <w:proofErr w:type="spellEnd"/>
      <w:r w:rsidRPr="00690874">
        <w:rPr>
          <w:b/>
          <w:bCs/>
        </w:rPr>
        <w:t>)</w:t>
      </w:r>
    </w:p>
    <w:p w14:paraId="20266941" w14:textId="77777777" w:rsidR="00690874" w:rsidRPr="00690874" w:rsidRDefault="00690874" w:rsidP="00690874">
      <w:r w:rsidRPr="00690874">
        <w:rPr>
          <w:b/>
          <w:bCs/>
        </w:rPr>
        <w:t>Rôle :</w:t>
      </w:r>
      <w:r w:rsidRPr="00690874">
        <w:t xml:space="preserve"> Les modèles de langage (LLM) fournissent le «</w:t>
      </w:r>
      <w:r w:rsidRPr="00690874">
        <w:rPr>
          <w:rFonts w:ascii="Arial" w:hAnsi="Arial" w:cs="Arial"/>
        </w:rPr>
        <w:t> </w:t>
      </w:r>
      <w:r w:rsidRPr="00690874">
        <w:t>cerveau</w:t>
      </w:r>
      <w:r w:rsidRPr="00690874">
        <w:rPr>
          <w:rFonts w:ascii="Arial" w:hAnsi="Arial" w:cs="Arial"/>
        </w:rPr>
        <w:t> </w:t>
      </w:r>
      <w:r w:rsidRPr="00690874">
        <w:rPr>
          <w:rFonts w:ascii="Aptos" w:hAnsi="Aptos" w:cs="Aptos"/>
        </w:rPr>
        <w:t>»</w:t>
      </w:r>
      <w:r w:rsidRPr="00690874">
        <w:t xml:space="preserve"> conversationnel. Ils interpr</w:t>
      </w:r>
      <w:r w:rsidRPr="00690874">
        <w:rPr>
          <w:rFonts w:ascii="Aptos" w:hAnsi="Aptos" w:cs="Aptos"/>
        </w:rPr>
        <w:t>è</w:t>
      </w:r>
      <w:r w:rsidRPr="00690874">
        <w:t>tent les questions en langage naturel et g</w:t>
      </w:r>
      <w:r w:rsidRPr="00690874">
        <w:rPr>
          <w:rFonts w:ascii="Aptos" w:hAnsi="Aptos" w:cs="Aptos"/>
        </w:rPr>
        <w:t>é</w:t>
      </w:r>
      <w:r w:rsidRPr="00690874">
        <w:t>n</w:t>
      </w:r>
      <w:r w:rsidRPr="00690874">
        <w:rPr>
          <w:rFonts w:ascii="Aptos" w:hAnsi="Aptos" w:cs="Aptos"/>
        </w:rPr>
        <w:t>è</w:t>
      </w:r>
      <w:r w:rsidRPr="00690874">
        <w:t>rent des r</w:t>
      </w:r>
      <w:r w:rsidRPr="00690874">
        <w:rPr>
          <w:rFonts w:ascii="Aptos" w:hAnsi="Aptos" w:cs="Aptos"/>
        </w:rPr>
        <w:t>é</w:t>
      </w:r>
      <w:r w:rsidRPr="00690874">
        <w:t>ponses. Ils permettent de r</w:t>
      </w:r>
      <w:r w:rsidRPr="00690874">
        <w:rPr>
          <w:rFonts w:ascii="Aptos" w:hAnsi="Aptos" w:cs="Aptos"/>
        </w:rPr>
        <w:t>é</w:t>
      </w:r>
      <w:r w:rsidRPr="00690874">
        <w:t>sumer des logs, de poser des questions contextuelles (via RAG) et de formuler des explications compr</w:t>
      </w:r>
      <w:r w:rsidRPr="00690874">
        <w:rPr>
          <w:rFonts w:ascii="Aptos" w:hAnsi="Aptos" w:cs="Aptos"/>
        </w:rPr>
        <w:t>é</w:t>
      </w:r>
      <w:r w:rsidRPr="00690874">
        <w:t>hensibles par l</w:t>
      </w:r>
      <w:r w:rsidRPr="00690874">
        <w:rPr>
          <w:rFonts w:ascii="Aptos" w:hAnsi="Aptos" w:cs="Aptos"/>
        </w:rPr>
        <w:t>’</w:t>
      </w:r>
      <w:r w:rsidRPr="00690874">
        <w:t>humain.</w:t>
      </w:r>
    </w:p>
    <w:p w14:paraId="7CA0A752" w14:textId="77777777" w:rsidR="00690874" w:rsidRPr="00690874" w:rsidRDefault="00690874" w:rsidP="00690874">
      <w:r w:rsidRPr="00690874">
        <w:rPr>
          <w:b/>
          <w:bCs/>
        </w:rPr>
        <w:t>Technologies recommandées :</w:t>
      </w:r>
    </w:p>
    <w:p w14:paraId="3A3FE448" w14:textId="77777777" w:rsidR="00690874" w:rsidRPr="00690874" w:rsidRDefault="00690874" w:rsidP="00690874">
      <w:pPr>
        <w:numPr>
          <w:ilvl w:val="0"/>
          <w:numId w:val="38"/>
        </w:numPr>
      </w:pPr>
      <w:r w:rsidRPr="00690874">
        <w:rPr>
          <w:b/>
          <w:bCs/>
        </w:rPr>
        <w:t>LLM open source :</w:t>
      </w:r>
      <w:r w:rsidRPr="00690874">
        <w:t xml:space="preserve"> par exemple </w:t>
      </w:r>
      <w:r w:rsidRPr="00690874">
        <w:rPr>
          <w:i/>
          <w:iCs/>
        </w:rPr>
        <w:t>Mistral</w:t>
      </w:r>
      <w:r w:rsidRPr="00690874">
        <w:t xml:space="preserve"> (7B, 8B) ou </w:t>
      </w:r>
      <w:proofErr w:type="spellStart"/>
      <w:r w:rsidRPr="00690874">
        <w:rPr>
          <w:i/>
          <w:iCs/>
        </w:rPr>
        <w:t>LLaMA</w:t>
      </w:r>
      <w:proofErr w:type="spellEnd"/>
      <w:r w:rsidRPr="00690874">
        <w:rPr>
          <w:i/>
          <w:iCs/>
        </w:rPr>
        <w:t xml:space="preserve"> 3</w:t>
      </w:r>
      <w:r w:rsidRPr="00690874">
        <w:t xml:space="preserve"> (8B, 70B), ainsi que d’autres modèles open source de la communauté (Gemma, Alpaca, etc.). Ces modèles offrent de très bonnes performances générales et sont distribués sous licences permissives (Mistral 7B est gratuit pour usage commercial</w:t>
      </w:r>
      <w:hyperlink r:id="rId21" w:anchor=":~:text=has%20developed%20Mistral%207B%2C%20a,question%20answering%2C%20and%20code%20interpretation" w:tgtFrame="_blank" w:history="1">
        <w:r w:rsidRPr="00690874">
          <w:rPr>
            <w:rStyle w:val="Lienhypertexte"/>
          </w:rPr>
          <w:t>docs.langchain.com</w:t>
        </w:r>
      </w:hyperlink>
      <w:r w:rsidRPr="00690874">
        <w:t xml:space="preserve">, </w:t>
      </w:r>
      <w:proofErr w:type="spellStart"/>
      <w:r w:rsidRPr="00690874">
        <w:t>LLaMA</w:t>
      </w:r>
      <w:proofErr w:type="spellEnd"/>
      <w:r w:rsidRPr="00690874">
        <w:t xml:space="preserve"> 3 est open-source par Meta</w:t>
      </w:r>
      <w:hyperlink r:id="rId22" w:anchor=":~:text=Llama%203%20is%20chosen%20as,70" w:tgtFrame="_blank" w:history="1">
        <w:r w:rsidRPr="00690874">
          <w:rPr>
            <w:rStyle w:val="Lienhypertexte"/>
          </w:rPr>
          <w:t>wazuh.com</w:t>
        </w:r>
      </w:hyperlink>
      <w:r w:rsidRPr="00690874">
        <w:t>).</w:t>
      </w:r>
    </w:p>
    <w:p w14:paraId="402582C9" w14:textId="77777777" w:rsidR="00690874" w:rsidRPr="00690874" w:rsidRDefault="00690874" w:rsidP="00690874">
      <w:pPr>
        <w:numPr>
          <w:ilvl w:val="0"/>
          <w:numId w:val="38"/>
        </w:numPr>
      </w:pPr>
      <w:r w:rsidRPr="00690874">
        <w:rPr>
          <w:b/>
          <w:bCs/>
        </w:rPr>
        <w:t>Exécution locale (</w:t>
      </w:r>
      <w:proofErr w:type="spellStart"/>
      <w:r w:rsidRPr="00690874">
        <w:rPr>
          <w:b/>
          <w:bCs/>
        </w:rPr>
        <w:t>Ollama</w:t>
      </w:r>
      <w:proofErr w:type="spellEnd"/>
      <w:r w:rsidRPr="00690874">
        <w:rPr>
          <w:b/>
          <w:bCs/>
        </w:rPr>
        <w:t>)</w:t>
      </w:r>
      <w:r w:rsidRPr="00690874">
        <w:t xml:space="preserve"> : pour les </w:t>
      </w:r>
      <w:proofErr w:type="spellStart"/>
      <w:r w:rsidRPr="00690874">
        <w:t>LLaMA</w:t>
      </w:r>
      <w:proofErr w:type="spellEnd"/>
      <w:r w:rsidRPr="00690874">
        <w:t xml:space="preserve">/Gemma/Mistral, on peut utiliser </w:t>
      </w:r>
      <w:proofErr w:type="spellStart"/>
      <w:r w:rsidRPr="00690874">
        <w:t>Ollama</w:t>
      </w:r>
      <w:proofErr w:type="spellEnd"/>
      <w:r w:rsidRPr="00690874">
        <w:t xml:space="preserve"> (outil fournissant une API REST locale) pour exécuter ces modèles on-</w:t>
      </w:r>
      <w:proofErr w:type="spellStart"/>
      <w:r w:rsidRPr="00690874">
        <w:t>premise</w:t>
      </w:r>
      <w:proofErr w:type="spellEnd"/>
      <w:r w:rsidRPr="00690874">
        <w:t xml:space="preserve">. </w:t>
      </w:r>
      <w:proofErr w:type="spellStart"/>
      <w:r w:rsidRPr="00690874">
        <w:t>Ollama</w:t>
      </w:r>
      <w:proofErr w:type="spellEnd"/>
      <w:r w:rsidRPr="00690874">
        <w:t xml:space="preserve"> permet de déployer LLaMA3 ou Mistral localement et d’y accéder par </w:t>
      </w:r>
      <w:proofErr w:type="spellStart"/>
      <w:r w:rsidRPr="00690874">
        <w:t>LangChain</w:t>
      </w:r>
      <w:proofErr w:type="spellEnd"/>
      <w:r w:rsidRPr="00690874">
        <w:t xml:space="preserve"> via le module langchain-ollama</w:t>
      </w:r>
      <w:hyperlink r:id="rId23" w:anchor=":~:text=Ollama%20is%20a%20tool%20for,without%20relying%20on%20cloud%20services" w:tgtFrame="_blank" w:history="1">
        <w:r w:rsidRPr="00690874">
          <w:rPr>
            <w:rStyle w:val="Lienhypertexte"/>
          </w:rPr>
          <w:t>wazuh.com</w:t>
        </w:r>
      </w:hyperlink>
      <w:r w:rsidRPr="00690874">
        <w:t>.</w:t>
      </w:r>
    </w:p>
    <w:p w14:paraId="7A1730AF" w14:textId="77777777" w:rsidR="00690874" w:rsidRPr="00690874" w:rsidRDefault="00690874" w:rsidP="00690874">
      <w:pPr>
        <w:numPr>
          <w:ilvl w:val="0"/>
          <w:numId w:val="38"/>
        </w:numPr>
      </w:pPr>
      <w:proofErr w:type="spellStart"/>
      <w:r w:rsidRPr="00690874">
        <w:rPr>
          <w:b/>
          <w:bCs/>
        </w:rPr>
        <w:t>LangChain</w:t>
      </w:r>
      <w:proofErr w:type="spellEnd"/>
      <w:r w:rsidRPr="00690874">
        <w:rPr>
          <w:b/>
          <w:bCs/>
        </w:rPr>
        <w:t xml:space="preserve"> / </w:t>
      </w:r>
      <w:proofErr w:type="spellStart"/>
      <w:r w:rsidRPr="00690874">
        <w:rPr>
          <w:b/>
          <w:bCs/>
        </w:rPr>
        <w:t>LangGraph</w:t>
      </w:r>
      <w:proofErr w:type="spellEnd"/>
      <w:r w:rsidRPr="00690874">
        <w:rPr>
          <w:b/>
          <w:bCs/>
        </w:rPr>
        <w:t xml:space="preserve"> :</w:t>
      </w:r>
      <w:r w:rsidRPr="00690874">
        <w:t xml:space="preserve"> pour orchestrer les LLM, notamment en mode </w:t>
      </w:r>
      <w:r w:rsidRPr="00690874">
        <w:rPr>
          <w:i/>
          <w:iCs/>
        </w:rPr>
        <w:t>RAG</w:t>
      </w:r>
      <w:r w:rsidRPr="00690874">
        <w:t xml:space="preserve"> (</w:t>
      </w:r>
      <w:proofErr w:type="spellStart"/>
      <w:r w:rsidRPr="00690874">
        <w:t>Retrieval-Augmented</w:t>
      </w:r>
      <w:proofErr w:type="spellEnd"/>
      <w:r w:rsidRPr="00690874">
        <w:t xml:space="preserve"> </w:t>
      </w:r>
      <w:proofErr w:type="spellStart"/>
      <w:r w:rsidRPr="00690874">
        <w:t>Generation</w:t>
      </w:r>
      <w:proofErr w:type="spellEnd"/>
      <w:r w:rsidRPr="00690874">
        <w:t xml:space="preserve">). </w:t>
      </w:r>
      <w:proofErr w:type="spellStart"/>
      <w:r w:rsidRPr="00690874">
        <w:t>LangChain</w:t>
      </w:r>
      <w:proofErr w:type="spellEnd"/>
      <w:r w:rsidRPr="00690874">
        <w:t xml:space="preserve"> intègre des </w:t>
      </w:r>
      <w:proofErr w:type="spellStart"/>
      <w:r w:rsidRPr="00690874">
        <w:t>wrappers</w:t>
      </w:r>
      <w:proofErr w:type="spellEnd"/>
      <w:r w:rsidRPr="00690874">
        <w:t xml:space="preserve"> pour </w:t>
      </w:r>
      <w:proofErr w:type="spellStart"/>
      <w:r w:rsidRPr="00690874">
        <w:t>MistralAI</w:t>
      </w:r>
      <w:proofErr w:type="spellEnd"/>
      <w:r w:rsidRPr="00690874">
        <w:t xml:space="preserve"> (API)</w:t>
      </w:r>
      <w:hyperlink r:id="rId24" w:anchor=":~:text=Mistral%20AI%20is%20a%20platform,refer%20to%20the%20API%20reference" w:tgtFrame="_blank" w:history="1">
        <w:r w:rsidRPr="00690874">
          <w:rPr>
            <w:rStyle w:val="Lienhypertexte"/>
          </w:rPr>
          <w:t>docs.langchain.com</w:t>
        </w:r>
      </w:hyperlink>
      <w:r w:rsidRPr="00690874">
        <w:t xml:space="preserve"> et des classes pour </w:t>
      </w:r>
      <w:proofErr w:type="spellStart"/>
      <w:r w:rsidRPr="00690874">
        <w:t>LLaMA</w:t>
      </w:r>
      <w:proofErr w:type="spellEnd"/>
      <w:r w:rsidRPr="00690874">
        <w:t xml:space="preserve"> en local. On peut utiliser des chaînes conversationnelles </w:t>
      </w:r>
      <w:proofErr w:type="spellStart"/>
      <w:r w:rsidRPr="00690874">
        <w:t>pré-construites</w:t>
      </w:r>
      <w:proofErr w:type="spellEnd"/>
      <w:r w:rsidRPr="00690874">
        <w:t xml:space="preserve"> (e.g. </w:t>
      </w:r>
      <w:proofErr w:type="spellStart"/>
      <w:r w:rsidRPr="00690874">
        <w:rPr>
          <w:i/>
          <w:iCs/>
        </w:rPr>
        <w:t>ConversationalRetrievalChain</w:t>
      </w:r>
      <w:proofErr w:type="spellEnd"/>
      <w:r w:rsidRPr="00690874">
        <w:t xml:space="preserve">) qui combinent un </w:t>
      </w:r>
      <w:proofErr w:type="spellStart"/>
      <w:r w:rsidRPr="00690874">
        <w:t>embedding</w:t>
      </w:r>
      <w:proofErr w:type="spellEnd"/>
      <w:r w:rsidRPr="00690874">
        <w:t xml:space="preserve"> store et un chat LLM.</w:t>
      </w:r>
    </w:p>
    <w:p w14:paraId="66B39758" w14:textId="77777777" w:rsidR="00690874" w:rsidRPr="00690874" w:rsidRDefault="00690874" w:rsidP="00690874">
      <w:r w:rsidRPr="00690874">
        <w:rPr>
          <w:b/>
          <w:bCs/>
        </w:rPr>
        <w:t>Intégration entre composants :</w:t>
      </w:r>
      <w:r w:rsidRPr="00690874">
        <w:t xml:space="preserve"> </w:t>
      </w:r>
      <w:proofErr w:type="spellStart"/>
      <w:r w:rsidRPr="00690874">
        <w:t>LangChain</w:t>
      </w:r>
      <w:proofErr w:type="spellEnd"/>
      <w:r w:rsidRPr="00690874">
        <w:t xml:space="preserve"> sert de «</w:t>
      </w:r>
      <w:r w:rsidRPr="00690874">
        <w:rPr>
          <w:rFonts w:ascii="Arial" w:hAnsi="Arial" w:cs="Arial"/>
        </w:rPr>
        <w:t> </w:t>
      </w:r>
      <w:r w:rsidRPr="00690874">
        <w:t>pont</w:t>
      </w:r>
      <w:r w:rsidRPr="00690874">
        <w:rPr>
          <w:rFonts w:ascii="Arial" w:hAnsi="Arial" w:cs="Arial"/>
        </w:rPr>
        <w:t> </w:t>
      </w:r>
      <w:r w:rsidRPr="00690874">
        <w:rPr>
          <w:rFonts w:ascii="Aptos" w:hAnsi="Aptos" w:cs="Aptos"/>
        </w:rPr>
        <w:t>»</w:t>
      </w:r>
      <w:r w:rsidRPr="00690874">
        <w:t xml:space="preserve"> vers les LLM. Par exemple, un agent </w:t>
      </w:r>
      <w:proofErr w:type="spellStart"/>
      <w:r w:rsidRPr="00690874">
        <w:t>LangChain</w:t>
      </w:r>
      <w:proofErr w:type="spellEnd"/>
      <w:r w:rsidRPr="00690874">
        <w:t xml:space="preserve"> peut appeler le mod</w:t>
      </w:r>
      <w:r w:rsidRPr="00690874">
        <w:rPr>
          <w:rFonts w:ascii="Aptos" w:hAnsi="Aptos" w:cs="Aptos"/>
        </w:rPr>
        <w:t>è</w:t>
      </w:r>
      <w:r w:rsidRPr="00690874">
        <w:t>le Mistral via son API (requiert une cl</w:t>
      </w:r>
      <w:r w:rsidRPr="00690874">
        <w:rPr>
          <w:rFonts w:ascii="Aptos" w:hAnsi="Aptos" w:cs="Aptos"/>
        </w:rPr>
        <w:t>é</w:t>
      </w:r>
      <w:r w:rsidRPr="00690874">
        <w:t xml:space="preserve"> MISTRAL_API_KEY</w:t>
      </w:r>
      <w:hyperlink r:id="rId25" w:anchor=":~:text=Head%20to%20console,environment%20variable" w:tgtFrame="_blank" w:history="1">
        <w:r w:rsidRPr="00690874">
          <w:rPr>
            <w:rStyle w:val="Lienhypertexte"/>
          </w:rPr>
          <w:t>docs.langchain.com</w:t>
        </w:r>
      </w:hyperlink>
      <w:r w:rsidRPr="00690874">
        <w:t xml:space="preserve">) ou appeler </w:t>
      </w:r>
      <w:proofErr w:type="spellStart"/>
      <w:r w:rsidRPr="00690874">
        <w:t>Ollama</w:t>
      </w:r>
      <w:proofErr w:type="spellEnd"/>
      <w:r w:rsidRPr="00690874">
        <w:t xml:space="preserve"> en local pour </w:t>
      </w:r>
      <w:proofErr w:type="spellStart"/>
      <w:r w:rsidRPr="00690874">
        <w:t>LLaMA</w:t>
      </w:r>
      <w:proofErr w:type="spellEnd"/>
      <w:r w:rsidRPr="00690874">
        <w:t xml:space="preserve">. </w:t>
      </w:r>
      <w:proofErr w:type="spellStart"/>
      <w:r w:rsidRPr="00690874">
        <w:t>LangChain</w:t>
      </w:r>
      <w:proofErr w:type="spellEnd"/>
      <w:r w:rsidRPr="00690874">
        <w:t xml:space="preserve"> gère aussi l’accès au </w:t>
      </w:r>
      <w:proofErr w:type="spellStart"/>
      <w:r w:rsidRPr="00690874">
        <w:rPr>
          <w:i/>
          <w:iCs/>
        </w:rPr>
        <w:t>vector</w:t>
      </w:r>
      <w:proofErr w:type="spellEnd"/>
      <w:r w:rsidRPr="00690874">
        <w:rPr>
          <w:i/>
          <w:iCs/>
        </w:rPr>
        <w:t xml:space="preserve"> store</w:t>
      </w:r>
      <w:r w:rsidRPr="00690874">
        <w:t xml:space="preserve"> qui contient les logs (comme montré dans l’exemple </w:t>
      </w:r>
      <w:proofErr w:type="spellStart"/>
      <w:r w:rsidRPr="00690874">
        <w:t>Wazuh</w:t>
      </w:r>
      <w:proofErr w:type="spellEnd"/>
      <w:r w:rsidRPr="00690874">
        <w:t>)</w:t>
      </w:r>
      <w:hyperlink r:id="rId26" w:anchor=":~:text=,chatbot%20to%20query%20the%20logs" w:tgtFrame="_blank" w:history="1">
        <w:r w:rsidRPr="00690874">
          <w:rPr>
            <w:rStyle w:val="Lienhypertexte"/>
          </w:rPr>
          <w:t>wazuh.com</w:t>
        </w:r>
      </w:hyperlink>
      <w:r w:rsidRPr="00690874">
        <w:t xml:space="preserve">. L’orchestrateur (n8n) active ces agents </w:t>
      </w:r>
      <w:proofErr w:type="spellStart"/>
      <w:r w:rsidRPr="00690874">
        <w:t>LangChain</w:t>
      </w:r>
      <w:proofErr w:type="spellEnd"/>
      <w:r w:rsidRPr="00690874">
        <w:t xml:space="preserve"> au besoin et transmet l’entrée utilisateur pour génération.</w:t>
      </w:r>
    </w:p>
    <w:p w14:paraId="12C1E8DB" w14:textId="77777777" w:rsidR="00690874" w:rsidRPr="00690874" w:rsidRDefault="00690874" w:rsidP="00690874">
      <w:r w:rsidRPr="00690874">
        <w:rPr>
          <w:b/>
          <w:bCs/>
        </w:rPr>
        <w:t>Avantages et limites :</w:t>
      </w:r>
    </w:p>
    <w:p w14:paraId="340EE3E3" w14:textId="77777777" w:rsidR="00690874" w:rsidRPr="00690874" w:rsidRDefault="00690874" w:rsidP="00690874">
      <w:pPr>
        <w:numPr>
          <w:ilvl w:val="0"/>
          <w:numId w:val="39"/>
        </w:numPr>
      </w:pPr>
      <w:r w:rsidRPr="00690874">
        <w:rPr>
          <w:i/>
          <w:iCs/>
        </w:rPr>
        <w:t>Avantages :</w:t>
      </w:r>
      <w:r w:rsidRPr="00690874">
        <w:t xml:space="preserve"> Les LLM open source offrent une grande liberté (pas de coût de licence ni de dépendance totale à un fournisseur cloud). Leur code ouvert permet audits et déploiement sur site (RGPD-</w:t>
      </w:r>
      <w:proofErr w:type="spellStart"/>
      <w:r w:rsidRPr="00690874">
        <w:t>friendly</w:t>
      </w:r>
      <w:proofErr w:type="spellEnd"/>
      <w:r w:rsidRPr="00690874">
        <w:t>). Mistral 7B, par exemple, est optimisé et capable de réponses rapides (faible latence pour chatbot)</w:t>
      </w:r>
      <w:hyperlink r:id="rId27" w:anchor=":~:text=has%20developed%20Mistral%207B%2C%20a,question%20answering%2C%20and%20code%20interpretation" w:tgtFrame="_blank" w:history="1">
        <w:r w:rsidRPr="00690874">
          <w:rPr>
            <w:rStyle w:val="Lienhypertexte"/>
          </w:rPr>
          <w:t>docs.langchain.com</w:t>
        </w:r>
      </w:hyperlink>
      <w:r w:rsidRPr="00690874">
        <w:t xml:space="preserve">. </w:t>
      </w:r>
      <w:proofErr w:type="spellStart"/>
      <w:r w:rsidRPr="00690874">
        <w:t>LLaMA</w:t>
      </w:r>
      <w:proofErr w:type="spellEnd"/>
      <w:r w:rsidRPr="00690874">
        <w:t xml:space="preserve"> 3 (8B) est conçu pour une grande efficacité et est compétitif avec GPT-4 en précision</w:t>
      </w:r>
      <w:hyperlink r:id="rId28" w:anchor=":~:text=Llama%203%20is%20chosen%20as,70" w:tgtFrame="_blank" w:history="1">
        <w:r w:rsidRPr="00690874">
          <w:rPr>
            <w:rStyle w:val="Lienhypertexte"/>
          </w:rPr>
          <w:t>wazuh.com</w:t>
        </w:r>
      </w:hyperlink>
      <w:r w:rsidRPr="00690874">
        <w:t>. Ces modèles peuvent être fine-</w:t>
      </w:r>
      <w:proofErr w:type="spellStart"/>
      <w:r w:rsidRPr="00690874">
        <w:t>tunés</w:t>
      </w:r>
      <w:proofErr w:type="spellEnd"/>
      <w:r w:rsidRPr="00690874">
        <w:t xml:space="preserve"> en interne pour le domaine SecOps.</w:t>
      </w:r>
    </w:p>
    <w:p w14:paraId="3A495C7F" w14:textId="77777777" w:rsidR="00690874" w:rsidRPr="00690874" w:rsidRDefault="00690874" w:rsidP="00690874">
      <w:pPr>
        <w:numPr>
          <w:ilvl w:val="0"/>
          <w:numId w:val="39"/>
        </w:numPr>
      </w:pPr>
      <w:r w:rsidRPr="00690874">
        <w:rPr>
          <w:i/>
          <w:iCs/>
        </w:rPr>
        <w:t>Limites :</w:t>
      </w:r>
      <w:r w:rsidRPr="00690874">
        <w:t xml:space="preserve"> En général, les modèles open source sont «</w:t>
      </w:r>
      <w:r w:rsidRPr="00690874">
        <w:rPr>
          <w:rFonts w:ascii="Arial" w:hAnsi="Arial" w:cs="Arial"/>
        </w:rPr>
        <w:t> </w:t>
      </w:r>
      <w:r w:rsidRPr="00690874">
        <w:t>moins sophistiqu</w:t>
      </w:r>
      <w:r w:rsidRPr="00690874">
        <w:rPr>
          <w:rFonts w:ascii="Aptos" w:hAnsi="Aptos" w:cs="Aptos"/>
        </w:rPr>
        <w:t>é</w:t>
      </w:r>
      <w:r w:rsidRPr="00690874">
        <w:t>s</w:t>
      </w:r>
      <w:r w:rsidRPr="00690874">
        <w:rPr>
          <w:rFonts w:ascii="Arial" w:hAnsi="Arial" w:cs="Arial"/>
        </w:rPr>
        <w:t> </w:t>
      </w:r>
      <w:r w:rsidRPr="00690874">
        <w:rPr>
          <w:rFonts w:ascii="Aptos" w:hAnsi="Aptos" w:cs="Aptos"/>
        </w:rPr>
        <w:t>»</w:t>
      </w:r>
      <w:r w:rsidRPr="00690874">
        <w:t xml:space="preserve"> que GPT-4 sur certaines t</w:t>
      </w:r>
      <w:r w:rsidRPr="00690874">
        <w:rPr>
          <w:rFonts w:ascii="Aptos" w:hAnsi="Aptos" w:cs="Aptos"/>
        </w:rPr>
        <w:t>â</w:t>
      </w:r>
      <w:r w:rsidRPr="00690874">
        <w:t>ches linguistiques avanc</w:t>
      </w:r>
      <w:r w:rsidRPr="00690874">
        <w:rPr>
          <w:rFonts w:ascii="Aptos" w:hAnsi="Aptos" w:cs="Aptos"/>
        </w:rPr>
        <w:t>é</w:t>
      </w:r>
      <w:r w:rsidRPr="00690874">
        <w:t xml:space="preserve">es. La taille de contexte est plus restreinte (ex. 8k </w:t>
      </w:r>
      <w:proofErr w:type="spellStart"/>
      <w:r w:rsidRPr="00690874">
        <w:t>tokens</w:t>
      </w:r>
      <w:proofErr w:type="spellEnd"/>
      <w:r w:rsidRPr="00690874">
        <w:t>, voire moins), ce qui limite la quantit</w:t>
      </w:r>
      <w:r w:rsidRPr="00690874">
        <w:rPr>
          <w:rFonts w:ascii="Aptos" w:hAnsi="Aptos" w:cs="Aptos"/>
        </w:rPr>
        <w:t>é</w:t>
      </w:r>
      <w:r w:rsidRPr="00690874">
        <w:t xml:space="preserve"> d</w:t>
      </w:r>
      <w:r w:rsidRPr="00690874">
        <w:rPr>
          <w:rFonts w:ascii="Aptos" w:hAnsi="Aptos" w:cs="Aptos"/>
        </w:rPr>
        <w:t>’</w:t>
      </w:r>
      <w:r w:rsidRPr="00690874">
        <w:t xml:space="preserve">historique ou de logs analysable </w:t>
      </w:r>
      <w:r w:rsidRPr="00690874">
        <w:rPr>
          <w:rFonts w:ascii="Aptos" w:hAnsi="Aptos" w:cs="Aptos"/>
        </w:rPr>
        <w:t>à</w:t>
      </w:r>
      <w:r w:rsidRPr="00690874">
        <w:t xml:space="preserve"> la fois. Ils peuvent g</w:t>
      </w:r>
      <w:r w:rsidRPr="00690874">
        <w:rPr>
          <w:rFonts w:ascii="Aptos" w:hAnsi="Aptos" w:cs="Aptos"/>
        </w:rPr>
        <w:t>é</w:t>
      </w:r>
      <w:r w:rsidRPr="00690874">
        <w:t>n</w:t>
      </w:r>
      <w:r w:rsidRPr="00690874">
        <w:rPr>
          <w:rFonts w:ascii="Aptos" w:hAnsi="Aptos" w:cs="Aptos"/>
        </w:rPr>
        <w:t>é</w:t>
      </w:r>
      <w:r w:rsidRPr="00690874">
        <w:t xml:space="preserve">rer des </w:t>
      </w:r>
      <w:r w:rsidRPr="00690874">
        <w:rPr>
          <w:rFonts w:ascii="Aptos" w:hAnsi="Aptos" w:cs="Aptos"/>
        </w:rPr>
        <w:t>«</w:t>
      </w:r>
      <w:r w:rsidRPr="00690874">
        <w:rPr>
          <w:rFonts w:ascii="Arial" w:hAnsi="Arial" w:cs="Arial"/>
        </w:rPr>
        <w:t> </w:t>
      </w:r>
      <w:r w:rsidRPr="00690874">
        <w:t>hallucinations</w:t>
      </w:r>
      <w:r w:rsidRPr="00690874">
        <w:rPr>
          <w:rFonts w:ascii="Arial" w:hAnsi="Arial" w:cs="Arial"/>
        </w:rPr>
        <w:t> </w:t>
      </w:r>
      <w:r w:rsidRPr="00690874">
        <w:rPr>
          <w:rFonts w:ascii="Aptos" w:hAnsi="Aptos" w:cs="Aptos"/>
        </w:rPr>
        <w:t>»</w:t>
      </w:r>
      <w:r w:rsidRPr="00690874">
        <w:t xml:space="preserve"> ou erreurs factuelles, d</w:t>
      </w:r>
      <w:r w:rsidRPr="00690874">
        <w:rPr>
          <w:rFonts w:ascii="Aptos" w:hAnsi="Aptos" w:cs="Aptos"/>
        </w:rPr>
        <w:t>’</w:t>
      </w:r>
      <w:r w:rsidRPr="00690874">
        <w:t>o</w:t>
      </w:r>
      <w:r w:rsidRPr="00690874">
        <w:rPr>
          <w:rFonts w:ascii="Aptos" w:hAnsi="Aptos" w:cs="Aptos"/>
        </w:rPr>
        <w:t>ù</w:t>
      </w:r>
      <w:r w:rsidRPr="00690874">
        <w:t xml:space="preserve"> la n</w:t>
      </w:r>
      <w:r w:rsidRPr="00690874">
        <w:rPr>
          <w:rFonts w:ascii="Aptos" w:hAnsi="Aptos" w:cs="Aptos"/>
        </w:rPr>
        <w:t>é</w:t>
      </w:r>
      <w:r w:rsidRPr="00690874">
        <w:t>cessit</w:t>
      </w:r>
      <w:r w:rsidRPr="00690874">
        <w:rPr>
          <w:rFonts w:ascii="Aptos" w:hAnsi="Aptos" w:cs="Aptos"/>
        </w:rPr>
        <w:t>é</w:t>
      </w:r>
      <w:r w:rsidRPr="00690874">
        <w:t xml:space="preserve"> de </w:t>
      </w:r>
      <w:r w:rsidRPr="00690874">
        <w:lastRenderedPageBreak/>
        <w:t>superviser/valider les r</w:t>
      </w:r>
      <w:r w:rsidRPr="00690874">
        <w:rPr>
          <w:rFonts w:ascii="Aptos" w:hAnsi="Aptos" w:cs="Aptos"/>
        </w:rPr>
        <w:t>é</w:t>
      </w:r>
      <w:r w:rsidRPr="00690874">
        <w:t>ponses. L</w:t>
      </w:r>
      <w:r w:rsidRPr="00690874">
        <w:rPr>
          <w:rFonts w:ascii="Aptos" w:hAnsi="Aptos" w:cs="Aptos"/>
        </w:rPr>
        <w:t>’</w:t>
      </w:r>
      <w:r w:rsidRPr="00690874">
        <w:t>ex</w:t>
      </w:r>
      <w:r w:rsidRPr="00690874">
        <w:rPr>
          <w:rFonts w:ascii="Aptos" w:hAnsi="Aptos" w:cs="Aptos"/>
        </w:rPr>
        <w:t>é</w:t>
      </w:r>
      <w:r w:rsidRPr="00690874">
        <w:t>cution locale requiert des ressources GPU cons</w:t>
      </w:r>
      <w:r w:rsidRPr="00690874">
        <w:rPr>
          <w:rFonts w:ascii="Aptos" w:hAnsi="Aptos" w:cs="Aptos"/>
        </w:rPr>
        <w:t>é</w:t>
      </w:r>
      <w:r w:rsidRPr="00690874">
        <w:t>quentes (m</w:t>
      </w:r>
      <w:r w:rsidRPr="00690874">
        <w:rPr>
          <w:rFonts w:ascii="Aptos" w:hAnsi="Aptos" w:cs="Aptos"/>
        </w:rPr>
        <w:t>ê</w:t>
      </w:r>
      <w:r w:rsidRPr="00690874">
        <w:t xml:space="preserve">me un 8B demande une machine puissante pour </w:t>
      </w:r>
      <w:r w:rsidRPr="00690874">
        <w:rPr>
          <w:rFonts w:ascii="Aptos" w:hAnsi="Aptos" w:cs="Aptos"/>
        </w:rPr>
        <w:t>ê</w:t>
      </w:r>
      <w:r w:rsidRPr="00690874">
        <w:t xml:space="preserve">tre rapide). De plus, l’intégration technique (e.g. gestion de </w:t>
      </w:r>
      <w:proofErr w:type="spellStart"/>
      <w:r w:rsidRPr="00690874">
        <w:t>LangChain</w:t>
      </w:r>
      <w:proofErr w:type="spellEnd"/>
      <w:r w:rsidRPr="00690874">
        <w:t xml:space="preserve"> et du </w:t>
      </w:r>
      <w:proofErr w:type="spellStart"/>
      <w:r w:rsidRPr="00690874">
        <w:t>vector</w:t>
      </w:r>
      <w:proofErr w:type="spellEnd"/>
      <w:r w:rsidRPr="00690874">
        <w:t xml:space="preserve"> store) nécessite des compétences DevOps.</w:t>
      </w:r>
    </w:p>
    <w:p w14:paraId="2B6E5698" w14:textId="77777777" w:rsidR="00690874" w:rsidRPr="00690874" w:rsidRDefault="00690874" w:rsidP="00690874">
      <w:pPr>
        <w:numPr>
          <w:ilvl w:val="0"/>
          <w:numId w:val="39"/>
        </w:numPr>
      </w:pPr>
      <w:r w:rsidRPr="00690874">
        <w:rPr>
          <w:b/>
          <w:bCs/>
        </w:rPr>
        <w:t>Exemples :</w:t>
      </w:r>
      <w:r w:rsidRPr="00690874">
        <w:t xml:space="preserve"> Le blog de </w:t>
      </w:r>
      <w:proofErr w:type="spellStart"/>
      <w:r w:rsidRPr="00690874">
        <w:t>Wazuh</w:t>
      </w:r>
      <w:proofErr w:type="spellEnd"/>
      <w:r w:rsidRPr="00690874">
        <w:t xml:space="preserve"> illustre un cas concret : ils déploient </w:t>
      </w:r>
      <w:proofErr w:type="spellStart"/>
      <w:r w:rsidRPr="00690874">
        <w:t>LLaMA</w:t>
      </w:r>
      <w:proofErr w:type="spellEnd"/>
      <w:r w:rsidRPr="00690874">
        <w:t xml:space="preserve"> 3 via </w:t>
      </w:r>
      <w:proofErr w:type="spellStart"/>
      <w:r w:rsidRPr="00690874">
        <w:t>Ollama</w:t>
      </w:r>
      <w:proofErr w:type="spellEnd"/>
      <w:r w:rsidRPr="00690874">
        <w:t xml:space="preserve"> pour interroger des archives de logs </w:t>
      </w:r>
      <w:proofErr w:type="spellStart"/>
      <w:r w:rsidRPr="00690874">
        <w:t>Wazuh</w:t>
      </w:r>
      <w:proofErr w:type="spellEnd"/>
      <w:r w:rsidRPr="00690874">
        <w:t>. Un script Python extrait des logs archivés, les indexe dans un vecteur FAISS, puis démarre un serveur web avec un chatbot (</w:t>
      </w:r>
      <w:proofErr w:type="spellStart"/>
      <w:r w:rsidRPr="00690874">
        <w:t>FastAPI</w:t>
      </w:r>
      <w:proofErr w:type="spellEnd"/>
      <w:r w:rsidRPr="00690874">
        <w:t xml:space="preserve"> + </w:t>
      </w:r>
      <w:proofErr w:type="spellStart"/>
      <w:r w:rsidRPr="00690874">
        <w:t>LangChain</w:t>
      </w:r>
      <w:proofErr w:type="spellEnd"/>
      <w:r w:rsidRPr="00690874">
        <w:t xml:space="preserve"> </w:t>
      </w:r>
      <w:proofErr w:type="spellStart"/>
      <w:r w:rsidRPr="00690874">
        <w:t>ConversationalRetrievalChain</w:t>
      </w:r>
      <w:proofErr w:type="spellEnd"/>
      <w:r w:rsidRPr="00690874">
        <w:t>) pour interroger ces logs</w:t>
      </w:r>
      <w:hyperlink r:id="rId29" w:anchor=":~:text=,chatbot%20to%20query%20the%20logs" w:tgtFrame="_blank" w:history="1">
        <w:r w:rsidRPr="00690874">
          <w:rPr>
            <w:rStyle w:val="Lienhypertexte"/>
          </w:rPr>
          <w:t>wazuh.com</w:t>
        </w:r>
      </w:hyperlink>
      <w:r w:rsidRPr="00690874">
        <w:t>. Cet exemple montre qu’on peut exécuter localement des LLM open source (</w:t>
      </w:r>
      <w:proofErr w:type="spellStart"/>
      <w:r w:rsidRPr="00690874">
        <w:t>LLaMA</w:t>
      </w:r>
      <w:proofErr w:type="spellEnd"/>
      <w:r w:rsidRPr="00690874">
        <w:t xml:space="preserve"> 3) pour le </w:t>
      </w:r>
      <w:proofErr w:type="spellStart"/>
      <w:r w:rsidRPr="00690874">
        <w:t>threat-hunting</w:t>
      </w:r>
      <w:proofErr w:type="spellEnd"/>
      <w:r w:rsidRPr="00690874">
        <w:t xml:space="preserve"> et les chats sécurité</w:t>
      </w:r>
      <w:hyperlink r:id="rId30" w:anchor=":~:text=Llama%203%20is%20chosen%20as,70" w:tgtFrame="_blank" w:history="1">
        <w:r w:rsidRPr="00690874">
          <w:rPr>
            <w:rStyle w:val="Lienhypertexte"/>
          </w:rPr>
          <w:t>wazuh.com</w:t>
        </w:r>
      </w:hyperlink>
      <w:hyperlink r:id="rId31" w:anchor=":~:text=,chatbot%20to%20query%20the%20logs" w:tgtFrame="_blank" w:history="1">
        <w:r w:rsidRPr="00690874">
          <w:rPr>
            <w:rStyle w:val="Lienhypertexte"/>
          </w:rPr>
          <w:t>wazuh.com</w:t>
        </w:r>
      </w:hyperlink>
      <w:r w:rsidRPr="00690874">
        <w:t>. De même, Mistral 7B est reconnu dans la communauté comme un LLM rapide et efficace à intégrer</w:t>
      </w:r>
      <w:hyperlink r:id="rId32" w:anchor=":~:text=has%20developed%20Mistral%207B%2C%20a,question%20answering%2C%20and%20code%20interpretation" w:tgtFrame="_blank" w:history="1">
        <w:r w:rsidRPr="00690874">
          <w:rPr>
            <w:rStyle w:val="Lienhypertexte"/>
          </w:rPr>
          <w:t>docs.langchain.com</w:t>
        </w:r>
      </w:hyperlink>
      <w:r w:rsidRPr="00690874">
        <w:t>.</w:t>
      </w:r>
    </w:p>
    <w:p w14:paraId="42FCD29F" w14:textId="77777777" w:rsidR="00690874" w:rsidRPr="00690874" w:rsidRDefault="00690874" w:rsidP="00690874">
      <w:pPr>
        <w:rPr>
          <w:b/>
          <w:bCs/>
        </w:rPr>
      </w:pPr>
      <w:r w:rsidRPr="00690874">
        <w:rPr>
          <w:b/>
          <w:bCs/>
        </w:rPr>
        <w:t xml:space="preserve">4. Connecteurs SIEM et stockage (Splunk, </w:t>
      </w:r>
      <w:proofErr w:type="spellStart"/>
      <w:r w:rsidRPr="00690874">
        <w:rPr>
          <w:b/>
          <w:bCs/>
        </w:rPr>
        <w:t>Wazuh</w:t>
      </w:r>
      <w:proofErr w:type="spellEnd"/>
      <w:r w:rsidRPr="00690874">
        <w:rPr>
          <w:b/>
          <w:bCs/>
        </w:rPr>
        <w:t>, bases de données)</w:t>
      </w:r>
    </w:p>
    <w:p w14:paraId="7828E996" w14:textId="77777777" w:rsidR="00690874" w:rsidRPr="00690874" w:rsidRDefault="00690874" w:rsidP="00690874">
      <w:r w:rsidRPr="00690874">
        <w:rPr>
          <w:b/>
          <w:bCs/>
        </w:rPr>
        <w:t>Rôle :</w:t>
      </w:r>
      <w:r w:rsidRPr="00690874">
        <w:t xml:space="preserve"> Cette brique gère l’accès aux données de sécurité (logs, alertes) et le stockage des informations utiles (logs d’interaction, index de recherche). Elle regroupe les systèmes SIEM ainsi que les bases de données/backends nécessaires.</w:t>
      </w:r>
    </w:p>
    <w:p w14:paraId="549618CD" w14:textId="77777777" w:rsidR="00690874" w:rsidRPr="00690874" w:rsidRDefault="00690874" w:rsidP="00690874">
      <w:r w:rsidRPr="00690874">
        <w:rPr>
          <w:b/>
          <w:bCs/>
        </w:rPr>
        <w:t>Technologies recommandées :</w:t>
      </w:r>
    </w:p>
    <w:p w14:paraId="1D424D50" w14:textId="77777777" w:rsidR="00690874" w:rsidRPr="00690874" w:rsidRDefault="00690874" w:rsidP="00690874">
      <w:pPr>
        <w:numPr>
          <w:ilvl w:val="0"/>
          <w:numId w:val="40"/>
        </w:numPr>
      </w:pPr>
      <w:r w:rsidRPr="00690874">
        <w:rPr>
          <w:b/>
          <w:bCs/>
        </w:rPr>
        <w:t>Splunk (Free/Enterprise)</w:t>
      </w:r>
      <w:r w:rsidRPr="00690874">
        <w:t xml:space="preserve"> : Plateforme SIEM commerciale très répandue. L’édition </w:t>
      </w:r>
      <w:r w:rsidRPr="00690874">
        <w:rPr>
          <w:i/>
          <w:iCs/>
        </w:rPr>
        <w:t>Splunk Free</w:t>
      </w:r>
      <w:r w:rsidRPr="00690874">
        <w:t xml:space="preserve"> autorise environ 500</w:t>
      </w:r>
      <w:r w:rsidRPr="00690874">
        <w:rPr>
          <w:rFonts w:ascii="Arial" w:hAnsi="Arial" w:cs="Arial"/>
        </w:rPr>
        <w:t> </w:t>
      </w:r>
      <w:r w:rsidRPr="00690874">
        <w:t>MB/jour d</w:t>
      </w:r>
      <w:r w:rsidRPr="00690874">
        <w:rPr>
          <w:rFonts w:ascii="Aptos" w:hAnsi="Aptos" w:cs="Aptos"/>
        </w:rPr>
        <w:t>’</w:t>
      </w:r>
      <w:r w:rsidRPr="00690874">
        <w:t>indexation sans co</w:t>
      </w:r>
      <w:r w:rsidRPr="00690874">
        <w:rPr>
          <w:rFonts w:ascii="Aptos" w:hAnsi="Aptos" w:cs="Aptos"/>
        </w:rPr>
        <w:t>û</w:t>
      </w:r>
      <w:r w:rsidRPr="00690874">
        <w:t>t, adapt</w:t>
      </w:r>
      <w:r w:rsidRPr="00690874">
        <w:rPr>
          <w:rFonts w:ascii="Aptos" w:hAnsi="Aptos" w:cs="Aptos"/>
        </w:rPr>
        <w:t>é</w:t>
      </w:r>
      <w:r w:rsidRPr="00690874">
        <w:t xml:space="preserve">e </w:t>
      </w:r>
      <w:r w:rsidRPr="00690874">
        <w:rPr>
          <w:rFonts w:ascii="Aptos" w:hAnsi="Aptos" w:cs="Aptos"/>
        </w:rPr>
        <w:t>à</w:t>
      </w:r>
      <w:r w:rsidRPr="00690874">
        <w:t xml:space="preserve"> de petits environnements tests (apr</w:t>
      </w:r>
      <w:r w:rsidRPr="00690874">
        <w:rPr>
          <w:rFonts w:ascii="Aptos" w:hAnsi="Aptos" w:cs="Aptos"/>
        </w:rPr>
        <w:t>è</w:t>
      </w:r>
      <w:r w:rsidRPr="00690874">
        <w:t xml:space="preserve">s quoi le service passe en </w:t>
      </w:r>
      <w:r w:rsidRPr="00690874">
        <w:rPr>
          <w:i/>
          <w:iCs/>
        </w:rPr>
        <w:t xml:space="preserve">pause </w:t>
      </w:r>
      <w:proofErr w:type="spellStart"/>
      <w:r w:rsidRPr="00690874">
        <w:rPr>
          <w:i/>
          <w:iCs/>
        </w:rPr>
        <w:t>indexing</w:t>
      </w:r>
      <w:proofErr w:type="spellEnd"/>
      <w:r w:rsidRPr="00690874">
        <w:t>)</w:t>
      </w:r>
      <w:hyperlink r:id="rId33" w:anchor=":~:text=Will%20I%20be%20able%20to,times%20every%2030%20solar%20days" w:tgtFrame="_blank" w:history="1">
        <w:r w:rsidRPr="00690874">
          <w:rPr>
            <w:rStyle w:val="Lienhypertexte"/>
          </w:rPr>
          <w:t>community.splunk.com</w:t>
        </w:r>
      </w:hyperlink>
      <w:r w:rsidRPr="00690874">
        <w:t xml:space="preserve">. L’édition Enterprise offre des fonctionnalités complètes (interfaces </w:t>
      </w:r>
      <w:proofErr w:type="spellStart"/>
      <w:r w:rsidRPr="00690874">
        <w:t>dashboards</w:t>
      </w:r>
      <w:proofErr w:type="spellEnd"/>
      <w:r w:rsidRPr="00690874">
        <w:t>, corrélation, détection avancée). Splunk propose des API REST pour requêtes/souscriptions d’alertes.</w:t>
      </w:r>
    </w:p>
    <w:p w14:paraId="139CAB90" w14:textId="77777777" w:rsidR="00690874" w:rsidRPr="00690874" w:rsidRDefault="00690874" w:rsidP="00690874">
      <w:pPr>
        <w:numPr>
          <w:ilvl w:val="0"/>
          <w:numId w:val="40"/>
        </w:numPr>
      </w:pPr>
      <w:proofErr w:type="spellStart"/>
      <w:r w:rsidRPr="00690874">
        <w:rPr>
          <w:b/>
          <w:bCs/>
        </w:rPr>
        <w:t>Wazuh</w:t>
      </w:r>
      <w:proofErr w:type="spellEnd"/>
      <w:r w:rsidRPr="00690874">
        <w:t xml:space="preserve"> : Solution SIEM/XDR open-source (fork d’OSSEC étendu). Les agents </w:t>
      </w:r>
      <w:proofErr w:type="spellStart"/>
      <w:r w:rsidRPr="00690874">
        <w:t>Wazuh</w:t>
      </w:r>
      <w:proofErr w:type="spellEnd"/>
      <w:r w:rsidRPr="00690874">
        <w:t xml:space="preserve"> collectent logs/événements sur les hôtes et remontent vers un serveur central. </w:t>
      </w:r>
      <w:proofErr w:type="spellStart"/>
      <w:r w:rsidRPr="00690874">
        <w:t>Wazuh</w:t>
      </w:r>
      <w:proofErr w:type="spellEnd"/>
      <w:r w:rsidRPr="00690874">
        <w:t xml:space="preserve"> intègre un </w:t>
      </w:r>
      <w:proofErr w:type="spellStart"/>
      <w:r w:rsidRPr="00690874">
        <w:rPr>
          <w:i/>
          <w:iCs/>
        </w:rPr>
        <w:t>Integrateur</w:t>
      </w:r>
      <w:proofErr w:type="spellEnd"/>
      <w:r w:rsidRPr="00690874">
        <w:t xml:space="preserve"> qui peut pousser automatiquement les alertes vers des outils externes (Slack, </w:t>
      </w:r>
      <w:proofErr w:type="spellStart"/>
      <w:r w:rsidRPr="00690874">
        <w:t>VirusTotal</w:t>
      </w:r>
      <w:proofErr w:type="spellEnd"/>
      <w:r w:rsidRPr="00690874">
        <w:t xml:space="preserve">, </w:t>
      </w:r>
      <w:proofErr w:type="spellStart"/>
      <w:r w:rsidRPr="00690874">
        <w:t>PagerDuty</w:t>
      </w:r>
      <w:proofErr w:type="spellEnd"/>
      <w:r w:rsidRPr="00690874">
        <w:t xml:space="preserve">… ou des </w:t>
      </w:r>
      <w:proofErr w:type="spellStart"/>
      <w:r w:rsidRPr="00690874">
        <w:t>webhooks</w:t>
      </w:r>
      <w:proofErr w:type="spellEnd"/>
      <w:r w:rsidRPr="00690874">
        <w:t xml:space="preserve"> personnalisés)</w:t>
      </w:r>
      <w:hyperlink r:id="rId34" w:anchor=":~:text=The%20Wazuh%20Integrator%20module%20allows,their%20defenses%20against%20cyber%20threats" w:tgtFrame="_blank" w:history="1">
        <w:r w:rsidRPr="00690874">
          <w:rPr>
            <w:rStyle w:val="Lienhypertexte"/>
          </w:rPr>
          <w:t>documentation.wazuh.com</w:t>
        </w:r>
      </w:hyperlink>
      <w:r w:rsidRPr="00690874">
        <w:t xml:space="preserve">. Il dispose aussi d’une API REST interne pour interroger les données (requiert un </w:t>
      </w:r>
      <w:proofErr w:type="spellStart"/>
      <w:r w:rsidRPr="00690874">
        <w:t>token</w:t>
      </w:r>
      <w:proofErr w:type="spellEnd"/>
      <w:r w:rsidRPr="00690874">
        <w:t xml:space="preserve"> JWT).</w:t>
      </w:r>
    </w:p>
    <w:p w14:paraId="7C6E814F" w14:textId="77777777" w:rsidR="00690874" w:rsidRPr="00690874" w:rsidRDefault="00690874" w:rsidP="00690874">
      <w:pPr>
        <w:numPr>
          <w:ilvl w:val="0"/>
          <w:numId w:val="40"/>
        </w:numPr>
      </w:pPr>
      <w:r w:rsidRPr="00690874">
        <w:rPr>
          <w:b/>
          <w:bCs/>
        </w:rPr>
        <w:t>Base de données / Stockage</w:t>
      </w:r>
      <w:r w:rsidRPr="00690874">
        <w:t xml:space="preserve"> : On conseillera l’utilisation d’une base de données (SQL ou NoSQL) pour stocker les historiques de conversation et résultats d’analyse. Par exemple, un vecteur store (FAISS, </w:t>
      </w:r>
      <w:proofErr w:type="spellStart"/>
      <w:r w:rsidRPr="00690874">
        <w:t>Weaviate</w:t>
      </w:r>
      <w:proofErr w:type="spellEnd"/>
      <w:r w:rsidRPr="00690874">
        <w:t xml:space="preserve">, </w:t>
      </w:r>
      <w:proofErr w:type="spellStart"/>
      <w:r w:rsidRPr="00690874">
        <w:t>Pinecone</w:t>
      </w:r>
      <w:proofErr w:type="spellEnd"/>
      <w:r w:rsidRPr="00690874">
        <w:t xml:space="preserve">, </w:t>
      </w:r>
      <w:proofErr w:type="spellStart"/>
      <w:r w:rsidRPr="00690874">
        <w:t>ElasticSearch</w:t>
      </w:r>
      <w:proofErr w:type="spellEnd"/>
      <w:r w:rsidRPr="00690874">
        <w:t xml:space="preserve">) peut servir à stocker les </w:t>
      </w:r>
      <w:proofErr w:type="spellStart"/>
      <w:r w:rsidRPr="00690874">
        <w:t>embeddings</w:t>
      </w:r>
      <w:proofErr w:type="spellEnd"/>
      <w:r w:rsidRPr="00690874">
        <w:t xml:space="preserve"> des logs pour la RAG</w:t>
      </w:r>
      <w:hyperlink r:id="rId35" w:anchor=":~:text=,chatbot%20to%20query%20the%20logs" w:tgtFrame="_blank" w:history="1">
        <w:r w:rsidRPr="00690874">
          <w:rPr>
            <w:rStyle w:val="Lienhypertexte"/>
          </w:rPr>
          <w:t>wazuh.com</w:t>
        </w:r>
      </w:hyperlink>
      <w:r w:rsidRPr="00690874">
        <w:t>. Une base relationnelle ou documentaire (PostgreSQL, MongoDB) peut stocker les journaux d’usage et maintenir l’historique.</w:t>
      </w:r>
    </w:p>
    <w:p w14:paraId="3663B746" w14:textId="77777777" w:rsidR="00690874" w:rsidRPr="00690874" w:rsidRDefault="00690874" w:rsidP="00690874">
      <w:r w:rsidRPr="00690874">
        <w:rPr>
          <w:b/>
          <w:bCs/>
        </w:rPr>
        <w:t>Intégration entre composants :</w:t>
      </w:r>
    </w:p>
    <w:p w14:paraId="2A7AD0C6" w14:textId="77777777" w:rsidR="00690874" w:rsidRPr="00690874" w:rsidRDefault="00690874" w:rsidP="00690874">
      <w:pPr>
        <w:numPr>
          <w:ilvl w:val="0"/>
          <w:numId w:val="41"/>
        </w:numPr>
      </w:pPr>
      <w:r w:rsidRPr="00690874">
        <w:rPr>
          <w:b/>
          <w:bCs/>
        </w:rPr>
        <w:t>Splunk :</w:t>
      </w:r>
      <w:r w:rsidRPr="00690874">
        <w:t xml:space="preserve"> On peut interroger Splunk via son SDK Python/REST pour rechercher des événements. Inversement, </w:t>
      </w:r>
      <w:proofErr w:type="spellStart"/>
      <w:r w:rsidRPr="00690874">
        <w:t>Wazuh</w:t>
      </w:r>
      <w:proofErr w:type="spellEnd"/>
      <w:r w:rsidRPr="00690874">
        <w:t xml:space="preserve"> peut envoyer ses logs vers Splunk : par exemple, via </w:t>
      </w:r>
      <w:proofErr w:type="spellStart"/>
      <w:r w:rsidRPr="00690874">
        <w:t>Logstash</w:t>
      </w:r>
      <w:proofErr w:type="spellEnd"/>
      <w:r w:rsidRPr="00690874">
        <w:t xml:space="preserve"> configuré en HTTP Output vers le Splunk </w:t>
      </w:r>
      <w:r w:rsidRPr="00690874">
        <w:rPr>
          <w:i/>
          <w:iCs/>
        </w:rPr>
        <w:t>HTTP Event Collector</w:t>
      </w:r>
      <w:r w:rsidRPr="00690874">
        <w:t xml:space="preserve"> (HEC) sur le port 8088</w:t>
      </w:r>
      <w:hyperlink r:id="rId36" w:anchor=":~:text=http%20%7B%20format%20%3D%3E%20," w:tgtFrame="_blank" w:history="1">
        <w:r w:rsidRPr="00690874">
          <w:rPr>
            <w:rStyle w:val="Lienhypertexte"/>
          </w:rPr>
          <w:t>documentation.wazuh.com</w:t>
        </w:r>
      </w:hyperlink>
      <w:r w:rsidRPr="00690874">
        <w:t xml:space="preserve">. Cette configuration (montrée dans la doc </w:t>
      </w:r>
      <w:proofErr w:type="spellStart"/>
      <w:r w:rsidRPr="00690874">
        <w:t>Wazuh</w:t>
      </w:r>
      <w:proofErr w:type="spellEnd"/>
      <w:r w:rsidRPr="00690874">
        <w:t xml:space="preserve">) posterait les alertes en JSON vers Splunk avec le </w:t>
      </w:r>
      <w:proofErr w:type="spellStart"/>
      <w:r w:rsidRPr="00690874">
        <w:t>token</w:t>
      </w:r>
      <w:proofErr w:type="spellEnd"/>
      <w:r w:rsidRPr="00690874">
        <w:t xml:space="preserve"> approprié. </w:t>
      </w:r>
      <w:proofErr w:type="spellStart"/>
      <w:r w:rsidRPr="00690874">
        <w:t>LangChain</w:t>
      </w:r>
      <w:proofErr w:type="spellEnd"/>
      <w:r w:rsidRPr="00690874">
        <w:t xml:space="preserve"> ou n8n peuvent alors récupérer ces données en temps réel.</w:t>
      </w:r>
    </w:p>
    <w:p w14:paraId="44A7F553" w14:textId="77777777" w:rsidR="00690874" w:rsidRPr="00690874" w:rsidRDefault="00690874" w:rsidP="00690874">
      <w:pPr>
        <w:numPr>
          <w:ilvl w:val="0"/>
          <w:numId w:val="41"/>
        </w:numPr>
      </w:pPr>
      <w:proofErr w:type="spellStart"/>
      <w:r w:rsidRPr="00690874">
        <w:rPr>
          <w:b/>
          <w:bCs/>
        </w:rPr>
        <w:lastRenderedPageBreak/>
        <w:t>Wazuh</w:t>
      </w:r>
      <w:proofErr w:type="spellEnd"/>
      <w:r w:rsidRPr="00690874">
        <w:rPr>
          <w:b/>
          <w:bCs/>
        </w:rPr>
        <w:t xml:space="preserve"> :</w:t>
      </w:r>
      <w:r w:rsidRPr="00690874">
        <w:t xml:space="preserve"> </w:t>
      </w:r>
      <w:proofErr w:type="spellStart"/>
      <w:r w:rsidRPr="00690874">
        <w:t>Wazuh</w:t>
      </w:r>
      <w:proofErr w:type="spellEnd"/>
      <w:r w:rsidRPr="00690874">
        <w:t xml:space="preserve"> peut pousser des alertes via </w:t>
      </w:r>
      <w:proofErr w:type="spellStart"/>
      <w:r w:rsidRPr="00690874">
        <w:t>webhooks</w:t>
      </w:r>
      <w:proofErr w:type="spellEnd"/>
      <w:r w:rsidRPr="00690874">
        <w:t xml:space="preserve"> grâce à son module d’intégration. On définit une intégration &lt;</w:t>
      </w:r>
      <w:proofErr w:type="spellStart"/>
      <w:r w:rsidRPr="00690874">
        <w:t>integration</w:t>
      </w:r>
      <w:proofErr w:type="spellEnd"/>
      <w:r w:rsidRPr="00690874">
        <w:t xml:space="preserve">&gt; dans </w:t>
      </w:r>
      <w:proofErr w:type="spellStart"/>
      <w:r w:rsidRPr="00690874">
        <w:t>ossec.conf</w:t>
      </w:r>
      <w:proofErr w:type="spellEnd"/>
      <w:r w:rsidRPr="00690874">
        <w:t xml:space="preserve"> pointant vers un </w:t>
      </w:r>
      <w:proofErr w:type="spellStart"/>
      <w:r w:rsidRPr="00690874">
        <w:t>webhook</w:t>
      </w:r>
      <w:proofErr w:type="spellEnd"/>
      <w:r w:rsidRPr="00690874">
        <w:t xml:space="preserve"> n8n ou autre</w:t>
      </w:r>
      <w:hyperlink r:id="rId37" w:anchor=":~:text=The%20Wazuh%20Integrator%20module%20allows,their%20defenses%20against%20cyber%20threats" w:tgtFrame="_blank" w:history="1">
        <w:r w:rsidRPr="00690874">
          <w:rPr>
            <w:rStyle w:val="Lienhypertexte"/>
          </w:rPr>
          <w:t>documentation.wazuh.com</w:t>
        </w:r>
      </w:hyperlink>
      <w:r w:rsidRPr="00690874">
        <w:t xml:space="preserve">. Par exemple, un script Python dans </w:t>
      </w:r>
      <w:proofErr w:type="spellStart"/>
      <w:r w:rsidRPr="00690874">
        <w:t>Wazuh</w:t>
      </w:r>
      <w:proofErr w:type="spellEnd"/>
      <w:r w:rsidRPr="00690874">
        <w:t xml:space="preserve"> peut appeler n8n lorsqu’un nouvel événement est détecté</w:t>
      </w:r>
      <w:hyperlink r:id="rId38" w:anchor=":~:text=In%20this%20blog%2C%20I%20will,SOC%20automation%20without%20complex%20infrastructure" w:tgtFrame="_blank" w:history="1">
        <w:r w:rsidRPr="00690874">
          <w:rPr>
            <w:rStyle w:val="Lienhypertexte"/>
          </w:rPr>
          <w:t>medium.com</w:t>
        </w:r>
      </w:hyperlink>
      <w:r w:rsidRPr="00690874">
        <w:t xml:space="preserve">. L’orchestrateur peut aussi interroger directement l’API REST </w:t>
      </w:r>
      <w:proofErr w:type="spellStart"/>
      <w:r w:rsidRPr="00690874">
        <w:t>Wazuh</w:t>
      </w:r>
      <w:proofErr w:type="spellEnd"/>
      <w:r w:rsidRPr="00690874">
        <w:t xml:space="preserve"> pour obtenir des résultats de recherche ou l’état des agents.</w:t>
      </w:r>
    </w:p>
    <w:p w14:paraId="7A7B503C" w14:textId="77777777" w:rsidR="00690874" w:rsidRPr="00690874" w:rsidRDefault="00690874" w:rsidP="00690874">
      <w:pPr>
        <w:numPr>
          <w:ilvl w:val="0"/>
          <w:numId w:val="41"/>
        </w:numPr>
      </w:pPr>
      <w:r w:rsidRPr="00690874">
        <w:rPr>
          <w:b/>
          <w:bCs/>
        </w:rPr>
        <w:t>Base de données :</w:t>
      </w:r>
      <w:r w:rsidRPr="00690874">
        <w:t xml:space="preserve"> Le chatbot (via l’orchestrateur) écrit les interactions dans la base pour suivi. Les logs collectés peuvent être ingérés dans une base (ex. </w:t>
      </w:r>
      <w:proofErr w:type="spellStart"/>
      <w:r w:rsidRPr="00690874">
        <w:t>ElasticSearch</w:t>
      </w:r>
      <w:proofErr w:type="spellEnd"/>
      <w:r w:rsidRPr="00690874">
        <w:t xml:space="preserve">, </w:t>
      </w:r>
      <w:proofErr w:type="spellStart"/>
      <w:r w:rsidRPr="00690874">
        <w:t>Postgres</w:t>
      </w:r>
      <w:proofErr w:type="spellEnd"/>
      <w:r w:rsidRPr="00690874">
        <w:t xml:space="preserve">, etc.) où </w:t>
      </w:r>
      <w:proofErr w:type="spellStart"/>
      <w:r w:rsidRPr="00690874">
        <w:t>LangChain</w:t>
      </w:r>
      <w:proofErr w:type="spellEnd"/>
      <w:r w:rsidRPr="00690874">
        <w:t xml:space="preserve"> peut aller chercher les documents pertinents. L’exemple </w:t>
      </w:r>
      <w:proofErr w:type="spellStart"/>
      <w:r w:rsidRPr="00690874">
        <w:t>Wazuh+LangChain</w:t>
      </w:r>
      <w:proofErr w:type="spellEnd"/>
      <w:r w:rsidRPr="00690874">
        <w:t xml:space="preserve"> charge les archives de logs compressés dans un vecteur FAISS utilisé pour les recherches sémantiques</w:t>
      </w:r>
      <w:hyperlink r:id="rId39" w:anchor=":~:text=,chatbot%20to%20query%20the%20logs" w:tgtFrame="_blank" w:history="1">
        <w:r w:rsidRPr="00690874">
          <w:rPr>
            <w:rStyle w:val="Lienhypertexte"/>
          </w:rPr>
          <w:t>wazuh.com</w:t>
        </w:r>
      </w:hyperlink>
      <w:r w:rsidRPr="00690874">
        <w:t>.</w:t>
      </w:r>
    </w:p>
    <w:p w14:paraId="67C1FAE4" w14:textId="77777777" w:rsidR="00690874" w:rsidRPr="00690874" w:rsidRDefault="00690874" w:rsidP="00690874">
      <w:r w:rsidRPr="00690874">
        <w:rPr>
          <w:b/>
          <w:bCs/>
        </w:rPr>
        <w:t>Avantages et limites :</w:t>
      </w:r>
    </w:p>
    <w:p w14:paraId="17C2E8A7" w14:textId="77777777" w:rsidR="00690874" w:rsidRPr="00690874" w:rsidRDefault="00690874" w:rsidP="00690874">
      <w:pPr>
        <w:numPr>
          <w:ilvl w:val="0"/>
          <w:numId w:val="42"/>
        </w:numPr>
      </w:pPr>
      <w:r w:rsidRPr="00690874">
        <w:rPr>
          <w:i/>
          <w:iCs/>
        </w:rPr>
        <w:t>Splunk :</w:t>
      </w:r>
      <w:r w:rsidRPr="00690874">
        <w:t xml:space="preserve"> Solution mature et complète. Permet une corrélation et des tableaux de bord puissants, et intègre nativement des capacités ML (via Splunk ES). Splunk ES est souvent choisi pour les grands SOC grâce à sa capacité d’agréger de nombreuses sources de données</w:t>
      </w:r>
      <w:hyperlink r:id="rId40" w:anchor=":~:text=Splunk%E2%80%99s%20solutions%2C%20namely%20Splunk%20Enterprise,monitoring%20solution" w:tgtFrame="_blank" w:history="1">
        <w:r w:rsidRPr="00690874">
          <w:rPr>
            <w:rStyle w:val="Lienhypertexte"/>
          </w:rPr>
          <w:t>softwaremind.com</w:t>
        </w:r>
      </w:hyperlink>
      <w:r w:rsidRPr="00690874">
        <w:t>. Toutefois, Splunk Enterprise est coûteux et requiert une infrastructure dédiée. La version gratuite est limitée en volume (~0,5</w:t>
      </w:r>
      <w:r w:rsidRPr="00690874">
        <w:rPr>
          <w:rFonts w:ascii="Arial" w:hAnsi="Arial" w:cs="Arial"/>
        </w:rPr>
        <w:t> </w:t>
      </w:r>
      <w:r w:rsidRPr="00690874">
        <w:t>GB/jour) et ne convient qu</w:t>
      </w:r>
      <w:r w:rsidRPr="00690874">
        <w:rPr>
          <w:rFonts w:ascii="Aptos" w:hAnsi="Aptos" w:cs="Aptos"/>
        </w:rPr>
        <w:t>’à</w:t>
      </w:r>
      <w:r w:rsidRPr="00690874">
        <w:t xml:space="preserve"> des </w:t>
      </w:r>
      <w:proofErr w:type="spellStart"/>
      <w:r w:rsidRPr="00690874">
        <w:t>POCs</w:t>
      </w:r>
      <w:proofErr w:type="spellEnd"/>
      <w:r w:rsidRPr="00690874">
        <w:t xml:space="preserve">. Splunk </w:t>
      </w:r>
      <w:r w:rsidRPr="00690874">
        <w:rPr>
          <w:rFonts w:ascii="Aptos" w:hAnsi="Aptos" w:cs="Aptos"/>
        </w:rPr>
        <w:t>é</w:t>
      </w:r>
      <w:r w:rsidRPr="00690874">
        <w:t>tant propri</w:t>
      </w:r>
      <w:r w:rsidRPr="00690874">
        <w:rPr>
          <w:rFonts w:ascii="Aptos" w:hAnsi="Aptos" w:cs="Aptos"/>
        </w:rPr>
        <w:t>é</w:t>
      </w:r>
      <w:r w:rsidRPr="00690874">
        <w:t>taire, les int</w:t>
      </w:r>
      <w:r w:rsidRPr="00690874">
        <w:rPr>
          <w:rFonts w:ascii="Aptos" w:hAnsi="Aptos" w:cs="Aptos"/>
        </w:rPr>
        <w:t>é</w:t>
      </w:r>
      <w:r w:rsidRPr="00690874">
        <w:t>grations personnalis</w:t>
      </w:r>
      <w:r w:rsidRPr="00690874">
        <w:rPr>
          <w:rFonts w:ascii="Aptos" w:hAnsi="Aptos" w:cs="Aptos"/>
        </w:rPr>
        <w:t>é</w:t>
      </w:r>
      <w:r w:rsidRPr="00690874">
        <w:t xml:space="preserve">es demandent le recours aux API officielles ou aux connecteurs tiers (ex. </w:t>
      </w:r>
      <w:proofErr w:type="spellStart"/>
      <w:r w:rsidRPr="00690874">
        <w:t>CData</w:t>
      </w:r>
      <w:proofErr w:type="spellEnd"/>
      <w:r w:rsidRPr="00690874">
        <w:t xml:space="preserve"> </w:t>
      </w:r>
      <w:proofErr w:type="spellStart"/>
      <w:r w:rsidRPr="00690874">
        <w:t>Connect</w:t>
      </w:r>
      <w:proofErr w:type="spellEnd"/>
      <w:r w:rsidRPr="00690874">
        <w:t xml:space="preserve"> pour </w:t>
      </w:r>
      <w:proofErr w:type="spellStart"/>
      <w:r w:rsidRPr="00690874">
        <w:t>LangChain</w:t>
      </w:r>
      <w:proofErr w:type="spellEnd"/>
      <w:r w:rsidRPr="00690874">
        <w:t>).</w:t>
      </w:r>
    </w:p>
    <w:p w14:paraId="2B6410C2" w14:textId="77777777" w:rsidR="00690874" w:rsidRPr="00690874" w:rsidRDefault="00690874" w:rsidP="00690874">
      <w:pPr>
        <w:numPr>
          <w:ilvl w:val="0"/>
          <w:numId w:val="42"/>
        </w:numPr>
      </w:pPr>
      <w:proofErr w:type="spellStart"/>
      <w:r w:rsidRPr="00690874">
        <w:rPr>
          <w:i/>
          <w:iCs/>
        </w:rPr>
        <w:t>Wazuh</w:t>
      </w:r>
      <w:proofErr w:type="spellEnd"/>
      <w:r w:rsidRPr="00690874">
        <w:rPr>
          <w:i/>
          <w:iCs/>
        </w:rPr>
        <w:t xml:space="preserve"> :</w:t>
      </w:r>
      <w:r w:rsidRPr="00690874">
        <w:t xml:space="preserve"> Plateforme gratuite et robuste (SIEM+EDR). </w:t>
      </w:r>
      <w:proofErr w:type="spellStart"/>
      <w:r w:rsidRPr="00690874">
        <w:t>Wazuh</w:t>
      </w:r>
      <w:proofErr w:type="spellEnd"/>
      <w:r w:rsidRPr="00690874">
        <w:t xml:space="preserve"> permet la détection d’incidents (modifications de fichiers, malwares, vulnérabilités) sans coût de licence. Son intégrateur facilite l’envoi d’alertes vers divers outils et les workflows automatisés</w:t>
      </w:r>
      <w:hyperlink r:id="rId41" w:anchor=":~:text=The%20Wazuh%20Integrator%20module%20allows,their%20defenses%20against%20cyber%20threats" w:tgtFrame="_blank" w:history="1">
        <w:r w:rsidRPr="00690874">
          <w:rPr>
            <w:rStyle w:val="Lienhypertexte"/>
          </w:rPr>
          <w:t>documentation.wazuh.com</w:t>
        </w:r>
      </w:hyperlink>
      <w:r w:rsidRPr="00690874">
        <w:t xml:space="preserve">. En contrepartie, </w:t>
      </w:r>
      <w:proofErr w:type="spellStart"/>
      <w:r w:rsidRPr="00690874">
        <w:t>Wazuh</w:t>
      </w:r>
      <w:proofErr w:type="spellEnd"/>
      <w:r w:rsidRPr="00690874">
        <w:t xml:space="preserve"> demande une expertise plus poussée pour être configuré (règles, alertes, filtrage). Les fonctionnalités analytiques (</w:t>
      </w:r>
      <w:proofErr w:type="spellStart"/>
      <w:r w:rsidRPr="00690874">
        <w:t>dashboard</w:t>
      </w:r>
      <w:proofErr w:type="spellEnd"/>
      <w:r w:rsidRPr="00690874">
        <w:t xml:space="preserve">, corrélation avancée) sont moins développées qu’en Splunk, ce qui implique souvent de l’étendre via </w:t>
      </w:r>
      <w:proofErr w:type="spellStart"/>
      <w:r w:rsidRPr="00690874">
        <w:t>Elastic</w:t>
      </w:r>
      <w:proofErr w:type="spellEnd"/>
      <w:r w:rsidRPr="00690874">
        <w:t xml:space="preserve"> ou </w:t>
      </w:r>
      <w:proofErr w:type="spellStart"/>
      <w:r w:rsidRPr="00690874">
        <w:t>Kibana</w:t>
      </w:r>
      <w:proofErr w:type="spellEnd"/>
      <w:r w:rsidRPr="00690874">
        <w:t xml:space="preserve"> par exemple. Comme le note un comparatif, </w:t>
      </w:r>
      <w:proofErr w:type="spellStart"/>
      <w:r w:rsidRPr="00690874">
        <w:t>Wazuh</w:t>
      </w:r>
      <w:proofErr w:type="spellEnd"/>
      <w:r w:rsidRPr="00690874">
        <w:t xml:space="preserve"> offre de puissantes capacités SIEM/XDR, mais son déploiement peut être complexe</w:t>
      </w:r>
      <w:hyperlink r:id="rId42" w:anchor=":~:text=Wazuh%20is%20a%20free%20platform,platforms%20to%20provide%20extensive%20coverage" w:tgtFrame="_blank" w:history="1">
        <w:r w:rsidRPr="00690874">
          <w:rPr>
            <w:rStyle w:val="Lienhypertexte"/>
          </w:rPr>
          <w:t>lumificyber.com</w:t>
        </w:r>
      </w:hyperlink>
      <w:r w:rsidRPr="00690874">
        <w:t>.</w:t>
      </w:r>
    </w:p>
    <w:p w14:paraId="38E39DE5" w14:textId="77777777" w:rsidR="00690874" w:rsidRPr="00690874" w:rsidRDefault="00690874" w:rsidP="00690874">
      <w:pPr>
        <w:numPr>
          <w:ilvl w:val="0"/>
          <w:numId w:val="42"/>
        </w:numPr>
      </w:pPr>
      <w:r w:rsidRPr="00690874">
        <w:rPr>
          <w:i/>
          <w:iCs/>
        </w:rPr>
        <w:t>Stockage (BD) :</w:t>
      </w:r>
      <w:r w:rsidRPr="00690874">
        <w:t xml:space="preserve"> Une base de données ou un magasin vectoriel apporte de la souplesse et évite la dépendance totale aux plateformes SIEM. Elle peut être optimisée pour la recherche de texte ou vecteurs (FAISS pour les </w:t>
      </w:r>
      <w:proofErr w:type="spellStart"/>
      <w:r w:rsidRPr="00690874">
        <w:t>embeddings</w:t>
      </w:r>
      <w:proofErr w:type="spellEnd"/>
      <w:r w:rsidRPr="00690874">
        <w:t>)</w:t>
      </w:r>
      <w:hyperlink r:id="rId43" w:anchor=":~:text=,chatbot%20to%20query%20the%20logs" w:tgtFrame="_blank" w:history="1">
        <w:r w:rsidRPr="00690874">
          <w:rPr>
            <w:rStyle w:val="Lienhypertexte"/>
          </w:rPr>
          <w:t>wazuh.com</w:t>
        </w:r>
      </w:hyperlink>
      <w:r w:rsidRPr="00690874">
        <w:t>. En revanche, cela nécessite de gérer soi-même la scalabilité et la maintenance. Le dimensionnement doit prendre en compte le volume de logs (problème évoqué pour les SIEM open-source</w:t>
      </w:r>
      <w:hyperlink r:id="rId44" w:anchor=":~:text=,party%20security%20log%20management" w:tgtFrame="_blank" w:history="1">
        <w:r w:rsidRPr="00690874">
          <w:rPr>
            <w:rStyle w:val="Lienhypertexte"/>
          </w:rPr>
          <w:t>lumificyber.com</w:t>
        </w:r>
      </w:hyperlink>
      <w:r w:rsidRPr="00690874">
        <w:t>).</w:t>
      </w:r>
    </w:p>
    <w:p w14:paraId="0F2D359B" w14:textId="77777777" w:rsidR="00690874" w:rsidRDefault="00690874" w:rsidP="00690874">
      <w:r w:rsidRPr="00690874">
        <w:rPr>
          <w:b/>
          <w:bCs/>
        </w:rPr>
        <w:t>Exemples / Références :</w:t>
      </w:r>
      <w:r w:rsidRPr="00690874">
        <w:t xml:space="preserve"> Dans l’industrie, Splunk est couramment utilisé pour l’agrégation des logs et la détection des menaces (via Splunk ES)</w:t>
      </w:r>
      <w:hyperlink r:id="rId45" w:anchor=":~:text=Splunk%E2%80%99s%20solutions%2C%20namely%20Splunk%20Enterprise,monitoring%20solution" w:tgtFrame="_blank" w:history="1">
        <w:r w:rsidRPr="00690874">
          <w:rPr>
            <w:rStyle w:val="Lienhypertexte"/>
          </w:rPr>
          <w:t>softwaremind.com</w:t>
        </w:r>
      </w:hyperlink>
      <w:r w:rsidRPr="00690874">
        <w:t xml:space="preserve">. En open source, </w:t>
      </w:r>
      <w:proofErr w:type="spellStart"/>
      <w:r w:rsidRPr="00690874">
        <w:t>Wazuh</w:t>
      </w:r>
      <w:proofErr w:type="spellEnd"/>
      <w:r w:rsidRPr="00690874">
        <w:t xml:space="preserve"> est fréquemment cité pour sa double capacité SIEM/XDR gratuite</w:t>
      </w:r>
      <w:hyperlink r:id="rId46" w:anchor=":~:text=Wazuh%20is%20a%20free%20platform,platforms%20to%20provide%20extensive%20coverage" w:tgtFrame="_blank" w:history="1">
        <w:r w:rsidRPr="00690874">
          <w:rPr>
            <w:rStyle w:val="Lienhypertexte"/>
          </w:rPr>
          <w:t>lumificyber.com</w:t>
        </w:r>
      </w:hyperlink>
      <w:r w:rsidRPr="00690874">
        <w:t xml:space="preserve">. Plusieurs guides montrent comment faire coexister </w:t>
      </w:r>
      <w:proofErr w:type="spellStart"/>
      <w:r w:rsidRPr="00690874">
        <w:t>Wazuh</w:t>
      </w:r>
      <w:proofErr w:type="spellEnd"/>
      <w:r w:rsidRPr="00690874">
        <w:t xml:space="preserve"> et Splunk : par exemple, la documentation </w:t>
      </w:r>
      <w:proofErr w:type="spellStart"/>
      <w:r w:rsidRPr="00690874">
        <w:t>Wazuh</w:t>
      </w:r>
      <w:proofErr w:type="spellEnd"/>
      <w:r w:rsidRPr="00690874">
        <w:t xml:space="preserve"> détaille la configuration de </w:t>
      </w:r>
      <w:proofErr w:type="spellStart"/>
      <w:r w:rsidRPr="00690874">
        <w:t>Logstash</w:t>
      </w:r>
      <w:proofErr w:type="spellEnd"/>
      <w:r w:rsidRPr="00690874">
        <w:t xml:space="preserve"> pour envoyer les alertes </w:t>
      </w:r>
      <w:proofErr w:type="spellStart"/>
      <w:r w:rsidRPr="00690874">
        <w:t>Wazuh</w:t>
      </w:r>
      <w:proofErr w:type="spellEnd"/>
      <w:r w:rsidRPr="00690874">
        <w:t xml:space="preserve"> vers le Splunk HEC</w:t>
      </w:r>
      <w:hyperlink r:id="rId47" w:anchor=":~:text=http%20%7B%20format%20%3D%3E%20," w:tgtFrame="_blank" w:history="1">
        <w:r w:rsidRPr="00690874">
          <w:rPr>
            <w:rStyle w:val="Lienhypertexte"/>
          </w:rPr>
          <w:t>documentation.wazuh.com</w:t>
        </w:r>
      </w:hyperlink>
      <w:r w:rsidRPr="00690874">
        <w:t xml:space="preserve">. Enfin, le projet n8n propose des workflows Sécurité qui intègrent </w:t>
      </w:r>
      <w:proofErr w:type="spellStart"/>
      <w:r w:rsidRPr="00690874">
        <w:t>Wazuh</w:t>
      </w:r>
      <w:proofErr w:type="spellEnd"/>
      <w:r w:rsidRPr="00690874">
        <w:t xml:space="preserve"> et Splunk (alertes automatisées, enrichissement MITRE ATT&amp;CK, etc.)</w:t>
      </w:r>
      <w:hyperlink r:id="rId48" w:anchor=":~:text=Can%20n8n%20integrate%20with%20my,existing%20SecOps%20tools" w:tgtFrame="_blank" w:history="1">
        <w:r w:rsidRPr="00690874">
          <w:rPr>
            <w:rStyle w:val="Lienhypertexte"/>
          </w:rPr>
          <w:t>n8n.io</w:t>
        </w:r>
      </w:hyperlink>
      <w:hyperlink r:id="rId49" w:anchor=":~:text=In%20this%20blog%2C%20I%20will,SOC%20automation%20without%20complex%20infrastructure" w:tgtFrame="_blank" w:history="1">
        <w:r w:rsidRPr="00690874">
          <w:rPr>
            <w:rStyle w:val="Lienhypertexte"/>
          </w:rPr>
          <w:t>medium.com</w:t>
        </w:r>
      </w:hyperlink>
      <w:r w:rsidRPr="00690874">
        <w:t>, illustrant la complémentarité de ces outils dans un chatbot SecOps.</w:t>
      </w:r>
    </w:p>
    <w:p w14:paraId="397B5F14" w14:textId="77777777" w:rsidR="002B6B9C" w:rsidRDefault="002B6B9C" w:rsidP="00690874"/>
    <w:p w14:paraId="2866FE33" w14:textId="77777777" w:rsidR="002B6B9C" w:rsidRPr="002B6B9C" w:rsidRDefault="002B6B9C" w:rsidP="002B6B9C">
      <w:pPr>
        <w:rPr>
          <w:b/>
          <w:bCs/>
        </w:rPr>
      </w:pPr>
      <w:r w:rsidRPr="002B6B9C">
        <w:rPr>
          <w:b/>
          <w:bCs/>
        </w:rPr>
        <w:lastRenderedPageBreak/>
        <w:t>3.3 Récapitulatif et synthèse de l’architecture (version corrigée)</w:t>
      </w:r>
    </w:p>
    <w:p w14:paraId="1232B2D6" w14:textId="77777777" w:rsidR="002B6B9C" w:rsidRPr="002B6B9C" w:rsidRDefault="002B6B9C" w:rsidP="002B6B9C">
      <w:r w:rsidRPr="002B6B9C">
        <w:t>La synthèse suivante récapitule les choix d’architecture retenus pour le projet de chatbot SecOps, en mettant en évidence les composants clés et les raisons de leur intégration.</w:t>
      </w:r>
    </w:p>
    <w:p w14:paraId="3E037A15" w14:textId="77777777" w:rsidR="002B6B9C" w:rsidRPr="002B6B9C" w:rsidRDefault="002B6B9C" w:rsidP="002B6B9C">
      <w:pPr>
        <w:numPr>
          <w:ilvl w:val="0"/>
          <w:numId w:val="44"/>
        </w:numPr>
      </w:pPr>
      <w:r w:rsidRPr="002B6B9C">
        <w:rPr>
          <w:b/>
          <w:bCs/>
        </w:rPr>
        <w:t>Approche hybride et modulable</w:t>
      </w:r>
      <w:r w:rsidRPr="002B6B9C">
        <w:br/>
        <w:t>L’architecture combine deux flux complémentaires :</w:t>
      </w:r>
    </w:p>
    <w:p w14:paraId="266F5644" w14:textId="77777777" w:rsidR="002B6B9C" w:rsidRPr="002B6B9C" w:rsidRDefault="002B6B9C" w:rsidP="002B6B9C">
      <w:pPr>
        <w:numPr>
          <w:ilvl w:val="1"/>
          <w:numId w:val="44"/>
        </w:numPr>
      </w:pPr>
      <w:r w:rsidRPr="002B6B9C">
        <w:rPr>
          <w:b/>
          <w:bCs/>
        </w:rPr>
        <w:t>Flux SIEM</w:t>
      </w:r>
      <w:r w:rsidRPr="002B6B9C">
        <w:t xml:space="preserve"> : interroge directement les sources de données de sécurité (Splunk, </w:t>
      </w:r>
      <w:proofErr w:type="spellStart"/>
      <w:r w:rsidRPr="002B6B9C">
        <w:t>Wazuh</w:t>
      </w:r>
      <w:proofErr w:type="spellEnd"/>
      <w:r w:rsidRPr="002B6B9C">
        <w:t>) pour fournir des informations fiables et structurées.</w:t>
      </w:r>
    </w:p>
    <w:p w14:paraId="184D31FE" w14:textId="77777777" w:rsidR="002B6B9C" w:rsidRPr="002B6B9C" w:rsidRDefault="002B6B9C" w:rsidP="002B6B9C">
      <w:pPr>
        <w:numPr>
          <w:ilvl w:val="1"/>
          <w:numId w:val="44"/>
        </w:numPr>
      </w:pPr>
      <w:r w:rsidRPr="002B6B9C">
        <w:rPr>
          <w:b/>
          <w:bCs/>
        </w:rPr>
        <w:t>Flux RAG + LLM</w:t>
      </w:r>
      <w:r w:rsidRPr="002B6B9C">
        <w:t xml:space="preserve"> : enrichit le contexte en exploitant des documents et guides existants, et permet la génération de réponses en langage naturel, ainsi que des requêtes automatiques (SQL/SPL).</w:t>
      </w:r>
      <w:r w:rsidRPr="002B6B9C">
        <w:br/>
        <w:t xml:space="preserve">Cette approche assure un </w:t>
      </w:r>
      <w:r w:rsidRPr="002B6B9C">
        <w:rPr>
          <w:b/>
          <w:bCs/>
        </w:rPr>
        <w:t>équilibre entre fiabilité des données et intelligence conversationnelle</w:t>
      </w:r>
      <w:r w:rsidRPr="002B6B9C">
        <w:t>, tout en garantissant la flexibilité pour le POC et les tests en environnement indépendant.</w:t>
      </w:r>
    </w:p>
    <w:p w14:paraId="64839518" w14:textId="77777777" w:rsidR="002B6B9C" w:rsidRPr="002B6B9C" w:rsidRDefault="002B6B9C" w:rsidP="002B6B9C">
      <w:pPr>
        <w:numPr>
          <w:ilvl w:val="0"/>
          <w:numId w:val="44"/>
        </w:numPr>
      </w:pPr>
      <w:r w:rsidRPr="002B6B9C">
        <w:rPr>
          <w:b/>
          <w:bCs/>
        </w:rPr>
        <w:t>Composants principaux</w:t>
      </w:r>
    </w:p>
    <w:p w14:paraId="26FB9FEC" w14:textId="77777777" w:rsidR="002B6B9C" w:rsidRPr="002B6B9C" w:rsidRDefault="002B6B9C" w:rsidP="002B6B9C">
      <w:pPr>
        <w:numPr>
          <w:ilvl w:val="1"/>
          <w:numId w:val="44"/>
        </w:numPr>
      </w:pPr>
      <w:r w:rsidRPr="002B6B9C">
        <w:rPr>
          <w:b/>
          <w:bCs/>
        </w:rPr>
        <w:t>Interface utilisateur</w:t>
      </w:r>
      <w:r w:rsidRPr="002B6B9C">
        <w:t xml:space="preserve"> : Bot Teams ou application Web pour faciliter l’interaction en langage naturel.</w:t>
      </w:r>
    </w:p>
    <w:p w14:paraId="1E32F149" w14:textId="77777777" w:rsidR="002B6B9C" w:rsidRPr="002B6B9C" w:rsidRDefault="002B6B9C" w:rsidP="002B6B9C">
      <w:pPr>
        <w:numPr>
          <w:ilvl w:val="1"/>
          <w:numId w:val="44"/>
        </w:numPr>
      </w:pPr>
      <w:r w:rsidRPr="002B6B9C">
        <w:rPr>
          <w:b/>
          <w:bCs/>
        </w:rPr>
        <w:t>Backend orchestrateur</w:t>
      </w:r>
      <w:r w:rsidRPr="002B6B9C">
        <w:t xml:space="preserve"> : n8n (principal) combiné à </w:t>
      </w:r>
      <w:proofErr w:type="spellStart"/>
      <w:r w:rsidRPr="002B6B9C">
        <w:t>LangChain</w:t>
      </w:r>
      <w:proofErr w:type="spellEnd"/>
      <w:r w:rsidRPr="002B6B9C">
        <w:t xml:space="preserve"> pour piloter les workflows, normaliser les requêtes et coordonner les appels aux différents composants (SIEM, LLM, base de données).</w:t>
      </w:r>
    </w:p>
    <w:p w14:paraId="235F3B1D" w14:textId="77777777" w:rsidR="002B6B9C" w:rsidRPr="002B6B9C" w:rsidRDefault="002B6B9C" w:rsidP="002B6B9C">
      <w:pPr>
        <w:numPr>
          <w:ilvl w:val="1"/>
          <w:numId w:val="44"/>
        </w:numPr>
      </w:pPr>
      <w:r w:rsidRPr="002B6B9C">
        <w:rPr>
          <w:b/>
          <w:bCs/>
        </w:rPr>
        <w:t>IA / LLM</w:t>
      </w:r>
      <w:r w:rsidRPr="002B6B9C">
        <w:t xml:space="preserve"> : modèles open source (</w:t>
      </w:r>
      <w:proofErr w:type="spellStart"/>
      <w:r w:rsidRPr="002B6B9C">
        <w:t>LLaMA</w:t>
      </w:r>
      <w:proofErr w:type="spellEnd"/>
      <w:r w:rsidRPr="002B6B9C">
        <w:t>, Mistral) pour interpréter les questions, générer des requêtes et produire des réponses synthétiques.</w:t>
      </w:r>
    </w:p>
    <w:p w14:paraId="176B86DA" w14:textId="77777777" w:rsidR="002B6B9C" w:rsidRPr="002B6B9C" w:rsidRDefault="002B6B9C" w:rsidP="002B6B9C">
      <w:pPr>
        <w:numPr>
          <w:ilvl w:val="1"/>
          <w:numId w:val="44"/>
        </w:numPr>
      </w:pPr>
      <w:r w:rsidRPr="002B6B9C">
        <w:rPr>
          <w:b/>
          <w:bCs/>
        </w:rPr>
        <w:t>Connecteurs et stockage</w:t>
      </w:r>
      <w:r w:rsidRPr="002B6B9C">
        <w:t xml:space="preserve"> : API REST pour SIEM, bases de données pour l’historique des conversations et les logs, et vecteurs pour les documents RAG.</w:t>
      </w:r>
    </w:p>
    <w:p w14:paraId="13211F55" w14:textId="77777777" w:rsidR="002B6B9C" w:rsidRPr="002B6B9C" w:rsidRDefault="002B6B9C" w:rsidP="002B6B9C">
      <w:pPr>
        <w:numPr>
          <w:ilvl w:val="0"/>
          <w:numId w:val="44"/>
        </w:numPr>
      </w:pPr>
      <w:r w:rsidRPr="002B6B9C">
        <w:rPr>
          <w:b/>
          <w:bCs/>
        </w:rPr>
        <w:t>Points clés du choix d’architecture</w:t>
      </w:r>
    </w:p>
    <w:p w14:paraId="78BBB3F3" w14:textId="77777777" w:rsidR="002B6B9C" w:rsidRPr="002B6B9C" w:rsidRDefault="002B6B9C" w:rsidP="002B6B9C">
      <w:pPr>
        <w:numPr>
          <w:ilvl w:val="1"/>
          <w:numId w:val="44"/>
        </w:numPr>
      </w:pPr>
      <w:r w:rsidRPr="002B6B9C">
        <w:t xml:space="preserve">Compatibilité avec </w:t>
      </w:r>
      <w:r w:rsidRPr="002B6B9C">
        <w:rPr>
          <w:b/>
          <w:bCs/>
        </w:rPr>
        <w:t>l’environnement sécurisé ENGIE</w:t>
      </w:r>
      <w:r w:rsidRPr="002B6B9C">
        <w:t xml:space="preserve"> (Copilot Studio, Azure).</w:t>
      </w:r>
    </w:p>
    <w:p w14:paraId="53F37AB2" w14:textId="77777777" w:rsidR="002B6B9C" w:rsidRPr="002B6B9C" w:rsidRDefault="002B6B9C" w:rsidP="002B6B9C">
      <w:pPr>
        <w:numPr>
          <w:ilvl w:val="1"/>
          <w:numId w:val="44"/>
        </w:numPr>
      </w:pPr>
      <w:r w:rsidRPr="002B6B9C">
        <w:t xml:space="preserve">Liberté d’expérimentation et </w:t>
      </w:r>
      <w:r w:rsidRPr="002B6B9C">
        <w:rPr>
          <w:b/>
          <w:bCs/>
        </w:rPr>
        <w:t>POC indépendant</w:t>
      </w:r>
      <w:r w:rsidRPr="002B6B9C">
        <w:t xml:space="preserve"> via l’architecture open source.</w:t>
      </w:r>
    </w:p>
    <w:p w14:paraId="3EB6DD99" w14:textId="77777777" w:rsidR="002B6B9C" w:rsidRPr="002B6B9C" w:rsidRDefault="002B6B9C" w:rsidP="002B6B9C">
      <w:pPr>
        <w:numPr>
          <w:ilvl w:val="1"/>
          <w:numId w:val="44"/>
        </w:numPr>
      </w:pPr>
      <w:r w:rsidRPr="002B6B9C">
        <w:rPr>
          <w:b/>
          <w:bCs/>
        </w:rPr>
        <w:t>Orchestrateur n8n</w:t>
      </w:r>
      <w:r w:rsidRPr="002B6B9C">
        <w:t xml:space="preserve"> pour une interface graphique simple et modulaire, combiné à </w:t>
      </w:r>
      <w:proofErr w:type="spellStart"/>
      <w:r w:rsidRPr="002B6B9C">
        <w:t>LangChain</w:t>
      </w:r>
      <w:proofErr w:type="spellEnd"/>
      <w:r w:rsidRPr="002B6B9C">
        <w:t xml:space="preserve"> pour la flexibilité technique.</w:t>
      </w:r>
    </w:p>
    <w:p w14:paraId="086015BF" w14:textId="77777777" w:rsidR="002B6B9C" w:rsidRPr="002B6B9C" w:rsidRDefault="002B6B9C" w:rsidP="002B6B9C">
      <w:pPr>
        <w:numPr>
          <w:ilvl w:val="1"/>
          <w:numId w:val="44"/>
        </w:numPr>
      </w:pPr>
      <w:r w:rsidRPr="002B6B9C">
        <w:t>Capacité à traiter efficacement le langage naturel et à automatiser la génération de requêtes.</w:t>
      </w:r>
    </w:p>
    <w:p w14:paraId="692EE7B9" w14:textId="77777777" w:rsidR="002B6B9C" w:rsidRPr="002B6B9C" w:rsidRDefault="002B6B9C" w:rsidP="002B6B9C">
      <w:pPr>
        <w:numPr>
          <w:ilvl w:val="1"/>
          <w:numId w:val="44"/>
        </w:numPr>
      </w:pPr>
      <w:r w:rsidRPr="002B6B9C">
        <w:t xml:space="preserve">Suivi des interactions et journalisation pour </w:t>
      </w:r>
      <w:r w:rsidRPr="002B6B9C">
        <w:rPr>
          <w:b/>
          <w:bCs/>
        </w:rPr>
        <w:t>reproductibilité et traçabilité</w:t>
      </w:r>
      <w:r w:rsidRPr="002B6B9C">
        <w:t xml:space="preserve"> des investigations.</w:t>
      </w:r>
    </w:p>
    <w:p w14:paraId="477C8BE8" w14:textId="77777777" w:rsidR="002B6B9C" w:rsidRPr="002B6B9C" w:rsidRDefault="002B6B9C" w:rsidP="002B6B9C">
      <w:r w:rsidRPr="002B6B9C">
        <w:t xml:space="preserve">En résumé, cette architecture offre une solution </w:t>
      </w:r>
      <w:r w:rsidRPr="002B6B9C">
        <w:rPr>
          <w:b/>
          <w:bCs/>
        </w:rPr>
        <w:t>robuste, sécurisée et évolutive</w:t>
      </w:r>
      <w:r w:rsidRPr="002B6B9C">
        <w:t xml:space="preserve">, capable de répondre aux besoins métier des analystes SecOps tout en permettant à l’équipe PING de </w:t>
      </w:r>
      <w:r w:rsidRPr="002B6B9C">
        <w:rPr>
          <w:b/>
          <w:bCs/>
        </w:rPr>
        <w:t>tester, expérimenter et valider un POC fonctionnel</w:t>
      </w:r>
      <w:r w:rsidRPr="002B6B9C">
        <w:t>. Elle constitue un socle solide pour la phase de prototypage, la recette et les évolutions futures.</w:t>
      </w:r>
    </w:p>
    <w:p w14:paraId="10102C1C" w14:textId="3875591D" w:rsidR="002B6B9C" w:rsidRPr="002B6B9C" w:rsidRDefault="002B6B9C" w:rsidP="002B6B9C"/>
    <w:p w14:paraId="62D28BE4" w14:textId="77777777" w:rsidR="002B6B9C" w:rsidRDefault="002B6B9C" w:rsidP="00690874"/>
    <w:p w14:paraId="15677DAB" w14:textId="77777777" w:rsidR="006F7AC4" w:rsidRDefault="006F7AC4" w:rsidP="00690874"/>
    <w:p w14:paraId="6C9664F8" w14:textId="77777777" w:rsidR="002B6B9C" w:rsidRPr="002B6B9C" w:rsidRDefault="002B6B9C" w:rsidP="002B6B9C">
      <w:pPr>
        <w:rPr>
          <w:b/>
          <w:bCs/>
        </w:rPr>
      </w:pPr>
      <w:r w:rsidRPr="002B6B9C">
        <w:rPr>
          <w:b/>
          <w:bCs/>
        </w:rPr>
        <w:t>Bibliographie / Références</w:t>
      </w:r>
    </w:p>
    <w:p w14:paraId="60AC72AE" w14:textId="77777777" w:rsidR="002B6B9C" w:rsidRPr="002B6B9C" w:rsidRDefault="002B6B9C" w:rsidP="002B6B9C">
      <w:pPr>
        <w:numPr>
          <w:ilvl w:val="0"/>
          <w:numId w:val="45"/>
        </w:numPr>
      </w:pPr>
      <w:r w:rsidRPr="002B6B9C">
        <w:rPr>
          <w:b/>
          <w:bCs/>
        </w:rPr>
        <w:t>Splunk Documentation</w:t>
      </w:r>
      <w:r w:rsidRPr="002B6B9C">
        <w:t xml:space="preserve"> – </w:t>
      </w:r>
      <w:hyperlink r:id="rId50" w:history="1">
        <w:r w:rsidRPr="002B6B9C">
          <w:rPr>
            <w:rStyle w:val="Lienhypertexte"/>
          </w:rPr>
          <w:t>https://docs.splunk.com</w:t>
        </w:r>
      </w:hyperlink>
      <w:r w:rsidRPr="002B6B9C">
        <w:br/>
        <w:t>Documentation officielle sur l’utilisation de Splunk, les requêtes SPL et les bonnes pratiques de gestion des données SIEM.</w:t>
      </w:r>
    </w:p>
    <w:p w14:paraId="52B86F53" w14:textId="77777777" w:rsidR="002B6B9C" w:rsidRPr="002B6B9C" w:rsidRDefault="002B6B9C" w:rsidP="002B6B9C">
      <w:pPr>
        <w:numPr>
          <w:ilvl w:val="0"/>
          <w:numId w:val="45"/>
        </w:numPr>
      </w:pPr>
      <w:proofErr w:type="spellStart"/>
      <w:r w:rsidRPr="002B6B9C">
        <w:rPr>
          <w:b/>
          <w:bCs/>
        </w:rPr>
        <w:t>Wazuh</w:t>
      </w:r>
      <w:proofErr w:type="spellEnd"/>
      <w:r w:rsidRPr="002B6B9C">
        <w:rPr>
          <w:b/>
          <w:bCs/>
        </w:rPr>
        <w:t xml:space="preserve"> Documentation</w:t>
      </w:r>
      <w:r w:rsidRPr="002B6B9C">
        <w:t xml:space="preserve"> – </w:t>
      </w:r>
      <w:hyperlink r:id="rId51" w:history="1">
        <w:r w:rsidRPr="002B6B9C">
          <w:rPr>
            <w:rStyle w:val="Lienhypertexte"/>
          </w:rPr>
          <w:t>https://documentation.wazuh.com</w:t>
        </w:r>
      </w:hyperlink>
      <w:r w:rsidRPr="002B6B9C">
        <w:br/>
        <w:t xml:space="preserve">Guide complet sur le déploiement et l’utilisation du SIEM open-source </w:t>
      </w:r>
      <w:proofErr w:type="spellStart"/>
      <w:r w:rsidRPr="002B6B9C">
        <w:t>Wazuh</w:t>
      </w:r>
      <w:proofErr w:type="spellEnd"/>
      <w:r w:rsidRPr="002B6B9C">
        <w:t>.</w:t>
      </w:r>
    </w:p>
    <w:p w14:paraId="0893B57F" w14:textId="77777777" w:rsidR="002B6B9C" w:rsidRPr="002B6B9C" w:rsidRDefault="002B6B9C" w:rsidP="002B6B9C">
      <w:pPr>
        <w:numPr>
          <w:ilvl w:val="0"/>
          <w:numId w:val="45"/>
        </w:numPr>
      </w:pPr>
      <w:r w:rsidRPr="002B6B9C">
        <w:rPr>
          <w:b/>
          <w:bCs/>
        </w:rPr>
        <w:t>Velociraptor Documentation</w:t>
      </w:r>
      <w:r w:rsidRPr="002B6B9C">
        <w:t xml:space="preserve"> – </w:t>
      </w:r>
      <w:hyperlink r:id="rId52" w:history="1">
        <w:r w:rsidRPr="002B6B9C">
          <w:rPr>
            <w:rStyle w:val="Lienhypertexte"/>
          </w:rPr>
          <w:t>https://www.velociraptor.app/docs</w:t>
        </w:r>
      </w:hyperlink>
      <w:r w:rsidRPr="002B6B9C">
        <w:br/>
        <w:t>Ressources sur l’outil de forensique et de réponse à incident open-source.</w:t>
      </w:r>
    </w:p>
    <w:p w14:paraId="25A683A8" w14:textId="77777777" w:rsidR="002B6B9C" w:rsidRPr="002B6B9C" w:rsidRDefault="002B6B9C" w:rsidP="002B6B9C">
      <w:pPr>
        <w:numPr>
          <w:ilvl w:val="0"/>
          <w:numId w:val="45"/>
        </w:numPr>
      </w:pPr>
      <w:r w:rsidRPr="002B6B9C">
        <w:rPr>
          <w:b/>
          <w:bCs/>
        </w:rPr>
        <w:t>n8n Documentation</w:t>
      </w:r>
      <w:r w:rsidRPr="002B6B9C">
        <w:t xml:space="preserve"> – </w:t>
      </w:r>
      <w:hyperlink r:id="rId53" w:history="1">
        <w:r w:rsidRPr="002B6B9C">
          <w:rPr>
            <w:rStyle w:val="Lienhypertexte"/>
          </w:rPr>
          <w:t>https://docs.n8n.io</w:t>
        </w:r>
      </w:hyperlink>
      <w:r w:rsidRPr="002B6B9C">
        <w:br/>
        <w:t>Documentation officielle sur l’orchestrateur open-source n8n, incluant les workflows, intégrations et bonnes pratiques.</w:t>
      </w:r>
    </w:p>
    <w:p w14:paraId="0015988E" w14:textId="77777777" w:rsidR="002B6B9C" w:rsidRPr="002B6B9C" w:rsidRDefault="002B6B9C" w:rsidP="002B6B9C">
      <w:pPr>
        <w:numPr>
          <w:ilvl w:val="0"/>
          <w:numId w:val="45"/>
        </w:numPr>
      </w:pPr>
      <w:proofErr w:type="spellStart"/>
      <w:r w:rsidRPr="002B6B9C">
        <w:rPr>
          <w:b/>
          <w:bCs/>
        </w:rPr>
        <w:t>LangChain</w:t>
      </w:r>
      <w:proofErr w:type="spellEnd"/>
      <w:r w:rsidRPr="002B6B9C">
        <w:rPr>
          <w:b/>
          <w:bCs/>
        </w:rPr>
        <w:t xml:space="preserve"> Documentation</w:t>
      </w:r>
      <w:r w:rsidRPr="002B6B9C">
        <w:t xml:space="preserve"> – </w:t>
      </w:r>
      <w:hyperlink r:id="rId54" w:history="1">
        <w:r w:rsidRPr="002B6B9C">
          <w:rPr>
            <w:rStyle w:val="Lienhypertexte"/>
          </w:rPr>
          <w:t>https://www.langchain.com/docs</w:t>
        </w:r>
      </w:hyperlink>
      <w:r w:rsidRPr="002B6B9C">
        <w:br/>
        <w:t xml:space="preserve">Documentation sur la bibliothèque </w:t>
      </w:r>
      <w:proofErr w:type="spellStart"/>
      <w:r w:rsidRPr="002B6B9C">
        <w:t>LangChain</w:t>
      </w:r>
      <w:proofErr w:type="spellEnd"/>
      <w:r w:rsidRPr="002B6B9C">
        <w:t xml:space="preserve"> pour orchestrer les modèles LLM et les flux RAG.</w:t>
      </w:r>
    </w:p>
    <w:p w14:paraId="578A2EDD" w14:textId="77777777" w:rsidR="002B6B9C" w:rsidRPr="002B6B9C" w:rsidRDefault="002B6B9C" w:rsidP="002B6B9C">
      <w:pPr>
        <w:numPr>
          <w:ilvl w:val="0"/>
          <w:numId w:val="45"/>
        </w:numPr>
      </w:pPr>
      <w:proofErr w:type="spellStart"/>
      <w:r w:rsidRPr="002B6B9C">
        <w:rPr>
          <w:b/>
          <w:bCs/>
        </w:rPr>
        <w:t>LLaMA</w:t>
      </w:r>
      <w:proofErr w:type="spellEnd"/>
      <w:r w:rsidRPr="002B6B9C">
        <w:rPr>
          <w:b/>
          <w:bCs/>
        </w:rPr>
        <w:t xml:space="preserve"> – Meta AI</w:t>
      </w:r>
      <w:r w:rsidRPr="002B6B9C">
        <w:t xml:space="preserve"> – </w:t>
      </w:r>
      <w:hyperlink r:id="rId55" w:history="1">
        <w:r w:rsidRPr="002B6B9C">
          <w:rPr>
            <w:rStyle w:val="Lienhypertexte"/>
          </w:rPr>
          <w:t>https://ai.meta.com/llama</w:t>
        </w:r>
      </w:hyperlink>
      <w:r w:rsidRPr="002B6B9C">
        <w:br/>
        <w:t xml:space="preserve">Informations techniques sur le modèle de langage </w:t>
      </w:r>
      <w:proofErr w:type="spellStart"/>
      <w:r w:rsidRPr="002B6B9C">
        <w:t>LLaMA</w:t>
      </w:r>
      <w:proofErr w:type="spellEnd"/>
      <w:r w:rsidRPr="002B6B9C">
        <w:t xml:space="preserve"> développé par Meta.</w:t>
      </w:r>
    </w:p>
    <w:p w14:paraId="6B34C5BA" w14:textId="77777777" w:rsidR="002B6B9C" w:rsidRPr="002B6B9C" w:rsidRDefault="002B6B9C" w:rsidP="002B6B9C">
      <w:pPr>
        <w:numPr>
          <w:ilvl w:val="0"/>
          <w:numId w:val="45"/>
        </w:numPr>
      </w:pPr>
      <w:r w:rsidRPr="002B6B9C">
        <w:rPr>
          <w:b/>
          <w:bCs/>
        </w:rPr>
        <w:t>Mistral AI</w:t>
      </w:r>
      <w:r w:rsidRPr="002B6B9C">
        <w:t xml:space="preserve"> – </w:t>
      </w:r>
      <w:hyperlink r:id="rId56" w:history="1">
        <w:r w:rsidRPr="002B6B9C">
          <w:rPr>
            <w:rStyle w:val="Lienhypertexte"/>
          </w:rPr>
          <w:t>https://www.mistral.ai</w:t>
        </w:r>
      </w:hyperlink>
      <w:r w:rsidRPr="002B6B9C">
        <w:br/>
        <w:t>Documentation sur les modèles LLM open-source Mistral.</w:t>
      </w:r>
    </w:p>
    <w:p w14:paraId="62925832" w14:textId="77777777" w:rsidR="002B6B9C" w:rsidRPr="002B6B9C" w:rsidRDefault="002B6B9C" w:rsidP="002B6B9C">
      <w:pPr>
        <w:numPr>
          <w:ilvl w:val="0"/>
          <w:numId w:val="45"/>
        </w:numPr>
      </w:pPr>
      <w:r w:rsidRPr="002B6B9C">
        <w:rPr>
          <w:b/>
          <w:bCs/>
        </w:rPr>
        <w:t>Copilot Studio – Microsoft</w:t>
      </w:r>
      <w:r w:rsidRPr="002B6B9C">
        <w:t xml:space="preserve"> – </w:t>
      </w:r>
      <w:hyperlink r:id="rId57" w:history="1">
        <w:r w:rsidRPr="002B6B9C">
          <w:rPr>
            <w:rStyle w:val="Lienhypertexte"/>
          </w:rPr>
          <w:t>https://learn.microsoft.com/en-us/copilot</w:t>
        </w:r>
      </w:hyperlink>
      <w:r w:rsidRPr="002B6B9C">
        <w:br/>
        <w:t>Ressources sur l’intégration des assistants IA dans l’environnement sécurisé Microsoft.</w:t>
      </w:r>
    </w:p>
    <w:p w14:paraId="234E5819" w14:textId="77777777" w:rsidR="002B6B9C" w:rsidRPr="002B6B9C" w:rsidRDefault="002B6B9C" w:rsidP="002B6B9C">
      <w:pPr>
        <w:numPr>
          <w:ilvl w:val="0"/>
          <w:numId w:val="45"/>
        </w:numPr>
      </w:pPr>
      <w:r w:rsidRPr="002B6B9C">
        <w:rPr>
          <w:b/>
          <w:bCs/>
        </w:rPr>
        <w:t>ESIGELEC PING Project Guidelines</w:t>
      </w:r>
      <w:r w:rsidRPr="002B6B9C">
        <w:t xml:space="preserve"> – interne, ESIGELEC, 2025</w:t>
      </w:r>
      <w:r w:rsidRPr="002B6B9C">
        <w:br/>
        <w:t>Guide méthodologique et organisationnel pour les projets PING à l’ESIGELEC.</w:t>
      </w:r>
    </w:p>
    <w:p w14:paraId="0F967A12" w14:textId="77777777" w:rsidR="002B6B9C" w:rsidRPr="002B6B9C" w:rsidRDefault="002B6B9C" w:rsidP="002B6B9C">
      <w:pPr>
        <w:numPr>
          <w:ilvl w:val="0"/>
          <w:numId w:val="45"/>
        </w:numPr>
      </w:pPr>
      <w:r w:rsidRPr="002B6B9C">
        <w:rPr>
          <w:b/>
          <w:bCs/>
        </w:rPr>
        <w:t>Compte rendu PING 56 – Réunion architecture</w:t>
      </w:r>
      <w:r w:rsidRPr="002B6B9C">
        <w:t xml:space="preserve"> – interne, ESIGELEC, 20/11/2025</w:t>
      </w:r>
      <w:r w:rsidRPr="002B6B9C">
        <w:br/>
        <w:t>Notes de réunion décrivant le choix de l’architecture et la répartition des tâches techniques pour le projet.</w:t>
      </w:r>
    </w:p>
    <w:p w14:paraId="1AD5C6DA" w14:textId="77777777" w:rsidR="002B6B9C" w:rsidRPr="002B6B9C" w:rsidRDefault="002B6B9C" w:rsidP="002B6B9C">
      <w:pPr>
        <w:numPr>
          <w:ilvl w:val="0"/>
          <w:numId w:val="45"/>
        </w:numPr>
      </w:pPr>
      <w:r w:rsidRPr="002B6B9C">
        <w:rPr>
          <w:b/>
          <w:bCs/>
        </w:rPr>
        <w:t>ServiceNow Documentation</w:t>
      </w:r>
      <w:r w:rsidRPr="002B6B9C">
        <w:t xml:space="preserve"> – </w:t>
      </w:r>
      <w:hyperlink r:id="rId58" w:history="1">
        <w:r w:rsidRPr="002B6B9C">
          <w:rPr>
            <w:rStyle w:val="Lienhypertexte"/>
          </w:rPr>
          <w:t>https://docs.servicenow.com</w:t>
        </w:r>
      </w:hyperlink>
      <w:r w:rsidRPr="002B6B9C">
        <w:br/>
        <w:t>Documentation sur l’accès aux données ServiceNow et les API disponibles.</w:t>
      </w:r>
    </w:p>
    <w:p w14:paraId="5AC3C960" w14:textId="77777777" w:rsidR="002B6B9C" w:rsidRDefault="002B6B9C" w:rsidP="00690874"/>
    <w:p w14:paraId="219B635E" w14:textId="77777777" w:rsidR="006F7AC4" w:rsidRDefault="006F7AC4" w:rsidP="00690874"/>
    <w:p w14:paraId="684E8EF4" w14:textId="77777777" w:rsidR="006F7AC4" w:rsidRDefault="006F7AC4" w:rsidP="00690874"/>
    <w:p w14:paraId="2E42DBF2" w14:textId="77777777" w:rsidR="006F7AC4" w:rsidRDefault="006F7AC4" w:rsidP="00690874"/>
    <w:p w14:paraId="54AB1144" w14:textId="77777777" w:rsidR="006F7AC4" w:rsidRDefault="006F7AC4" w:rsidP="00690874"/>
    <w:p w14:paraId="5343FC62" w14:textId="77777777" w:rsidR="006F7AC4" w:rsidRDefault="006F7AC4" w:rsidP="00690874"/>
    <w:p w14:paraId="1FF580D2" w14:textId="77777777" w:rsidR="006F7AC4" w:rsidRDefault="006F7AC4" w:rsidP="00690874"/>
    <w:p w14:paraId="61380018" w14:textId="77777777" w:rsidR="006F7AC4" w:rsidRPr="00690874" w:rsidRDefault="006F7AC4" w:rsidP="00690874"/>
    <w:p w14:paraId="664C1C4D" w14:textId="77777777" w:rsidR="00690874" w:rsidRPr="00C00C9D" w:rsidRDefault="00690874" w:rsidP="00690874"/>
    <w:sectPr w:rsidR="00690874" w:rsidRPr="00C00C9D" w:rsidSect="008D620A">
      <w:headerReference w:type="default" r:id="rId59"/>
      <w:pgSz w:w="11906" w:h="16838"/>
      <w:pgMar w:top="1417" w:right="1417" w:bottom="1417" w:left="1417" w:header="68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AB45D" w14:textId="77777777" w:rsidR="00EB2BFE" w:rsidRDefault="00EB2BFE" w:rsidP="002B6B9C">
      <w:pPr>
        <w:spacing w:after="0" w:line="240" w:lineRule="auto"/>
      </w:pPr>
      <w:r>
        <w:separator/>
      </w:r>
    </w:p>
  </w:endnote>
  <w:endnote w:type="continuationSeparator" w:id="0">
    <w:p w14:paraId="133BB5ED" w14:textId="77777777" w:rsidR="00EB2BFE" w:rsidRDefault="00EB2BFE" w:rsidP="002B6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0402D" w14:textId="77777777" w:rsidR="00EB2BFE" w:rsidRDefault="00EB2BFE" w:rsidP="002B6B9C">
      <w:pPr>
        <w:spacing w:after="0" w:line="240" w:lineRule="auto"/>
      </w:pPr>
      <w:r>
        <w:separator/>
      </w:r>
    </w:p>
  </w:footnote>
  <w:footnote w:type="continuationSeparator" w:id="0">
    <w:p w14:paraId="4CA118C8" w14:textId="77777777" w:rsidR="00EB2BFE" w:rsidRDefault="00EB2BFE" w:rsidP="002B6B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58DA3" w14:textId="2B9D7870" w:rsidR="002B6B9C" w:rsidRDefault="008D620A">
    <w:pPr>
      <w:pStyle w:val="En-tte"/>
    </w:pPr>
    <w:r>
      <w:rPr>
        <w:noProof/>
      </w:rPr>
      <w:drawing>
        <wp:anchor distT="0" distB="0" distL="114300" distR="114300" simplePos="0" relativeHeight="251659264" behindDoc="1" locked="0" layoutInCell="1" allowOverlap="1" wp14:anchorId="23866457" wp14:editId="5949B682">
          <wp:simplePos x="0" y="0"/>
          <wp:positionH relativeFrom="column">
            <wp:posOffset>4695190</wp:posOffset>
          </wp:positionH>
          <wp:positionV relativeFrom="paragraph">
            <wp:posOffset>-405130</wp:posOffset>
          </wp:positionV>
          <wp:extent cx="1683385" cy="742315"/>
          <wp:effectExtent l="0" t="0" r="0" b="0"/>
          <wp:wrapTight wrapText="bothSides">
            <wp:wrapPolygon edited="0">
              <wp:start x="9044" y="5543"/>
              <wp:lineTo x="4400" y="7760"/>
              <wp:lineTo x="4155" y="13304"/>
              <wp:lineTo x="5378" y="15521"/>
              <wp:lineTo x="16377" y="15521"/>
              <wp:lineTo x="17355" y="13304"/>
              <wp:lineTo x="16622" y="7760"/>
              <wp:lineTo x="12222" y="5543"/>
              <wp:lineTo x="9044" y="5543"/>
            </wp:wrapPolygon>
          </wp:wrapTight>
          <wp:docPr id="1740457714" name="Image 3" descr="Une image contenant Graphique, Polic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57714" name="Image 3" descr="Une image contenant Graphique, Police, logo, graphisme&#10;&#10;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3385" cy="7423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679FB770" wp14:editId="7C3A5ECD">
          <wp:simplePos x="0" y="0"/>
          <wp:positionH relativeFrom="column">
            <wp:posOffset>-755247</wp:posOffset>
          </wp:positionH>
          <wp:positionV relativeFrom="paragraph">
            <wp:posOffset>-241903</wp:posOffset>
          </wp:positionV>
          <wp:extent cx="1240325" cy="435454"/>
          <wp:effectExtent l="0" t="0" r="0" b="3175"/>
          <wp:wrapTight wrapText="bothSides">
            <wp:wrapPolygon edited="0">
              <wp:start x="14931" y="0"/>
              <wp:lineTo x="0" y="1892"/>
              <wp:lineTo x="0" y="17028"/>
              <wp:lineTo x="5641" y="20812"/>
              <wp:lineTo x="15926" y="20812"/>
              <wp:lineTo x="21235" y="17028"/>
              <wp:lineTo x="21235" y="0"/>
              <wp:lineTo x="14931" y="0"/>
            </wp:wrapPolygon>
          </wp:wrapTight>
          <wp:docPr id="1513418196" name="Image 1" descr="Welcome ESIGELEC – Le guide pour les candi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Welcome ESIGELEC – Le guide pour les candidat·e·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0325" cy="435454"/>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1157"/>
    <w:multiLevelType w:val="multilevel"/>
    <w:tmpl w:val="D712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44765"/>
    <w:multiLevelType w:val="multilevel"/>
    <w:tmpl w:val="82B24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3581F"/>
    <w:multiLevelType w:val="multilevel"/>
    <w:tmpl w:val="A870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01E02"/>
    <w:multiLevelType w:val="multilevel"/>
    <w:tmpl w:val="E454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E38FF"/>
    <w:multiLevelType w:val="multilevel"/>
    <w:tmpl w:val="873C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83C26"/>
    <w:multiLevelType w:val="multilevel"/>
    <w:tmpl w:val="930C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97E31"/>
    <w:multiLevelType w:val="multilevel"/>
    <w:tmpl w:val="E50EF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6519DD"/>
    <w:multiLevelType w:val="multilevel"/>
    <w:tmpl w:val="CE92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736C5"/>
    <w:multiLevelType w:val="multilevel"/>
    <w:tmpl w:val="DBDC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2479B"/>
    <w:multiLevelType w:val="multilevel"/>
    <w:tmpl w:val="76EC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B6AB0"/>
    <w:multiLevelType w:val="multilevel"/>
    <w:tmpl w:val="699AB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C52C14"/>
    <w:multiLevelType w:val="multilevel"/>
    <w:tmpl w:val="640C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E2F5C"/>
    <w:multiLevelType w:val="multilevel"/>
    <w:tmpl w:val="2BA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531B3"/>
    <w:multiLevelType w:val="multilevel"/>
    <w:tmpl w:val="CB147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9D21D7"/>
    <w:multiLevelType w:val="multilevel"/>
    <w:tmpl w:val="CCA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77912"/>
    <w:multiLevelType w:val="multilevel"/>
    <w:tmpl w:val="E630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77726"/>
    <w:multiLevelType w:val="multilevel"/>
    <w:tmpl w:val="9D24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B5716"/>
    <w:multiLevelType w:val="multilevel"/>
    <w:tmpl w:val="4666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4413C"/>
    <w:multiLevelType w:val="multilevel"/>
    <w:tmpl w:val="B6EC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2B1744"/>
    <w:multiLevelType w:val="multilevel"/>
    <w:tmpl w:val="7F3C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4A581B"/>
    <w:multiLevelType w:val="multilevel"/>
    <w:tmpl w:val="B28C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A35BB"/>
    <w:multiLevelType w:val="multilevel"/>
    <w:tmpl w:val="0C86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D62703"/>
    <w:multiLevelType w:val="multilevel"/>
    <w:tmpl w:val="A5F6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4E1122"/>
    <w:multiLevelType w:val="multilevel"/>
    <w:tmpl w:val="0F5A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365E07"/>
    <w:multiLevelType w:val="multilevel"/>
    <w:tmpl w:val="D82A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24193D"/>
    <w:multiLevelType w:val="multilevel"/>
    <w:tmpl w:val="D3B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A66E81"/>
    <w:multiLevelType w:val="multilevel"/>
    <w:tmpl w:val="56DE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C1454"/>
    <w:multiLevelType w:val="multilevel"/>
    <w:tmpl w:val="0FA2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E109FF"/>
    <w:multiLevelType w:val="multilevel"/>
    <w:tmpl w:val="57AAA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4D0676"/>
    <w:multiLevelType w:val="multilevel"/>
    <w:tmpl w:val="0AAC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DD0D2E"/>
    <w:multiLevelType w:val="multilevel"/>
    <w:tmpl w:val="8FE2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116FFF"/>
    <w:multiLevelType w:val="multilevel"/>
    <w:tmpl w:val="AAB8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67490E"/>
    <w:multiLevelType w:val="multilevel"/>
    <w:tmpl w:val="C6FE9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3E79E8"/>
    <w:multiLevelType w:val="multilevel"/>
    <w:tmpl w:val="1F2E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657244"/>
    <w:multiLevelType w:val="multilevel"/>
    <w:tmpl w:val="B984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E62015"/>
    <w:multiLevelType w:val="multilevel"/>
    <w:tmpl w:val="ECD4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647E94"/>
    <w:multiLevelType w:val="multilevel"/>
    <w:tmpl w:val="A202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272350"/>
    <w:multiLevelType w:val="multilevel"/>
    <w:tmpl w:val="CEE0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EF78D8"/>
    <w:multiLevelType w:val="multilevel"/>
    <w:tmpl w:val="88E4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C739A4"/>
    <w:multiLevelType w:val="multilevel"/>
    <w:tmpl w:val="F6D6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910FD5"/>
    <w:multiLevelType w:val="multilevel"/>
    <w:tmpl w:val="433A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0678D6"/>
    <w:multiLevelType w:val="multilevel"/>
    <w:tmpl w:val="E64C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AB0E7C"/>
    <w:multiLevelType w:val="multilevel"/>
    <w:tmpl w:val="9CA86B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B93179"/>
    <w:multiLevelType w:val="multilevel"/>
    <w:tmpl w:val="7A4C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0B7113"/>
    <w:multiLevelType w:val="multilevel"/>
    <w:tmpl w:val="4F6E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767878">
    <w:abstractNumId w:val="3"/>
  </w:num>
  <w:num w:numId="2" w16cid:durableId="1767849198">
    <w:abstractNumId w:val="5"/>
  </w:num>
  <w:num w:numId="3" w16cid:durableId="805008017">
    <w:abstractNumId w:val="15"/>
  </w:num>
  <w:num w:numId="4" w16cid:durableId="1880243160">
    <w:abstractNumId w:val="0"/>
  </w:num>
  <w:num w:numId="5" w16cid:durableId="963733403">
    <w:abstractNumId w:val="39"/>
  </w:num>
  <w:num w:numId="6" w16cid:durableId="1138186516">
    <w:abstractNumId w:val="35"/>
  </w:num>
  <w:num w:numId="7" w16cid:durableId="204754518">
    <w:abstractNumId w:val="23"/>
  </w:num>
  <w:num w:numId="8" w16cid:durableId="1997371786">
    <w:abstractNumId w:val="42"/>
  </w:num>
  <w:num w:numId="9" w16cid:durableId="482425953">
    <w:abstractNumId w:val="4"/>
  </w:num>
  <w:num w:numId="10" w16cid:durableId="1998683862">
    <w:abstractNumId w:val="26"/>
  </w:num>
  <w:num w:numId="11" w16cid:durableId="2166934">
    <w:abstractNumId w:val="13"/>
  </w:num>
  <w:num w:numId="12" w16cid:durableId="1936209311">
    <w:abstractNumId w:val="44"/>
  </w:num>
  <w:num w:numId="13" w16cid:durableId="645746485">
    <w:abstractNumId w:val="30"/>
  </w:num>
  <w:num w:numId="14" w16cid:durableId="1819565921">
    <w:abstractNumId w:val="38"/>
  </w:num>
  <w:num w:numId="15" w16cid:durableId="845435373">
    <w:abstractNumId w:val="25"/>
  </w:num>
  <w:num w:numId="16" w16cid:durableId="1760297946">
    <w:abstractNumId w:val="21"/>
  </w:num>
  <w:num w:numId="17" w16cid:durableId="1607275213">
    <w:abstractNumId w:val="33"/>
  </w:num>
  <w:num w:numId="18" w16cid:durableId="1502617908">
    <w:abstractNumId w:val="22"/>
  </w:num>
  <w:num w:numId="19" w16cid:durableId="2079740383">
    <w:abstractNumId w:val="29"/>
  </w:num>
  <w:num w:numId="20" w16cid:durableId="307125842">
    <w:abstractNumId w:val="7"/>
  </w:num>
  <w:num w:numId="21" w16cid:durableId="743797997">
    <w:abstractNumId w:val="19"/>
  </w:num>
  <w:num w:numId="22" w16cid:durableId="361134169">
    <w:abstractNumId w:val="2"/>
  </w:num>
  <w:num w:numId="23" w16cid:durableId="1994529962">
    <w:abstractNumId w:val="16"/>
  </w:num>
  <w:num w:numId="24" w16cid:durableId="57170356">
    <w:abstractNumId w:val="37"/>
  </w:num>
  <w:num w:numId="25" w16cid:durableId="811557712">
    <w:abstractNumId w:val="6"/>
  </w:num>
  <w:num w:numId="26" w16cid:durableId="175120436">
    <w:abstractNumId w:val="24"/>
  </w:num>
  <w:num w:numId="27" w16cid:durableId="1154951278">
    <w:abstractNumId w:val="12"/>
  </w:num>
  <w:num w:numId="28" w16cid:durableId="1626232079">
    <w:abstractNumId w:val="10"/>
  </w:num>
  <w:num w:numId="29" w16cid:durableId="1364553454">
    <w:abstractNumId w:val="36"/>
  </w:num>
  <w:num w:numId="30" w16cid:durableId="351108052">
    <w:abstractNumId w:val="31"/>
  </w:num>
  <w:num w:numId="31" w16cid:durableId="819690775">
    <w:abstractNumId w:val="1"/>
  </w:num>
  <w:num w:numId="32" w16cid:durableId="2065179342">
    <w:abstractNumId w:val="40"/>
  </w:num>
  <w:num w:numId="33" w16cid:durableId="564335020">
    <w:abstractNumId w:val="43"/>
  </w:num>
  <w:num w:numId="34" w16cid:durableId="2088764334">
    <w:abstractNumId w:val="8"/>
  </w:num>
  <w:num w:numId="35" w16cid:durableId="1256936975">
    <w:abstractNumId w:val="34"/>
  </w:num>
  <w:num w:numId="36" w16cid:durableId="834613999">
    <w:abstractNumId w:val="20"/>
  </w:num>
  <w:num w:numId="37" w16cid:durableId="1641691930">
    <w:abstractNumId w:val="11"/>
  </w:num>
  <w:num w:numId="38" w16cid:durableId="1291011936">
    <w:abstractNumId w:val="9"/>
  </w:num>
  <w:num w:numId="39" w16cid:durableId="611474842">
    <w:abstractNumId w:val="41"/>
  </w:num>
  <w:num w:numId="40" w16cid:durableId="1714847226">
    <w:abstractNumId w:val="14"/>
  </w:num>
  <w:num w:numId="41" w16cid:durableId="1922904205">
    <w:abstractNumId w:val="17"/>
  </w:num>
  <w:num w:numId="42" w16cid:durableId="1565331767">
    <w:abstractNumId w:val="27"/>
  </w:num>
  <w:num w:numId="43" w16cid:durableId="467554666">
    <w:abstractNumId w:val="18"/>
  </w:num>
  <w:num w:numId="44" w16cid:durableId="51540854">
    <w:abstractNumId w:val="28"/>
  </w:num>
  <w:num w:numId="45" w16cid:durableId="164943570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EB3"/>
    <w:rsid w:val="000442ED"/>
    <w:rsid w:val="001B0893"/>
    <w:rsid w:val="00244EB3"/>
    <w:rsid w:val="002B6B9C"/>
    <w:rsid w:val="004F348A"/>
    <w:rsid w:val="005F4D91"/>
    <w:rsid w:val="0063398D"/>
    <w:rsid w:val="00690874"/>
    <w:rsid w:val="006F7AC4"/>
    <w:rsid w:val="007072B3"/>
    <w:rsid w:val="008D620A"/>
    <w:rsid w:val="00984711"/>
    <w:rsid w:val="00B85B71"/>
    <w:rsid w:val="00C00C9D"/>
    <w:rsid w:val="00D3269D"/>
    <w:rsid w:val="00EB2BFE"/>
    <w:rsid w:val="00F71D37"/>
    <w:rsid w:val="00FF33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AC9E"/>
  <w15:chartTrackingRefBased/>
  <w15:docId w15:val="{C232AFFB-EADF-4B67-88E0-D32A3CBF9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44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44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44EB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44EB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44EB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44EB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44EB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44EB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44EB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44EB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44EB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44EB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44EB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44EB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44EB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44EB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44EB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44EB3"/>
    <w:rPr>
      <w:rFonts w:eastAsiaTheme="majorEastAsia" w:cstheme="majorBidi"/>
      <w:color w:val="272727" w:themeColor="text1" w:themeTint="D8"/>
    </w:rPr>
  </w:style>
  <w:style w:type="paragraph" w:styleId="Titre">
    <w:name w:val="Title"/>
    <w:basedOn w:val="Normal"/>
    <w:next w:val="Normal"/>
    <w:link w:val="TitreCar"/>
    <w:uiPriority w:val="10"/>
    <w:qFormat/>
    <w:rsid w:val="00244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44EB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44EB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44EB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44EB3"/>
    <w:pPr>
      <w:spacing w:before="160"/>
      <w:jc w:val="center"/>
    </w:pPr>
    <w:rPr>
      <w:i/>
      <w:iCs/>
      <w:color w:val="404040" w:themeColor="text1" w:themeTint="BF"/>
    </w:rPr>
  </w:style>
  <w:style w:type="character" w:customStyle="1" w:styleId="CitationCar">
    <w:name w:val="Citation Car"/>
    <w:basedOn w:val="Policepardfaut"/>
    <w:link w:val="Citation"/>
    <w:uiPriority w:val="29"/>
    <w:rsid w:val="00244EB3"/>
    <w:rPr>
      <w:i/>
      <w:iCs/>
      <w:color w:val="404040" w:themeColor="text1" w:themeTint="BF"/>
    </w:rPr>
  </w:style>
  <w:style w:type="paragraph" w:styleId="Paragraphedeliste">
    <w:name w:val="List Paragraph"/>
    <w:basedOn w:val="Normal"/>
    <w:uiPriority w:val="34"/>
    <w:qFormat/>
    <w:rsid w:val="00244EB3"/>
    <w:pPr>
      <w:ind w:left="720"/>
      <w:contextualSpacing/>
    </w:pPr>
  </w:style>
  <w:style w:type="character" w:styleId="Accentuationintense">
    <w:name w:val="Intense Emphasis"/>
    <w:basedOn w:val="Policepardfaut"/>
    <w:uiPriority w:val="21"/>
    <w:qFormat/>
    <w:rsid w:val="00244EB3"/>
    <w:rPr>
      <w:i/>
      <w:iCs/>
      <w:color w:val="0F4761" w:themeColor="accent1" w:themeShade="BF"/>
    </w:rPr>
  </w:style>
  <w:style w:type="paragraph" w:styleId="Citationintense">
    <w:name w:val="Intense Quote"/>
    <w:basedOn w:val="Normal"/>
    <w:next w:val="Normal"/>
    <w:link w:val="CitationintenseCar"/>
    <w:uiPriority w:val="30"/>
    <w:qFormat/>
    <w:rsid w:val="00244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44EB3"/>
    <w:rPr>
      <w:i/>
      <w:iCs/>
      <w:color w:val="0F4761" w:themeColor="accent1" w:themeShade="BF"/>
    </w:rPr>
  </w:style>
  <w:style w:type="character" w:styleId="Rfrenceintense">
    <w:name w:val="Intense Reference"/>
    <w:basedOn w:val="Policepardfaut"/>
    <w:uiPriority w:val="32"/>
    <w:qFormat/>
    <w:rsid w:val="00244EB3"/>
    <w:rPr>
      <w:b/>
      <w:bCs/>
      <w:smallCaps/>
      <w:color w:val="0F4761" w:themeColor="accent1" w:themeShade="BF"/>
      <w:spacing w:val="5"/>
    </w:rPr>
  </w:style>
  <w:style w:type="character" w:styleId="Lienhypertexte">
    <w:name w:val="Hyperlink"/>
    <w:basedOn w:val="Policepardfaut"/>
    <w:uiPriority w:val="99"/>
    <w:unhideWhenUsed/>
    <w:rsid w:val="00690874"/>
    <w:rPr>
      <w:color w:val="467886" w:themeColor="hyperlink"/>
      <w:u w:val="single"/>
    </w:rPr>
  </w:style>
  <w:style w:type="character" w:styleId="Mentionnonrsolue">
    <w:name w:val="Unresolved Mention"/>
    <w:basedOn w:val="Policepardfaut"/>
    <w:uiPriority w:val="99"/>
    <w:semiHidden/>
    <w:unhideWhenUsed/>
    <w:rsid w:val="00690874"/>
    <w:rPr>
      <w:color w:val="605E5C"/>
      <w:shd w:val="clear" w:color="auto" w:fill="E1DFDD"/>
    </w:rPr>
  </w:style>
  <w:style w:type="paragraph" w:styleId="En-tte">
    <w:name w:val="header"/>
    <w:basedOn w:val="Normal"/>
    <w:link w:val="En-tteCar"/>
    <w:uiPriority w:val="99"/>
    <w:unhideWhenUsed/>
    <w:rsid w:val="002B6B9C"/>
    <w:pPr>
      <w:tabs>
        <w:tab w:val="center" w:pos="4536"/>
        <w:tab w:val="right" w:pos="9072"/>
      </w:tabs>
      <w:spacing w:after="0" w:line="240" w:lineRule="auto"/>
    </w:pPr>
  </w:style>
  <w:style w:type="character" w:customStyle="1" w:styleId="En-tteCar">
    <w:name w:val="En-tête Car"/>
    <w:basedOn w:val="Policepardfaut"/>
    <w:link w:val="En-tte"/>
    <w:uiPriority w:val="99"/>
    <w:rsid w:val="002B6B9C"/>
  </w:style>
  <w:style w:type="paragraph" w:styleId="Pieddepage">
    <w:name w:val="footer"/>
    <w:basedOn w:val="Normal"/>
    <w:link w:val="PieddepageCar"/>
    <w:uiPriority w:val="99"/>
    <w:unhideWhenUsed/>
    <w:rsid w:val="002B6B9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6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n8n.io/advanced-ai/langchain/overview/" TargetMode="External"/><Relationship Id="rId18" Type="http://schemas.openxmlformats.org/officeDocument/2006/relationships/hyperlink" Target="https://n8n.io/workflows/categories/secops/" TargetMode="External"/><Relationship Id="rId26" Type="http://schemas.openxmlformats.org/officeDocument/2006/relationships/hyperlink" Target="https://wazuh.com/blog/leveraging-artificial-intelligence-for-threat-hunting-in-wazuh/" TargetMode="External"/><Relationship Id="rId39" Type="http://schemas.openxmlformats.org/officeDocument/2006/relationships/hyperlink" Target="https://wazuh.com/blog/leveraging-artificial-intelligence-for-threat-hunting-in-wazuh/" TargetMode="External"/><Relationship Id="rId21" Type="http://schemas.openxmlformats.org/officeDocument/2006/relationships/hyperlink" Target="https://docs.langchain.com/oss/javascript/integrations/llms/mistral" TargetMode="External"/><Relationship Id="rId34" Type="http://schemas.openxmlformats.org/officeDocument/2006/relationships/hyperlink" Target="https://documentation.wazuh.com/current/user-manual/manager/integration-with-external-apis.html" TargetMode="External"/><Relationship Id="rId42" Type="http://schemas.openxmlformats.org/officeDocument/2006/relationships/hyperlink" Target="https://www.lumificyber.com/blog/8-open-source-siem-tools-you-should-know/" TargetMode="External"/><Relationship Id="rId47" Type="http://schemas.openxmlformats.org/officeDocument/2006/relationships/hyperlink" Target="https://documentation.wazuh.com/current/integrations-guide/splunk/index.html" TargetMode="External"/><Relationship Id="rId50" Type="http://schemas.openxmlformats.org/officeDocument/2006/relationships/hyperlink" Target="https://docs.splunk.com" TargetMode="External"/><Relationship Id="rId55" Type="http://schemas.openxmlformats.org/officeDocument/2006/relationships/hyperlink" Target="https://ai.meta.com/llama"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cdata.com/ai/connect/splunk-to-langchain/" TargetMode="External"/><Relationship Id="rId29" Type="http://schemas.openxmlformats.org/officeDocument/2006/relationships/hyperlink" Target="https://wazuh.com/blog/leveraging-artificial-intelligence-for-threat-hunting-in-wazuh/" TargetMode="External"/><Relationship Id="rId11" Type="http://schemas.openxmlformats.org/officeDocument/2006/relationships/hyperlink" Target="https://learn.microsoft.com/en-us/microsoftteams/platform/bots/overview" TargetMode="External"/><Relationship Id="rId24" Type="http://schemas.openxmlformats.org/officeDocument/2006/relationships/hyperlink" Target="https://docs.langchain.com/oss/javascript/integrations/llms/mistral" TargetMode="External"/><Relationship Id="rId32" Type="http://schemas.openxmlformats.org/officeDocument/2006/relationships/hyperlink" Target="https://docs.langchain.com/oss/javascript/integrations/llms/mistral" TargetMode="External"/><Relationship Id="rId37" Type="http://schemas.openxmlformats.org/officeDocument/2006/relationships/hyperlink" Target="https://documentation.wazuh.com/current/user-manual/manager/integration-with-external-apis.html" TargetMode="External"/><Relationship Id="rId40" Type="http://schemas.openxmlformats.org/officeDocument/2006/relationships/hyperlink" Target="https://softwaremind.com/blog/siem-proactively-combating-cyber-threats-and-monitoring-infrastructure-security/" TargetMode="External"/><Relationship Id="rId45" Type="http://schemas.openxmlformats.org/officeDocument/2006/relationships/hyperlink" Target="https://softwaremind.com/blog/siem-proactively-combating-cyber-threats-and-monitoring-infrastructure-security/" TargetMode="External"/><Relationship Id="rId53" Type="http://schemas.openxmlformats.org/officeDocument/2006/relationships/hyperlink" Target="https://docs.n8n.io" TargetMode="External"/><Relationship Id="rId58" Type="http://schemas.openxmlformats.org/officeDocument/2006/relationships/hyperlink" Target="https://docs.servicenow.com" TargetMode="Externa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s://medium.com/@bappesarker2010/soc-automation-forwazuh-siem-integration-with-n8n-virustotal-gmail-03f3ee7ef684" TargetMode="External"/><Relationship Id="rId14" Type="http://schemas.openxmlformats.org/officeDocument/2006/relationships/hyperlink" Target="https://docs.n8n.io/advanced-ai/langchain/overview/" TargetMode="External"/><Relationship Id="rId22" Type="http://schemas.openxmlformats.org/officeDocument/2006/relationships/hyperlink" Target="https://wazuh.com/blog/leveraging-artificial-intelligence-for-threat-hunting-in-wazuh/" TargetMode="External"/><Relationship Id="rId27" Type="http://schemas.openxmlformats.org/officeDocument/2006/relationships/hyperlink" Target="https://docs.langchain.com/oss/javascript/integrations/llms/mistral" TargetMode="External"/><Relationship Id="rId30" Type="http://schemas.openxmlformats.org/officeDocument/2006/relationships/hyperlink" Target="https://wazuh.com/blog/leveraging-artificial-intelligence-for-threat-hunting-in-wazuh/" TargetMode="External"/><Relationship Id="rId35" Type="http://schemas.openxmlformats.org/officeDocument/2006/relationships/hyperlink" Target="https://wazuh.com/blog/leveraging-artificial-intelligence-for-threat-hunting-in-wazuh/" TargetMode="External"/><Relationship Id="rId43" Type="http://schemas.openxmlformats.org/officeDocument/2006/relationships/hyperlink" Target="https://wazuh.com/blog/leveraging-artificial-intelligence-for-threat-hunting-in-wazuh/" TargetMode="External"/><Relationship Id="rId48" Type="http://schemas.openxmlformats.org/officeDocument/2006/relationships/hyperlink" Target="https://n8n.io/workflows/categories/secops/" TargetMode="External"/><Relationship Id="rId56" Type="http://schemas.openxmlformats.org/officeDocument/2006/relationships/hyperlink" Target="https://www.mistral.ai" TargetMode="External"/><Relationship Id="rId8" Type="http://schemas.openxmlformats.org/officeDocument/2006/relationships/image" Target="media/image2.png"/><Relationship Id="rId51" Type="http://schemas.openxmlformats.org/officeDocument/2006/relationships/hyperlink" Target="https://documentation.wazuh.com" TargetMode="External"/><Relationship Id="rId3" Type="http://schemas.openxmlformats.org/officeDocument/2006/relationships/settings" Target="settings.xml"/><Relationship Id="rId12" Type="http://schemas.openxmlformats.org/officeDocument/2006/relationships/hyperlink" Target="https://www.efecte.com/platform/european-cloud" TargetMode="External"/><Relationship Id="rId17" Type="http://schemas.openxmlformats.org/officeDocument/2006/relationships/hyperlink" Target="https://documentation.wazuh.com/current/integrations-guide/splunk/index.html" TargetMode="External"/><Relationship Id="rId25" Type="http://schemas.openxmlformats.org/officeDocument/2006/relationships/hyperlink" Target="https://docs.langchain.com/oss/javascript/integrations/llms/mistral" TargetMode="External"/><Relationship Id="rId33" Type="http://schemas.openxmlformats.org/officeDocument/2006/relationships/hyperlink" Target="https://community.splunk.com/t5/Deployment-Architecture/Will-I-be-able-to-index-500MB-of-data-daily-with-Splunk-free/m-p/625246" TargetMode="External"/><Relationship Id="rId38" Type="http://schemas.openxmlformats.org/officeDocument/2006/relationships/hyperlink" Target="https://medium.com/@bappesarker2010/soc-automation-forwazuh-siem-integration-with-n8n-virustotal-gmail-03f3ee7ef684" TargetMode="External"/><Relationship Id="rId46" Type="http://schemas.openxmlformats.org/officeDocument/2006/relationships/hyperlink" Target="https://www.lumificyber.com/blog/8-open-source-siem-tools-you-should-know/" TargetMode="External"/><Relationship Id="rId59" Type="http://schemas.openxmlformats.org/officeDocument/2006/relationships/header" Target="header1.xml"/><Relationship Id="rId20" Type="http://schemas.openxmlformats.org/officeDocument/2006/relationships/hyperlink" Target="https://n8n.io/workflows/categories/secops/" TargetMode="External"/><Relationship Id="rId41" Type="http://schemas.openxmlformats.org/officeDocument/2006/relationships/hyperlink" Target="https://documentation.wazuh.com/current/user-manual/manager/integration-with-external-apis.html" TargetMode="External"/><Relationship Id="rId54" Type="http://schemas.openxmlformats.org/officeDocument/2006/relationships/hyperlink" Target="https://www.langchain.com/doc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edium.com/@bappesarker2010/soc-automation-forwazuh-siem-integration-with-n8n-virustotal-gmail-03f3ee7ef684" TargetMode="External"/><Relationship Id="rId23" Type="http://schemas.openxmlformats.org/officeDocument/2006/relationships/hyperlink" Target="https://wazuh.com/blog/leveraging-artificial-intelligence-for-threat-hunting-in-wazuh/" TargetMode="External"/><Relationship Id="rId28" Type="http://schemas.openxmlformats.org/officeDocument/2006/relationships/hyperlink" Target="https://wazuh.com/blog/leveraging-artificial-intelligence-for-threat-hunting-in-wazuh/" TargetMode="External"/><Relationship Id="rId36" Type="http://schemas.openxmlformats.org/officeDocument/2006/relationships/hyperlink" Target="https://documentation.wazuh.com/current/integrations-guide/splunk/index.html" TargetMode="External"/><Relationship Id="rId49" Type="http://schemas.openxmlformats.org/officeDocument/2006/relationships/hyperlink" Target="https://medium.com/@bappesarker2010/soc-automation-forwazuh-siem-integration-with-n8n-virustotal-gmail-03f3ee7ef684" TargetMode="External"/><Relationship Id="rId57" Type="http://schemas.openxmlformats.org/officeDocument/2006/relationships/hyperlink" Target="https://learn.microsoft.com/en-us/copilot" TargetMode="External"/><Relationship Id="rId10" Type="http://schemas.openxmlformats.org/officeDocument/2006/relationships/hyperlink" Target="https://learn.microsoft.com/en-us/microsoftteams/platform/bots/overview" TargetMode="External"/><Relationship Id="rId31" Type="http://schemas.openxmlformats.org/officeDocument/2006/relationships/hyperlink" Target="https://wazuh.com/blog/leveraging-artificial-intelligence-for-threat-hunting-in-wazuh/" TargetMode="External"/><Relationship Id="rId44" Type="http://schemas.openxmlformats.org/officeDocument/2006/relationships/hyperlink" Target="https://www.lumificyber.com/blog/8-open-source-siem-tools-you-should-know/" TargetMode="External"/><Relationship Id="rId52" Type="http://schemas.openxmlformats.org/officeDocument/2006/relationships/hyperlink" Target="https://www.velociraptor.app/docs"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6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44E9CB-0D4A-4F4B-9859-7B99285E86F0}">
  <we:reference id="f7164644-6193-4742-a703-0dc1551d5955" version="1.1.121.0" store="EXCatalog" storeType="EXCatalog"/>
  <we:alternateReferences>
    <we:reference id="WA200004257" version="1.1.121.0" store="fr-FR" storeType="OMEX"/>
  </we:alternateReferences>
  <we:properties/>
  <we:bindings/>
  <we:snapshot xmlns:r="http://schemas.openxmlformats.org/officeDocument/2006/relationships"/>
</we:webextension>
</file>

<file path=docMetadata/LabelInfo.xml><?xml version="1.0" encoding="utf-8"?>
<clbl:labelList xmlns:clbl="http://schemas.microsoft.com/office/2020/mipLabelMetadata">
  <clbl:label id="{9860db96-b53f-4bd7-8137-e09357cab268}" enabled="1" method="Standard" siteId="{b78d03e6-f6a2-4cff-83be-847d1a6453f9}"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19</Pages>
  <Words>7001</Words>
  <Characters>41871</Characters>
  <Application>Microsoft Office Word</Application>
  <DocSecurity>0</DocSecurity>
  <Lines>837</Lines>
  <Paragraphs>394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KOUNOU Rizkiath</dc:creator>
  <cp:keywords>ping</cp:keywords>
  <dc:description/>
  <cp:lastModifiedBy>KOUNOU Michkat</cp:lastModifiedBy>
  <cp:revision>2</cp:revision>
  <dcterms:created xsi:type="dcterms:W3CDTF">2025-12-02T07:06:00Z</dcterms:created>
  <dcterms:modified xsi:type="dcterms:W3CDTF">2025-12-02T07:06:00Z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ID">
    <vt:lpwstr>fa88d2b9-0c98-47d3-b7a2-e9ebe9332486</vt:lpwstr>
  </property>
</Properties>
</file>