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5B7" w:rsidRPr="0018370A" w:rsidRDefault="008535B7" w:rsidP="008535B7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8370A">
        <w:rPr>
          <w:rFonts w:ascii="Arial" w:hAnsi="Arial" w:cs="Arial"/>
          <w:b/>
          <w:bCs/>
          <w:sz w:val="36"/>
          <w:szCs w:val="36"/>
        </w:rPr>
        <w:t>Traceability Matrix</w:t>
      </w:r>
      <w:r w:rsidRPr="0018370A">
        <w:rPr>
          <w:rFonts w:ascii="Arial" w:hAnsi="Arial" w:cs="Arial"/>
          <w:b/>
          <w:bCs/>
          <w:sz w:val="36"/>
          <w:szCs w:val="36"/>
        </w:rPr>
        <w:cr/>
      </w:r>
    </w:p>
    <w:tbl>
      <w:tblPr>
        <w:tblStyle w:val="a3"/>
        <w:tblW w:w="10949" w:type="dxa"/>
        <w:jc w:val="center"/>
        <w:tblLayout w:type="fixed"/>
        <w:tblLook w:val="04A0" w:firstRow="1" w:lastRow="0" w:firstColumn="1" w:lastColumn="0" w:noHBand="0" w:noVBand="1"/>
      </w:tblPr>
      <w:tblGrid>
        <w:gridCol w:w="697"/>
        <w:gridCol w:w="926"/>
        <w:gridCol w:w="2630"/>
        <w:gridCol w:w="1348"/>
        <w:gridCol w:w="1345"/>
        <w:gridCol w:w="1385"/>
        <w:gridCol w:w="1309"/>
        <w:gridCol w:w="1309"/>
      </w:tblGrid>
      <w:tr w:rsidR="005F1475" w:rsidRPr="0018370A" w:rsidTr="005F1475">
        <w:trPr>
          <w:jc w:val="center"/>
        </w:trPr>
        <w:tc>
          <w:tcPr>
            <w:tcW w:w="697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URS ID</w:t>
            </w:r>
          </w:p>
        </w:tc>
        <w:tc>
          <w:tcPr>
            <w:tcW w:w="2630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SRS ID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Unit Test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Integration test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ATC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5F1475" w:rsidRPr="0018370A" w:rsidRDefault="00B35D91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UAT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01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Visitor, Member, and Admin can view the home page of the website.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01- 04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01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01</w:t>
            </w:r>
          </w:p>
        </w:tc>
        <w:tc>
          <w:tcPr>
            <w:tcW w:w="1309" w:type="dxa"/>
          </w:tcPr>
          <w:p w:rsidR="005F1475" w:rsidRPr="0018370A" w:rsidRDefault="00CD0B12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23</w:t>
            </w:r>
          </w:p>
        </w:tc>
        <w:tc>
          <w:tcPr>
            <w:tcW w:w="1309" w:type="dxa"/>
          </w:tcPr>
          <w:p w:rsidR="005F1475" w:rsidRPr="0018370A" w:rsidRDefault="00B35D91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01,10,22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 can register to be a member of the Wat Pra Singh web site.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 05-30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switch website language between Thai and English language.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01,31,32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309" w:type="dxa"/>
          </w:tcPr>
          <w:p w:rsidR="005F1475" w:rsidRPr="0018370A" w:rsidRDefault="005D1E03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01,10,22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activities announcement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01,02,33,34,35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309" w:type="dxa"/>
          </w:tcPr>
          <w:p w:rsidR="005F1475" w:rsidRPr="0018370A" w:rsidRDefault="003619E5" w:rsidP="005F147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02,12,24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detail of selected activity.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02,36,37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02,12,24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 and Admin can view the Q&amp;A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01,02,38,39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05,16,31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temple’s history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01,02,40,41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309" w:type="dxa"/>
          </w:tcPr>
          <w:p w:rsidR="005F1475" w:rsidRPr="0018370A" w:rsidRDefault="00F229E7" w:rsidP="00F229E7">
            <w:pPr>
              <w:tabs>
                <w:tab w:val="center" w:pos="546"/>
              </w:tabs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ab/>
            </w:r>
            <w:r w:rsidR="003619E5">
              <w:rPr>
                <w:rFonts w:ascii="Arial" w:hAnsi="Arial" w:cs="Arial"/>
                <w:sz w:val="24"/>
                <w:szCs w:val="24"/>
              </w:rPr>
              <w:t>04,15,29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gallery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01,02,42,43,44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03,14,28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pictures of selected album.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02,45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03,14,28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 xml:space="preserve">Visitor, Member, and </w:t>
            </w: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Admin can view the larger size of selected picture.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46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03,14,28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contact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01,02,47,48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06,18,34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map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02,49,50,51,52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309" w:type="dxa"/>
          </w:tcPr>
          <w:p w:rsidR="005F1475" w:rsidRPr="0018370A" w:rsidRDefault="00AE573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07,19,35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redirect to the temple’s Facebook fan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02,53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309" w:type="dxa"/>
          </w:tcPr>
          <w:p w:rsidR="005F1475" w:rsidRPr="0018370A" w:rsidRDefault="00AE573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08,20,36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Member and Admin can login to the Wat Pra Singh web site.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01,54-61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309" w:type="dxa"/>
          </w:tcPr>
          <w:p w:rsidR="005F1475" w:rsidRPr="0018370A" w:rsidRDefault="00AE573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11,23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Member and Admin can log out from the Wat Pra Singh web site.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60,62,63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09" w:type="dxa"/>
          </w:tcPr>
          <w:p w:rsidR="005F1475" w:rsidRPr="0018370A" w:rsidRDefault="00AE573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21,37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Member can send the Dharma question.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03,64-67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309" w:type="dxa"/>
          </w:tcPr>
          <w:p w:rsidR="005F1475" w:rsidRPr="0018370A" w:rsidRDefault="008B426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Member can receive the activity news from the temple via the registered email.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309" w:type="dxa"/>
          </w:tcPr>
          <w:p w:rsidR="005F1475" w:rsidRPr="0018370A" w:rsidRDefault="008B426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Admin can add the temple’s activities in the update activities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69-73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309" w:type="dxa"/>
          </w:tcPr>
          <w:p w:rsidR="005F1475" w:rsidRPr="0018370A" w:rsidRDefault="008B426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Admin can edit the temple’s activities in the update activities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70,73-78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09" w:type="dxa"/>
          </w:tcPr>
          <w:p w:rsidR="005F1475" w:rsidRPr="0018370A" w:rsidRDefault="00CF0C60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Admin can delete the temple’s activities in the update activities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73,79-82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309" w:type="dxa"/>
          </w:tcPr>
          <w:p w:rsidR="005F1475" w:rsidRPr="0018370A" w:rsidRDefault="00CF0C60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 xml:space="preserve">Admins can view unanswered Dharma </w:t>
            </w: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question.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01,02,36,</w:t>
            </w: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83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21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09" w:type="dxa"/>
          </w:tcPr>
          <w:p w:rsidR="005F1475" w:rsidRPr="0018370A" w:rsidRDefault="00CF0C60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  <w:bookmarkStart w:id="0" w:name="_GoBack"/>
            <w:bookmarkEnd w:id="0"/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22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Admin can answer the Dharma question in the Question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84-88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09" w:type="dxa"/>
          </w:tcPr>
          <w:p w:rsidR="005F1475" w:rsidRPr="0018370A" w:rsidRDefault="008B426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23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23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Admin can delete the Dharma question in the Question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82,88-91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23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23</w:t>
            </w:r>
          </w:p>
        </w:tc>
        <w:tc>
          <w:tcPr>
            <w:tcW w:w="1309" w:type="dxa"/>
          </w:tcPr>
          <w:p w:rsidR="005F1475" w:rsidRPr="0018370A" w:rsidRDefault="00CD0B12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22</w:t>
            </w:r>
          </w:p>
        </w:tc>
        <w:tc>
          <w:tcPr>
            <w:tcW w:w="1309" w:type="dxa"/>
          </w:tcPr>
          <w:p w:rsidR="005F1475" w:rsidRPr="0018370A" w:rsidRDefault="008B4269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33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Admin can edit the temple’s history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77,78,92-99</w:t>
            </w:r>
          </w:p>
        </w:tc>
        <w:tc>
          <w:tcPr>
            <w:tcW w:w="134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35B7" w:rsidRPr="0018370A" w:rsidRDefault="008535B7" w:rsidP="008535B7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:rsidR="008535B7" w:rsidRPr="0018370A" w:rsidRDefault="008535B7">
      <w:pPr>
        <w:rPr>
          <w:rFonts w:ascii="Arial" w:hAnsi="Arial" w:cs="Arial"/>
          <w:b/>
          <w:bCs/>
          <w:sz w:val="24"/>
          <w:szCs w:val="24"/>
        </w:rPr>
      </w:pPr>
    </w:p>
    <w:sectPr w:rsidR="008535B7" w:rsidRPr="0018370A" w:rsidSect="00AA6EFD"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1tjAwMjS2MDM2tjRS0lEKTi0uzszPAykwrAUA/JReriwAAAA="/>
  </w:docVars>
  <w:rsids>
    <w:rsidRoot w:val="008E5FA2"/>
    <w:rsid w:val="000358D5"/>
    <w:rsid w:val="0018370A"/>
    <w:rsid w:val="003619E5"/>
    <w:rsid w:val="005D1E03"/>
    <w:rsid w:val="005F1475"/>
    <w:rsid w:val="008535B7"/>
    <w:rsid w:val="008B4269"/>
    <w:rsid w:val="008E5FA2"/>
    <w:rsid w:val="00AA61E6"/>
    <w:rsid w:val="00AE5739"/>
    <w:rsid w:val="00B35D91"/>
    <w:rsid w:val="00C47197"/>
    <w:rsid w:val="00CD0B12"/>
    <w:rsid w:val="00CF0C60"/>
    <w:rsid w:val="00F2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94525-C52E-428D-817B-7CF98917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5B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PHINTHIP SAMUTLOIWON</cp:lastModifiedBy>
  <cp:revision>10</cp:revision>
  <dcterms:created xsi:type="dcterms:W3CDTF">2015-05-19T18:41:00Z</dcterms:created>
  <dcterms:modified xsi:type="dcterms:W3CDTF">2015-05-19T20:08:00Z</dcterms:modified>
</cp:coreProperties>
</file>