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33B" w:rsidRDefault="0084733B" w:rsidP="0084733B">
      <w:pPr>
        <w:pStyle w:val="Titre"/>
        <w:jc w:val="center"/>
        <w:rPr>
          <w:rStyle w:val="Titre3Car"/>
        </w:rPr>
      </w:pPr>
      <w:r>
        <w:rPr>
          <w:rStyle w:val="Titre3Car"/>
        </w:rPr>
        <w:t>FAQ Client</w:t>
      </w:r>
    </w:p>
    <w:p w:rsidR="00565DC5" w:rsidRDefault="00565DC5">
      <w:r w:rsidRPr="00664EAA">
        <w:rPr>
          <w:rStyle w:val="Titre3Car"/>
        </w:rPr>
        <w:t>Qui est le responsable de commission ?</w:t>
      </w:r>
      <w:r w:rsidR="00BD320C">
        <w:br/>
        <w:t>Il s'agit du responsable de formation</w:t>
      </w:r>
    </w:p>
    <w:p w:rsidR="00BD320C" w:rsidRDefault="00565DC5">
      <w:r w:rsidRPr="00664EAA">
        <w:rPr>
          <w:rStyle w:val="Titre3Car"/>
        </w:rPr>
        <w:t>Est ce bien le responsable de formation qui valide</w:t>
      </w:r>
      <w:r w:rsidR="00BD320C" w:rsidRPr="00664EAA">
        <w:rPr>
          <w:rStyle w:val="Titre3Car"/>
        </w:rPr>
        <w:t xml:space="preserve"> l'admissibilité d'un dossier ?</w:t>
      </w:r>
      <w:r w:rsidR="00BD320C" w:rsidRPr="00664EAA">
        <w:rPr>
          <w:rStyle w:val="Titre3Car"/>
        </w:rPr>
        <w:br/>
      </w:r>
      <w:r w:rsidRPr="00664EAA">
        <w:rPr>
          <w:rStyle w:val="Titre3Car"/>
        </w:rPr>
        <w:t xml:space="preserve">Si oui sert il de préavis </w:t>
      </w:r>
      <w:r w:rsidR="001A6371" w:rsidRPr="00664EAA">
        <w:rPr>
          <w:rStyle w:val="Titre3Car"/>
        </w:rPr>
        <w:t xml:space="preserve">à la commission </w:t>
      </w:r>
      <w:r w:rsidRPr="00664EAA">
        <w:rPr>
          <w:rStyle w:val="Titre3Car"/>
        </w:rPr>
        <w:t>?</w:t>
      </w:r>
      <w:r w:rsidR="00BD320C">
        <w:br/>
        <w:t>Avant la commission, les dossiers sont répartit entre l</w:t>
      </w:r>
      <w:r w:rsidR="002F4E2D">
        <w:t>es membres de la commission qui les étudient et donnent un préavis s'ils le souhaitent.</w:t>
      </w:r>
    </w:p>
    <w:p w:rsidR="00565DC5" w:rsidRDefault="00565DC5">
      <w:r w:rsidRPr="00664EAA">
        <w:rPr>
          <w:rStyle w:val="Titre3Car"/>
        </w:rPr>
        <w:t>Est ce bien la commission qui décide l'admission ou le refus d'un dossier ?</w:t>
      </w:r>
      <w:r w:rsidR="002F4E2D">
        <w:br/>
        <w:t>Oui</w:t>
      </w:r>
    </w:p>
    <w:p w:rsidR="00565DC5" w:rsidRDefault="00565DC5">
      <w:r w:rsidRPr="00664EAA">
        <w:rPr>
          <w:rStyle w:val="Titre3Car"/>
        </w:rPr>
        <w:t>Est ce bien le directeur du Pôle qui confirme la décision de la commission et en cas de refus décide du renvoie en commission du dossier ?</w:t>
      </w:r>
      <w:r w:rsidR="002F4E2D">
        <w:br/>
        <w:t>Il possède un droit de véto, s'il l'utilise début d'une navette pour que l'avis de la 2ème commission soit définitif.</w:t>
      </w:r>
    </w:p>
    <w:p w:rsidR="00B10720" w:rsidRDefault="008850EB">
      <w:r w:rsidRPr="00664EAA">
        <w:rPr>
          <w:rStyle w:val="Titre3Car"/>
        </w:rPr>
        <w:t>Après un deuxième passage en commission, le directeur peut il de nouveau refuser la décision de la commission ?</w:t>
      </w:r>
      <w:r w:rsidR="00664EAA">
        <w:br/>
      </w:r>
      <w:r w:rsidR="002F4E2D">
        <w:t xml:space="preserve">Il peut choisir de mettre de nouveau son véto mais cela </w:t>
      </w:r>
      <w:r w:rsidR="007E5686">
        <w:t>n'arrive pas normalement.</w:t>
      </w:r>
    </w:p>
    <w:p w:rsidR="008850EB" w:rsidRDefault="00B10720">
      <w:r w:rsidRPr="00664EAA">
        <w:rPr>
          <w:rStyle w:val="Titre3Car"/>
        </w:rPr>
        <w:t>Y a t il un nombre limite de passage en commission ?</w:t>
      </w:r>
      <w:r w:rsidR="00664EAA">
        <w:br/>
      </w:r>
      <w:r w:rsidR="007E5686">
        <w:t>Officiellement non, dans les faits un dossier passe au maximum 2 fois en commission.</w:t>
      </w:r>
    </w:p>
    <w:p w:rsidR="00B10720" w:rsidRDefault="00B10720">
      <w:r w:rsidRPr="00664EAA">
        <w:rPr>
          <w:rStyle w:val="Titre3Car"/>
        </w:rPr>
        <w:t>Que se passe t il si on atteint le nombre limite de passage en commission ?</w:t>
      </w:r>
      <w:r w:rsidR="00664EAA">
        <w:br/>
      </w:r>
      <w:r w:rsidR="007E5686">
        <w:t>Pas de limite.</w:t>
      </w:r>
    </w:p>
    <w:p w:rsidR="001B26C7" w:rsidRDefault="008850EB">
      <w:r w:rsidRPr="00664EAA">
        <w:rPr>
          <w:rStyle w:val="Titre3Car"/>
        </w:rPr>
        <w:t>Doit on gérer les files d'attente dans le cas des formations avec un nombre de place limité ?</w:t>
      </w:r>
      <w:r w:rsidR="001B26C7">
        <w:br/>
        <w:t>Oui dans l'idéale, normalement 3 listes (accepté, attente, refus).</w:t>
      </w:r>
    </w:p>
    <w:p w:rsidR="008850EB" w:rsidRDefault="008850EB">
      <w:r w:rsidRPr="00664EAA">
        <w:rPr>
          <w:rStyle w:val="Titre3Car"/>
        </w:rPr>
        <w:t>Est ce bien le responsable de formation qui envoie le courrier de réponse ? Doit il être signé par directeur du pôle ?</w:t>
      </w:r>
      <w:r w:rsidR="00664EAA">
        <w:br/>
      </w:r>
      <w:r w:rsidR="007E5686">
        <w:t>Il s</w:t>
      </w:r>
      <w:r w:rsidR="00DD44E6">
        <w:t>'agit de la secrétaire de formation et non du responsable. Le directeur signe tous les courriers.</w:t>
      </w:r>
    </w:p>
    <w:p w:rsidR="001B26C7" w:rsidRDefault="008850EB">
      <w:r w:rsidRPr="00664EAA">
        <w:rPr>
          <w:rStyle w:val="Titre3Car"/>
        </w:rPr>
        <w:t>Doit on gérer le suivi du courrier en interne (</w:t>
      </w:r>
      <w:r w:rsidR="00B10720" w:rsidRPr="00664EAA">
        <w:rPr>
          <w:rStyle w:val="Titre3Car"/>
        </w:rPr>
        <w:t>rédaction,</w:t>
      </w:r>
      <w:r w:rsidRPr="00664EAA">
        <w:rPr>
          <w:rStyle w:val="Titre3Car"/>
        </w:rPr>
        <w:t xml:space="preserve"> signature</w:t>
      </w:r>
      <w:r w:rsidR="00B10720" w:rsidRPr="00664EAA">
        <w:rPr>
          <w:rStyle w:val="Titre3Car"/>
        </w:rPr>
        <w:t>...), en externe (AR ?)</w:t>
      </w:r>
      <w:r w:rsidR="001A6371" w:rsidRPr="00664EAA">
        <w:rPr>
          <w:rStyle w:val="Titre3Car"/>
        </w:rPr>
        <w:t xml:space="preserve"> </w:t>
      </w:r>
      <w:r w:rsidR="001B26C7" w:rsidRPr="00664EAA">
        <w:rPr>
          <w:rStyle w:val="Titre3Car"/>
        </w:rPr>
        <w:t>?</w:t>
      </w:r>
      <w:r w:rsidR="001B26C7">
        <w:br/>
        <w:t>Non en externe, ni en externe.</w:t>
      </w:r>
      <w:r w:rsidR="001B26C7">
        <w:br/>
        <w:t>Auto production du courrier type.</w:t>
      </w:r>
    </w:p>
    <w:p w:rsidR="00477118" w:rsidRDefault="00477118">
      <w:r w:rsidRPr="00664EAA">
        <w:rPr>
          <w:rStyle w:val="Titre3Car"/>
        </w:rPr>
        <w:t>Est ce bien la secrétaire q</w:t>
      </w:r>
      <w:r w:rsidR="000133A6" w:rsidRPr="00664EAA">
        <w:rPr>
          <w:rStyle w:val="Titre3Car"/>
        </w:rPr>
        <w:t>ui signale aux candidats les pièces manquantes dans les dossiers ?</w:t>
      </w:r>
      <w:r w:rsidR="001B26C7">
        <w:br/>
        <w:t>Oui.</w:t>
      </w:r>
      <w:r w:rsidR="00DD44E6">
        <w:t xml:space="preserve"> Secrétaire général ou de formation.</w:t>
      </w:r>
    </w:p>
    <w:p w:rsidR="001B26C7" w:rsidRDefault="001B26C7">
      <w:r w:rsidRPr="00664EAA">
        <w:rPr>
          <w:rStyle w:val="Titre3Car"/>
        </w:rPr>
        <w:t>Tache planifié pour l'édition des courriers ?</w:t>
      </w:r>
      <w:r>
        <w:br/>
        <w:t>Non fait au fur et à mesure</w:t>
      </w:r>
      <w:r w:rsidR="00DD44E6">
        <w:t xml:space="preserve"> par la secrétaire de formation</w:t>
      </w:r>
      <w:r>
        <w:t>.</w:t>
      </w:r>
    </w:p>
    <w:p w:rsidR="00DD44E6" w:rsidRDefault="00664EAA" w:rsidP="00664EAA">
      <w:r w:rsidRPr="00664EAA">
        <w:rPr>
          <w:rStyle w:val="Titre3Car"/>
        </w:rPr>
        <w:t>Qui envoie l'accusé de réception ?</w:t>
      </w:r>
      <w:r>
        <w:br/>
      </w:r>
      <w:r w:rsidR="00DD44E6">
        <w:t xml:space="preserve">La secrétaire de formation </w:t>
      </w:r>
      <w:r w:rsidR="00C34DCC">
        <w:t>envoie l'accusé de réception du dossier après l'avoir reçu.</w:t>
      </w:r>
    </w:p>
    <w:p w:rsidR="00C34DCC" w:rsidRDefault="00664EAA" w:rsidP="00C34DCC">
      <w:r w:rsidRPr="00664EAA">
        <w:rPr>
          <w:rStyle w:val="Titre3Car"/>
        </w:rPr>
        <w:lastRenderedPageBreak/>
        <w:t>Qui sont les membres de la commission ?</w:t>
      </w:r>
      <w:r>
        <w:br/>
      </w:r>
      <w:r w:rsidR="00C34DCC">
        <w:t>Les membres de commission sont le responsable de formation, qui est aussi le chef de commission, ainsi que les responsables de parcours au sein de la formation.</w:t>
      </w:r>
    </w:p>
    <w:p w:rsidR="00C34DCC" w:rsidRDefault="00664EAA">
      <w:r w:rsidRPr="00664EAA">
        <w:rPr>
          <w:rStyle w:val="Titre3Car"/>
        </w:rPr>
        <w:t>A quoi correspond la date limite de retour de commission ?</w:t>
      </w:r>
      <w:r>
        <w:br/>
      </w:r>
      <w:r w:rsidR="00C34DCC">
        <w:t>La date limite de retour de commission est la date à laquelle la commission doit faire part de sa décision au près de la secrétaire.</w:t>
      </w:r>
    </w:p>
    <w:p w:rsidR="00955ADC" w:rsidRDefault="0084733B" w:rsidP="00955ADC">
      <w:r>
        <w:rPr>
          <w:rStyle w:val="Titre3Car"/>
        </w:rPr>
        <w:t xml:space="preserve">A quoi correspond la date de retour à la scolarité </w:t>
      </w:r>
      <w:r w:rsidRPr="00664EAA">
        <w:rPr>
          <w:rStyle w:val="Titre3Car"/>
        </w:rPr>
        <w:t>?</w:t>
      </w:r>
      <w:r>
        <w:br/>
      </w:r>
      <w:r w:rsidR="00C34DCC">
        <w:t xml:space="preserve">La date de retour à la scolarité </w:t>
      </w:r>
      <w:r w:rsidR="00955ADC">
        <w:t>est la date à laquelle le courrier avec la décision de la commission doit être transmis au directeur.</w:t>
      </w:r>
    </w:p>
    <w:p w:rsidR="003A4F2A" w:rsidRDefault="0084733B" w:rsidP="00955ADC">
      <w:r>
        <w:rPr>
          <w:rStyle w:val="Titre3Car"/>
        </w:rPr>
        <w:t>A quoi correspond la navette</w:t>
      </w:r>
      <w:r w:rsidRPr="00664EAA">
        <w:rPr>
          <w:rStyle w:val="Titre3Car"/>
        </w:rPr>
        <w:t xml:space="preserve"> ?</w:t>
      </w:r>
      <w:r>
        <w:br/>
      </w:r>
      <w:r w:rsidR="00801A27">
        <w:t>La n</w:t>
      </w:r>
      <w:r w:rsidR="003A4F2A">
        <w:t xml:space="preserve">avette </w:t>
      </w:r>
      <w:r w:rsidR="00801A27">
        <w:t>représente la</w:t>
      </w:r>
      <w:r w:rsidR="003A4F2A">
        <w:t xml:space="preserve"> discussion entre la formation et le directeur</w:t>
      </w:r>
      <w:r w:rsidR="00801A27">
        <w:t xml:space="preserve"> après un véto.</w:t>
      </w:r>
    </w:p>
    <w:p w:rsidR="003A4F2A" w:rsidRDefault="0084733B">
      <w:r>
        <w:rPr>
          <w:rStyle w:val="Titre3Car"/>
        </w:rPr>
        <w:t>Qui dématérialise le dossier</w:t>
      </w:r>
      <w:r w:rsidRPr="00664EAA">
        <w:rPr>
          <w:rStyle w:val="Titre3Car"/>
        </w:rPr>
        <w:t xml:space="preserve"> ?</w:t>
      </w:r>
      <w:r>
        <w:br/>
      </w:r>
      <w:r w:rsidR="00801A27">
        <w:t>La dématérialisation finale du dossier est effectué</w:t>
      </w:r>
      <w:r w:rsidR="00BD320C">
        <w:t xml:space="preserve"> </w:t>
      </w:r>
      <w:r w:rsidR="00801A27">
        <w:t>par</w:t>
      </w:r>
      <w:r w:rsidR="00664EAA">
        <w:t xml:space="preserve"> les</w:t>
      </w:r>
      <w:r w:rsidR="00801A27">
        <w:t xml:space="preserve"> </w:t>
      </w:r>
      <w:r w:rsidR="00BD320C">
        <w:t>secrétaire</w:t>
      </w:r>
      <w:r w:rsidR="00664EAA">
        <w:t>s</w:t>
      </w:r>
      <w:r w:rsidR="00BD320C">
        <w:t xml:space="preserve"> de formation o</w:t>
      </w:r>
      <w:r w:rsidR="00664EAA">
        <w:t>u pour les licences classiques un seul</w:t>
      </w:r>
      <w:r w:rsidR="00BD320C">
        <w:t xml:space="preserve"> secrétaire générale</w:t>
      </w:r>
      <w:r w:rsidR="00664EAA">
        <w:t>.</w:t>
      </w:r>
    </w:p>
    <w:p w:rsidR="00BD320C" w:rsidRDefault="00BD320C"/>
    <w:sectPr w:rsidR="00BD320C" w:rsidSect="005F0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565DC5"/>
    <w:rsid w:val="000133A6"/>
    <w:rsid w:val="001A6371"/>
    <w:rsid w:val="001B26C7"/>
    <w:rsid w:val="002F4E2D"/>
    <w:rsid w:val="003A4F2A"/>
    <w:rsid w:val="00477118"/>
    <w:rsid w:val="00565DC5"/>
    <w:rsid w:val="005F0516"/>
    <w:rsid w:val="00664EAA"/>
    <w:rsid w:val="007E5686"/>
    <w:rsid w:val="00801A27"/>
    <w:rsid w:val="0084733B"/>
    <w:rsid w:val="008850EB"/>
    <w:rsid w:val="00955ADC"/>
    <w:rsid w:val="00B10720"/>
    <w:rsid w:val="00BD320C"/>
    <w:rsid w:val="00C34DCC"/>
    <w:rsid w:val="00DD4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516"/>
  </w:style>
  <w:style w:type="paragraph" w:styleId="Titre1">
    <w:name w:val="heading 1"/>
    <w:basedOn w:val="Normal"/>
    <w:next w:val="Normal"/>
    <w:link w:val="Titre1Car"/>
    <w:uiPriority w:val="9"/>
    <w:qFormat/>
    <w:rsid w:val="00664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4E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4E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4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64E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64E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8473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7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Sbeber</dc:creator>
  <cp:lastModifiedBy>Sbeber</cp:lastModifiedBy>
  <cp:revision>6</cp:revision>
  <dcterms:created xsi:type="dcterms:W3CDTF">2015-11-03T12:28:00Z</dcterms:created>
  <dcterms:modified xsi:type="dcterms:W3CDTF">2015-11-03T14:48:00Z</dcterms:modified>
</cp:coreProperties>
</file>