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q21q6akzl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UI/UX Design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s94v7y4ch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General Design Principles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&amp; Minimalist: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স্পষ্ট, পরিষ্কার লেআউট ব্যবহার করবে, যাতে ইউজার ফোকাস রাখতে পারে মূল কাজের উপর।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Bootstrap 5 ব্যবহার করে মোবাইল, ট্যাব ও ডেস্কটপ সকল ডিভাইসে সুন্দরভাবে কাজ করবে।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UI Elements: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বাটন, ফর্ম ফিল্ড, কার্ড, টেবিল ইত্যাদি সব জায়গায় এক রকম ডিজাইন ব্যবহার করা হবে।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ARIA লেবেল, কনট্রাস্ট, ফন্ট সাইজ ইত্যাদি অ্যাক্সেসিবিলিটি বজায় রাখতে হবে।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&amp; Validation: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ইউজারের কাজের প্রতিক্রিয়া (যেমন লোডিং স্পিনার, সাকসেস/এরর মেসেজ) স্পষ্ট থাকবে।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fyh1z5isj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Color Palette &amp; Typography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46.9578783151326"/>
        <w:gridCol w:w="4721.372854914197"/>
        <w:gridCol w:w="2691.6692667706707"/>
        <w:tblGridChange w:id="0">
          <w:tblGrid>
            <w:gridCol w:w="1946.9578783151326"/>
            <w:gridCol w:w="4721.372854914197"/>
            <w:gridCol w:w="2691.66926677067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Color/Font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Primary 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#0d6efd (Bootstrap Primary Blue)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Buttons, Links, Highlights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Secondary 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#6c757d (Bootstrap Secondary Gray)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Secondary buttons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Success 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#198754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Success messages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Danger 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#dc3545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Error messages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Background 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#f8f9fa (Light Gray)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Page background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Text 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#212529 (Dark Gray / almost Black)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Main text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Font Family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'Segoe UI', Tahoma, Geneva, Verdana, sans-serif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Readable &amp; clean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Headings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Bootstrap heading sizes, bold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Consistent typography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tumvykbbn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Layout &amp; Navigation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i8g6fhnhb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Main Layout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Header/Navbar: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Fixed top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logo, app name ("ViretaDev"), user profile dropdown (profile, settings, logout)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hamburger menu on smaller screens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Sidebar (Left):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Collapsible vertical sidebar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links: Dashboard, Bookings, Rooms, Guests, Payments, Inventory, Employees, Payroll, Reports, Settings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Icons + text labels (Bootstrap icons or FontAwesome)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active menu item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Content Area: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Scrollable area next to sidebar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page-specific content, forms, tables, charts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footer with copyright text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Positioned bottom or sticky footer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7ysrs7cxc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Page Components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phnrrccwm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Dashboard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Summary cards (small boxes) showing: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Bookings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Available Rooms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Occupied Rooms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Revenue (Month)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Bookings table (paginated, sortable)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Charts (using Chart.js): Booking trends, Revenue over time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07nr2509y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Bookings Page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 of bookings: columns for Booking ID, Guest Name, Room, Check-in/out dates, Status, Actions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bar and filters (by date, status)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Booking button (opens modal or separate form page)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Actions: Edit, Cancel, View Details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itf8a2yc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Rooms Page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of rooms in a card or table format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Filters: by status (available/occupied/maintenance), room type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Room button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room shows: room number, type, status (colored badge), price, floor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and Delete actions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2x86ofapj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Guests Page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 listing guests with name, phone, email, bookings count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and filter options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Guest form modal/page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wcm7npzcm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4.5. Payments Page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Payments list with payment ID, booking ID, amount, method, status, date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 by status and date range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status shown with colored badges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Payment button (if manual payments needed)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mlm2jzvbu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4.6. Inventory Management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Category list and inventory items list views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Add/Edit category and inventory item forms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quantity shown with color coding (e.g., red for low stock)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Inventory transactions log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xedqhm3ku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4.7. Employees &amp; Payroll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 directory: Name, designation, phone, status badge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Add/Edit employee form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Payroll list by month with status and amount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Payroll button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Attendance tracking calendar or list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bxxcjacy3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Forms Design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Bootstrap form controls with validation feedback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labels aligned left or top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placeholders where appropriate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validation errors inline in red text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Toastr or SweetAlert2 for success/error notifications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Save/Cancel buttons at bottom right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uz8f6c3xo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Buttons &amp; Icons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buttons: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btn-primary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 buttons: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btn-secondary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Danger buttons: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btn-danger</w:t>
      </w:r>
      <w:r w:rsidDel="00000000" w:rsidR="00000000" w:rsidRPr="00000000">
        <w:rPr>
          <w:rtl w:val="0"/>
        </w:rPr>
        <w:t xml:space="preserve"> (for delete, cancel)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Icon buttons: use Bootstrap Icons or FontAwesome with tooltips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button sizing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btn-sm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btn-md</w:t>
      </w:r>
      <w:r w:rsidDel="00000000" w:rsidR="00000000" w:rsidRPr="00000000">
        <w:rPr>
          <w:rtl w:val="0"/>
        </w:rPr>
        <w:t xml:space="preserve">) depending on context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8vvtw7k2jp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7. Tables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tables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table-responsive</w:t>
      </w:r>
      <w:r w:rsidDel="00000000" w:rsidR="00000000" w:rsidRPr="00000000">
        <w:rPr>
          <w:rtl w:val="0"/>
        </w:rPr>
        <w:t xml:space="preserve"> wrapper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table-striped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table-hover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table-bordered</w:t>
      </w:r>
      <w:r w:rsidDel="00000000" w:rsidR="00000000" w:rsidRPr="00000000">
        <w:rPr>
          <w:rtl w:val="0"/>
        </w:rPr>
        <w:t xml:space="preserve"> classes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Pagination controls below table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Sortable column headers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 in last column (Edit, Delete, View)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rlr4xud7c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8. Modals &amp; Popups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Bootstrap modal components for create/edit forms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title and close button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controls inside modal body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modals for destructive actions (Delete, Cancel Booking)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SweetAlert2 for nicer confirmation dialogs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ny8yrtghm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9. Notifications &amp; Alerts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Toastr for non-blocking toast notifications (success, error, info)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Bootstrap Alerts for inline messages (dismissable)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code alerts (green for success, red for error, yellow for warning)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hzx4laavp9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10. Charts &amp; Reports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Chart.js for rendering charts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and interactive charts (hover tooltips)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chart types: line, bar, pie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to show trends and summaries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8i7oxpo550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11. User Profile &amp; Settings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Profile page: show/edit personal info, change password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Settings page: manage hotel info, roles &amp; permissions, app configurations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fiqdtx2ed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12. Loading &amp; Empty States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spinner or skeleton loaders during data fetch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Friendly empty state messages with icons when no data available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zpkbkufax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13. Error Handling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user-friendly error pages for 404, 500 etc.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form errors gracefully with clear messages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6pa2y36rs3c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Bonus: Example Color &amp; UI Element Preview</w:t>
      </w:r>
    </w:p>
    <w:tbl>
      <w:tblPr>
        <w:tblStyle w:val="Table2"/>
        <w:tblW w:w="59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85"/>
        <w:gridCol w:w="3950"/>
        <w:tblGridChange w:id="0">
          <w:tblGrid>
            <w:gridCol w:w="1985"/>
            <w:gridCol w:w="3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Color /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Primary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Blue background (#0d6efd), white text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Danger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Red background (#dc3545), white text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Badge (Available)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Green (#198754)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Badge (Occupied)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Red (#dc3545)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Badge (Pending)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Yellow (#ffc107)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m1csz3e56iw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Summary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এই স্পেসিফিকেশন অনুযায়ী তুমি React + Bootstrap 5 দিয়ে UI বানালে, সিস্টেম হবে ইউজার ফ্রেন্ডলি, আধুনিক, এবং রেস্পন্সিভ। ইউজার সহজে বুঝতে পারবে কোথায় কী আছে এবং কাজ করবে দ্রুত ও নির্ভুলভাবে।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