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Table of contents (right-click, Update Field)</w:t>
        <w:fldChar w:fldCharType="end"/>
      </w:r>
    </w:p>
    <w:p>
      <w:r>
        <w:br w:type="page"/>
      </w:r>
    </w:p>
    <w:p>
      <w:pPr>
        <w:pStyle w:val="Heading1"/>
      </w:pPr>
      <w:r>
        <w:t>Helm API reference</w:t>
      </w:r>
    </w:p>
    <w:p>
      <w:r>
        <w:t xml:space="preserve">This page describes the API surface Helm has today. It was checked against the code on </w:t>
      </w:r>
      <w:r>
        <w:rPr>
          <w:rFonts w:ascii="Courier New" w:hAnsi="Courier New"/>
        </w:rPr>
        <w:t>origin/main</w:t>
      </w:r>
      <w:r>
        <w:t xml:space="preserve"> (worktree </w:t>
      </w:r>
      <w:r>
        <w:rPr>
          <w:rFonts w:ascii="Courier New" w:hAnsi="Courier New"/>
        </w:rPr>
        <w:t>wt-docs</w:t>
      </w:r>
      <w:r>
        <w:t xml:space="preserve">, 2026-10-17). Helm has </w:t>
      </w:r>
      <w:r>
        <w:rPr>
          <w:b/>
        </w:rPr>
        <w:t>no custom REST backend in production</w:t>
      </w:r>
      <w:r>
        <w:t>. The browser talks to three things:</w:t>
      </w:r>
    </w:p>
    <w:p>
      <w:pPr>
        <w:pStyle w:val="ListNumber"/>
      </w:pPr>
      <w:r/>
      <w:r>
        <w:rPr>
          <w:b/>
        </w:rPr>
        <w:t>Supabase PostgREST</w:t>
      </w:r>
      <w:r>
        <w:t>: table reads and writes, all guarded by Row-Level Security (RLS).</w:t>
      </w:r>
    </w:p>
    <w:p>
      <w:pPr>
        <w:pStyle w:val="ListNumber"/>
      </w:pPr>
      <w:r/>
      <w:r>
        <w:rPr>
          <w:b/>
        </w:rPr>
        <w:t>Postgres RPC functions</w:t>
      </w:r>
      <w:r>
        <w:t xml:space="preserve"> (</w:t>
      </w:r>
      <w:r>
        <w:rPr>
          <w:rFonts w:ascii="Courier New" w:hAnsi="Courier New"/>
        </w:rPr>
        <w:t>supa.rpc(name, args)</w:t>
      </w:r>
      <w:r>
        <w:t xml:space="preserve">). About 255 distinct functions are called from </w:t>
      </w:r>
      <w:r>
        <w:rPr>
          <w:rFonts w:ascii="Courier New" w:hAnsi="Courier New"/>
        </w:rPr>
        <w:t>public/*.js</w:t>
      </w:r>
      <w:r>
        <w:t>.</w:t>
      </w:r>
    </w:p>
    <w:p>
      <w:pPr>
        <w:pStyle w:val="ListNumber"/>
      </w:pPr>
      <w:r/>
      <w:r>
        <w:rPr>
          <w:b/>
        </w:rPr>
        <w:t>Supabase Edge Functions</w:t>
      </w:r>
      <w:r>
        <w:t xml:space="preserve"> (</w:t>
      </w:r>
      <w:r>
        <w:rPr>
          <w:rFonts w:ascii="Courier New" w:hAnsi="Courier New"/>
        </w:rPr>
        <w:t>/functions/v1/&lt;name&gt;</w:t>
      </w:r>
      <w:r>
        <w:t xml:space="preserve">). There are 21, in </w:t>
      </w:r>
      <w:r>
        <w:rPr>
          <w:rFonts w:ascii="Courier New" w:hAnsi="Courier New"/>
        </w:rPr>
        <w:t>supabase/functions/</w:t>
      </w:r>
      <w:r>
        <w:t>.</w:t>
      </w:r>
    </w:p>
    <w:p>
      <w:r>
        <w:t xml:space="preserve">Provider webhooks (Razorpay, Meta) call edge functions directly. </w:t>
      </w:r>
      <w:r>
        <w:rPr>
          <w:rFonts w:ascii="Courier New" w:hAnsi="Courier New"/>
        </w:rPr>
        <w:t>server.js</w:t>
      </w:r>
      <w:r>
        <w:t xml:space="preserve"> is a local dev server only (see section 9).</w:t>
      </w:r>
    </w:p>
    <w:p>
      <w:r>
        <w:t xml:space="preserve">Conventions: "Assumption:" marks something not fully proven from code. "Decision needed:" marks an owner choice. Secret </w:t>
      </w:r>
      <w:r>
        <w:rPr>
          <w:b/>
        </w:rPr>
        <w:t>values</w:t>
      </w:r>
      <w:r>
        <w:t xml:space="preserve"> never appear on this page, only their </w:t>
      </w:r>
      <w:r>
        <w:rPr>
          <w:b/>
        </w:rPr>
        <w:t>names</w:t>
      </w:r>
      <w:r>
        <w:t>.</w:t>
      </w:r>
    </w:p>
    <w:p>
      <w:r>
        <w:t xml:space="preserve">Related docs (reuse, do not duplicate): </w:t>
      </w:r>
      <w:r>
        <w:rPr>
          <w:rFonts w:ascii="Courier New" w:hAnsi="Courier New"/>
        </w:rPr>
        <w:t>supabase/functions/README.md</w:t>
      </w:r>
      <w:r>
        <w:t xml:space="preserve">, </w:t>
      </w:r>
      <w:r>
        <w:rPr>
          <w:rFonts w:ascii="Courier New" w:hAnsi="Courier New"/>
        </w:rPr>
        <w:t>docs/INTEGRATIONS-WHATSAPP-RAZORPAY.md</w:t>
      </w:r>
      <w:r>
        <w:t xml:space="preserve">, </w:t>
      </w:r>
      <w:r>
        <w:rPr>
          <w:rFonts w:ascii="Courier New" w:hAnsi="Courier New"/>
        </w:rPr>
        <w:t>docs/COMMS-AUTOMATION-SETUP.md</w:t>
      </w:r>
      <w:r>
        <w:t xml:space="preserve">, </w:t>
      </w:r>
      <w:r>
        <w:rPr>
          <w:rFonts w:ascii="Courier New" w:hAnsi="Courier New"/>
        </w:rPr>
        <w:t>docs/AUTH-DASHBOARD-SETTINGS.md</w:t>
      </w:r>
      <w:r>
        <w:t xml:space="preserve">, </w:t>
      </w:r>
      <w:r>
        <w:rPr>
          <w:rFonts w:ascii="Courier New" w:hAnsi="Courier New"/>
        </w:rPr>
        <w:t>docs/AUTH-PRODUCTION-HARDENING.md</w:t>
      </w:r>
      <w:r>
        <w:t xml:space="preserve">, </w:t>
      </w:r>
      <w:r>
        <w:rPr>
          <w:rFonts w:ascii="Courier New" w:hAnsi="Courier New"/>
        </w:rPr>
        <w:t>docs/PHOTO-RENDER-SETUP.md</w:t>
      </w:r>
      <w:r>
        <w:t xml:space="preserve">, </w:t>
      </w:r>
      <w:r>
        <w:rPr>
          <w:rFonts w:ascii="Courier New" w:hAnsi="Courier New"/>
        </w:rPr>
        <w:t>docs/OBSERVABILITY-ACTIVATION.md</w:t>
      </w:r>
      <w:r>
        <w:t xml:space="preserve">, </w:t>
      </w:r>
      <w:r>
        <w:rPr>
          <w:rFonts w:ascii="Courier New" w:hAnsi="Courier New"/>
        </w:rPr>
        <w:t>docs/RUNBOOK.md</w:t>
      </w:r>
      <w:r>
        <w:t xml:space="preserve">, </w:t>
      </w:r>
      <w:r>
        <w:rPr>
          <w:rFonts w:ascii="Courier New" w:hAnsi="Courier New"/>
        </w:rPr>
        <w:t>docs/INCIDENT-RESPONSE-RUNBOOK.md</w:t>
      </w:r>
      <w:r>
        <w:t xml:space="preserve">, </w:t>
      </w:r>
      <w:r>
        <w:rPr>
          <w:rFonts w:ascii="Courier New" w:hAnsi="Courier New"/>
        </w:rPr>
        <w:t>docs/DATA-PROTECTION-REVIEW.md</w:t>
      </w:r>
      <w:r>
        <w:t xml:space="preserve">, </w:t>
      </w:r>
      <w:r>
        <w:rPr>
          <w:rFonts w:ascii="Courier New" w:hAnsi="Courier New"/>
        </w:rPr>
        <w:t>docs/OPERATOR-VERIFY-DEFINER-FUNCTIONS.md</w:t>
      </w:r>
      <w:r>
        <w:t>.</w:t>
      </w:r>
    </w:p>
    <w:p>
      <w:pPr>
        <w:pStyle w:val="Heading2"/>
      </w:pPr>
      <w:r>
        <w:t>1. Auth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Caller</w:t>
            </w:r>
          </w:p>
        </w:tc>
        <w:tc>
          <w:tcPr>
            <w:tcW w:type="dxa" w:w="2880"/>
          </w:tcPr>
          <w:p>
            <w:r>
              <w:t>Credential</w:t>
            </w:r>
          </w:p>
        </w:tc>
        <w:tc>
          <w:tcPr>
            <w:tcW w:type="dxa" w:w="2880"/>
          </w:tcPr>
          <w:p>
            <w:r>
              <w:t>What it can reach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Anonymous visitor</w:t>
            </w:r>
            <w:r>
              <w:t xml:space="preserve"> (client approval link, booklet, portal, invitation site, crew work link)</w:t>
            </w:r>
          </w:p>
        </w:tc>
        <w:tc>
          <w:tcPr>
            <w:tcW w:type="dxa" w:w="2880"/>
          </w:tcPr>
          <w:p>
            <w:r>
              <w:t xml:space="preserve">Supabase </w:t>
            </w:r>
            <w:r>
              <w:rPr>
                <w:b/>
              </w:rPr>
              <w:t>anon key</w:t>
            </w:r>
            <w:r>
              <w:t xml:space="preserve"> (public by design, in </w:t>
            </w:r>
            <w:r>
              <w:rPr>
                <w:rFonts w:ascii="Courier New" w:hAnsi="Courier New"/>
              </w:rPr>
              <w:t>public/config.js</w:t>
            </w:r>
            <w:r>
              <w:t xml:space="preserve">) plus a </w:t>
            </w:r>
            <w:r>
              <w:rPr>
                <w:b/>
              </w:rPr>
              <w:t>bearer token in the URL</w:t>
            </w:r>
            <w:r>
              <w:t xml:space="preserve"> (a UUID or hex string such as </w:t>
            </w:r>
            <w:r>
              <w:rPr>
                <w:rFonts w:ascii="Courier New" w:hAnsi="Courier New"/>
              </w:rPr>
              <w:t>p_token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Only the functions granted </w:t>
            </w:r>
            <w:r>
              <w:rPr>
                <w:rFonts w:ascii="Courier New" w:hAnsi="Courier New"/>
              </w:rPr>
              <w:t>to anon</w:t>
            </w:r>
            <w:r>
              <w:t xml:space="preserve"> (section 3.1). Each one checks the token itself: that it is live, unexpired and unrevoked. No table access.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Signed-in studio member</w:t>
            </w:r>
            <w:r>
              <w:t xml:space="preserve"> (admin, manager, planner, sales, coordinator, supervisor, quality, operations, designer, crew, client)</w:t>
            </w:r>
          </w:p>
        </w:tc>
        <w:tc>
          <w:tcPr>
            <w:tcW w:type="dxa" w:w="2880"/>
          </w:tcPr>
          <w:p>
            <w:r>
              <w:t xml:space="preserve">Supabase Auth </w:t>
            </w:r>
            <w:r>
              <w:rPr>
                <w:b/>
              </w:rPr>
              <w:t>JWT</w:t>
            </w:r>
            <w:r>
              <w:t xml:space="preserve"> (email/password, Google OAuth, optional TOTP MFA)</w:t>
            </w:r>
          </w:p>
        </w:tc>
        <w:tc>
          <w:tcPr>
            <w:tcW w:type="dxa" w:w="2880"/>
          </w:tcPr>
          <w:p>
            <w:r>
              <w:t xml:space="preserve">Tables through RLS, plus functions granted </w:t>
            </w:r>
            <w:r>
              <w:rPr>
                <w:rFonts w:ascii="Courier New" w:hAnsi="Courier New"/>
              </w:rPr>
              <w:t>to authenticated</w:t>
            </w:r>
            <w:r>
              <w:t xml:space="preserve">. Tenant scope is </w:t>
            </w:r>
            <w:r>
              <w:rPr>
                <w:rFonts w:ascii="Courier New" w:hAnsi="Courier New"/>
              </w:rPr>
              <w:t>current_org_id()</w:t>
            </w:r>
            <w:r>
              <w:t xml:space="preserve">. Permission scope is </w:t>
            </w:r>
            <w:r>
              <w:rPr>
                <w:rFonts w:ascii="Courier New" w:hAnsi="Courier New"/>
              </w:rPr>
              <w:t>has_area(area, level)</w:t>
            </w:r>
            <w:r>
              <w:t xml:space="preserve"> from the configurable role matrix (</w:t>
            </w:r>
            <w:r>
              <w:rPr>
                <w:rFonts w:ascii="Courier New" w:hAnsi="Courier New"/>
              </w:rPr>
              <w:t>admin_get_role_access</w:t>
            </w:r>
            <w:r>
              <w:t xml:space="preserve"> / </w:t>
            </w:r>
            <w:r>
              <w:rPr>
                <w:rFonts w:ascii="Courier New" w:hAnsi="Courier New"/>
              </w:rPr>
              <w:t>admin_set_role_access</w:t>
            </w:r>
            <w:r>
              <w:t xml:space="preserve">, legacy </w:t>
            </w:r>
            <w:r>
              <w:rPr>
                <w:rFonts w:ascii="Courier New" w:hAnsi="Courier New"/>
              </w:rPr>
              <w:t>supabase/phase29-role-access.sql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Platform operator / HQ</w:t>
            </w:r>
            <w:r/>
          </w:p>
        </w:tc>
        <w:tc>
          <w:tcPr>
            <w:tcW w:type="dxa" w:w="2880"/>
          </w:tcPr>
          <w:p>
            <w:r>
              <w:t>JWT plus an operator flag (</w:t>
            </w:r>
            <w:r>
              <w:rPr>
                <w:rFonts w:ascii="Courier New" w:hAnsi="Courier New"/>
              </w:rPr>
              <w:t>is_platform_operator</w:t>
            </w:r>
            <w:r>
              <w:t xml:space="preserve">, </w:t>
            </w:r>
            <w:r>
              <w:rPr>
                <w:rFonts w:ascii="Courier New" w:hAnsi="Courier New"/>
              </w:rPr>
              <w:t>is_platform_admin</w:t>
            </w:r>
            <w:r>
              <w:t xml:space="preserve">, </w:t>
            </w:r>
            <w:r>
              <w:rPr>
                <w:rFonts w:ascii="Courier New" w:hAnsi="Courier New"/>
              </w:rPr>
              <w:t>operator_mfa_required</w:t>
            </w:r>
            <w:r>
              <w:t>)</w:t>
            </w:r>
          </w:p>
        </w:tc>
        <w:tc>
          <w:tcPr>
            <w:tcW w:type="dxa" w:w="2880"/>
          </w:tcPr>
          <w:p>
            <w:r>
              <w:t>HQ pages (</w:t>
            </w:r>
            <w:r>
              <w:rPr>
                <w:rFonts w:ascii="Courier New" w:hAnsi="Courier New"/>
              </w:rPr>
              <w:t>hq.html</w:t>
            </w:r>
            <w:r>
              <w:t xml:space="preserve">, </w:t>
            </w:r>
            <w:r>
              <w:rPr>
                <w:rFonts w:ascii="Courier New" w:hAnsi="Courier New"/>
              </w:rPr>
              <w:t>hq.js</w:t>
            </w:r>
            <w:r>
              <w:t>) and cross-studio billing functions.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Edge function (server)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SUPABASE_SERVICE_ROLE_KEY</w:t>
            </w:r>
            <w:r>
              <w:t xml:space="preserve"> (injected by Supabase, never sent to the browser)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service_role</w:t>
            </w:r>
            <w:r>
              <w:t>-only functions (section 3.13), such as outbox claim/mark, payment settle and rate limiting.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Cron / DB webhook</w:t>
            </w:r>
            <w:r/>
          </w:p>
        </w:tc>
        <w:tc>
          <w:tcPr>
            <w:tcW w:type="dxa" w:w="2880"/>
          </w:tcPr>
          <w:p>
            <w:r>
              <w:t xml:space="preserve">Shared secret in the </w:t>
            </w:r>
            <w:r>
              <w:rPr>
                <w:rFonts w:ascii="Courier New" w:hAnsi="Courier New"/>
              </w:rPr>
              <w:t>x-helm-cron-secret</w:t>
            </w:r>
            <w:r>
              <w:t xml:space="preserve"> header (compared in constant time)</w:t>
            </w:r>
          </w:p>
        </w:tc>
        <w:tc>
          <w:tcPr>
            <w:tcW w:type="dxa" w:w="2880"/>
          </w:tcPr>
          <w:p>
            <w:r>
              <w:t>Mailer and dispatcher edge functions.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Provider webhook</w:t>
            </w:r>
            <w:r/>
          </w:p>
        </w:tc>
        <w:tc>
          <w:tcPr>
            <w:tcW w:type="dxa" w:w="2880"/>
          </w:tcPr>
          <w:p>
            <w:r>
              <w:t>HMAC signature header (section 6)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razorpay-webhook</w:t>
            </w:r>
            <w:r>
              <w:t xml:space="preserve">, </w:t>
            </w:r>
            <w:r>
              <w:rPr>
                <w:rFonts w:ascii="Courier New" w:hAnsi="Courier New"/>
              </w:rPr>
              <w:t>razorpay-subscription-webhook</w:t>
            </w:r>
            <w:r>
              <w:t xml:space="preserve">, </w:t>
            </w:r>
            <w:r>
              <w:rPr>
                <w:rFonts w:ascii="Courier New" w:hAnsi="Courier New"/>
              </w:rPr>
              <w:t>wa-webhook</w:t>
            </w:r>
            <w:r>
              <w:t>.</w:t>
            </w:r>
          </w:p>
        </w:tc>
      </w:tr>
    </w:tbl>
    <w:p>
      <w:r>
        <w:t>How tenancy works:</w:t>
      </w:r>
    </w:p>
    <w:p>
      <w:pPr>
        <w:pStyle w:val="ListBullet"/>
      </w:pPr>
      <w:r>
        <w:t xml:space="preserve">Every studio-owned row carries </w:t>
      </w:r>
      <w:r>
        <w:rPr>
          <w:rFonts w:ascii="Courier New" w:hAnsi="Courier New"/>
        </w:rPr>
        <w:t>org_id</w:t>
      </w:r>
      <w:r>
        <w:t xml:space="preserve">. RLS policies compare it with </w:t>
      </w:r>
      <w:r>
        <w:rPr>
          <w:rFonts w:ascii="Courier New" w:hAnsi="Courier New"/>
        </w:rPr>
        <w:t>current_org_id()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SECURITY DEFINER</w:t>
      </w:r>
      <w:r>
        <w:t xml:space="preserve"> functions re-check org and role inside the function body. Migrations 0073 and later, plus </w:t>
      </w:r>
      <w:r>
        <w:rPr>
          <w:rFonts w:ascii="Courier New" w:hAnsi="Courier New"/>
        </w:rPr>
        <w:t>supabase/phase73-definer-org-isolation-final.sql</w:t>
      </w:r>
      <w:r>
        <w:t xml:space="preserve">, cover this. See </w:t>
      </w:r>
      <w:r>
        <w:rPr>
          <w:rFonts w:ascii="Courier New" w:hAnsi="Courier New"/>
        </w:rPr>
        <w:t>docs/OPERATOR-VERIFY-DEFINER-FUNCTIONS.md</w:t>
      </w:r>
      <w:r>
        <w:t>.</w:t>
      </w:r>
    </w:p>
    <w:p>
      <w:r>
        <w:t xml:space="preserve">Default privileges (0156 and earlier hardening): new functions in </w:t>
      </w:r>
      <w:r>
        <w:rPr>
          <w:rFonts w:ascii="Courier New" w:hAnsi="Courier New"/>
        </w:rPr>
        <w:t>public</w:t>
      </w:r>
      <w:r>
        <w:t xml:space="preserve"> are </w:t>
      </w:r>
      <w:r>
        <w:rPr>
          <w:b/>
        </w:rPr>
        <w:t>not</w:t>
      </w:r>
      <w:r>
        <w:t xml:space="preserve"> executable by </w:t>
      </w:r>
      <w:r>
        <w:rPr>
          <w:rFonts w:ascii="Courier New" w:hAnsi="Courier New"/>
        </w:rPr>
        <w:t>anon</w:t>
      </w:r>
      <w:r>
        <w:t xml:space="preserve"> or </w:t>
      </w:r>
      <w:r>
        <w:rPr>
          <w:rFonts w:ascii="Courier New" w:hAnsi="Courier New"/>
        </w:rPr>
        <w:t>PUBLIC</w:t>
      </w:r>
      <w:r>
        <w:t>. Each anon function has to be granted explicitly.</w:t>
      </w:r>
    </w:p>
    <w:p>
      <w:r>
        <w:t xml:space="preserve">Account-level controls (Supabase dashboard; see </w:t>
      </w:r>
      <w:r>
        <w:rPr>
          <w:rFonts w:ascii="Courier New" w:hAnsi="Courier New"/>
        </w:rPr>
        <w:t>docs/AUTH-DASHBOARD-SETTINGS.md</w:t>
      </w:r>
      <w:r>
        <w:t>):</w:t>
      </w:r>
    </w:p>
    <w:p>
      <w:pPr>
        <w:pStyle w:val="ListBullet"/>
      </w:pPr>
      <w:r>
        <w:t>Email confirmation.</w:t>
      </w:r>
    </w:p>
    <w:p>
      <w:pPr>
        <w:pStyle w:val="ListBullet"/>
      </w:pPr>
      <w:r>
        <w:t>Auth rate limits. The doc notes 30 emails per hour needs custom SMTP.</w:t>
      </w:r>
    </w:p>
    <w:p>
      <w:pPr>
        <w:pStyle w:val="ListBullet"/>
      </w:pPr>
      <w:r>
        <w:t>Optional Cloudflare Turnstile (</w:t>
      </w:r>
      <w:r>
        <w:rPr>
          <w:rFonts w:ascii="Courier New" w:hAnsi="Courier New"/>
        </w:rPr>
        <w:t>config.captcha.siteKey</w:t>
      </w:r>
      <w:r>
        <w:t>, empty means off).</w:t>
      </w:r>
    </w:p>
    <w:p>
      <w:pPr>
        <w:pStyle w:val="ListBullet"/>
      </w:pPr>
      <w:r>
        <w:t xml:space="preserve">MFA lockout: 5 wrong codes lock code entry for 15 minutes (0050, </w:t>
      </w:r>
      <w:r>
        <w:rPr>
          <w:rFonts w:ascii="Courier New" w:hAnsi="Courier New"/>
        </w:rPr>
        <w:t>mfa_record_failure</w:t>
      </w:r>
      <w:r>
        <w:t xml:space="preserve"> / </w:t>
      </w:r>
      <w:r>
        <w:rPr>
          <w:rFonts w:ascii="Courier New" w:hAnsi="Courier New"/>
        </w:rPr>
        <w:t>mfa_lock_status</w:t>
      </w:r>
      <w:r>
        <w:t>).</w:t>
      </w:r>
    </w:p>
    <w:p>
      <w:pPr>
        <w:pStyle w:val="Heading2"/>
      </w:pPr>
      <w:r>
        <w:t>2. Request / response and error conventions</w:t>
      </w:r>
    </w:p>
    <w:p>
      <w:pPr>
        <w:pStyle w:val="Heading3"/>
      </w:pPr>
      <w:r>
        <w:t>2.1 Client wrappers (`public/store-api.js`)</w:t>
      </w:r>
    </w:p>
    <w:p>
      <w:pPr>
        <w:pStyle w:val="ListBullet"/>
      </w:pPr>
      <w:r/>
      <w:r>
        <w:rPr>
          <w:b/>
        </w:rPr>
        <w:t>RPC:</w:t>
      </w:r>
      <w:r>
        <w:t xml:space="preserve"> </w:t>
      </w:r>
      <w:r>
        <w:rPr>
          <w:rFonts w:ascii="Courier New" w:hAnsi="Courier New"/>
        </w:rPr>
        <w:t>rpc(name, args)</w:t>
      </w:r>
      <w:r>
        <w:t xml:space="preserve"> wraps </w:t>
      </w:r>
      <w:r>
        <w:rPr>
          <w:rFonts w:ascii="Courier New" w:hAnsi="Courier New"/>
        </w:rPr>
        <w:t>supa.rpc</w:t>
      </w:r>
      <w:r>
        <w:t xml:space="preserve">. Argument names use the </w:t>
      </w:r>
      <w:r>
        <w:rPr>
          <w:rFonts w:ascii="Courier New" w:hAnsi="Courier New"/>
        </w:rPr>
        <w:t>p_</w:t>
      </w:r>
      <w:r>
        <w:t xml:space="preserve"> prefix (for example </w:t>
      </w:r>
      <w:r>
        <w:rPr>
          <w:rFonts w:ascii="Courier New" w:hAnsi="Courier New"/>
        </w:rPr>
        <w:t>{ p_token, p_quote_id }</w:t>
      </w:r>
      <w:r>
        <w:t xml:space="preserve">). Most functions return </w:t>
      </w:r>
      <w:r>
        <w:rPr>
          <w:rFonts w:ascii="Courier New" w:hAnsi="Courier New"/>
        </w:rPr>
        <w:t>jsonb</w:t>
      </w:r>
      <w:r>
        <w:t xml:space="preserve"> or a table row, and the wrapper throws the PostgREST error object (</w:t>
      </w:r>
      <w:r>
        <w:rPr>
          <w:rFonts w:ascii="Courier New" w:hAnsi="Courier New"/>
        </w:rPr>
        <w:t>code</w:t>
      </w:r>
      <w:r>
        <w:t xml:space="preserve">, </w:t>
      </w:r>
      <w:r>
        <w:rPr>
          <w:rFonts w:ascii="Courier New" w:hAnsi="Courier New"/>
        </w:rPr>
        <w:t>message</w:t>
      </w:r>
      <w:r>
        <w:t xml:space="preserve">, </w:t>
      </w:r>
      <w:r>
        <w:rPr>
          <w:rFonts w:ascii="Courier New" w:hAnsi="Courier New"/>
        </w:rPr>
        <w:t>hint</w:t>
      </w:r>
      <w:r>
        <w:t xml:space="preserve">, </w:t>
      </w:r>
      <w:r>
        <w:rPr>
          <w:rFonts w:ascii="Courier New" w:hAnsi="Courier New"/>
        </w:rPr>
        <w:t>details</w:t>
      </w:r>
      <w:r>
        <w:t>).</w:t>
      </w:r>
    </w:p>
    <w:p>
      <w:pPr>
        <w:pStyle w:val="ListBullet"/>
      </w:pPr>
      <w:r/>
      <w:r>
        <w:rPr>
          <w:b/>
        </w:rPr>
        <w:t>Edge functions:</w:t>
      </w:r>
      <w:r>
        <w:t xml:space="preserve"> </w:t>
      </w:r>
      <w:r>
        <w:rPr>
          <w:rFonts w:ascii="Courier New" w:hAnsi="Courier New"/>
        </w:rPr>
        <w:t>callFn(name, body)</w:t>
      </w:r>
      <w:r>
        <w:t xml:space="preserve"> at </w:t>
      </w:r>
      <w:r>
        <w:rPr>
          <w:rFonts w:ascii="Courier New" w:hAnsi="Courier New"/>
        </w:rPr>
        <w:t>store-api.js:2741</w:t>
      </w:r>
      <w:r>
        <w:t>.</w:t>
      </w:r>
    </w:p>
    <w:p>
      <w:pPr>
        <w:pStyle w:val="ListBullet"/>
      </w:pPr>
      <w:r>
        <w:t xml:space="preserve">Always </w:t>
      </w:r>
      <w:r>
        <w:rPr>
          <w:rFonts w:ascii="Courier New" w:hAnsi="Courier New"/>
        </w:rPr>
        <w:t>POST</w:t>
      </w:r>
      <w:r>
        <w:t xml:space="preserve"> with a JSON body.</w:t>
      </w:r>
    </w:p>
    <w:p>
      <w:pPr>
        <w:pStyle w:val="ListBullet"/>
      </w:pPr>
      <w:r>
        <w:t xml:space="preserve">Sends </w:t>
      </w:r>
      <w:r>
        <w:rPr>
          <w:rFonts w:ascii="Courier New" w:hAnsi="Courier New"/>
        </w:rPr>
        <w:t>Authorization: Bearer &lt;session access token&gt;</w:t>
      </w:r>
      <w:r>
        <w:t xml:space="preserve">, falling back to the anon key on public pages, plus an </w:t>
      </w:r>
      <w:r>
        <w:rPr>
          <w:rFonts w:ascii="Courier New" w:hAnsi="Courier New"/>
        </w:rPr>
        <w:t>apikey</w:t>
      </w:r>
      <w:r>
        <w:t xml:space="preserve"> header.</w:t>
      </w:r>
    </w:p>
    <w:p>
      <w:pPr>
        <w:pStyle w:val="ListBullet"/>
      </w:pPr>
      <w:r>
        <w:t xml:space="preserve">A non-2xx response throws </w:t>
      </w:r>
      <w:r>
        <w:rPr>
          <w:rFonts w:ascii="Courier New" w:hAnsi="Courier New"/>
        </w:rPr>
        <w:t>Error(j.error || "HTTP &lt;status&gt;")</w:t>
      </w:r>
      <w:r>
        <w:t>.</w:t>
      </w:r>
    </w:p>
    <w:p>
      <w:pPr>
        <w:pStyle w:val="ListBullet"/>
      </w:pPr>
      <w:r/>
      <w:r>
        <w:rPr>
          <w:b/>
        </w:rPr>
        <w:t>Live versus simulated:</w:t>
      </w:r>
      <w:r>
        <w:t xml:space="preserve"> </w:t>
      </w:r>
      <w:r>
        <w:rPr>
          <w:rFonts w:ascii="Courier New" w:hAnsi="Courier New"/>
        </w:rPr>
        <w:t>config.liveChannels = { sms, pay, whatsapp }</w:t>
      </w:r>
      <w:r>
        <w:t xml:space="preserve">. All three are </w:t>
      </w:r>
      <w:r>
        <w:rPr>
          <w:rFonts w:ascii="Courier New" w:hAnsi="Courier New"/>
        </w:rPr>
        <w:t>false</w:t>
      </w:r>
      <w:r>
        <w:t xml:space="preserve"> today: Razorpay, SMS and WhatsApp are off. While a flag is false, the app calls a simulated RPC instead of the edge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Simulated RPC (flag off)</w:t>
            </w:r>
          </w:p>
        </w:tc>
        <w:tc>
          <w:tcPr>
            <w:tcW w:type="dxa" w:w="2880"/>
          </w:tcPr>
          <w:p>
            <w:r>
              <w:t>Edge function (flag on)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request_otp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send-otp</w:t>
            </w:r>
            <w:r/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create_payment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create-payment-link</w:t>
            </w:r>
            <w:r/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wa_request_otp</w:t>
            </w:r>
            <w:r>
              <w:t xml:space="preserve"> / </w:t>
            </w:r>
            <w:r>
              <w:rPr>
                <w:rFonts w:ascii="Courier New" w:hAnsi="Courier New"/>
              </w:rPr>
              <w:t>wa_proposal_prepare</w:t>
            </w:r>
            <w:r>
              <w:t xml:space="preserve"> with </w:t>
            </w:r>
            <w:r>
              <w:rPr>
                <w:rFonts w:ascii="Courier New" w:hAnsi="Courier New"/>
              </w:rPr>
              <w:t>p_simulate: true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wa-proposal</w:t>
            </w:r>
            <w:r/>
          </w:p>
        </w:tc>
      </w:tr>
    </w:tbl>
    <w:p>
      <w:r>
        <w:t>On production hosts (</w:t>
      </w:r>
      <w:r>
        <w:rPr>
          <w:rFonts w:ascii="Courier New" w:hAnsi="Courier New"/>
        </w:rPr>
        <w:t>window.HELM_IS_PROD_HOST</w:t>
      </w:r>
      <w:r>
        <w:t>) the simulated payment is refused with a plain message.</w:t>
      </w:r>
    </w:p>
    <w:p>
      <w:pPr>
        <w:pStyle w:val="Heading3"/>
      </w:pPr>
      <w:r>
        <w:t>2.2 `friendlyError(err, {action, setupHint})` (`store-api.js:9122`)</w:t>
      </w:r>
    </w:p>
    <w:p>
      <w:r>
        <w:t>Every UI error goes through this function. It never shows SQL or stack traces to end users. It checks these cases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Message shown</w:t>
            </w:r>
          </w:p>
        </w:tc>
      </w:tr>
      <w:tr>
        <w:tc>
          <w:tcPr>
            <w:tcW w:type="dxa" w:w="4320"/>
          </w:tcPr>
          <w:p>
            <w:r>
              <w:t>Auth error</w:t>
            </w:r>
          </w:p>
        </w:tc>
        <w:tc>
          <w:tcPr>
            <w:tcW w:type="dxa" w:w="4320"/>
          </w:tcPr>
          <w:p>
            <w:r>
              <w:t>"Your session expired — sign in again."</w:t>
            </w:r>
          </w:p>
        </w:tc>
      </w:tr>
      <w:tr>
        <w:tc>
          <w:tcPr>
            <w:tcW w:type="dxa" w:w="4320"/>
          </w:tcPr>
          <w:p>
            <w:r>
              <w:t>Offline / network failure</w:t>
            </w:r>
          </w:p>
        </w:tc>
        <w:tc>
          <w:tcPr>
            <w:tcW w:type="dxa" w:w="4320"/>
          </w:tcPr>
          <w:p>
            <w:r>
              <w:t>"Couldn't reach the server…"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hint = money_frozen</w:t>
            </w:r>
            <w:r>
              <w:t xml:space="preserve"> (0046)</w:t>
            </w:r>
          </w:p>
        </w:tc>
        <w:tc>
          <w:tcPr>
            <w:tcW w:type="dxa" w:w="4320"/>
          </w:tcPr>
          <w:p>
            <w:r>
              <w:t>The DB message itself (a locked approved, paid or closed money record)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hint = payment_pending</w:t>
            </w:r>
            <w:r>
              <w:t xml:space="preserve"> (0159)</w:t>
            </w:r>
          </w:p>
        </w:tc>
        <w:tc>
          <w:tcPr>
            <w:tcW w:type="dxa" w:w="4320"/>
          </w:tcPr>
          <w:p>
            <w:r>
              <w:t>"Choose a plan and complete payment… or start a free trial"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hint = studio_suspended</w:t>
            </w:r>
            <w:r>
              <w:t xml:space="preserve"> or code </w:t>
            </w:r>
            <w:r>
              <w:rPr>
                <w:rFonts w:ascii="Courier New" w:hAnsi="Courier New"/>
              </w:rPr>
              <w:t>25006</w:t>
            </w:r>
            <w:r/>
          </w:p>
        </w:tc>
        <w:tc>
          <w:tcPr>
            <w:tcW w:type="dxa" w:w="4320"/>
          </w:tcPr>
          <w:p>
            <w:r>
              <w:t>Studio is read-only (subscription suspended or trial ended)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HL409</w:t>
            </w:r>
            <w:r>
              <w:t xml:space="preserve"> (blocked; an admin may override) / </w:t>
            </w:r>
            <w:r>
              <w:rPr>
                <w:rFonts w:ascii="Courier New" w:hAnsi="Courier New"/>
              </w:rPr>
              <w:t>HL428</w:t>
            </w:r>
            <w:r>
              <w:t xml:space="preserve"> (client must re-approve) (0052)</w:t>
            </w:r>
          </w:p>
        </w:tc>
        <w:tc>
          <w:tcPr>
            <w:tcW w:type="dxa" w:w="4320"/>
          </w:tcPr>
          <w:p>
            <w:r>
              <w:t>The DB message, shown as written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22023</w:t>
            </w:r>
            <w:r>
              <w:t xml:space="preserve"> / </w:t>
            </w:r>
            <w:r>
              <w:rPr>
                <w:rFonts w:ascii="Courier New" w:hAnsi="Courier New"/>
              </w:rPr>
              <w:t>42501</w:t>
            </w:r>
            <w:r>
              <w:t xml:space="preserve"> whose message is a plain sentence</w:t>
            </w:r>
          </w:p>
        </w:tc>
        <w:tc>
          <w:tcPr>
            <w:tcW w:type="dxa" w:w="4320"/>
          </w:tcPr>
          <w:p>
            <w:r>
              <w:t>Shown as written (for example "Only an admin can re-open a closed event.")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42501</w:t>
            </w:r>
            <w:r>
              <w:t>, HTTP 403, RLS denial</w:t>
            </w:r>
          </w:p>
        </w:tc>
        <w:tc>
          <w:tcPr>
            <w:tcW w:type="dxa" w:w="4320"/>
          </w:tcPr>
          <w:p>
            <w:r>
              <w:t>"You don't have permission to …"</w:t>
            </w:r>
          </w:p>
        </w:tc>
      </w:tr>
      <w:tr>
        <w:tc>
          <w:tcPr>
            <w:tcW w:type="dxa" w:w="4320"/>
          </w:tcPr>
          <w:p>
            <w:r>
              <w:t>Missing table or function</w:t>
            </w:r>
          </w:p>
        </w:tc>
        <w:tc>
          <w:tcPr>
            <w:tcW w:type="dxa" w:w="4320"/>
          </w:tcPr>
          <w:p>
            <w:r>
              <w:t>Admins see a "migration not applied" notice. Other users see "feature isn't available yet".</w:t>
            </w:r>
          </w:p>
        </w:tc>
      </w:tr>
      <w:tr>
        <w:tc>
          <w:tcPr>
            <w:tcW w:type="dxa" w:w="4320"/>
          </w:tcPr>
          <w:p>
            <w:r>
              <w:t>Not found</w:t>
            </w:r>
          </w:p>
        </w:tc>
        <w:tc>
          <w:tcPr>
            <w:tcW w:type="dxa" w:w="4320"/>
          </w:tcPr>
          <w:p>
            <w:r>
              <w:t>"It may have been deleted, or you may no longer have access."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23505</w:t>
            </w:r>
            <w:r/>
          </w:p>
        </w:tc>
        <w:tc>
          <w:tcPr>
            <w:tcW w:type="dxa" w:w="4320"/>
          </w:tcPr>
          <w:p>
            <w:r>
              <w:t>Already exists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23503</w:t>
            </w:r>
            <w:r/>
          </w:p>
        </w:tc>
        <w:tc>
          <w:tcPr>
            <w:tcW w:type="dxa" w:w="4320"/>
          </w:tcPr>
          <w:p>
            <w:r>
              <w:t>Linked to other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23502</w:t>
            </w:r>
            <w:r/>
          </w:p>
        </w:tc>
        <w:tc>
          <w:tcPr>
            <w:tcW w:type="dxa" w:w="4320"/>
          </w:tcPr>
          <w:p>
            <w:r>
              <w:t>Required field missing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23514</w:t>
            </w:r>
            <w:r>
              <w:t xml:space="preserve">, </w:t>
            </w:r>
            <w:r>
              <w:rPr>
                <w:rFonts w:ascii="Courier New" w:hAnsi="Courier New"/>
              </w:rPr>
              <w:t>22P02</w:t>
            </w:r>
            <w:r>
              <w:t xml:space="preserve">, </w:t>
            </w:r>
            <w:r>
              <w:rPr>
                <w:rFonts w:ascii="Courier New" w:hAnsi="Courier New"/>
              </w:rPr>
              <w:t>22003</w:t>
            </w:r>
            <w:r>
              <w:t xml:space="preserve">, </w:t>
            </w:r>
            <w:r>
              <w:rPr>
                <w:rFonts w:ascii="Courier New" w:hAnsi="Courier New"/>
              </w:rPr>
              <w:t>22007</w:t>
            </w:r>
            <w:r>
              <w:t xml:space="preserve">, </w:t>
            </w:r>
            <w:r>
              <w:rPr>
                <w:rFonts w:ascii="Courier New" w:hAnsi="Courier New"/>
              </w:rPr>
              <w:t>22008</w:t>
            </w:r>
            <w:r/>
          </w:p>
        </w:tc>
        <w:tc>
          <w:tcPr>
            <w:tcW w:type="dxa" w:w="4320"/>
          </w:tcPr>
          <w:p>
            <w:r>
              <w:t>Some values are invalid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40001</w:t>
            </w:r>
            <w:r>
              <w:t xml:space="preserve">, </w:t>
            </w:r>
            <w:r>
              <w:rPr>
                <w:rFonts w:ascii="Courier New" w:hAnsi="Courier New"/>
              </w:rPr>
              <w:t>40P01</w:t>
            </w:r>
            <w:r>
              <w:t>, HTTP 409</w:t>
            </w:r>
          </w:p>
        </w:tc>
        <w:tc>
          <w:tcPr>
            <w:tcW w:type="dxa" w:w="4320"/>
          </w:tcPr>
          <w:p>
            <w:r>
              <w:t>Someone else changed this at the same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57014</w:t>
            </w:r>
            <w:r>
              <w:t>, HTTP 504/408</w:t>
            </w:r>
          </w:p>
        </w:tc>
        <w:tc>
          <w:tcPr>
            <w:tcW w:type="dxa" w:w="4320"/>
          </w:tcPr>
          <w:p>
            <w:r>
              <w:t>The server took too long</w:t>
            </w:r>
          </w:p>
        </w:tc>
      </w:tr>
      <w:tr>
        <w:tc>
          <w:tcPr>
            <w:tcW w:type="dxa" w:w="4320"/>
          </w:tcPr>
          <w:p>
            <w:r>
              <w:t>HTTP 429</w:t>
            </w:r>
          </w:p>
        </w:tc>
        <w:tc>
          <w:tcPr>
            <w:tcW w:type="dxa" w:w="4320"/>
          </w:tcPr>
          <w:p>
            <w:r>
              <w:t>Too many requests</w:t>
            </w:r>
          </w:p>
        </w:tc>
      </w:tr>
      <w:tr>
        <w:tc>
          <w:tcPr>
            <w:tcW w:type="dxa" w:w="4320"/>
          </w:tcPr>
          <w:p>
            <w:r>
              <w:t>HTTP 5xx</w:t>
            </w:r>
          </w:p>
        </w:tc>
        <w:tc>
          <w:tcPr>
            <w:tcW w:type="dxa" w:w="4320"/>
          </w:tcPr>
          <w:p>
            <w:r>
              <w:t>The server had a problem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P0001</w:t>
            </w:r>
            <w:r>
              <w:t xml:space="preserve"> / plain message with no technical words</w:t>
            </w:r>
          </w:p>
        </w:tc>
        <w:tc>
          <w:tcPr>
            <w:tcW w:type="dxa" w:w="4320"/>
          </w:tcPr>
          <w:p>
            <w:r>
              <w:t>Shown as written</w:t>
            </w:r>
          </w:p>
        </w:tc>
      </w:tr>
      <w:tr>
        <w:tc>
          <w:tcPr>
            <w:tcW w:type="dxa" w:w="4320"/>
          </w:tcPr>
          <w:p>
            <w:r>
              <w:t>Anything else</w:t>
            </w:r>
          </w:p>
        </w:tc>
        <w:tc>
          <w:tcPr>
            <w:tcW w:type="dxa" w:w="4320"/>
          </w:tcPr>
          <w:p>
            <w:r>
              <w:t>"Something went wrong — please try again."</w:t>
            </w:r>
          </w:p>
        </w:tc>
      </w:tr>
    </w:tbl>
    <w:p>
      <w:r>
        <w:t xml:space="preserve">Server-side convention: business rules </w:t>
      </w:r>
      <w:r>
        <w:rPr>
          <w:rFonts w:ascii="Courier New" w:hAnsi="Courier New"/>
        </w:rPr>
        <w:t>raise exception … using errcode = 'P0001' | '22023' | '42501' | 'HL409' | 'HL428', hint = '&lt;machine hint&gt;'</w:t>
      </w:r>
      <w:r>
        <w:t>, and the message is written for people.</w:t>
      </w:r>
    </w:p>
    <w:p>
      <w:pPr>
        <w:pStyle w:val="Heading3"/>
      </w:pPr>
      <w:r>
        <w:t>2.3 Edge function responses</w:t>
      </w:r>
    </w:p>
    <w:p>
      <w:pPr>
        <w:pStyle w:val="ListBullet"/>
      </w:pPr>
      <w:r>
        <w:t xml:space="preserve">Errors are JSON </w:t>
      </w:r>
      <w:r>
        <w:rPr>
          <w:rFonts w:ascii="Courier New" w:hAnsi="Courier New"/>
        </w:rPr>
        <w:t>{ "error": "&lt;short_code_or_sentence&gt;" }</w:t>
      </w:r>
      <w:r>
        <w:t xml:space="preserve"> with a meaningful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input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Bad or missing secret, JWT or signature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Dormant webhook or snapshot</w:t>
            </w:r>
          </w:p>
        </w:tc>
      </w:tr>
      <w:tr>
        <w:tc>
          <w:tcPr>
            <w:tcW w:type="dxa" w:w="4320"/>
          </w:tcPr>
          <w:p>
            <w:r>
              <w:t>405</w:t>
            </w:r>
          </w:p>
        </w:tc>
        <w:tc>
          <w:tcPr>
            <w:tcW w:type="dxa" w:w="4320"/>
          </w:tcPr>
          <w:p>
            <w:r>
              <w:t>Wrong method</w:t>
            </w:r>
          </w:p>
        </w:tc>
      </w:tr>
      <w:tr>
        <w:tc>
          <w:tcPr>
            <w:tcW w:type="dxa" w:w="4320"/>
          </w:tcPr>
          <w:p>
            <w:r>
              <w:t>413</w:t>
            </w:r>
          </w:p>
        </w:tc>
        <w:tc>
          <w:tcPr>
            <w:tcW w:type="dxa" w:w="4320"/>
          </w:tcPr>
          <w:p>
            <w:r>
              <w:t>Body over the size cap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 xml:space="preserve">Rate limited, with a </w:t>
            </w:r>
            <w:r>
              <w:rPr>
                <w:rFonts w:ascii="Courier New" w:hAnsi="Courier New"/>
              </w:rPr>
              <w:t>Retry-After</w:t>
            </w:r>
            <w:r>
              <w:t xml:space="preserve"> header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 xml:space="preserve">Not configured, for example </w:t>
            </w:r>
            <w:r>
              <w:rPr>
                <w:rFonts w:ascii="Courier New" w:hAnsi="Courier New"/>
              </w:rPr>
              <w:t>render_not_configured</w:t>
            </w:r>
            <w:r/>
          </w:p>
        </w:tc>
      </w:tr>
    </w:tbl>
    <w:p>
      <w:pPr>
        <w:pStyle w:val="ListBullet"/>
      </w:pPr>
      <w:r>
        <w:t xml:space="preserve">Dormant functions answer </w:t>
      </w:r>
      <w:r>
        <w:rPr>
          <w:b/>
        </w:rPr>
        <w:t>200 no-op</w:t>
      </w:r>
      <w:r>
        <w:t xml:space="preserve"> (</w:t>
      </w:r>
      <w:r>
        <w:rPr>
          <w:rFonts w:ascii="Courier New" w:hAnsi="Courier New"/>
        </w:rPr>
        <w:t>{status:"dormant"}</w:t>
      </w:r>
      <w:r>
        <w:t>) or 404, so that cron jobs do not alarm.</w:t>
      </w:r>
    </w:p>
    <w:p>
      <w:pPr>
        <w:pStyle w:val="ListBullet"/>
      </w:pPr>
      <w:r/>
      <w:r>
        <w:rPr>
          <w:b/>
        </w:rPr>
        <w:t>CORS:</w:t>
      </w:r>
      <w:r>
        <w:t xml:space="preserve"> browser-called functions allow an exact origin list from </w:t>
      </w:r>
      <w:r>
        <w:rPr>
          <w:rFonts w:ascii="Courier New" w:hAnsi="Courier New"/>
        </w:rPr>
        <w:t>_shared/cors.ts</w:t>
      </w:r>
      <w:r>
        <w:t xml:space="preserve">: </w:t>
      </w:r>
      <w:r>
        <w:rPr>
          <w:rFonts w:ascii="Courier New" w:hAnsi="Courier New"/>
        </w:rPr>
        <w:t>https://helm.events</w:t>
      </w:r>
      <w:r>
        <w:t xml:space="preserve">, </w:t>
      </w:r>
      <w:r>
        <w:rPr>
          <w:rFonts w:ascii="Courier New" w:hAnsi="Courier New"/>
        </w:rPr>
        <w:t>https://www.helm.events</w:t>
      </w:r>
      <w:r>
        <w:t xml:space="preserve">, </w:t>
      </w:r>
      <w:r>
        <w:rPr>
          <w:rFonts w:ascii="Courier New" w:hAnsi="Courier New"/>
        </w:rPr>
        <w:t>https://helm-v01.vercel.app</w:t>
      </w:r>
      <w:r>
        <w:t xml:space="preserve"> and </w:t>
      </w:r>
      <w:r>
        <w:rPr>
          <w:rFonts w:ascii="Courier New" w:hAnsi="Courier New"/>
        </w:rPr>
        <w:t>https://helm-alpha-nine.vercel.app</w:t>
      </w:r>
      <w:r>
        <w:t xml:space="preserve">. There are no wildcard previews. Override with </w:t>
      </w:r>
      <w:r>
        <w:rPr>
          <w:rFonts w:ascii="Courier New" w:hAnsi="Courier New"/>
        </w:rPr>
        <w:t>ALLOWED_ORIGINS</w:t>
      </w:r>
      <w:r>
        <w:t xml:space="preserve"> or </w:t>
      </w:r>
      <w:r>
        <w:rPr>
          <w:rFonts w:ascii="Courier New" w:hAnsi="Courier New"/>
        </w:rPr>
        <w:t>EXTRA_ALLOWED_ORIGINS</w:t>
      </w:r>
      <w:r>
        <w:t xml:space="preserve">. </w:t>
      </w:r>
      <w:r>
        <w:rPr>
          <w:rFonts w:ascii="Courier New" w:hAnsi="Courier New"/>
        </w:rPr>
        <w:t>ALLOW_LOCALHOST=1</w:t>
      </w:r>
      <w:r>
        <w:t xml:space="preserve"> is for dev or staging only. Every response sends </w:t>
      </w:r>
      <w:r>
        <w:rPr>
          <w:rFonts w:ascii="Courier New" w:hAnsi="Courier New"/>
        </w:rPr>
        <w:t>Vary: Origin</w:t>
      </w:r>
      <w:r>
        <w:t>.</w:t>
      </w:r>
    </w:p>
    <w:p>
      <w:pPr>
        <w:pStyle w:val="ListBullet"/>
      </w:pPr>
      <w:r/>
      <w:r>
        <w:rPr>
          <w:b/>
        </w:rPr>
        <w:t>Body caps</w:t>
      </w:r>
      <w:r>
        <w:t xml:space="preserve"> (</w:t>
      </w:r>
      <w:r>
        <w:rPr>
          <w:rFonts w:ascii="Courier New" w:hAnsi="Courier New"/>
        </w:rPr>
        <w:t>_shared/limits.ts</w:t>
      </w:r>
      <w:r>
        <w:t>): 16 KB for browser-called functions, 64 KB for webhooks. Bodies are read in a stream and abandoned once they pass the cap.</w:t>
      </w:r>
    </w:p>
    <w:p>
      <w:pPr>
        <w:pStyle w:val="Heading2"/>
      </w:pPr>
      <w:r>
        <w:t>3. RPC functions by area</w:t>
      </w:r>
    </w:p>
    <w:p>
      <w:r/>
      <w:r>
        <w:rPr>
          <w:b/>
        </w:rPr>
        <w:t>Where definitions live.</w:t>
      </w:r>
      <w:r>
        <w:t xml:space="preserve"> The </w:t>
      </w:r>
      <w:r>
        <w:rPr>
          <w:b/>
        </w:rPr>
        <w:t>latest migration wins</w:t>
      </w:r>
      <w:r>
        <w:t xml:space="preserve"> (</w:t>
      </w:r>
      <w:r>
        <w:rPr>
          <w:rFonts w:ascii="Courier New" w:hAnsi="Courier New"/>
        </w:rPr>
        <w:t>supabase/migrations/0001…0162</w:t>
      </w:r>
      <w:r>
        <w:t xml:space="preserve">, order in </w:t>
      </w:r>
      <w:r>
        <w:rPr>
          <w:rFonts w:ascii="Courier New" w:hAnsi="Courier New"/>
        </w:rPr>
        <w:t>MANIFEST</w:t>
      </w:r>
      <w:r>
        <w:t xml:space="preserve">). Some older functions are defined only in the root </w:t>
      </w:r>
      <w:r>
        <w:rPr>
          <w:rFonts w:ascii="Courier New" w:hAnsi="Courier New"/>
        </w:rPr>
        <w:t>supabase/*.sql</w:t>
      </w:r>
      <w:r>
        <w:t xml:space="preserve"> phase files, for example </w:t>
      </w:r>
      <w:r>
        <w:rPr>
          <w:rFonts w:ascii="Courier New" w:hAnsi="Courier New"/>
        </w:rPr>
        <w:t>create_quote</w:t>
      </w:r>
      <w:r>
        <w:t xml:space="preserve"> (</w:t>
      </w:r>
      <w:r>
        <w:rPr>
          <w:rFonts w:ascii="Courier New" w:hAnsi="Courier New"/>
        </w:rPr>
        <w:t>supabase/quotes.sql</w:t>
      </w:r>
      <w:r>
        <w:t xml:space="preserve">) and </w:t>
      </w:r>
      <w:r>
        <w:rPr>
          <w:rFonts w:ascii="Courier New" w:hAnsi="Courier New"/>
        </w:rPr>
        <w:t>admin_set_role_access</w:t>
      </w:r>
      <w:r>
        <w:t xml:space="preserve"> (</w:t>
      </w:r>
      <w:r>
        <w:rPr>
          <w:rFonts w:ascii="Courier New" w:hAnsi="Courier New"/>
        </w:rPr>
        <w:t>supabase/phase29-role-access.sql</w:t>
      </w:r>
      <w:r>
        <w:t xml:space="preserve">). </w:t>
      </w:r>
      <w:r>
        <w:rPr>
          <w:rFonts w:ascii="Courier New" w:hAnsi="Courier New"/>
        </w:rPr>
        <w:t>supabase/PENDING-SQL-ALL.sql</w:t>
      </w:r>
      <w:r>
        <w:t xml:space="preserve"> bundles these.</w:t>
      </w:r>
    </w:p>
    <w:p>
      <w:r/>
      <w:r>
        <w:rPr>
          <w:b/>
        </w:rPr>
        <w:t>Who may call.</w:t>
      </w:r>
      <w:r>
        <w:t xml:space="preserve"> Unless the "Anon" column says otherwise, a function is granted to </w:t>
      </w:r>
      <w:r>
        <w:rPr>
          <w:rFonts w:ascii="Courier New" w:hAnsi="Courier New"/>
        </w:rPr>
        <w:t>authenticated</w:t>
      </w:r>
      <w:r>
        <w:t xml:space="preserve"> only. Inside, it checks </w:t>
      </w:r>
      <w:r>
        <w:rPr>
          <w:rFonts w:ascii="Courier New" w:hAnsi="Courier New"/>
        </w:rPr>
        <w:t>current_org_id()</w:t>
      </w:r>
      <w:r>
        <w:t xml:space="preserve"> and the caller's </w:t>
      </w:r>
      <w:r>
        <w:rPr>
          <w:rFonts w:ascii="Courier New" w:hAnsi="Courier New"/>
        </w:rPr>
        <w:t>has_area(...)</w:t>
      </w:r>
      <w:r>
        <w:t xml:space="preserve"> level, or </w:t>
      </w:r>
      <w:r>
        <w:rPr>
          <w:rFonts w:ascii="Courier New" w:hAnsi="Courier New"/>
        </w:rPr>
        <w:t>can_edit</w:t>
      </w:r>
      <w:r>
        <w:t>.</w:t>
      </w:r>
    </w:p>
    <w:p>
      <w:r>
        <w:t xml:space="preserve">Assumption: argument lists below are summarised. The exact signature is the last </w:t>
      </w:r>
      <w:r>
        <w:rPr>
          <w:rFonts w:ascii="Courier New" w:hAnsi="Courier New"/>
        </w:rPr>
        <w:t>create or replace function</w:t>
      </w:r>
      <w:r>
        <w:t xml:space="preserve"> in the migrations.</w:t>
      </w:r>
    </w:p>
    <w:p>
      <w:pPr>
        <w:pStyle w:val="Heading3"/>
      </w:pPr>
      <w:r>
        <w:t>3.1 Public token links (anon-callable)</w:t>
      </w:r>
    </w:p>
    <w:p>
      <w:r>
        <w:t xml:space="preserve">Grants verified with </w:t>
      </w:r>
      <w:r>
        <w:rPr>
          <w:rFonts w:ascii="Courier New" w:hAnsi="Courier New"/>
        </w:rPr>
        <w:t>grant … to anon</w:t>
      </w:r>
      <w:r>
        <w:t xml:space="preserve"> in the migrations.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Inputs →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public_get_quote</w:t>
            </w:r>
            <w:r/>
          </w:p>
        </w:tc>
        <w:tc>
          <w:tcPr>
            <w:tcW w:type="dxa" w:w="2880"/>
          </w:tcPr>
          <w:p>
            <w:r>
              <w:t>Client approval page: quote, lines and studio branding. Flags a stale approval (0052).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 uuid</w:t>
            </w:r>
            <w:r>
              <w:t xml:space="preserve">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public_quote_paid_status</w:t>
            </w:r>
            <w:r/>
          </w:p>
        </w:tc>
        <w:tc>
          <w:tcPr>
            <w:tcW w:type="dxa" w:w="2880"/>
          </w:tcPr>
          <w:p>
            <w:r>
              <w:t xml:space="preserve">Paid versus total, from the </w:t>
            </w:r>
            <w:r>
              <w:rPr>
                <w:rFonts w:ascii="Courier New" w:hAnsi="Courier New"/>
              </w:rPr>
              <w:t>quote_payments</w:t>
            </w:r>
            <w:r>
              <w:t xml:space="preserve"> ledger (0098)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</w:t>
            </w:r>
            <w:r>
              <w:t xml:space="preserve">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request_otp</w:t>
            </w:r>
            <w:r/>
          </w:p>
        </w:tc>
        <w:tc>
          <w:tcPr>
            <w:tcW w:type="dxa" w:w="2880"/>
          </w:tcPr>
          <w:p>
            <w:r>
              <w:t>Simulated OTP. Stores a bcrypt hash and returns a dev code only off production.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p_token, p_phone</w:t>
            </w:r>
            <w:r>
              <w:t xml:space="preserve">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verify_and_consent</w:t>
            </w:r>
            <w:r/>
          </w:p>
        </w:tc>
        <w:tc>
          <w:tcPr>
            <w:tcW w:type="dxa" w:w="2880"/>
          </w:tcPr>
          <w:p>
            <w:r>
              <w:t>Checks the OTP, records consent (terms version, consent text, name, user agent) and approves the quote</w:t>
            </w:r>
          </w:p>
        </w:tc>
        <w:tc>
          <w:tcPr>
            <w:tcW w:type="dxa" w:w="2880"/>
          </w:tcPr>
          <w:p>
            <w:r>
              <w:t>8 args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wa_request_otp</w:t>
            </w:r>
            <w:r>
              <w:t xml:space="preserve">, </w:t>
            </w:r>
            <w:r>
              <w:rPr>
                <w:rFonts w:ascii="Courier New" w:hAnsi="Courier New"/>
              </w:rPr>
              <w:t>wa_verify_and_consent</w:t>
            </w:r>
            <w:r/>
          </w:p>
        </w:tc>
        <w:tc>
          <w:tcPr>
            <w:tcW w:type="dxa" w:w="2880"/>
          </w:tcPr>
          <w:p>
            <w:r>
              <w:t xml:space="preserve">Approval code over WhatsApp or email, sent to the contact </w:t>
            </w:r>
            <w:r>
              <w:rPr>
                <w:b/>
              </w:rPr>
              <w:t>on the quote</w:t>
            </w:r>
            <w:r>
              <w:t xml:space="preserve"> (0151)</w:t>
            </w:r>
          </w:p>
        </w:tc>
        <w:tc>
          <w:tcPr>
            <w:tcW w:type="dxa" w:w="2880"/>
          </w:tcPr>
          <w:p>
            <w:r>
              <w:t>token, channel…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create_payment</w:t>
            </w:r>
            <w:r/>
          </w:p>
        </w:tc>
        <w:tc>
          <w:tcPr>
            <w:tcW w:type="dxa" w:w="2880"/>
          </w:tcPr>
          <w:p>
            <w:r>
              <w:t>Simulated payment link. Refused on production hosts by the client.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</w:t>
            </w:r>
            <w:r>
              <w:t xml:space="preserve">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trial_test_mode_for_token</w:t>
            </w:r>
            <w:r>
              <w:t xml:space="preserve">, </w:t>
            </w:r>
            <w:r>
              <w:rPr>
                <w:rFonts w:ascii="Courier New" w:hAnsi="Courier New"/>
              </w:rPr>
              <w:t>trial_test_approve</w:t>
            </w:r>
            <w:r/>
          </w:p>
        </w:tc>
        <w:tc>
          <w:tcPr>
            <w:tcW w:type="dxa" w:w="2880"/>
          </w:tcPr>
          <w:p>
            <w:r>
              <w:t>Trial-studio test approval with no SMS or email (0128)</w:t>
            </w:r>
          </w:p>
        </w:tc>
        <w:tc>
          <w:tcPr>
            <w:tcW w:type="dxa" w:w="2880"/>
          </w:tcPr>
          <w:p>
            <w:r>
              <w:t>token… → bool /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public_get_booklet</w:t>
            </w:r>
            <w:r>
              <w:t xml:space="preserve">, </w:t>
            </w:r>
            <w:r>
              <w:rPr>
                <w:rFonts w:ascii="Courier New" w:hAnsi="Courier New"/>
              </w:rPr>
              <w:t>public_get_booklet_image</w:t>
            </w:r>
            <w:r>
              <w:t xml:space="preserve">, </w:t>
            </w:r>
            <w:r>
              <w:rPr>
                <w:rFonts w:ascii="Courier New" w:hAnsi="Courier New"/>
              </w:rPr>
              <w:t>public_booklet_packages</w:t>
            </w:r>
            <w:r>
              <w:t xml:space="preserve">, </w:t>
            </w:r>
            <w:r>
              <w:rPr>
                <w:rFonts w:ascii="Courier New" w:hAnsi="Courier New"/>
              </w:rPr>
              <w:t>public_booklet_pay_terms</w:t>
            </w:r>
            <w:r>
              <w:t xml:space="preserve">, </w:t>
            </w:r>
            <w:r>
              <w:rPr>
                <w:rFonts w:ascii="Courier New" w:hAnsi="Courier New"/>
              </w:rPr>
              <w:t>public_booklet_studio</w:t>
            </w:r>
            <w:r/>
          </w:p>
        </w:tc>
        <w:tc>
          <w:tcPr>
            <w:tcW w:type="dxa" w:w="2880"/>
          </w:tcPr>
          <w:p>
            <w:r>
              <w:t>Client booklet: content, images (stored in the DB, 0083), package choices, payment terms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</w:t>
            </w:r>
            <w:r>
              <w:t xml:space="preserve">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public_booklet_otp_request</w:t>
            </w:r>
            <w:r>
              <w:t xml:space="preserve">, </w:t>
            </w:r>
            <w:r>
              <w:rPr>
                <w:rFonts w:ascii="Courier New" w:hAnsi="Courier New"/>
              </w:rPr>
              <w:t>public_booklet_choose</w:t>
            </w:r>
            <w:r/>
          </w:p>
        </w:tc>
        <w:tc>
          <w:tcPr>
            <w:tcW w:type="dxa" w:w="2880"/>
          </w:tcPr>
          <w:p>
            <w:r>
              <w:t>Booklet package choice, confirmed by code (0069, re-wrapped in 0156)</w:t>
            </w:r>
          </w:p>
        </w:tc>
        <w:tc>
          <w:tcPr>
            <w:tcW w:type="dxa" w:w="2880"/>
          </w:tcPr>
          <w:p>
            <w:r>
              <w:t>token, package, guests, note, otp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public_get_portal</w:t>
            </w:r>
            <w:r>
              <w:t xml:space="preserve">, </w:t>
            </w:r>
            <w:r>
              <w:rPr>
                <w:rFonts w:ascii="Courier New" w:hAnsi="Courier New"/>
              </w:rPr>
              <w:t>public_portal_extras</w:t>
            </w:r>
            <w:r/>
          </w:p>
        </w:tc>
        <w:tc>
          <w:tcPr>
            <w:tcW w:type="dxa" w:w="2880"/>
          </w:tcPr>
          <w:p>
            <w:r>
              <w:t>Client portal</w:t>
            </w:r>
          </w:p>
        </w:tc>
        <w:tc>
          <w:tcPr>
            <w:tcW w:type="dxa" w:w="2880"/>
          </w:tcPr>
          <w:p>
            <w:r>
              <w:t>token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public_get_proposal</w:t>
            </w:r>
            <w:r/>
          </w:p>
        </w:tc>
        <w:tc>
          <w:tcPr>
            <w:tcW w:type="dxa" w:w="2880"/>
          </w:tcPr>
          <w:p>
            <w:r>
              <w:t>Proposal view (</w:t>
            </w:r>
            <w:r>
              <w:rPr>
                <w:rFonts w:ascii="Courier New" w:hAnsi="Courier New"/>
              </w:rPr>
              <w:t>/&lt;studio&gt;/proposal/&lt;token&gt;</w:t>
            </w:r>
            <w:r>
              <w:t>)</w:t>
            </w:r>
          </w:p>
        </w:tc>
        <w:tc>
          <w:tcPr>
            <w:tcW w:type="dxa" w:w="2880"/>
          </w:tcPr>
          <w:p>
            <w:r>
              <w:t>token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public_event_site</w:t>
            </w:r>
            <w:r>
              <w:t xml:space="preserve">, </w:t>
            </w:r>
            <w:r>
              <w:rPr>
                <w:rFonts w:ascii="Courier New" w:hAnsi="Courier New"/>
              </w:rPr>
              <w:t>request_site_slug</w:t>
            </w:r>
            <w:r/>
          </w:p>
        </w:tc>
        <w:tc>
          <w:tcPr>
            <w:tcW w:type="dxa" w:w="2880"/>
          </w:tcPr>
          <w:p>
            <w:r>
              <w:t xml:space="preserve">Public invitation website </w:t>
            </w:r>
            <w:r>
              <w:rPr>
                <w:rFonts w:ascii="Courier New" w:hAnsi="Courier New"/>
              </w:rPr>
              <w:t>/i/&lt;slug&gt;</w:t>
            </w:r>
            <w:r>
              <w:t xml:space="preserve"> (phase87)</w:t>
            </w:r>
          </w:p>
        </w:tc>
        <w:tc>
          <w:tcPr>
            <w:tcW w:type="dxa" w:w="2880"/>
          </w:tcPr>
          <w:p>
            <w:r>
              <w:t>slug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public_link_studio</w:t>
            </w:r>
            <w:r>
              <w:t xml:space="preserve">, </w:t>
            </w:r>
            <w:r>
              <w:rPr>
                <w:rFonts w:ascii="Courier New" w:hAnsi="Courier New"/>
              </w:rPr>
              <w:t>public_link_opened</w:t>
            </w:r>
            <w:r/>
          </w:p>
        </w:tc>
        <w:tc>
          <w:tcPr>
            <w:tcW w:type="dxa" w:w="2880"/>
          </w:tcPr>
          <w:p>
            <w:r>
              <w:t>Branding for a link, and "link opened" tracking that drives follow-ups (0078)</w:t>
            </w:r>
          </w:p>
        </w:tc>
        <w:tc>
          <w:tcPr>
            <w:tcW w:type="dxa" w:w="2880"/>
          </w:tcPr>
          <w:p>
            <w:r>
              <w:t>kind,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invitation_preview</w:t>
            </w:r>
            <w:r/>
          </w:p>
        </w:tc>
        <w:tc>
          <w:tcPr>
            <w:tcW w:type="dxa" w:w="2880"/>
          </w:tcPr>
          <w:p>
            <w:r>
              <w:t>Invitation landing details before sign-in</w:t>
            </w:r>
          </w:p>
        </w:tc>
        <w:tc>
          <w:tcPr>
            <w:tcW w:type="dxa" w:w="2880"/>
          </w:tcPr>
          <w:p>
            <w:r>
              <w:t>token → jsonb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worker_respond</w:t>
            </w:r>
            <w:r>
              <w:t xml:space="preserve">, </w:t>
            </w:r>
            <w:r>
              <w:rPr>
                <w:rFonts w:ascii="Courier New" w:hAnsi="Courier New"/>
              </w:rPr>
              <w:t>worker_respond_evidence</w:t>
            </w:r>
            <w:r>
              <w:t xml:space="preserve">, </w:t>
            </w:r>
            <w:r>
              <w:rPr>
                <w:rFonts w:ascii="Courier New" w:hAnsi="Courier New"/>
              </w:rPr>
              <w:t>worker_evidence_upload</w:t>
            </w:r>
            <w:r>
              <w:t xml:space="preserve">, </w:t>
            </w:r>
            <w:r>
              <w:rPr>
                <w:rFonts w:ascii="Courier New" w:hAnsi="Courier New"/>
              </w:rPr>
              <w:t>worker_checkin_equipment</w:t>
            </w:r>
            <w:r>
              <w:t xml:space="preserve">, </w:t>
            </w:r>
            <w:r>
              <w:rPr>
                <w:rFonts w:ascii="Courier New" w:hAnsi="Courier New"/>
              </w:rPr>
              <w:t>worker_assignment_updates</w:t>
            </w:r>
            <w:r/>
          </w:p>
        </w:tc>
        <w:tc>
          <w:tcPr>
            <w:tcW w:type="dxa" w:w="2880"/>
          </w:tcPr>
          <w:p>
            <w:r>
              <w:t>Crew work link (</w:t>
            </w:r>
            <w:r>
              <w:rPr>
                <w:rFonts w:ascii="Courier New" w:hAnsi="Courier New"/>
              </w:rPr>
              <w:t>/&lt;studio&gt;/work/&lt;token&gt;</w:t>
            </w:r>
            <w:r>
              <w:t>): accept or decline, proof photos, equipment check-in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p_token, p_task_id, …</w:t>
            </w:r>
            <w:r>
              <w:t xml:space="preserve"> → jsonb</w:t>
            </w:r>
          </w:p>
        </w:tc>
      </w:tr>
    </w:tbl>
    <w:p>
      <w:r>
        <w:t>Decision needed: some booklet functions (</w:t>
      </w:r>
      <w:r>
        <w:rPr>
          <w:rFonts w:ascii="Courier New" w:hAnsi="Courier New"/>
        </w:rPr>
        <w:t>public_booklet_choose</w:t>
      </w:r>
      <w:r>
        <w:t xml:space="preserve">, </w:t>
      </w:r>
      <w:r>
        <w:rPr>
          <w:rFonts w:ascii="Courier New" w:hAnsi="Courier New"/>
        </w:rPr>
        <w:t>public_booklet_otp_request</w:t>
      </w:r>
      <w:r>
        <w:t xml:space="preserve">) were re-wrapped in 0156. The visible re-grant is to </w:t>
      </w:r>
      <w:r>
        <w:rPr>
          <w:rFonts w:ascii="Courier New" w:hAnsi="Courier New"/>
        </w:rPr>
        <w:t>authenticated</w:t>
      </w:r>
      <w:r>
        <w:t>. Confirm on staging that anonymous booklet visitors can still choose a package. Assumption: an earlier anon grant carries over, or the booklet page holds a session.</w:t>
      </w:r>
    </w:p>
    <w:p>
      <w:pPr>
        <w:pStyle w:val="Heading3"/>
      </w:pPr>
      <w:r>
        <w:t>3.2 Session, profile, onboarding,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current_org_id</w:t>
            </w:r>
            <w:r>
              <w:t xml:space="preserve">, </w:t>
            </w:r>
            <w:r>
              <w:rPr>
                <w:rFonts w:ascii="Courier New" w:hAnsi="Courier New"/>
              </w:rPr>
              <w:t>my_auth_info</w:t>
            </w:r>
            <w:r>
              <w:t xml:space="preserve">, </w:t>
            </w:r>
            <w:r>
              <w:rPr>
                <w:rFonts w:ascii="Courier New" w:hAnsi="Courier New"/>
              </w:rPr>
              <w:t>my_profile</w:t>
            </w:r>
            <w:r>
              <w:t xml:space="preserve">, </w:t>
            </w:r>
            <w:r>
              <w:rPr>
                <w:rFonts w:ascii="Courier New" w:hAnsi="Courier New"/>
              </w:rPr>
              <w:t>my_profile_status</w:t>
            </w:r>
            <w:r>
              <w:t xml:space="preserve">, </w:t>
            </w:r>
            <w:r>
              <w:rPr>
                <w:rFonts w:ascii="Courier New" w:hAnsi="Courier New"/>
              </w:rPr>
              <w:t>complete_my_profile</w:t>
            </w:r>
            <w:r>
              <w:t xml:space="preserve">, </w:t>
            </w:r>
            <w:r>
              <w:rPr>
                <w:rFonts w:ascii="Courier New" w:hAnsi="Courier New"/>
              </w:rPr>
              <w:t>update_my_profile</w:t>
            </w:r>
            <w:r>
              <w:t xml:space="preserve">, </w:t>
            </w:r>
            <w:r>
              <w:rPr>
                <w:rFonts w:ascii="Courier New" w:hAnsi="Courier New"/>
              </w:rPr>
              <w:t>set_my_display_name</w:t>
            </w:r>
            <w:r>
              <w:t xml:space="preserve">, </w:t>
            </w:r>
            <w:r>
              <w:rPr>
                <w:rFonts w:ascii="Courier New" w:hAnsi="Courier New"/>
              </w:rPr>
              <w:t>set_my_avatar</w:t>
            </w:r>
            <w:r/>
          </w:p>
        </w:tc>
        <w:tc>
          <w:tcPr>
            <w:tcW w:type="dxa" w:w="4320"/>
          </w:tcPr>
          <w:p>
            <w:r>
              <w:t>Who am I, plus my profile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password_change_required</w:t>
            </w:r>
            <w:r>
              <w:t xml:space="preserve">, </w:t>
            </w:r>
            <w:r>
              <w:rPr>
                <w:rFonts w:ascii="Courier New" w:hAnsi="Courier New"/>
              </w:rPr>
              <w:t>clear_password_change_required</w:t>
            </w:r>
            <w:r/>
          </w:p>
        </w:tc>
        <w:tc>
          <w:tcPr>
            <w:tcW w:type="dxa" w:w="4320"/>
          </w:tcPr>
          <w:p>
            <w:r>
              <w:t>Forced password change for temp-password 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mfa_lock_status</w:t>
            </w:r>
            <w:r>
              <w:t xml:space="preserve">, </w:t>
            </w:r>
            <w:r>
              <w:rPr>
                <w:rFonts w:ascii="Courier New" w:hAnsi="Courier New"/>
              </w:rPr>
              <w:t>mfa_record_failure</w:t>
            </w:r>
            <w:r>
              <w:t xml:space="preserve">, </w:t>
            </w:r>
            <w:r>
              <w:rPr>
                <w:rFonts w:ascii="Courier New" w:hAnsi="Courier New"/>
              </w:rPr>
              <w:t>mfa_record_success</w:t>
            </w:r>
            <w:r>
              <w:t xml:space="preserve">, </w:t>
            </w:r>
            <w:r>
              <w:rPr>
                <w:rFonts w:ascii="Courier New" w:hAnsi="Courier New"/>
              </w:rPr>
              <w:t>operator_mfa_required</w:t>
            </w:r>
            <w:r/>
          </w:p>
        </w:tc>
        <w:tc>
          <w:tcPr>
            <w:tcW w:type="dxa" w:w="4320"/>
          </w:tcPr>
          <w:p>
            <w:r>
              <w:t>MFA lockout and enforcement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is_platform_admin</w:t>
            </w:r>
            <w:r>
              <w:t xml:space="preserve">, </w:t>
            </w:r>
            <w:r>
              <w:rPr>
                <w:rFonts w:ascii="Courier New" w:hAnsi="Courier New"/>
              </w:rPr>
              <w:t>is_platform_operator</w:t>
            </w:r>
            <w:r/>
          </w:p>
        </w:tc>
        <w:tc>
          <w:tcPr>
            <w:tcW w:type="dxa" w:w="4320"/>
          </w:tcPr>
          <w:p>
            <w:r>
              <w:t>HQ flags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create_studio</w:t>
            </w:r>
            <w:r>
              <w:t xml:space="preserve">, </w:t>
            </w:r>
            <w:r>
              <w:rPr>
                <w:rFonts w:ascii="Courier New" w:hAnsi="Courier New"/>
              </w:rPr>
              <w:t>my_studio_route</w:t>
            </w:r>
            <w:r>
              <w:t xml:space="preserve">, </w:t>
            </w:r>
            <w:r>
              <w:rPr>
                <w:rFonts w:ascii="Courier New" w:hAnsi="Courier New"/>
              </w:rPr>
              <w:t>set_studio_link_name</w:t>
            </w:r>
            <w:r>
              <w:t xml:space="preserve">, </w:t>
            </w:r>
            <w:r>
              <w:rPr>
                <w:rFonts w:ascii="Courier New" w:hAnsi="Courier New"/>
              </w:rPr>
              <w:t>my_studio_account</w:t>
            </w:r>
            <w:r>
              <w:t xml:space="preserve">, </w:t>
            </w:r>
            <w:r>
              <w:rPr>
                <w:rFonts w:ascii="Courier New" w:hAnsi="Courier New"/>
              </w:rPr>
              <w:t>my_studio_account_update</w:t>
            </w:r>
            <w:r/>
          </w:p>
        </w:tc>
        <w:tc>
          <w:tcPr>
            <w:tcW w:type="dxa" w:w="4320"/>
          </w:tcPr>
          <w:p>
            <w:r>
              <w:t>Studio (org) creation, URL slug, account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start_trial</w:t>
            </w:r>
            <w:r>
              <w:t xml:space="preserve">, </w:t>
            </w:r>
            <w:r>
              <w:rPr>
                <w:rFonts w:ascii="Courier New" w:hAnsi="Courier New"/>
              </w:rPr>
              <w:t>start_self_serve_trial</w:t>
            </w:r>
            <w:r>
              <w:t xml:space="preserve">, </w:t>
            </w:r>
            <w:r>
              <w:rPr>
                <w:rFonts w:ascii="Courier New" w:hAnsi="Courier New"/>
              </w:rPr>
              <w:t>my_start_trial</w:t>
            </w:r>
            <w:r>
              <w:t xml:space="preserve">, </w:t>
            </w:r>
            <w:r>
              <w:rPr>
                <w:rFonts w:ascii="Courier New" w:hAnsi="Courier New"/>
              </w:rPr>
              <w:t>my_pending_start_trial</w:t>
            </w:r>
            <w:r>
              <w:t xml:space="preserve">, </w:t>
            </w:r>
            <w:r>
              <w:rPr>
                <w:rFonts w:ascii="Courier New" w:hAnsi="Courier New"/>
              </w:rPr>
              <w:t>my_trial_status</w:t>
            </w:r>
            <w:r>
              <w:t xml:space="preserve">, </w:t>
            </w:r>
            <w:r>
              <w:rPr>
                <w:rFonts w:ascii="Courier New" w:hAnsi="Courier New"/>
              </w:rPr>
              <w:t>my_trial_access</w:t>
            </w:r>
            <w:r>
              <w:t xml:space="preserve">, </w:t>
            </w:r>
            <w:r>
              <w:rPr>
                <w:rFonts w:ascii="Courier New" w:hAnsi="Courier New"/>
              </w:rPr>
              <w:t>my_trial_org</w:t>
            </w:r>
            <w:r>
              <w:t xml:space="preserve">, </w:t>
            </w:r>
            <w:r>
              <w:rPr>
                <w:rFonts w:ascii="Courier New" w:hAnsi="Courier New"/>
              </w:rPr>
              <w:t>set_trial_mode</w:t>
            </w:r>
            <w:r>
              <w:t xml:space="preserve">, </w:t>
            </w:r>
            <w:r>
              <w:rPr>
                <w:rFonts w:ascii="Courier New" w:hAnsi="Courier New"/>
              </w:rPr>
              <w:t>trial_demo_choice</w:t>
            </w:r>
            <w:r/>
          </w:p>
        </w:tc>
        <w:tc>
          <w:tcPr>
            <w:tcW w:type="dxa" w:w="4320"/>
          </w:tcPr>
          <w:p>
            <w:r>
              <w:t>8-day free trial (0120)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my_checkout_options</w:t>
            </w:r>
            <w:r>
              <w:t xml:space="preserve">, </w:t>
            </w:r>
            <w:r>
              <w:rPr>
                <w:rFonts w:ascii="Courier New" w:hAnsi="Courier New"/>
              </w:rPr>
              <w:t>my_checkout_preview</w:t>
            </w:r>
            <w:r>
              <w:t xml:space="preserve">, </w:t>
            </w:r>
            <w:r>
              <w:rPr>
                <w:rFonts w:ascii="Courier New" w:hAnsi="Courier New"/>
              </w:rPr>
              <w:t>my_checkout_status</w:t>
            </w:r>
            <w:r>
              <w:t xml:space="preserve">, </w:t>
            </w:r>
            <w:r>
              <w:rPr>
                <w:rFonts w:ascii="Courier New" w:hAnsi="Courier New"/>
              </w:rPr>
              <w:t>my_subscription</w:t>
            </w:r>
            <w:r>
              <w:t xml:space="preserve">, </w:t>
            </w:r>
            <w:r>
              <w:rPr>
                <w:rFonts w:ascii="Courier New" w:hAnsi="Courier New"/>
              </w:rPr>
              <w:t>my_invoice</w:t>
            </w:r>
            <w:r>
              <w:t xml:space="preserve">, </w:t>
            </w:r>
            <w:r>
              <w:rPr>
                <w:rFonts w:ascii="Courier New" w:hAnsi="Courier New"/>
              </w:rPr>
              <w:t>my_pending</w:t>
            </w:r>
            <w:r/>
          </w:p>
        </w:tc>
        <w:tc>
          <w:tcPr>
            <w:tcW w:type="dxa" w:w="4320"/>
          </w:tcPr>
          <w:p>
            <w:r>
              <w:t>Subscription checkout and billing (studio → Helm)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seed_demo_data</w:t>
            </w:r>
            <w:r>
              <w:t xml:space="preserve">, </w:t>
            </w:r>
            <w:r>
              <w:rPr>
                <w:rFonts w:ascii="Courier New" w:hAnsi="Courier New"/>
              </w:rPr>
              <w:t>reset_demo_data</w:t>
            </w:r>
            <w:r>
              <w:t xml:space="preserve">, </w:t>
            </w:r>
            <w:r>
              <w:rPr>
                <w:rFonts w:ascii="Courier New" w:hAnsi="Courier New"/>
              </w:rPr>
              <w:t>clear_demo_data</w:t>
            </w:r>
            <w:r>
              <w:t xml:space="preserve">, </w:t>
            </w:r>
            <w:r>
              <w:rPr>
                <w:rFonts w:ascii="Courier New" w:hAnsi="Courier New"/>
              </w:rPr>
              <w:t>my_demo_status</w:t>
            </w:r>
            <w:r/>
          </w:p>
        </w:tc>
        <w:tc>
          <w:tcPr>
            <w:tcW w:type="dxa" w:w="4320"/>
          </w:tcPr>
          <w:p>
            <w:r>
              <w:t>Demo data (guarded by 0097)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my_getting_started</w:t>
            </w:r>
            <w:r>
              <w:t xml:space="preserve">, </w:t>
            </w:r>
            <w:r>
              <w:rPr>
                <w:rFonts w:ascii="Courier New" w:hAnsi="Courier New"/>
              </w:rPr>
              <w:t>my_getting_started_dismiss</w:t>
            </w:r>
            <w:r>
              <w:t xml:space="preserve">, </w:t>
            </w:r>
            <w:r>
              <w:rPr>
                <w:rFonts w:ascii="Courier New" w:hAnsi="Courier New"/>
              </w:rPr>
              <w:t>my_dashboard_prefs</w:t>
            </w:r>
            <w:r>
              <w:t xml:space="preserve">, </w:t>
            </w:r>
            <w:r>
              <w:rPr>
                <w:rFonts w:ascii="Courier New" w:hAnsi="Courier New"/>
              </w:rPr>
              <w:t>save_dashboard_layout</w:t>
            </w:r>
            <w:r>
              <w:t xml:space="preserve">, </w:t>
            </w:r>
            <w:r>
              <w:rPr>
                <w:rFonts w:ascii="Courier New" w:hAnsi="Courier New"/>
              </w:rPr>
              <w:t>save_desk_notes</w:t>
            </w:r>
            <w:r>
              <w:t xml:space="preserve">, </w:t>
            </w:r>
            <w:r>
              <w:rPr>
                <w:rFonts w:ascii="Courier New" w:hAnsi="Courier New"/>
              </w:rPr>
              <w:t>recent_list</w:t>
            </w:r>
            <w:r>
              <w:t xml:space="preserve">, </w:t>
            </w:r>
            <w:r>
              <w:rPr>
                <w:rFonts w:ascii="Courier New" w:hAnsi="Courier New"/>
              </w:rPr>
              <w:t>recent_touch</w:t>
            </w:r>
            <w:r>
              <w:t xml:space="preserve">, </w:t>
            </w:r>
            <w:r>
              <w:rPr>
                <w:rFonts w:ascii="Courier New" w:hAnsi="Courier New"/>
              </w:rPr>
              <w:t>saved_view_set_default</w:t>
            </w:r>
            <w:r/>
          </w:p>
        </w:tc>
        <w:tc>
          <w:tcPr>
            <w:tcW w:type="dxa" w:w="4320"/>
          </w:tcPr>
          <w:p>
            <w:r>
              <w:t>UI preferences</w:t>
            </w:r>
          </w:p>
        </w:tc>
      </w:tr>
    </w:tbl>
    <w:p>
      <w:pPr>
        <w:pStyle w:val="Heading3"/>
      </w:pPr>
      <w:r>
        <w:t>3.3 Team, roles, invitations (mostly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 / who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create_invitation(p_email, p_role)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Admin only</w:t>
            </w:r>
            <w:r>
              <w:t xml:space="preserve"> (0156). Per-studio caps (0155): trial 20 a day / 50 open; paid 200 a day / 500 open.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resend_invitation_email</w:t>
            </w:r>
            <w:r>
              <w:t xml:space="preserve">, </w:t>
            </w:r>
            <w:r>
              <w:rPr>
                <w:rFonts w:ascii="Courier New" w:hAnsi="Courier New"/>
              </w:rPr>
              <w:t>invitation_by_token</w:t>
            </w:r>
            <w:r>
              <w:t xml:space="preserve">, </w:t>
            </w:r>
            <w:r>
              <w:rPr>
                <w:rFonts w:ascii="Courier New" w:hAnsi="Courier New"/>
              </w:rPr>
              <w:t>accept_invitation(token)</w:t>
            </w:r>
            <w:r/>
          </w:p>
        </w:tc>
        <w:tc>
          <w:tcPr>
            <w:tcW w:type="dxa" w:w="4320"/>
          </w:tcPr>
          <w:p>
            <w:r>
              <w:t>Invite flow. Accepting does not change the role of someone already in that studio (0156).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admin_create_user</w:t>
            </w:r>
            <w:r>
              <w:t xml:space="preserve">, </w:t>
            </w:r>
            <w:r>
              <w:rPr>
                <w:rFonts w:ascii="Courier New" w:hAnsi="Courier New"/>
              </w:rPr>
              <w:t>admin_create_user_temp</w:t>
            </w:r>
            <w:r>
              <w:t xml:space="preserve">, </w:t>
            </w:r>
            <w:r>
              <w:rPr>
                <w:rFonts w:ascii="Courier New" w:hAnsi="Courier New"/>
              </w:rPr>
              <w:t>admin_delete_user</w:t>
            </w:r>
            <w:r>
              <w:t xml:space="preserve">, </w:t>
            </w:r>
            <w:r>
              <w:rPr>
                <w:rFonts w:ascii="Courier New" w:hAnsi="Courier New"/>
              </w:rPr>
              <w:t>admin_set_role</w:t>
            </w:r>
            <w:r>
              <w:t xml:space="preserve">, </w:t>
            </w:r>
            <w:r>
              <w:rPr>
                <w:rFonts w:ascii="Courier New" w:hAnsi="Courier New"/>
              </w:rPr>
              <w:t>admin_set_display_name</w:t>
            </w:r>
            <w:r>
              <w:t xml:space="preserve">, </w:t>
            </w:r>
            <w:r>
              <w:rPr>
                <w:rFonts w:ascii="Courier New" w:hAnsi="Courier New"/>
              </w:rPr>
              <w:t>admin_update_member_profile</w:t>
            </w:r>
            <w:r>
              <w:t xml:space="preserve">, </w:t>
            </w:r>
            <w:r>
              <w:rPr>
                <w:rFonts w:ascii="Courier New" w:hAnsi="Courier New"/>
              </w:rPr>
              <w:t>staff_set_login_role</w:t>
            </w:r>
            <w:r/>
          </w:p>
        </w:tc>
        <w:tc>
          <w:tcPr>
            <w:tcW w:type="dxa" w:w="4320"/>
          </w:tcPr>
          <w:p>
            <w:r>
              <w:t>Admin user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admin_get_role_access</w:t>
            </w:r>
            <w:r>
              <w:t xml:space="preserve">, </w:t>
            </w:r>
            <w:r>
              <w:rPr>
                <w:rFonts w:ascii="Courier New" w:hAnsi="Courier New"/>
              </w:rPr>
              <w:t>admin_set_role_access</w:t>
            </w:r>
            <w:r/>
          </w:p>
        </w:tc>
        <w:tc>
          <w:tcPr>
            <w:tcW w:type="dxa" w:w="4320"/>
          </w:tcPr>
          <w:p>
            <w:r>
              <w:t xml:space="preserve">Per-role access matrix that drives </w:t>
            </w:r>
            <w:r>
              <w:rPr>
                <w:rFonts w:ascii="Courier New" w:hAnsi="Courier New"/>
              </w:rPr>
              <w:t>has_area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member_profile_list</w:t>
            </w:r>
            <w:r>
              <w:t xml:space="preserve">, </w:t>
            </w:r>
            <w:r>
              <w:rPr>
                <w:rFonts w:ascii="Courier New" w:hAnsi="Courier New"/>
              </w:rPr>
              <w:t>studio_avatars</w:t>
            </w:r>
            <w:r>
              <w:t xml:space="preserve">, </w:t>
            </w:r>
            <w:r>
              <w:rPr>
                <w:rFonts w:ascii="Courier New" w:hAnsi="Courier New"/>
              </w:rPr>
              <w:t>audit_actor_names</w:t>
            </w:r>
            <w:r>
              <w:t xml:space="preserve">, </w:t>
            </w:r>
            <w:r>
              <w:rPr>
                <w:rFonts w:ascii="Courier New" w:hAnsi="Courier New"/>
              </w:rPr>
              <w:t>staff_departments</w:t>
            </w:r>
            <w:r>
              <w:t xml:space="preserve">, </w:t>
            </w:r>
            <w:r>
              <w:rPr>
                <w:rFonts w:ascii="Courier New" w:hAnsi="Courier New"/>
              </w:rPr>
              <w:t>staff_department_add</w:t>
            </w:r>
            <w:r/>
          </w:p>
        </w:tc>
        <w:tc>
          <w:tcPr>
            <w:tcW w:type="dxa" w:w="4320"/>
          </w:tcPr>
          <w:p>
            <w:r>
              <w:t>Team directory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admin_get_notification_prefs</w:t>
            </w:r>
            <w:r>
              <w:t xml:space="preserve">, </w:t>
            </w:r>
            <w:r>
              <w:rPr>
                <w:rFonts w:ascii="Courier New" w:hAnsi="Courier New"/>
              </w:rPr>
              <w:t>admin_set_notification_pref</w:t>
            </w:r>
            <w:r>
              <w:t xml:space="preserve">, </w:t>
            </w:r>
            <w:r>
              <w:rPr>
                <w:rFonts w:ascii="Courier New" w:hAnsi="Courier New"/>
              </w:rPr>
              <w:t>admin_reset_notification_prefs</w:t>
            </w:r>
            <w:r>
              <w:t xml:space="preserve">, </w:t>
            </w:r>
            <w:r>
              <w:rPr>
                <w:rFonts w:ascii="Courier New" w:hAnsi="Courier New"/>
              </w:rPr>
              <w:t>my_notification_prefs</w:t>
            </w:r>
            <w:r>
              <w:t xml:space="preserve">, </w:t>
            </w:r>
            <w:r>
              <w:rPr>
                <w:rFonts w:ascii="Courier New" w:hAnsi="Courier New"/>
              </w:rPr>
              <w:t>my_notification_mutes</w:t>
            </w:r>
            <w:r>
              <w:t xml:space="preserve">, </w:t>
            </w:r>
            <w:r>
              <w:rPr>
                <w:rFonts w:ascii="Courier New" w:hAnsi="Courier New"/>
              </w:rPr>
              <w:t>set_notification_mute</w:t>
            </w:r>
            <w:r/>
          </w:p>
        </w:tc>
        <w:tc>
          <w:tcPr>
            <w:tcW w:type="dxa" w:w="4320"/>
          </w:tcPr>
          <w:p>
            <w:r>
              <w:t>Notification preferences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privacy_pin_status</w:t>
            </w:r>
            <w:r>
              <w:t xml:space="preserve">, </w:t>
            </w:r>
            <w:r>
              <w:rPr>
                <w:rFonts w:ascii="Courier New" w:hAnsi="Courier New"/>
              </w:rPr>
              <w:t>privacy_pin_set</w:t>
            </w:r>
            <w:r>
              <w:t xml:space="preserve">, </w:t>
            </w:r>
            <w:r>
              <w:rPr>
                <w:rFonts w:ascii="Courier New" w:hAnsi="Courier New"/>
              </w:rPr>
              <w:t>privacy_pin_check</w:t>
            </w:r>
            <w:r>
              <w:t xml:space="preserve">, </w:t>
            </w:r>
            <w:r>
              <w:rPr>
                <w:rFonts w:ascii="Courier New" w:hAnsi="Courier New"/>
              </w:rPr>
              <w:t>privacy_pin_reset</w:t>
            </w:r>
            <w:r/>
          </w:p>
        </w:tc>
        <w:tc>
          <w:tcPr>
            <w:tcW w:type="dxa" w:w="4320"/>
          </w:tcPr>
          <w:p>
            <w:r>
              <w:t>Privacy PIN that hides money tiles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phone_verify_status</w:t>
            </w:r>
            <w:r>
              <w:t xml:space="preserve">, </w:t>
            </w:r>
            <w:r>
              <w:rPr>
                <w:rFonts w:ascii="Courier New" w:hAnsi="Courier New"/>
              </w:rPr>
              <w:t>phone_verify_check</w:t>
            </w:r>
            <w:r/>
          </w:p>
        </w:tc>
        <w:tc>
          <w:tcPr>
            <w:tcW w:type="dxa" w:w="4320"/>
          </w:tcPr>
          <w:p>
            <w:r>
              <w:t xml:space="preserve">Member phone verification (the code is sent by </w:t>
            </w:r>
            <w:r>
              <w:rPr>
                <w:rFonts w:ascii="Courier New" w:hAnsi="Courier New"/>
              </w:rPr>
              <w:t>send-phone-code</w:t>
            </w:r>
            <w:r>
              <w:t>)</w:t>
            </w:r>
          </w:p>
        </w:tc>
      </w:tr>
    </w:tbl>
    <w:p>
      <w:pPr>
        <w:pStyle w:val="Heading3"/>
      </w:pPr>
      <w:r>
        <w:t>3.4 Leads and nurture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convert_lead_to_quote</w:t>
            </w:r>
            <w:r/>
          </w:p>
        </w:tc>
        <w:tc>
          <w:tcPr>
            <w:tcW w:type="dxa" w:w="4320"/>
          </w:tcPr>
          <w:p>
            <w:r>
              <w:t xml:space="preserve">Lead → quote (the quote </w:t>
            </w:r>
            <w:r>
              <w:rPr>
                <w:b/>
              </w:rPr>
              <w:t>is</w:t>
            </w:r>
            <w:r>
              <w:t xml:space="preserve"> the event)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restore_archived_lead</w:t>
            </w:r>
            <w:r>
              <w:t xml:space="preserve">, </w:t>
            </w:r>
            <w:r>
              <w:rPr>
                <w:rFonts w:ascii="Courier New" w:hAnsi="Courier New"/>
              </w:rPr>
              <w:t>set_discovery</w:t>
            </w:r>
            <w:r>
              <w:t xml:space="preserve">, </w:t>
            </w:r>
            <w:r>
              <w:rPr>
                <w:rFonts w:ascii="Courier New" w:hAnsi="Courier New"/>
              </w:rPr>
              <w:t>client_timeline</w:t>
            </w:r>
            <w:r>
              <w:t xml:space="preserve">, </w:t>
            </w:r>
            <w:r>
              <w:rPr>
                <w:rFonts w:ascii="Courier New" w:hAnsi="Courier New"/>
              </w:rPr>
              <w:t>resolve_client_ref</w:t>
            </w:r>
            <w:r/>
          </w:p>
        </w:tc>
        <w:tc>
          <w:tcPr>
            <w:tcW w:type="dxa" w:w="4320"/>
          </w:tcPr>
          <w:p>
            <w:r>
              <w:t>Lead and client housekeeping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nurture_due</w:t>
            </w:r>
            <w:r>
              <w:t xml:space="preserve">, </w:t>
            </w:r>
            <w:r>
              <w:rPr>
                <w:rFonts w:ascii="Courier New" w:hAnsi="Courier New"/>
              </w:rPr>
              <w:t>queue_nurture_greeting</w:t>
            </w:r>
            <w:r>
              <w:t xml:space="preserve">, </w:t>
            </w:r>
            <w:r>
              <w:rPr>
                <w:rFonts w:ascii="Courier New" w:hAnsi="Courier New"/>
              </w:rPr>
              <w:t>run_nurture_auto</w:t>
            </w:r>
            <w:r/>
          </w:p>
        </w:tc>
        <w:tc>
          <w:tcPr>
            <w:tcW w:type="dxa" w:w="4320"/>
          </w:tcPr>
          <w:p>
            <w:r>
              <w:t>Nurture follow-ups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smart_import_batch</w:t>
            </w:r>
            <w:r/>
          </w:p>
        </w:tc>
        <w:tc>
          <w:tcPr>
            <w:tcW w:type="dxa" w:w="4320"/>
          </w:tcPr>
          <w:p>
            <w:r>
              <w:t>CSV / smart import (0088)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studio_search</w:t>
            </w:r>
            <w:r/>
          </w:p>
        </w:tc>
        <w:tc>
          <w:tcPr>
            <w:tcW w:type="dxa" w:w="4320"/>
          </w:tcPr>
          <w:p>
            <w:r>
              <w:t>Global search</w:t>
            </w:r>
          </w:p>
        </w:tc>
      </w:tr>
    </w:tbl>
    <w:p>
      <w:pPr>
        <w:pStyle w:val="Heading3"/>
      </w:pPr>
      <w:r>
        <w:t>3.5 Quotes / events (core lifecycle)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create_quote</w:t>
            </w:r>
            <w:r>
              <w:t xml:space="preserve">, </w:t>
            </w:r>
            <w:r>
              <w:rPr>
                <w:rFonts w:ascii="Courier New" w:hAnsi="Courier New"/>
              </w:rPr>
              <w:t>start_blank_quote</w:t>
            </w:r>
            <w:r>
              <w:t xml:space="preserve">, </w:t>
            </w:r>
            <w:r>
              <w:rPr>
                <w:rFonts w:ascii="Courier New" w:hAnsi="Courier New"/>
              </w:rPr>
              <w:t>discard_empty_drafts</w:t>
            </w:r>
            <w:r/>
          </w:p>
        </w:tc>
        <w:tc>
          <w:tcPr>
            <w:tcW w:type="dxa" w:w="4320"/>
          </w:tcPr>
          <w:p>
            <w:r>
              <w:t>Create a quote. Empty drafts are cleaned up (0141).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add_quote_version</w:t>
            </w:r>
            <w:r>
              <w:t xml:space="preserve">, </w:t>
            </w:r>
            <w:r>
              <w:rPr>
                <w:rFonts w:ascii="Courier New" w:hAnsi="Courier New"/>
              </w:rPr>
              <w:t>save_quotation_version</w:t>
            </w:r>
            <w:r>
              <w:t xml:space="preserve">, </w:t>
            </w:r>
            <w:r>
              <w:rPr>
                <w:rFonts w:ascii="Courier New" w:hAnsi="Courier New"/>
              </w:rPr>
              <w:t>rebrand_quote_code</w:t>
            </w:r>
            <w:r/>
          </w:p>
        </w:tc>
        <w:tc>
          <w:tcPr>
            <w:tcW w:type="dxa" w:w="4320"/>
          </w:tcPr>
          <w:p>
            <w:r>
              <w:t>Versions and quote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confirm_quote(p_quote_id, p_client jsonb, p_pricing jsonb)</w:t>
            </w:r>
            <w:r/>
          </w:p>
        </w:tc>
        <w:tc>
          <w:tcPr>
            <w:tcW w:type="dxa" w:w="4320"/>
          </w:tcPr>
          <w:p>
            <w:r>
              <w:t xml:space="preserve">Confirms pricing. The </w:t>
            </w:r>
            <w:r>
              <w:rPr>
                <w:b/>
              </w:rPr>
              <w:t>server is the pricing authority</w:t>
            </w:r>
            <w:r>
              <w:t xml:space="preserve"> (D8, phase99; role gate 0144).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get_pricing_config</w:t>
            </w:r>
            <w:r>
              <w:t xml:space="preserve">, </w:t>
            </w:r>
            <w:r>
              <w:rPr>
                <w:rFonts w:ascii="Courier New" w:hAnsi="Courier New"/>
              </w:rPr>
              <w:t>set_pricing_config</w:t>
            </w:r>
            <w:r>
              <w:t xml:space="preserve">, </w:t>
            </w:r>
            <w:r>
              <w:rPr>
                <w:rFonts w:ascii="Courier New" w:hAnsi="Courier New"/>
              </w:rPr>
              <w:t>get_item_rate_cards</w:t>
            </w:r>
            <w:r>
              <w:t xml:space="preserve">, </w:t>
            </w:r>
            <w:r>
              <w:rPr>
                <w:rFonts w:ascii="Courier New" w:hAnsi="Courier New"/>
              </w:rPr>
              <w:t>set_item_rate_card</w:t>
            </w:r>
            <w:r>
              <w:t xml:space="preserve">, </w:t>
            </w:r>
            <w:r>
              <w:rPr>
                <w:rFonts w:ascii="Courier New" w:hAnsi="Courier New"/>
              </w:rPr>
              <w:t>apply_menu_template</w:t>
            </w:r>
            <w:r>
              <w:t xml:space="preserve">, </w:t>
            </w:r>
            <w:r>
              <w:rPr>
                <w:rFonts w:ascii="Courier New" w:hAnsi="Courier New"/>
              </w:rPr>
              <w:t>add_event_dish</w:t>
            </w:r>
            <w:r>
              <w:t xml:space="preserve">, </w:t>
            </w:r>
            <w:r>
              <w:rPr>
                <w:rFonts w:ascii="Courier New" w:hAnsi="Courier New"/>
              </w:rPr>
              <w:t>remove_event_dish</w:t>
            </w:r>
            <w:r>
              <w:t xml:space="preserve">, </w:t>
            </w:r>
            <w:r>
              <w:rPr>
                <w:rFonts w:ascii="Courier New" w:hAnsi="Courier New"/>
              </w:rPr>
              <w:t>set_event_dish_qty</w:t>
            </w:r>
            <w:r/>
          </w:p>
        </w:tc>
        <w:tc>
          <w:tcPr>
            <w:tcW w:type="dxa" w:w="4320"/>
          </w:tcPr>
          <w:p>
            <w:r>
              <w:t>Pricing, menus, dishes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generate_approval_token</w:t>
            </w:r>
            <w:r>
              <w:t xml:space="preserve">, </w:t>
            </w:r>
            <w:r>
              <w:rPr>
                <w:rFonts w:ascii="Courier New" w:hAnsi="Courier New"/>
              </w:rPr>
              <w:t>reissue_approval_link</w:t>
            </w:r>
            <w:r>
              <w:t xml:space="preserve">, </w:t>
            </w:r>
            <w:r>
              <w:rPr>
                <w:rFonts w:ascii="Courier New" w:hAnsi="Courier New"/>
              </w:rPr>
              <w:t>admin_get_link_autoexpire</w:t>
            </w:r>
            <w:r>
              <w:t xml:space="preserve">, </w:t>
            </w:r>
            <w:r>
              <w:rPr>
                <w:rFonts w:ascii="Courier New" w:hAnsi="Courier New"/>
              </w:rPr>
              <w:t>admin_set_link_autoexpire</w:t>
            </w:r>
            <w:r>
              <w:t xml:space="preserve">, </w:t>
            </w:r>
            <w:r>
              <w:rPr>
                <w:rFonts w:ascii="Courier New" w:hAnsi="Courier New"/>
              </w:rPr>
              <w:t>admin_get_link_expiry_shelf</w:t>
            </w:r>
            <w:r>
              <w:t xml:space="preserve">, </w:t>
            </w:r>
            <w:r>
              <w:rPr>
                <w:rFonts w:ascii="Courier New" w:hAnsi="Courier New"/>
              </w:rPr>
              <w:t>admin_set_link_expiry_shelf</w:t>
            </w:r>
            <w:r>
              <w:t xml:space="preserve">, </w:t>
            </w:r>
            <w:r>
              <w:rPr>
                <w:rFonts w:ascii="Courier New" w:hAnsi="Courier New"/>
              </w:rPr>
              <w:t>link_expiry_shelf_tick</w:t>
            </w:r>
            <w:r/>
          </w:p>
        </w:tc>
        <w:tc>
          <w:tcPr>
            <w:tcW w:type="dxa" w:w="4320"/>
          </w:tcPr>
          <w:p>
            <w:r>
              <w:t>Approval links and their expiry (0039)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move_quote_to_shelf</w:t>
            </w:r>
            <w:r>
              <w:t xml:space="preserve">, </w:t>
            </w:r>
            <w:r>
              <w:rPr>
                <w:rFonts w:ascii="Courier New" w:hAnsi="Courier New"/>
              </w:rPr>
              <w:t>restore_quote_from_shelf</w:t>
            </w:r>
            <w:r>
              <w:t xml:space="preserve">, </w:t>
            </w:r>
            <w:r>
              <w:rPr>
                <w:rFonts w:ascii="Courier New" w:hAnsi="Courier New"/>
              </w:rPr>
              <w:t>list_quote_shelf</w:t>
            </w:r>
            <w:r/>
          </w:p>
        </w:tc>
        <w:tc>
          <w:tcPr>
            <w:tcW w:type="dxa" w:w="4320"/>
          </w:tcPr>
          <w:p>
            <w:r>
              <w:t>Shelf (archive)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set_lifecycle_stage</w:t>
            </w:r>
            <w:r/>
          </w:p>
        </w:tc>
        <w:tc>
          <w:tcPr>
            <w:tcW w:type="dxa" w:w="4320"/>
          </w:tcPr>
          <w:p>
            <w:r>
              <w:t xml:space="preserve">Stage move. Can raise </w:t>
            </w:r>
            <w:r>
              <w:rPr>
                <w:rFonts w:ascii="Courier New" w:hAnsi="Courier New"/>
              </w:rPr>
              <w:t>HL409</w:t>
            </w:r>
            <w:r>
              <w:t xml:space="preserve"> / </w:t>
            </w:r>
            <w:r>
              <w:rPr>
                <w:rFonts w:ascii="Courier New" w:hAnsi="Courier New"/>
              </w:rPr>
              <w:t>HL428</w:t>
            </w:r>
            <w:r>
              <w:t xml:space="preserve"> (0052).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set_proposal</w:t>
            </w:r>
            <w:r>
              <w:t xml:space="preserve">, </w:t>
            </w:r>
            <w:r>
              <w:rPr>
                <w:rFonts w:ascii="Courier New" w:hAnsi="Courier New"/>
              </w:rPr>
              <w:t>publish_proposal</w:t>
            </w:r>
            <w:r/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create_event_group</w:t>
            </w:r>
            <w:r>
              <w:t xml:space="preserve">, </w:t>
            </w:r>
            <w:r>
              <w:rPr>
                <w:rFonts w:ascii="Courier New" w:hAnsi="Courier New"/>
              </w:rPr>
              <w:t>refresh_event_group</w:t>
            </w:r>
            <w:r>
              <w:t xml:space="preserve">, </w:t>
            </w:r>
            <w:r>
              <w:rPr>
                <w:rFonts w:ascii="Courier New" w:hAnsi="Courier New"/>
              </w:rPr>
              <w:t>event_group_index</w:t>
            </w:r>
            <w:r>
              <w:t xml:space="preserve">, </w:t>
            </w:r>
            <w:r>
              <w:rPr>
                <w:rFonts w:ascii="Courier New" w:hAnsi="Courier New"/>
              </w:rPr>
              <w:t>resolve_event_ref</w:t>
            </w:r>
            <w:r>
              <w:t xml:space="preserve">, </w:t>
            </w:r>
            <w:r>
              <w:rPr>
                <w:rFonts w:ascii="Courier New" w:hAnsi="Courier New"/>
              </w:rPr>
              <w:t>event_activity</w:t>
            </w:r>
            <w:r>
              <w:t xml:space="preserve">, </w:t>
            </w:r>
            <w:r>
              <w:rPr>
                <w:rFonts w:ascii="Courier New" w:hAnsi="Courier New"/>
              </w:rPr>
              <w:t>list_event_files</w:t>
            </w:r>
            <w:r/>
          </w:p>
        </w:tc>
        <w:tc>
          <w:tcPr>
            <w:tcW w:type="dxa" w:w="4320"/>
          </w:tcPr>
          <w:p>
            <w:r>
              <w:t>Grouping and event lookups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studio_template_save</w:t>
            </w:r>
            <w:r>
              <w:t xml:space="preserve">, </w:t>
            </w:r>
            <w:r>
              <w:rPr>
                <w:rFonts w:ascii="Courier New" w:hAnsi="Courier New"/>
              </w:rPr>
              <w:t>studio_template_duplicate</w:t>
            </w:r>
            <w:r>
              <w:t xml:space="preserve">, </w:t>
            </w:r>
            <w:r>
              <w:rPr>
                <w:rFonts w:ascii="Courier New" w:hAnsi="Courier New"/>
              </w:rPr>
              <w:t>studio_template_set_default</w:t>
            </w:r>
            <w:r>
              <w:t xml:space="preserve">, </w:t>
            </w:r>
            <w:r>
              <w:rPr>
                <w:rFonts w:ascii="Courier New" w:hAnsi="Courier New"/>
              </w:rPr>
              <w:t>studio_template_set_archived</w:t>
            </w:r>
            <w:r/>
          </w:p>
        </w:tc>
        <w:tc>
          <w:tcPr>
            <w:tcW w:type="dxa" w:w="4320"/>
          </w:tcPr>
          <w:p>
            <w:r>
              <w:t>Studio templates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venue_save</w:t>
            </w:r>
            <w:r>
              <w:t xml:space="preserve">, </w:t>
            </w:r>
            <w:r>
              <w:rPr>
                <w:rFonts w:ascii="Courier New" w:hAnsi="Courier New"/>
              </w:rPr>
              <w:t>venue_set_active</w:t>
            </w:r>
            <w:r>
              <w:t xml:space="preserve">, </w:t>
            </w:r>
            <w:r>
              <w:rPr>
                <w:rFonts w:ascii="Courier New" w:hAnsi="Courier New"/>
              </w:rPr>
              <w:t>venue_load_samples</w:t>
            </w:r>
            <w:r/>
          </w:p>
        </w:tc>
        <w:tc>
          <w:tcPr>
            <w:tcW w:type="dxa" w:w="4320"/>
          </w:tcPr>
          <w:p>
            <w:r>
              <w:t>Venues for the floor-plan builder</w:t>
            </w:r>
          </w:p>
        </w:tc>
      </w:tr>
    </w:tbl>
    <w:p>
      <w:pPr>
        <w:pStyle w:val="Heading3"/>
      </w:pPr>
      <w:r>
        <w:t>3.6 Client approval, booklet, packages, event sites (staff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booklet_share</w:t>
            </w:r>
            <w:r>
              <w:t xml:space="preserve">, </w:t>
            </w:r>
            <w:r>
              <w:rPr>
                <w:rFonts w:ascii="Courier New" w:hAnsi="Courier New"/>
              </w:rPr>
              <w:t>booklet_current</w:t>
            </w:r>
            <w:r>
              <w:t xml:space="preserve">, </w:t>
            </w:r>
            <w:r>
              <w:rPr>
                <w:rFonts w:ascii="Courier New" w:hAnsi="Courier New"/>
              </w:rPr>
              <w:t>booklet_revoke</w:t>
            </w:r>
            <w:r>
              <w:t xml:space="preserve">, </w:t>
            </w:r>
            <w:r>
              <w:rPr>
                <w:rFonts w:ascii="Courier New" w:hAnsi="Courier New"/>
              </w:rPr>
              <w:t>booklet_put_image</w:t>
            </w:r>
            <w:r>
              <w:t xml:space="preserve">, </w:t>
            </w:r>
            <w:r>
              <w:rPr>
                <w:rFonts w:ascii="Courier New" w:hAnsi="Courier New"/>
              </w:rPr>
              <w:t>booklet_set_image_variants</w:t>
            </w:r>
            <w:r>
              <w:t xml:space="preserve">, </w:t>
            </w:r>
            <w:r>
              <w:rPr>
                <w:rFonts w:ascii="Courier New" w:hAnsi="Courier New"/>
              </w:rPr>
              <w:t>booklet_set_snapshot</w:t>
            </w:r>
            <w:r>
              <w:t xml:space="preserve">, </w:t>
            </w:r>
            <w:r>
              <w:rPr>
                <w:rFonts w:ascii="Courier New" w:hAnsi="Courier New"/>
              </w:rPr>
              <w:t>booklet_image_info</w:t>
            </w:r>
            <w:r>
              <w:t xml:space="preserve">, </w:t>
            </w:r>
            <w:r>
              <w:rPr>
                <w:rFonts w:ascii="Courier New" w:hAnsi="Courier New"/>
              </w:rPr>
              <w:t>booklet_staff_image</w:t>
            </w:r>
            <w:r/>
          </w:p>
        </w:tc>
        <w:tc>
          <w:tcPr>
            <w:tcW w:type="dxa" w:w="4320"/>
          </w:tcPr>
          <w:p>
            <w:r>
              <w:t>Build and share the client booklet (0069, 0083)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pkg_settings_get</w:t>
            </w:r>
            <w:r>
              <w:t xml:space="preserve">, </w:t>
            </w:r>
            <w:r>
              <w:rPr>
                <w:rFonts w:ascii="Courier New" w:hAnsi="Courier New"/>
              </w:rPr>
              <w:t>pkg_settings_set</w:t>
            </w:r>
            <w:r>
              <w:t xml:space="preserve">, </w:t>
            </w:r>
            <w:r>
              <w:rPr>
                <w:rFonts w:ascii="Courier New" w:hAnsi="Courier New"/>
              </w:rPr>
              <w:t>pkg_selection_list</w:t>
            </w:r>
            <w:r>
              <w:t xml:space="preserve">, </w:t>
            </w:r>
            <w:r>
              <w:rPr>
                <w:rFonts w:ascii="Courier New" w:hAnsi="Courier New"/>
              </w:rPr>
              <w:t>pkg_selection_review</w:t>
            </w:r>
            <w:r/>
          </w:p>
        </w:tc>
        <w:tc>
          <w:tcPr>
            <w:tcW w:type="dxa" w:w="4320"/>
          </w:tcPr>
          <w:p>
            <w:r>
              <w:t>Menu packages and review of the client's choice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create_event_site</w:t>
            </w:r>
            <w:r>
              <w:t xml:space="preserve">, </w:t>
            </w:r>
            <w:r>
              <w:rPr>
                <w:rFonts w:ascii="Courier New" w:hAnsi="Courier New"/>
              </w:rPr>
              <w:t>publish_event_site</w:t>
            </w:r>
            <w:r>
              <w:t xml:space="preserve">, </w:t>
            </w:r>
            <w:r>
              <w:rPr>
                <w:rFonts w:ascii="Courier New" w:hAnsi="Courier New"/>
              </w:rPr>
              <w:t>event_site_live_until</w:t>
            </w:r>
            <w:r/>
          </w:p>
        </w:tc>
        <w:tc>
          <w:tcPr>
            <w:tcW w:type="dxa" w:w="4320"/>
          </w:tcPr>
          <w:p>
            <w:r>
              <w:t>Digital invitation sites (phase87)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wa_proposal_prepare</w:t>
            </w:r>
            <w:r>
              <w:t xml:space="preserve">, </w:t>
            </w:r>
            <w:r>
              <w:rPr>
                <w:rFonts w:ascii="Courier New" w:hAnsi="Courier New"/>
              </w:rPr>
              <w:t>wa_proposal_state</w:t>
            </w:r>
            <w:r/>
          </w:p>
        </w:tc>
        <w:tc>
          <w:tcPr>
            <w:tcW w:type="dxa" w:w="4320"/>
          </w:tcPr>
          <w:p>
            <w:r>
              <w:t>"Send on WhatsApp" status (simulated / sent / delivered / read / failed) (0151)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photo_render_settings_get</w:t>
            </w:r>
            <w:r>
              <w:t xml:space="preserve">, </w:t>
            </w:r>
            <w:r>
              <w:rPr>
                <w:rFonts w:ascii="Courier New" w:hAnsi="Courier New"/>
              </w:rPr>
              <w:t>photo_render_settings_set</w:t>
            </w:r>
            <w:r>
              <w:t xml:space="preserve">, </w:t>
            </w:r>
            <w:r>
              <w:rPr>
                <w:rFonts w:ascii="Courier New" w:hAnsi="Courier New"/>
              </w:rPr>
              <w:t>photo_render_list</w:t>
            </w:r>
            <w:r>
              <w:t xml:space="preserve">, </w:t>
            </w:r>
            <w:r>
              <w:rPr>
                <w:rFonts w:ascii="Courier New" w:hAnsi="Courier New"/>
              </w:rPr>
              <w:t>photo_render_job</w:t>
            </w:r>
            <w:r>
              <w:t xml:space="preserve">, </w:t>
            </w:r>
            <w:r>
              <w:rPr>
                <w:rFonts w:ascii="Courier New" w:hAnsi="Courier New"/>
              </w:rPr>
              <w:t>photo_render_image</w:t>
            </w:r>
            <w:r>
              <w:t xml:space="preserve">, </w:t>
            </w:r>
            <w:r>
              <w:rPr>
                <w:rFonts w:ascii="Courier New" w:hAnsi="Courier New"/>
              </w:rPr>
              <w:t>photo_render_use_in_booklet</w:t>
            </w:r>
            <w:r/>
          </w:p>
        </w:tc>
        <w:tc>
          <w:tcPr>
            <w:tcW w:type="dxa" w:w="4320"/>
          </w:tcPr>
          <w:p>
            <w:r>
              <w:t>AI photo renders (0095). Owner-triggered only.</w:t>
            </w:r>
          </w:p>
        </w:tc>
      </w:tr>
    </w:tbl>
    <w:p>
      <w:pPr>
        <w:pStyle w:val="Heading3"/>
      </w:pPr>
      <w:r>
        <w:t>3.7 Planning, run sheet, crew,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set_event_plan</w:t>
            </w:r>
            <w:r>
              <w:t xml:space="preserve">, </w:t>
            </w:r>
            <w:r>
              <w:rPr>
                <w:rFonts w:ascii="Courier New" w:hAnsi="Courier New"/>
              </w:rPr>
              <w:t>set_plan_lock</w:t>
            </w:r>
            <w:r>
              <w:t xml:space="preserve">, </w:t>
            </w:r>
            <w:r>
              <w:rPr>
                <w:rFonts w:ascii="Courier New" w:hAnsi="Courier New"/>
              </w:rPr>
              <w:t>set_plan_signoff</w:t>
            </w:r>
            <w:r/>
          </w:p>
        </w:tc>
        <w:tc>
          <w:tcPr>
            <w:tcW w:type="dxa" w:w="4320"/>
          </w:tcPr>
          <w:p>
            <w:r>
              <w:t>Plan and sign-off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design_get</w:t>
            </w:r>
            <w:r>
              <w:t xml:space="preserve">, </w:t>
            </w:r>
            <w:r>
              <w:rPr>
                <w:rFonts w:ascii="Courier New" w:hAnsi="Courier New"/>
              </w:rPr>
              <w:t>design_queue</w:t>
            </w:r>
            <w:r>
              <w:t xml:space="preserve">, </w:t>
            </w:r>
            <w:r>
              <w:rPr>
                <w:rFonts w:ascii="Courier New" w:hAnsi="Courier New"/>
              </w:rPr>
              <w:t>design_advance</w:t>
            </w:r>
            <w:r/>
          </w:p>
        </w:tc>
        <w:tc>
          <w:tcPr>
            <w:tcW w:type="dxa" w:w="4320"/>
          </w:tcPr>
          <w:p>
            <w:r>
              <w:t>Designer queue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assign_tasks</w:t>
            </w:r>
            <w:r>
              <w:t xml:space="preserve">, </w:t>
            </w:r>
            <w:r>
              <w:rPr>
                <w:rFonts w:ascii="Courier New" w:hAnsi="Courier New"/>
              </w:rPr>
              <w:t>assign_tasks_vendor</w:t>
            </w:r>
            <w:r>
              <w:t xml:space="preserve">, </w:t>
            </w:r>
            <w:r>
              <w:rPr>
                <w:rFonts w:ascii="Courier New" w:hAnsi="Courier New"/>
              </w:rPr>
              <w:t>reassign_task</w:t>
            </w:r>
            <w:r>
              <w:t xml:space="preserve">, </w:t>
            </w:r>
            <w:r>
              <w:rPr>
                <w:rFonts w:ascii="Courier New" w:hAnsi="Courier New"/>
              </w:rPr>
              <w:t>set_task_schedule</w:t>
            </w:r>
            <w:r>
              <w:t xml:space="preserve">, </w:t>
            </w:r>
            <w:r>
              <w:rPr>
                <w:rFonts w:ascii="Courier New" w:hAnsi="Courier New"/>
              </w:rPr>
              <w:t>set_task_special</w:t>
            </w:r>
            <w:r>
              <w:t xml:space="preserve">, </w:t>
            </w:r>
            <w:r>
              <w:rPr>
                <w:rFonts w:ascii="Courier New" w:hAnsi="Courier New"/>
              </w:rPr>
              <w:t>verify_task</w:t>
            </w:r>
            <w:r>
              <w:t xml:space="preserve">, </w:t>
            </w:r>
            <w:r>
              <w:rPr>
                <w:rFonts w:ascii="Courier New" w:hAnsi="Courier New"/>
              </w:rPr>
              <w:t>task_verify_summary</w:t>
            </w:r>
            <w:r>
              <w:t xml:space="preserve">, </w:t>
            </w:r>
            <w:r>
              <w:rPr>
                <w:rFonts w:ascii="Courier New" w:hAnsi="Courier New"/>
              </w:rPr>
              <w:t>run_task_reminders</w:t>
            </w:r>
            <w:r>
              <w:t xml:space="preserve">, </w:t>
            </w:r>
            <w:r>
              <w:rPr>
                <w:rFonts w:ascii="Courier New" w:hAnsi="Courier New"/>
              </w:rPr>
              <w:t>run_task_triggers</w:t>
            </w:r>
            <w:r/>
          </w:p>
        </w:tc>
        <w:tc>
          <w:tcPr>
            <w:tcW w:type="dxa" w:w="4320"/>
          </w:tcPr>
          <w:p>
            <w:r>
              <w:t>Tasks and quality verification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my_tasks</w:t>
            </w:r>
            <w:r>
              <w:t xml:space="preserve">, </w:t>
            </w:r>
            <w:r>
              <w:rPr>
                <w:rFonts w:ascii="Courier New" w:hAnsi="Courier New"/>
              </w:rPr>
              <w:t>crew_event_brief</w:t>
            </w:r>
            <w:r>
              <w:t xml:space="preserve">, </w:t>
            </w:r>
            <w:r>
              <w:rPr>
                <w:rFonts w:ascii="Courier New" w:hAnsi="Courier New"/>
              </w:rPr>
              <w:t>crew_task_respond</w:t>
            </w:r>
            <w:r>
              <w:t xml:space="preserve">, </w:t>
            </w:r>
            <w:r>
              <w:rPr>
                <w:rFonts w:ascii="Courier New" w:hAnsi="Courier New"/>
              </w:rPr>
              <w:t>crew_schedule</w:t>
            </w:r>
            <w:r/>
          </w:p>
        </w:tc>
        <w:tc>
          <w:tcPr>
            <w:tcW w:type="dxa" w:w="4320"/>
          </w:tcPr>
          <w:p>
            <w:r>
              <w:t xml:space="preserve">Crew self-service (signed-in). These are </w:t>
            </w:r>
            <w:r>
              <w:rPr>
                <w:b/>
              </w:rPr>
              <w:t>not</w:t>
            </w:r>
            <w:r>
              <w:t xml:space="preserve"> anon (0153).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runsheet_group_status</w:t>
            </w:r>
            <w:r>
              <w:t xml:space="preserve">, </w:t>
            </w:r>
            <w:r>
              <w:rPr>
                <w:rFonts w:ascii="Courier New" w:hAnsi="Courier New"/>
              </w:rPr>
              <w:t>runsheet_post_to_group</w:t>
            </w:r>
            <w:r/>
          </w:p>
        </w:tc>
        <w:tc>
          <w:tcPr>
            <w:tcW w:type="dxa" w:w="4320"/>
          </w:tcPr>
          <w:p>
            <w:r>
              <w:t>Run sheet posted to group chat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event_reminder_settings_get</w:t>
            </w:r>
            <w:r>
              <w:t xml:space="preserve">, </w:t>
            </w:r>
            <w:r>
              <w:rPr>
                <w:rFonts w:ascii="Courier New" w:hAnsi="Courier New"/>
              </w:rPr>
              <w:t>event_reminder_settings_set</w:t>
            </w:r>
            <w:r>
              <w:t xml:space="preserve">, </w:t>
            </w:r>
            <w:r>
              <w:rPr>
                <w:rFonts w:ascii="Courier New" w:hAnsi="Courier New"/>
              </w:rPr>
              <w:t>event_reminder_upcoming</w:t>
            </w:r>
            <w:r/>
          </w:p>
        </w:tc>
        <w:tc>
          <w:tcPr>
            <w:tcW w:type="dxa" w:w="4320"/>
          </w:tcPr>
          <w:p>
            <w:r>
              <w:t>Event-approaching reminders (0129)</w:t>
            </w:r>
          </w:p>
        </w:tc>
      </w:tr>
    </w:tbl>
    <w:p>
      <w:pPr>
        <w:pStyle w:val="Heading3"/>
      </w:pPr>
      <w:r>
        <w:t>3.8 Inventory and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reserve_inventory</w:t>
            </w:r>
            <w:r>
              <w:t xml:space="preserve">, </w:t>
            </w:r>
            <w:r>
              <w:rPr>
                <w:rFonts w:ascii="Courier New" w:hAnsi="Courier New"/>
              </w:rPr>
              <w:t>return_reservation</w:t>
            </w:r>
            <w:r>
              <w:t xml:space="preserve">, </w:t>
            </w:r>
            <w:r>
              <w:rPr>
                <w:rFonts w:ascii="Courier New" w:hAnsi="Courier New"/>
              </w:rPr>
              <w:t>adjust_inventory_total</w:t>
            </w:r>
            <w:r/>
          </w:p>
        </w:tc>
        <w:tc>
          <w:tcPr>
            <w:tcW w:type="dxa" w:w="4320"/>
          </w:tcPr>
          <w:p>
            <w:r>
              <w:t>Atomic reservations (0071)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checkout_availability</w:t>
            </w:r>
            <w:r>
              <w:t xml:space="preserve">, </w:t>
            </w:r>
            <w:r>
              <w:rPr>
                <w:rFonts w:ascii="Courier New" w:hAnsi="Courier New"/>
              </w:rPr>
              <w:t>checkout_equipment</w:t>
            </w:r>
            <w:r>
              <w:t xml:space="preserve">, </w:t>
            </w:r>
            <w:r>
              <w:rPr>
                <w:rFonts w:ascii="Courier New" w:hAnsi="Courier New"/>
              </w:rPr>
              <w:t>checkout_equipment_smart</w:t>
            </w:r>
            <w:r>
              <w:t xml:space="preserve">, </w:t>
            </w:r>
            <w:r>
              <w:rPr>
                <w:rFonts w:ascii="Courier New" w:hAnsi="Courier New"/>
              </w:rPr>
              <w:t>cancel_checkout</w:t>
            </w:r>
            <w:r>
              <w:t xml:space="preserve">, </w:t>
            </w:r>
            <w:r>
              <w:rPr>
                <w:rFonts w:ascii="Courier New" w:hAnsi="Courier New"/>
              </w:rPr>
              <w:t>checkin_equipment</w:t>
            </w:r>
            <w:r/>
          </w:p>
        </w:tc>
        <w:tc>
          <w:tcPr>
            <w:tcW w:type="dxa" w:w="4320"/>
          </w:tcPr>
          <w:p>
            <w:r>
              <w:t>Equipment checkout and check-in (0072)</w:t>
            </w:r>
          </w:p>
        </w:tc>
      </w:tr>
    </w:tbl>
    <w:p>
      <w:pPr>
        <w:pStyle w:val="Heading3"/>
      </w:pPr>
      <w:r>
        <w:t>3.9 Money: payments, settlement,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record_payment</w:t>
            </w:r>
            <w:r>
              <w:t xml:space="preserve">, </w:t>
            </w:r>
            <w:r>
              <w:rPr>
                <w:rFonts w:ascii="Courier New" w:hAnsi="Courier New"/>
              </w:rPr>
              <w:t>mark_paid</w:t>
            </w:r>
            <w:r>
              <w:t xml:space="preserve">, </w:t>
            </w:r>
            <w:r>
              <w:rPr>
                <w:rFonts w:ascii="Courier New" w:hAnsi="Courier New"/>
              </w:rPr>
              <w:t>settle_milestone</w:t>
            </w:r>
            <w:r>
              <w:t xml:space="preserve">, </w:t>
            </w:r>
            <w:r>
              <w:rPr>
                <w:rFonts w:ascii="Courier New" w:hAnsi="Courier New"/>
              </w:rPr>
              <w:t>record_settlement_payment</w:t>
            </w:r>
            <w:r/>
          </w:p>
        </w:tc>
        <w:tc>
          <w:tcPr>
            <w:tcW w:type="dxa" w:w="4320"/>
          </w:tcPr>
          <w:p>
            <w:r>
              <w:t xml:space="preserve">Record client payments on the </w:t>
            </w:r>
            <w:r>
              <w:rPr>
                <w:rFonts w:ascii="Courier New" w:hAnsi="Courier New"/>
              </w:rPr>
              <w:t>quote_payments</w:t>
            </w:r>
            <w:r>
              <w:t xml:space="preserve"> ledger. Approved or paid records are frozen (</w:t>
            </w:r>
            <w:r>
              <w:rPr>
                <w:rFonts w:ascii="Courier New" w:hAnsi="Courier New"/>
              </w:rPr>
              <w:t>money_frozen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payment_reminder_send_now</w:t>
            </w:r>
            <w:r/>
          </w:p>
        </w:tc>
        <w:tc>
          <w:tcPr>
            <w:tcW w:type="dxa" w:w="4320"/>
          </w:tcPr>
          <w:p>
            <w:r>
              <w:t xml:space="preserve">Queues a client payment reminder (outbox → </w:t>
            </w:r>
            <w:r>
              <w:rPr>
                <w:rFonts w:ascii="Courier New" w:hAnsi="Courier New"/>
              </w:rPr>
              <w:t>comms-dispatch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record_vendor_payout</w:t>
            </w:r>
            <w:r>
              <w:t xml:space="preserve">, </w:t>
            </w:r>
            <w:r>
              <w:rPr>
                <w:rFonts w:ascii="Courier New" w:hAnsi="Courier New"/>
              </w:rPr>
              <w:t>vendor_payables_summary</w:t>
            </w:r>
            <w:r/>
          </w:p>
        </w:tc>
        <w:tc>
          <w:tcPr>
            <w:tcW w:type="dxa" w:w="4320"/>
          </w:tcPr>
          <w:p>
            <w:r>
              <w:t>Vendor bills and payouts (0124)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close_event_blockers</w:t>
            </w:r>
            <w:r>
              <w:t xml:space="preserve">, </w:t>
            </w:r>
            <w:r>
              <w:rPr>
                <w:rFonts w:ascii="Courier New" w:hAnsi="Courier New"/>
              </w:rPr>
              <w:t>close_event(uuid, boolean, text)</w:t>
            </w:r>
            <w:r>
              <w:t xml:space="preserve">, </w:t>
            </w:r>
            <w:r>
              <w:rPr>
                <w:rFonts w:ascii="Courier New" w:hAnsi="Courier New"/>
              </w:rPr>
              <w:t>reopen_event(uuid, text)</w:t>
            </w:r>
            <w:r>
              <w:t xml:space="preserve">, </w:t>
            </w:r>
            <w:r>
              <w:rPr>
                <w:rFonts w:ascii="Courier New" w:hAnsi="Courier New"/>
              </w:rPr>
              <w:t>set_closure</w:t>
            </w:r>
            <w:r/>
          </w:p>
        </w:tc>
        <w:tc>
          <w:tcPr>
            <w:tcW w:type="dxa" w:w="4320"/>
          </w:tcPr>
          <w:p>
            <w:r>
              <w:t>Closure gate. Override and reopen are admin-only and need a reason.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save_org_payment_account</w:t>
            </w:r>
            <w:r/>
          </w:p>
        </w:tc>
        <w:tc>
          <w:tcPr>
            <w:tcW w:type="dxa" w:w="4320"/>
          </w:tcPr>
          <w:p>
            <w:r>
              <w:t xml:space="preserve">The studio's own Razorpay account (0117). Credentials are read server-side by </w:t>
            </w:r>
            <w:r>
              <w:rPr>
                <w:rFonts w:ascii="Courier New" w:hAnsi="Courier New"/>
              </w:rPr>
              <w:t>org_razorpay_creds</w:t>
            </w:r>
            <w:r>
              <w:t>.</w:t>
            </w:r>
          </w:p>
        </w:tc>
      </w:tr>
    </w:tbl>
    <w:p>
      <w:pPr>
        <w:pStyle w:val="Heading3"/>
      </w:pPr>
      <w:r>
        <w:t>3.10 Dashboards and 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dashboard_money</w:t>
            </w:r>
            <w:r>
              <w:t xml:space="preserve">, </w:t>
            </w:r>
            <w:r>
              <w:rPr>
                <w:rFonts w:ascii="Courier New" w:hAnsi="Courier New"/>
              </w:rPr>
              <w:t>dashboard_money_for</w:t>
            </w:r>
            <w:r>
              <w:t xml:space="preserve">, </w:t>
            </w:r>
            <w:r>
              <w:rPr>
                <w:rFonts w:ascii="Courier New" w:hAnsi="Courier New"/>
              </w:rPr>
              <w:t>dashboard_due_today</w:t>
            </w:r>
            <w:r/>
          </w:p>
        </w:tc>
        <w:tc>
          <w:tcPr>
            <w:tcW w:type="dxa" w:w="4320"/>
          </w:tcPr>
          <w:p>
            <w:r>
              <w:t xml:space="preserve">KPI tiles. </w:t>
            </w:r>
            <w:r>
              <w:rPr>
                <w:rFonts w:ascii="Courier New" w:hAnsi="Courier New"/>
              </w:rPr>
              <w:t>dashboard_money_for</w:t>
            </w:r>
            <w:r>
              <w:t xml:space="preserve"> is not anon.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insights_range(date, date)</w:t>
            </w:r>
            <w:r>
              <w:t xml:space="preserve">, </w:t>
            </w:r>
            <w:r>
              <w:rPr>
                <w:rFonts w:ascii="Courier New" w:hAnsi="Courier New"/>
              </w:rPr>
              <w:t>insights_events</w:t>
            </w:r>
            <w:r>
              <w:t xml:space="preserve">, </w:t>
            </w:r>
            <w:r>
              <w:rPr>
                <w:rFonts w:ascii="Courier New" w:hAnsi="Courier New"/>
              </w:rPr>
              <w:t>insights_events_ex_tax</w:t>
            </w:r>
            <w:r>
              <w:t xml:space="preserve">, </w:t>
            </w:r>
            <w:r>
              <w:rPr>
                <w:rFonts w:ascii="Courier New" w:hAnsi="Courier New"/>
              </w:rPr>
              <w:t>business_pnl(date, date)</w:t>
            </w:r>
            <w:r>
              <w:t xml:space="preserve">, </w:t>
            </w:r>
            <w:r>
              <w:rPr>
                <w:rFonts w:ascii="Courier New" w:hAnsi="Courier New"/>
              </w:rPr>
              <w:t>event_pnl</w:t>
            </w:r>
            <w:r/>
          </w:p>
        </w:tc>
        <w:tc>
          <w:tcPr>
            <w:tcW w:type="dxa" w:w="4320"/>
          </w:tcPr>
          <w:p>
            <w:r>
              <w:t>Per-currency totals (0094), P&amp;L (0124)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bell_feed</w:t>
            </w:r>
            <w:r>
              <w:t xml:space="preserve">, </w:t>
            </w:r>
            <w:r>
              <w:rPr>
                <w:rFonts w:ascii="Courier New" w:hAnsi="Courier New"/>
              </w:rPr>
              <w:t>bell_mark_seen</w:t>
            </w:r>
            <w:r>
              <w:t xml:space="preserve">, </w:t>
            </w:r>
            <w:r>
              <w:rPr>
                <w:rFonts w:ascii="Courier New" w:hAnsi="Courier New"/>
              </w:rPr>
              <w:t>mgr_notify</w:t>
            </w:r>
            <w:r/>
          </w:p>
        </w:tc>
        <w:tc>
          <w:tcPr>
            <w:tcW w:type="dxa" w:w="4320"/>
          </w:tcPr>
          <w:p>
            <w:r>
              <w:t>In-app notification bell</w:t>
            </w:r>
          </w:p>
        </w:tc>
      </w:tr>
    </w:tbl>
    <w:p>
      <w:pPr>
        <w:pStyle w:val="Heading3"/>
      </w:pPr>
      <w:r>
        <w:t>3.11 Team chat</w:t>
      </w:r>
    </w:p>
    <w:p>
      <w:r/>
      <w:r>
        <w:rPr>
          <w:rFonts w:ascii="Courier New" w:hAnsi="Courier New"/>
        </w:rPr>
        <w:t>chat_directory</w:t>
      </w:r>
      <w:r>
        <w:t xml:space="preserve">, </w:t>
      </w:r>
      <w:r>
        <w:rPr>
          <w:rFonts w:ascii="Courier New" w:hAnsi="Courier New"/>
        </w:rPr>
        <w:t>chat_start_dm</w:t>
      </w:r>
      <w:r>
        <w:t xml:space="preserve">, </w:t>
      </w:r>
      <w:r>
        <w:rPr>
          <w:rFonts w:ascii="Courier New" w:hAnsi="Courier New"/>
        </w:rPr>
        <w:t>chat_create_group</w:t>
      </w:r>
      <w:r>
        <w:t xml:space="preserve">, </w:t>
      </w:r>
      <w:r>
        <w:rPr>
          <w:rFonts w:ascii="Courier New" w:hAnsi="Courier New"/>
        </w:rPr>
        <w:t>chat_add_members</w:t>
      </w:r>
      <w:r>
        <w:t xml:space="preserve">, </w:t>
      </w:r>
      <w:r>
        <w:rPr>
          <w:rFonts w:ascii="Courier New" w:hAnsi="Courier New"/>
        </w:rPr>
        <w:t>chat_ensure_broadcast</w:t>
      </w:r>
      <w:r>
        <w:t xml:space="preserve">, </w:t>
      </w:r>
      <w:r>
        <w:rPr>
          <w:rFonts w:ascii="Courier New" w:hAnsi="Courier New"/>
        </w:rPr>
        <w:t>chat_send</w:t>
      </w:r>
      <w:r>
        <w:t xml:space="preserve">, </w:t>
      </w:r>
      <w:r>
        <w:rPr>
          <w:rFonts w:ascii="Courier New" w:hAnsi="Courier New"/>
        </w:rPr>
        <w:t>chat_react</w:t>
      </w:r>
      <w:r>
        <w:t xml:space="preserve">, </w:t>
      </w:r>
      <w:r>
        <w:rPr>
          <w:rFonts w:ascii="Courier New" w:hAnsi="Courier New"/>
        </w:rPr>
        <w:t>chat_mark_read</w:t>
      </w:r>
      <w:r>
        <w:t xml:space="preserve">, </w:t>
      </w:r>
      <w:r>
        <w:rPr>
          <w:rFonts w:ascii="Courier New" w:hAnsi="Courier New"/>
        </w:rPr>
        <w:t>chat_set_pref</w:t>
      </w:r>
      <w:r>
        <w:t xml:space="preserve">, </w:t>
      </w:r>
      <w:r>
        <w:rPr>
          <w:rFonts w:ascii="Courier New" w:hAnsi="Courier New"/>
        </w:rPr>
        <w:t>chat_my_mentions</w:t>
      </w:r>
      <w:r>
        <w:t xml:space="preserve"> (0016 onwards). The </w:t>
      </w:r>
      <w:r>
        <w:rPr>
          <w:rFonts w:ascii="Courier New" w:hAnsi="Courier New"/>
        </w:rPr>
        <w:t>client</w:t>
      </w:r>
      <w:r>
        <w:t xml:space="preserve"> role is excluded from staff chat (0156).</w:t>
      </w:r>
    </w:p>
    <w:p>
      <w:pPr>
        <w:pStyle w:val="Heading3"/>
      </w:pPr>
      <w:r>
        <w:t>3.12 Integrations, comms settings, data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integrations_overview</w:t>
            </w:r>
            <w:r>
              <w:t xml:space="preserve">, </w:t>
            </w:r>
            <w:r>
              <w:rPr>
                <w:rFonts w:ascii="Courier New" w:hAnsi="Courier New"/>
              </w:rPr>
              <w:t>my_integration_accounts</w:t>
            </w:r>
            <w:r>
              <w:t xml:space="preserve">, </w:t>
            </w:r>
            <w:r>
              <w:rPr>
                <w:rFonts w:ascii="Courier New" w:hAnsi="Courier New"/>
              </w:rPr>
              <w:t>set_org_integration_status</w:t>
            </w:r>
            <w:r>
              <w:t xml:space="preserve">, </w:t>
            </w:r>
            <w:r>
              <w:rPr>
                <w:rFonts w:ascii="Courier New" w:hAnsi="Courier New"/>
              </w:rPr>
              <w:t>save_org_whatsapp_account</w:t>
            </w:r>
            <w:r/>
          </w:p>
        </w:tc>
        <w:tc>
          <w:tcPr>
            <w:tcW w:type="dxa" w:w="4320"/>
          </w:tcPr>
          <w:p>
            <w:r>
              <w:t>Integrations page (Control Center view/edit)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comms_settings_get</w:t>
            </w:r>
            <w:r>
              <w:t xml:space="preserve">, </w:t>
            </w:r>
            <w:r>
              <w:rPr>
                <w:rFonts w:ascii="Courier New" w:hAnsi="Courier New"/>
              </w:rPr>
              <w:t>comms_settings_set</w:t>
            </w:r>
            <w:r>
              <w:t xml:space="preserve">, </w:t>
            </w:r>
            <w:r>
              <w:rPr>
                <w:rFonts w:ascii="Courier New" w:hAnsi="Courier New"/>
              </w:rPr>
              <w:t>studio_email_settings_get</w:t>
            </w:r>
            <w:r>
              <w:t xml:space="preserve">, </w:t>
            </w:r>
            <w:r>
              <w:rPr>
                <w:rFonts w:ascii="Courier New" w:hAnsi="Courier New"/>
              </w:rPr>
              <w:t>studio_email_settings_set</w:t>
            </w:r>
            <w:r>
              <w:t xml:space="preserve">, </w:t>
            </w:r>
            <w:r>
              <w:rPr>
                <w:rFonts w:ascii="Courier New" w:hAnsi="Courier New"/>
              </w:rPr>
              <w:t>my_wa_forward_get</w:t>
            </w:r>
            <w:r>
              <w:t xml:space="preserve">, </w:t>
            </w:r>
            <w:r>
              <w:rPr>
                <w:rFonts w:ascii="Courier New" w:hAnsi="Courier New"/>
              </w:rPr>
              <w:t>my_wa_forward_set</w:t>
            </w:r>
            <w:r/>
          </w:p>
        </w:tc>
        <w:tc>
          <w:tcPr>
            <w:tcW w:type="dxa" w:w="4320"/>
          </w:tcPr>
          <w:p>
            <w:r>
              <w:t>Messaging settings: Reply-To studio email, WhatsApp forwarding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export_org_data</w:t>
            </w:r>
            <w:r>
              <w:t xml:space="preserve">, </w:t>
            </w:r>
            <w:r>
              <w:rPr>
                <w:rFonts w:ascii="Courier New" w:hAnsi="Courier New"/>
              </w:rPr>
              <w:t>export_tenant_organization_package</w:t>
            </w:r>
            <w:r/>
          </w:p>
        </w:tc>
        <w:tc>
          <w:tcPr>
            <w:tcW w:type="dxa" w:w="4320"/>
          </w:tcPr>
          <w:p>
            <w:r>
              <w:t>Studio data export (admin). Supports data-portability requests.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upload_scan_status</w:t>
            </w:r>
            <w:r/>
          </w:p>
        </w:tc>
        <w:tc>
          <w:tcPr>
            <w:tcW w:type="dxa" w:w="4320"/>
          </w:tcPr>
          <w:p>
            <w:r>
              <w:t>Upload virus/type-scan state</w:t>
            </w:r>
          </w:p>
        </w:tc>
      </w:tr>
    </w:tbl>
    <w:p>
      <w:pPr>
        <w:pStyle w:val="Heading3"/>
      </w:pPr>
      <w:r>
        <w:t>3.13 Service-role only (called by edge functions, never by the browser)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Functions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payment_link_begin</w:t>
            </w:r>
            <w:r>
              <w:t xml:space="preserve">, </w:t>
            </w:r>
            <w:r>
              <w:rPr>
                <w:rFonts w:ascii="Courier New" w:hAnsi="Courier New"/>
              </w:rPr>
              <w:t>payment_link_attach</w:t>
            </w:r>
            <w:r>
              <w:t xml:space="preserve">, </w:t>
            </w:r>
            <w:r>
              <w:rPr>
                <w:rFonts w:ascii="Courier New" w:hAnsi="Courier New"/>
              </w:rPr>
              <w:t>payment_link_fail</w:t>
            </w:r>
            <w:r>
              <w:t xml:space="preserve">, </w:t>
            </w:r>
            <w:r>
              <w:rPr>
                <w:rFonts w:ascii="Courier New" w:hAnsi="Courier New"/>
              </w:rPr>
              <w:t>razorpay_settle</w:t>
            </w:r>
            <w:r>
              <w:t xml:space="preserve">, </w:t>
            </w:r>
            <w:r>
              <w:rPr>
                <w:rFonts w:ascii="Courier New" w:hAnsi="Courier New"/>
              </w:rPr>
              <w:t>razorpay_settle_for_org</w:t>
            </w:r>
            <w:r>
              <w:t xml:space="preserve">, </w:t>
            </w:r>
            <w:r>
              <w:rPr>
                <w:rFonts w:ascii="Courier New" w:hAnsi="Courier New"/>
              </w:rPr>
              <w:t>razorpay_record_event</w:t>
            </w:r>
            <w:r>
              <w:t xml:space="preserve">, </w:t>
            </w:r>
            <w:r>
              <w:rPr>
                <w:rFonts w:ascii="Courier New" w:hAnsi="Courier New"/>
              </w:rPr>
              <w:t>org_razorpay_creds</w:t>
            </w:r>
            <w:r>
              <w:t xml:space="preserve">, </w:t>
            </w:r>
            <w:r>
              <w:rPr>
                <w:rFonts w:ascii="Courier New" w:hAnsi="Courier New"/>
              </w:rPr>
              <w:t>hq_settle_provider_payment</w:t>
            </w:r>
            <w:r>
              <w:t xml:space="preserve">, </w:t>
            </w:r>
            <w:r>
              <w:rPr>
                <w:rFonts w:ascii="Courier New" w:hAnsi="Courier New"/>
              </w:rPr>
              <w:t>checkout_attach_subscription</w:t>
            </w:r>
            <w:r>
              <w:t xml:space="preserve">, </w:t>
            </w:r>
            <w:r>
              <w:rPr>
                <w:rFonts w:ascii="Courier New" w:hAnsi="Courier New"/>
              </w:rPr>
              <w:t>my_checkout_prepare</w:t>
            </w:r>
            <w:r>
              <w:t xml:space="preserve"> (as caller)</w:t>
            </w:r>
          </w:p>
        </w:tc>
      </w:tr>
      <w:tr>
        <w:tc>
          <w:tcPr>
            <w:tcW w:type="dxa" w:w="4320"/>
          </w:tcPr>
          <w:p>
            <w:r>
              <w:t>OTP / phone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admin_store_otp</w:t>
            </w:r>
            <w:r>
              <w:t xml:space="preserve">, </w:t>
            </w:r>
            <w:r>
              <w:rPr>
                <w:rFonts w:ascii="Courier New" w:hAnsi="Courier New"/>
              </w:rPr>
              <w:t>otp_send_authorize</w:t>
            </w:r>
            <w:r>
              <w:t xml:space="preserve">, </w:t>
            </w:r>
            <w:r>
              <w:rPr>
                <w:rFonts w:ascii="Courier New" w:hAnsi="Courier New"/>
              </w:rPr>
              <w:t>wa_otp_begin</w:t>
            </w:r>
            <w:r>
              <w:t xml:space="preserve">, </w:t>
            </w:r>
            <w:r>
              <w:rPr>
                <w:rFonts w:ascii="Courier New" w:hAnsi="Courier New"/>
              </w:rPr>
              <w:t>phone_verify_request</w:t>
            </w:r>
            <w:r/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whatsapp_authorize</w:t>
            </w:r>
            <w:r>
              <w:t xml:space="preserve">, </w:t>
            </w:r>
            <w:r>
              <w:rPr>
                <w:rFonts w:ascii="Courier New" w:hAnsi="Courier New"/>
              </w:rPr>
              <w:t>notify_allowed</w:t>
            </w:r>
            <w:r>
              <w:t xml:space="preserve">, </w:t>
            </w:r>
            <w:r>
              <w:rPr>
                <w:rFonts w:ascii="Courier New" w:hAnsi="Courier New"/>
              </w:rPr>
              <w:t>wa_recipient_opted_out</w:t>
            </w:r>
            <w:r>
              <w:t xml:space="preserve"> (STOP list, 0155), </w:t>
            </w:r>
            <w:r>
              <w:rPr>
                <w:rFonts w:ascii="Courier New" w:hAnsi="Courier New"/>
              </w:rPr>
              <w:t>wa_proposal_mark</w:t>
            </w:r>
            <w:r/>
          </w:p>
        </w:tc>
      </w:tr>
      <w:tr>
        <w:tc>
          <w:tcPr>
            <w:tcW w:type="dxa" w:w="4320"/>
          </w:tcPr>
          <w:p>
            <w:r>
              <w:t>Outboxes (claim → send → mark)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comms_outbox_claim/mark/email_identity</w:t>
            </w:r>
            <w:r>
              <w:t xml:space="preserve">, </w:t>
            </w:r>
            <w:r>
              <w:rPr>
                <w:rFonts w:ascii="Courier New" w:hAnsi="Courier New"/>
              </w:rPr>
              <w:t>pkg_outbox_claim/mark</w:t>
            </w:r>
            <w:r>
              <w:t xml:space="preserve">, </w:t>
            </w:r>
            <w:r>
              <w:rPr>
                <w:rFonts w:ascii="Courier New" w:hAnsi="Courier New"/>
              </w:rPr>
              <w:t>invite_email_outbox_claim/mark</w:t>
            </w:r>
            <w:r>
              <w:t xml:space="preserve">, </w:t>
            </w:r>
            <w:r>
              <w:rPr>
                <w:rFonts w:ascii="Courier New" w:hAnsi="Courier New"/>
              </w:rPr>
              <w:t>invite_email_kick_org</w:t>
            </w:r>
            <w:r>
              <w:t xml:space="preserve">, </w:t>
            </w:r>
            <w:r>
              <w:rPr>
                <w:rFonts w:ascii="Courier New" w:hAnsi="Courier New"/>
              </w:rPr>
              <w:t>welcome_email_outbox_claim/mark</w:t>
            </w:r>
            <w:r>
              <w:t xml:space="preserve">, </w:t>
            </w:r>
            <w:r>
              <w:rPr>
                <w:rFonts w:ascii="Courier New" w:hAnsi="Courier New"/>
              </w:rPr>
              <w:t>security_alert_outbox_claim/mark</w:t>
            </w:r>
            <w:r>
              <w:t xml:space="preserve">, </w:t>
            </w:r>
            <w:r>
              <w:rPr>
                <w:rFonts w:ascii="Courier New" w:hAnsi="Courier New"/>
              </w:rPr>
              <w:t>trial_reminder_email_claim/mark</w:t>
            </w:r>
            <w:r>
              <w:t xml:space="preserve">, </w:t>
            </w:r>
            <w:r>
              <w:rPr>
                <w:rFonts w:ascii="Courier New" w:hAnsi="Courier New"/>
              </w:rPr>
              <w:t>assign_notify_claim/mark</w:t>
            </w:r>
            <w:r/>
          </w:p>
        </w:tc>
      </w:tr>
      <w:tr>
        <w:tc>
          <w:tcPr>
            <w:tcW w:type="dxa" w:w="4320"/>
          </w:tcPr>
          <w:p>
            <w:r>
              <w:t>Uploads / renders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upload_scan_claim/mark</w:t>
            </w:r>
            <w:r>
              <w:t xml:space="preserve">, </w:t>
            </w:r>
            <w:r>
              <w:rPr>
                <w:rFonts w:ascii="Courier New" w:hAnsi="Courier New"/>
              </w:rPr>
              <w:t>booklet_snapshot_path</w:t>
            </w:r>
            <w:r>
              <w:t xml:space="preserve">, </w:t>
            </w:r>
            <w:r>
              <w:rPr>
                <w:rFonts w:ascii="Courier New" w:hAnsi="Courier New"/>
              </w:rPr>
              <w:t>photo_render_begin</w:t>
            </w:r>
            <w:r/>
          </w:p>
        </w:tc>
      </w:tr>
      <w:tr>
        <w:tc>
          <w:tcPr>
            <w:tcW w:type="dxa" w:w="4320"/>
          </w:tcPr>
          <w:p>
            <w:r>
              <w:t>Limits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rate_hit(bucket, key, window_s, max)</w:t>
            </w:r>
            <w:r>
              <w:t xml:space="preserve"> (0050), </w:t>
            </w:r>
            <w:r>
              <w:rPr>
                <w:rFonts w:ascii="Courier New" w:hAnsi="Courier New"/>
              </w:rPr>
              <w:t>_a154_hit</w:t>
            </w:r>
            <w:r>
              <w:t xml:space="preserve"> (0154)</w:t>
            </w:r>
          </w:p>
        </w:tc>
      </w:tr>
      <w:tr>
        <w:tc>
          <w:tcPr>
            <w:tcW w:type="dxa" w:w="4320"/>
          </w:tcPr>
          <w:p>
            <w:r>
              <w:t>Integrations test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integrations_test_target</w:t>
            </w:r>
            <w:r/>
          </w:p>
        </w:tc>
      </w:tr>
    </w:tbl>
    <w:p>
      <w:pPr>
        <w:pStyle w:val="Heading2"/>
      </w:pPr>
      <w:r>
        <w:t>4. Edge functions (`supabase/functions/*/index.ts`)</w:t>
      </w:r>
    </w:p>
    <w:p>
      <w:r>
        <w:t xml:space="preserve">Every function is </w:t>
      </w:r>
      <w:r>
        <w:rPr>
          <w:rFonts w:ascii="Courier New" w:hAnsi="Courier New"/>
        </w:rPr>
        <w:t>POST</w:t>
      </w:r>
      <w:r>
        <w:t xml:space="preserve"> unless stated otherwise. "JWT" means the caller's own Supabase access token, used to run the check </w:t>
      </w:r>
      <w:r>
        <w:rPr>
          <w:b/>
        </w:rPr>
        <w:t>as the caller</w:t>
      </w:r>
      <w:r>
        <w:t xml:space="preserve"> under RLS. "Cron secret" means the </w:t>
      </w:r>
      <w:r>
        <w:rPr>
          <w:rFonts w:ascii="Courier New" w:hAnsi="Courier New"/>
        </w:rPr>
        <w:t>x-helm-cron-secret</w:t>
      </w:r>
      <w:r>
        <w:t xml:space="preserve"> header.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Default state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send-otp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Anon key + quote token</w:t>
            </w:r>
          </w:p>
        </w:tc>
        <w:tc>
          <w:tcPr>
            <w:tcW w:type="dxa" w:w="1440"/>
          </w:tcPr>
          <w:p>
            <w:r>
              <w:t xml:space="preserve">Sends the client approval code by SMS (MSG91) or by WhatsApp/email (0151), only to the contact </w:t>
            </w:r>
            <w:r>
              <w:rPr>
                <w:b/>
              </w:rPr>
              <w:t>on the quote</w:t>
            </w:r>
            <w:r/>
          </w:p>
        </w:tc>
        <w:tc>
          <w:tcPr>
            <w:tcW w:type="dxa" w:w="1440"/>
          </w:tcPr>
          <w:p>
            <w:r>
              <w:t>Off (</w:t>
            </w:r>
            <w:r>
              <w:rPr>
                <w:rFonts w:ascii="Courier New" w:hAnsi="Courier New"/>
              </w:rPr>
              <w:t>liveChannels.sms/whatsapp=false</w:t>
            </w:r>
            <w:r>
              <w:t>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create-payment-link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Anon key + approval token</w:t>
            </w:r>
          </w:p>
        </w:tc>
        <w:tc>
          <w:tcPr>
            <w:tcW w:type="dxa" w:w="1440"/>
          </w:tcPr>
          <w:p>
            <w:r>
              <w:t xml:space="preserve">Creates a Razorpay Payment Link for an </w:t>
            </w:r>
            <w:r>
              <w:rPr>
                <w:b/>
              </w:rPr>
              <w:t>approved</w:t>
            </w:r>
            <w:r>
              <w:t xml:space="preserve"> quote, using the studio's own account (0117) with the Helm account as fallback</w:t>
            </w:r>
          </w:p>
        </w:tc>
        <w:tc>
          <w:tcPr>
            <w:tcW w:type="dxa" w:w="1440"/>
          </w:tcPr>
          <w:p>
            <w:r>
              <w:t>Off (</w:t>
            </w:r>
            <w:r>
              <w:rPr>
                <w:rFonts w:ascii="Courier New" w:hAnsi="Courier New"/>
              </w:rPr>
              <w:t>liveChannels.pay=false</w:t>
            </w:r>
            <w:r>
              <w:t>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razorpay-webhook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X-Razorpay-Signature</w:t>
            </w:r>
            <w:r>
              <w:t xml:space="preserve"> HMAC</w:t>
            </w:r>
          </w:p>
        </w:tc>
        <w:tc>
          <w:tcPr>
            <w:tcW w:type="dxa" w:w="1440"/>
          </w:tcPr>
          <w:p>
            <w:r>
              <w:t>Settles client → studio payments and emails receipts</w:t>
            </w:r>
          </w:p>
        </w:tc>
        <w:tc>
          <w:tcPr>
            <w:tcW w:type="dxa" w:w="1440"/>
          </w:tcPr>
          <w:p>
            <w:r>
              <w:t>Fails closed with no secret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create-subscription-checkout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JWT</w:t>
            </w:r>
          </w:p>
        </w:tc>
        <w:tc>
          <w:tcPr>
            <w:tcW w:type="dxa" w:w="1440"/>
          </w:tcPr>
          <w:p>
            <w:r>
              <w:t xml:space="preserve">Studio → Helm subscription via Razorpay Checkout. Has a </w:t>
            </w:r>
            <w:r>
              <w:rPr>
                <w:rFonts w:ascii="Courier New" w:hAnsi="Courier New"/>
              </w:rPr>
              <w:t>verify</w:t>
            </w:r>
            <w:r>
              <w:t xml:space="preserve"> action.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HELM_RAZORPAY_SUBSCRIPTIONS_ENABLED=true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razorpay-subscription-webhook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HMAC (separate secret)</w:t>
            </w:r>
          </w:p>
        </w:tc>
        <w:tc>
          <w:tcPr>
            <w:tcW w:type="dxa" w:w="1440"/>
          </w:tcPr>
          <w:p>
            <w:r>
              <w:t>Settles Helm's own subscription charges</w:t>
            </w:r>
          </w:p>
        </w:tc>
        <w:tc>
          <w:tcPr>
            <w:tcW w:type="dxa" w:w="1440"/>
          </w:tcPr>
          <w:p>
            <w:r>
              <w:t>Dormant (same flag)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send-whatsapp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JWT</w:t>
            </w:r>
          </w:p>
        </w:tc>
        <w:tc>
          <w:tcPr>
            <w:tcW w:type="dxa" w:w="1440"/>
          </w:tcPr>
          <w:p>
            <w:r>
              <w:t xml:space="preserve">Template WhatsApp messages (Meta Cloud API). Per-studio quota through </w:t>
            </w:r>
            <w:r>
              <w:rPr>
                <w:rFonts w:ascii="Courier New" w:hAnsi="Courier New"/>
              </w:rPr>
              <w:t>whatsapp_authorize</w:t>
            </w:r>
            <w:r>
              <w:t>.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wa-proposal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JWT</w:t>
            </w:r>
          </w:p>
        </w:tc>
        <w:tc>
          <w:tcPr>
            <w:tcW w:type="dxa" w:w="1440"/>
          </w:tcPr>
          <w:p>
            <w:r>
              <w:t>"Send on WhatsApp" for proposals and payments</w:t>
            </w:r>
          </w:p>
        </w:tc>
        <w:tc>
          <w:tcPr>
            <w:tcW w:type="dxa" w:w="1440"/>
          </w:tcPr>
          <w:p>
            <w:r>
              <w:t>Simulated until WhatsApp secrets exist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wa-webhook</w:t>
            </w:r>
            <w:r/>
          </w:p>
        </w:tc>
        <w:tc>
          <w:tcPr>
            <w:tcW w:type="dxa" w:w="1440"/>
          </w:tcPr>
          <w:p>
            <w:r>
              <w:t>GET (verify) / POST (events)</w:t>
            </w:r>
          </w:p>
        </w:tc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hub.verify_token</w:t>
            </w:r>
            <w:r>
              <w:t xml:space="preserve"> / </w:t>
            </w:r>
            <w:r>
              <w:rPr>
                <w:rFonts w:ascii="Courier New" w:hAnsi="Courier New"/>
              </w:rPr>
              <w:t>X-Hub-Signature-256</w:t>
            </w:r>
            <w:r/>
          </w:p>
        </w:tc>
        <w:tc>
          <w:tcPr>
            <w:tcW w:type="dxa" w:w="1440"/>
          </w:tcPr>
          <w:p>
            <w:r>
              <w:t>Delivery status and inbound replies (STOP opt-out)</w:t>
            </w:r>
          </w:p>
        </w:tc>
        <w:tc>
          <w:tcPr>
            <w:tcW w:type="dxa" w:w="1440"/>
          </w:tcPr>
          <w:p>
            <w:r>
              <w:t>404 until both secrets are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send-phone-code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JWT</w:t>
            </w:r>
          </w:p>
        </w:tc>
        <w:tc>
          <w:tcPr>
            <w:tcW w:type="dxa" w:w="1440"/>
          </w:tcPr>
          <w:p>
            <w:r>
              <w:t>Member phone-verification code on WhatsApp (0055)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comms-dispatch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Cron secret</w:t>
            </w:r>
          </w:p>
        </w:tc>
        <w:tc>
          <w:tcPr>
            <w:tcW w:type="dxa" w:w="1440"/>
          </w:tcPr>
          <w:p>
            <w:r>
              <w:t xml:space="preserve">Payment reminders, follow-ups, trial reminders and WhatsApp copies of bell notifications, from </w:t>
            </w:r>
            <w:r>
              <w:rPr>
                <w:rFonts w:ascii="Courier New" w:hAnsi="Courier New"/>
              </w:rPr>
              <w:t>comms_outbox</w:t>
            </w:r>
            <w:r/>
          </w:p>
        </w:tc>
        <w:tc>
          <w:tcPr>
            <w:tcW w:type="dxa" w:w="1440"/>
          </w:tcPr>
          <w:p>
            <w:r>
              <w:t xml:space="preserve">Auto-on per channel when its secrets exist. Kill switch </w:t>
            </w:r>
            <w:r>
              <w:rPr>
                <w:rFonts w:ascii="Courier New" w:hAnsi="Courier New"/>
              </w:rPr>
              <w:t>HELM_COMMS_ENABLED=false</w:t>
            </w:r>
            <w:r>
              <w:t>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pkg-client-notify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Cron secret</w:t>
            </w:r>
          </w:p>
        </w:tc>
        <w:tc>
          <w:tcPr>
            <w:tcW w:type="dxa" w:w="1440"/>
          </w:tcPr>
          <w:p>
            <w:r>
              <w:t>Package accepted or declined, booklet code, staff alerts (</w:t>
            </w:r>
            <w:r>
              <w:rPr>
                <w:rFonts w:ascii="Courier New" w:hAnsi="Courier New"/>
              </w:rPr>
              <w:t>pkg_outbox</w:t>
            </w:r>
            <w:r>
              <w:t>)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HELM_PKG_NOTIFY_ENABLED=true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invite-mailer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 xml:space="preserve">Cron secret </w:t>
            </w:r>
            <w:r>
              <w:rPr>
                <w:b/>
              </w:rPr>
              <w:t>or</w:t>
            </w:r>
            <w:r>
              <w:t xml:space="preserve"> admin JWT (that studio only)</w:t>
            </w:r>
          </w:p>
        </w:tc>
        <w:tc>
          <w:tcPr>
            <w:tcW w:type="dxa" w:w="1440"/>
          </w:tcPr>
          <w:p>
            <w:r>
              <w:t>Staff invitation emails. Uses Resend if configured, otherwise Supabase Auth email.</w:t>
            </w:r>
          </w:p>
        </w:tc>
        <w:tc>
          <w:tcPr>
            <w:tcW w:type="dxa" w:w="1440"/>
          </w:tcPr>
          <w:p>
            <w:r>
              <w:t xml:space="preserve">On. Kill switch </w:t>
            </w:r>
            <w:r>
              <w:rPr>
                <w:rFonts w:ascii="Courier New" w:hAnsi="Courier New"/>
              </w:rPr>
              <w:t>HELM_INVITE_EMAILS_ENABLED=false</w:t>
            </w:r>
            <w:r>
              <w:t>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invite-signup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 xml:space="preserve">Invitation token + email must equal </w:t>
            </w:r>
            <w:r>
              <w:rPr>
                <w:rFonts w:ascii="Courier New" w:hAnsi="Courier New"/>
              </w:rPr>
              <w:t>invitations.email</w:t>
            </w:r>
            <w:r/>
          </w:p>
        </w:tc>
        <w:tc>
          <w:tcPr>
            <w:tcW w:type="dxa" w:w="1440"/>
          </w:tcPr>
          <w:p>
            <w:r>
              <w:t>Creates the invitee's account with no inbox step</w:t>
            </w:r>
          </w:p>
        </w:tc>
        <w:tc>
          <w:tcPr>
            <w:tcW w:type="dxa" w:w="1440"/>
          </w:tcPr>
          <w:p>
            <w:r>
              <w:t xml:space="preserve">Gated by </w:t>
            </w:r>
            <w:r>
              <w:rPr>
                <w:rFonts w:ascii="Courier New" w:hAnsi="Courier New"/>
              </w:rPr>
              <w:t>HELM_INVITE_DIRECT_SIGNUP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welcome-mailer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Cron secret</w:t>
            </w:r>
          </w:p>
        </w:tc>
        <w:tc>
          <w:tcPr>
            <w:tcW w:type="dxa" w:w="1440"/>
          </w:tcPr>
          <w:p>
            <w:r>
              <w:t>Welcome emails (</w:t>
            </w:r>
            <w:r>
              <w:rPr>
                <w:rFonts w:ascii="Courier New" w:hAnsi="Courier New"/>
              </w:rPr>
              <w:t>welcome_email_outbox</w:t>
            </w:r>
            <w:r>
              <w:t>, 0057)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HELM_WELCOME_EMAILS_ENABLED=true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security-alert-mailer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Cron secret</w:t>
            </w:r>
          </w:p>
        </w:tc>
        <w:tc>
          <w:tcPr>
            <w:tcW w:type="dxa" w:w="1440"/>
          </w:tcPr>
          <w:p>
            <w:r>
              <w:t>Security alerts to studio admins and HQ (0054)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HELM_SECURITY_ALERTS_ENABLED=true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billing-reminder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Cron secret</w:t>
            </w:r>
          </w:p>
        </w:tc>
        <w:tc>
          <w:tcPr>
            <w:tcW w:type="dxa" w:w="1440"/>
          </w:tcPr>
          <w:p>
            <w:r>
              <w:t>Subscription due-soon and past-due emails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HELM_BILLING_REMINDERS_ENABLED=true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verify-upload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 xml:space="preserve">Cron secret (DB webhook on </w:t>
            </w:r>
            <w:r>
              <w:rPr>
                <w:rFonts w:ascii="Courier New" w:hAnsi="Courier New"/>
              </w:rPr>
              <w:t>storage.objects</w:t>
            </w:r>
            <w:r>
              <w:t xml:space="preserve"> INSERT)</w:t>
            </w:r>
          </w:p>
        </w:tc>
        <w:tc>
          <w:tcPr>
            <w:tcW w:type="dxa" w:w="1440"/>
          </w:tcPr>
          <w:p>
            <w:r>
              <w:t>Claims pending uploads and checks magic bytes against extension, type and bucket allowlist. Optional AV scan and quarantine.</w:t>
            </w:r>
          </w:p>
        </w:tc>
        <w:tc>
          <w:tcPr>
            <w:tcW w:type="dxa" w:w="1440"/>
          </w:tcPr>
          <w:p>
            <w:r>
              <w:t xml:space="preserve">Dormant unless </w:t>
            </w:r>
            <w:r>
              <w:rPr>
                <w:rFonts w:ascii="Courier New" w:hAnsi="Courier New"/>
              </w:rPr>
              <w:t>HELM_UPLOAD_SCAN_ENABLED=true</w:t>
            </w:r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render-photo</w:t>
            </w:r>
            <w:r/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Staff JWT</w:t>
            </w:r>
          </w:p>
        </w:tc>
        <w:tc>
          <w:tcPr>
            <w:tcW w:type="dxa" w:w="1440"/>
          </w:tcPr>
          <w:p>
            <w:r>
              <w:t>AI event photo from builder snapshots (OpenAI Images edits). Usage and cost are tracked (0095).</w:t>
            </w:r>
          </w:p>
        </w:tc>
        <w:tc>
          <w:tcPr>
            <w:tcW w:type="dxa" w:w="1440"/>
          </w:tcPr>
          <w:p>
            <w:r>
              <w:t xml:space="preserve">503 </w:t>
            </w:r>
            <w:r>
              <w:rPr>
                <w:rFonts w:ascii="Courier New" w:hAnsi="Courier New"/>
              </w:rPr>
              <w:t>render_not_configured</w:t>
            </w:r>
            <w:r>
              <w:t xml:space="preserve"> without the key. Owner-only.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booklet-snapshot</w:t>
            </w:r>
            <w:r/>
          </w:p>
        </w:tc>
        <w:tc>
          <w:tcPr>
            <w:tcW w:type="dxa" w:w="1440"/>
          </w:tcPr>
          <w:p>
            <w:r>
              <w:t>GET `?t=&lt;token&gt;&amp;k=2d\</w:t>
            </w:r>
          </w:p>
        </w:tc>
        <w:tc>
          <w:tcPr>
            <w:tcW w:type="dxa" w:w="1440"/>
          </w:tcPr>
          <w:p>
            <w:r>
              <w:t>3d`</w:t>
            </w:r>
          </w:p>
        </w:tc>
        <w:tc>
          <w:tcPr>
            <w:tcW w:type="dxa" w:w="1440"/>
          </w:tcPr>
          <w:p>
            <w:r>
              <w:t>Booklet token</w:t>
            </w:r>
          </w:p>
        </w:tc>
        <w:tc>
          <w:tcPr>
            <w:tcW w:type="dxa" w:w="1440"/>
          </w:tcPr>
          <w:p>
            <w:r>
              <w:t>Legacy snapshot streaming. Not needed since 0083.</w:t>
            </w:r>
          </w:p>
        </w:tc>
        <w:tc>
          <w:tcPr>
            <w:tcW w:type="dxa" w:w="1440"/>
          </w:tcPr>
          <w:p>
            <w:r>
              <w:t xml:space="preserve">404 unless </w:t>
            </w:r>
            <w:r>
              <w:rPr>
                <w:rFonts w:ascii="Courier New" w:hAnsi="Courier New"/>
              </w:rPr>
              <w:t>HELM_BOOKLET_SNAPSHOT_ENABLED=true</w:t>
            </w:r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</w:rPr>
              <w:t>integrations-test</w:t>
            </w:r>
            <w:r/>
          </w:p>
        </w:tc>
        <w:tc>
          <w:tcPr>
            <w:tcW w:type="dxa" w:w="1440"/>
          </w:tcPr>
          <w:p>
            <w:r>
              <w:t>POST `{action:"status"\</w:t>
            </w:r>
          </w:p>
        </w:tc>
        <w:tc>
          <w:tcPr>
            <w:tcW w:type="dxa" w:w="1440"/>
          </w:tcPr>
          <w:p>
            <w:r>
              <w:t>"test", channel}`</w:t>
            </w:r>
          </w:p>
        </w:tc>
        <w:tc>
          <w:tcPr>
            <w:tcW w:type="dxa" w:w="1440"/>
          </w:tcPr>
          <w:p>
            <w:r>
              <w:t>JWT (Control Center view / edit)</w:t>
            </w:r>
          </w:p>
        </w:tc>
        <w:tc>
          <w:tcPr>
            <w:tcW w:type="dxa" w:w="1440"/>
          </w:tcPr>
          <w:p>
            <w:r>
              <w:t>Shows which channels can send (booleans only), sends a test email to the caller and a test WhatsApp to the studio's own number</w:t>
            </w:r>
          </w:p>
        </w:tc>
        <w:tc>
          <w:tcPr>
            <w:tcW w:type="dxa" w:w="1440"/>
          </w:tcPr>
          <w:p>
            <w:r>
              <w:t>Always available</w:t>
            </w:r>
          </w:p>
        </w:tc>
      </w:tr>
    </w:tbl>
    <w:p>
      <w:r>
        <w:t>Deploy note: webhooks (</w:t>
      </w:r>
      <w:r>
        <w:rPr>
          <w:rFonts w:ascii="Courier New" w:hAnsi="Courier New"/>
        </w:rPr>
        <w:t>razorpay-webhook</w:t>
      </w:r>
      <w:r>
        <w:t xml:space="preserve">, </w:t>
      </w:r>
      <w:r>
        <w:rPr>
          <w:rFonts w:ascii="Courier New" w:hAnsi="Courier New"/>
        </w:rPr>
        <w:t>razorpay-subscription-webhook</w:t>
      </w:r>
      <w:r>
        <w:t xml:space="preserve">, </w:t>
      </w:r>
      <w:r>
        <w:rPr>
          <w:rFonts w:ascii="Courier New" w:hAnsi="Courier New"/>
        </w:rPr>
        <w:t>wa-webhook</w:t>
      </w:r>
      <w:r>
        <w:t xml:space="preserve">) are deployed with </w:t>
      </w:r>
      <w:r>
        <w:rPr>
          <w:rFonts w:ascii="Courier New" w:hAnsi="Courier New"/>
        </w:rPr>
        <w:t>--no-verify-jwt</w:t>
      </w:r>
      <w:r>
        <w:t xml:space="preserve"> because the providers call them. Every other function sits behind Supabase's JWT gateway (the anon key counts as a JWT).</w:t>
      </w:r>
    </w:p>
    <w:p>
      <w:pPr>
        <w:pStyle w:val="Heading2"/>
      </w:pPr>
      <w:r>
        <w:t>5. External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Used by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Resend</w:t>
            </w:r>
            <w:r>
              <w:t xml:space="preserve"> (email)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razorpay-webhook</w:t>
            </w:r>
            <w:r>
              <w:t xml:space="preserve">, </w:t>
            </w:r>
            <w:r>
              <w:rPr>
                <w:rFonts w:ascii="Courier New" w:hAnsi="Courier New"/>
              </w:rPr>
              <w:t>comms-dispatch</w:t>
            </w:r>
            <w:r>
              <w:t xml:space="preserve">, </w:t>
            </w:r>
            <w:r>
              <w:rPr>
                <w:rFonts w:ascii="Courier New" w:hAnsi="Courier New"/>
              </w:rPr>
              <w:t>pkg-client-notify</w:t>
            </w:r>
            <w:r>
              <w:t xml:space="preserve">, </w:t>
            </w:r>
            <w:r>
              <w:rPr>
                <w:rFonts w:ascii="Courier New" w:hAnsi="Courier New"/>
              </w:rPr>
              <w:t>invite-mailer</w:t>
            </w:r>
            <w:r>
              <w:t xml:space="preserve">, </w:t>
            </w:r>
            <w:r>
              <w:rPr>
                <w:rFonts w:ascii="Courier New" w:hAnsi="Courier New"/>
              </w:rPr>
              <w:t>welcome-mailer</w:t>
            </w:r>
            <w:r>
              <w:t xml:space="preserve">, </w:t>
            </w:r>
            <w:r>
              <w:rPr>
                <w:rFonts w:ascii="Courier New" w:hAnsi="Courier New"/>
              </w:rPr>
              <w:t>security-alert-mailer</w:t>
            </w:r>
            <w:r>
              <w:t xml:space="preserve">, </w:t>
            </w:r>
            <w:r>
              <w:rPr>
                <w:rFonts w:ascii="Courier New" w:hAnsi="Courier New"/>
              </w:rPr>
              <w:t>billing-reminder</w:t>
            </w:r>
            <w:r>
              <w:t xml:space="preserve">, </w:t>
            </w:r>
            <w:r>
              <w:rPr>
                <w:rFonts w:ascii="Courier New" w:hAnsi="Courier New"/>
              </w:rPr>
              <w:t>send-otp</w:t>
            </w:r>
            <w:r>
              <w:t xml:space="preserve">, </w:t>
            </w:r>
            <w:r>
              <w:rPr>
                <w:rFonts w:ascii="Courier New" w:hAnsi="Courier New"/>
              </w:rPr>
              <w:t>integrations-test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POST https://api.resend.com/emails</w:t>
            </w:r>
            <w:r/>
          </w:p>
        </w:tc>
        <w:tc>
          <w:tcPr>
            <w:tcW w:type="dxa" w:w="2160"/>
          </w:tcPr>
          <w:p>
            <w:r>
              <w:t xml:space="preserve">Sender is </w:t>
            </w:r>
            <w:r>
              <w:rPr>
                <w:b/>
              </w:rPr>
              <w:t>notifications@helm.events</w:t>
            </w:r>
            <w:r>
              <w:t xml:space="preserve">, with the studio name as display name and </w:t>
            </w:r>
            <w:r>
              <w:rPr>
                <w:b/>
              </w:rPr>
              <w:t>Reply-To set to the studio's email</w:t>
            </w:r>
            <w:r>
              <w:t xml:space="preserve"> (</w:t>
            </w:r>
            <w:r>
              <w:rPr>
                <w:rFonts w:ascii="Courier New" w:hAnsi="Courier New"/>
              </w:rPr>
              <w:t>studio_email_settings_*</w:t>
            </w:r>
            <w:r>
              <w:t xml:space="preserve">, </w:t>
            </w:r>
            <w:r>
              <w:rPr>
                <w:rFonts w:ascii="Courier New" w:hAnsi="Courier New"/>
              </w:rPr>
              <w:t>comms_outbox_email_identity</w:t>
            </w:r>
            <w:r>
              <w:t xml:space="preserve">). Only the address part of </w:t>
            </w:r>
            <w:r>
              <w:rPr>
                <w:rFonts w:ascii="Courier New" w:hAnsi="Courier New"/>
              </w:rPr>
              <w:t>RESEND_FROM</w:t>
            </w:r>
            <w:r>
              <w:t xml:space="preserve"> is used. Outbox sends carry an </w:t>
            </w:r>
            <w:r>
              <w:rPr>
                <w:rFonts w:ascii="Courier New" w:hAnsi="Courier New"/>
              </w:rPr>
              <w:t>Idempotency-Key</w:t>
            </w:r>
            <w:r>
              <w:t xml:space="preserve"> (</w:t>
            </w:r>
            <w:r>
              <w:rPr>
                <w:rFonts w:ascii="Courier New" w:hAnsi="Courier New"/>
              </w:rPr>
              <w:t>comms-&lt;id&gt;</w:t>
            </w:r>
            <w:r>
              <w:t xml:space="preserve">, </w:t>
            </w:r>
            <w:r>
              <w:rPr>
                <w:rFonts w:ascii="Courier New" w:hAnsi="Courier New"/>
              </w:rPr>
              <w:t>pkg-&lt;id&gt;</w:t>
            </w:r>
            <w:r>
              <w:t xml:space="preserve">). With no </w:t>
            </w:r>
            <w:r>
              <w:rPr>
                <w:rFonts w:ascii="Courier New" w:hAnsi="Courier New"/>
              </w:rPr>
              <w:t>RESEND_API_KEY</w:t>
            </w:r>
            <w:r>
              <w:t xml:space="preserve">, rows are marked </w:t>
            </w:r>
            <w:r>
              <w:rPr>
                <w:rFonts w:ascii="Courier New" w:hAnsi="Courier New"/>
              </w:rPr>
              <w:t>skipped</w:t>
            </w:r>
            <w:r>
              <w:t>, not failed.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Supabase Auth email / SMTP</w:t>
            </w:r>
            <w:r/>
          </w:p>
        </w:tc>
        <w:tc>
          <w:tcPr>
            <w:tcW w:type="dxa" w:w="2160"/>
          </w:tcPr>
          <w:p>
            <w:r>
              <w:t>Sign-up, reset, magic link, invite fallback</w:t>
            </w:r>
          </w:p>
        </w:tc>
        <w:tc>
          <w:tcPr>
            <w:tcW w:type="dxa" w:w="2160"/>
          </w:tcPr>
          <w:p>
            <w:r>
              <w:t>Supabase dashboard</w:t>
            </w:r>
          </w:p>
        </w:tc>
        <w:tc>
          <w:tcPr>
            <w:tcW w:type="dxa" w:w="2160"/>
          </w:tcPr>
          <w:p>
            <w:r>
              <w:t>Custom SMTP is needed for real volume (</w:t>
            </w:r>
            <w:r>
              <w:rPr>
                <w:rFonts w:ascii="Courier New" w:hAnsi="Courier New"/>
              </w:rPr>
              <w:t>docs/AUTH-DASHBOARD-SETTINGS.md</w:t>
            </w:r>
            <w:r>
              <w:t>). Decision needed: confirm the Auth SMTP sender also uses notifications@helm.events.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Meta WhatsApp Cloud API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send-whatsapp</w:t>
            </w:r>
            <w:r>
              <w:t xml:space="preserve">, </w:t>
            </w:r>
            <w:r>
              <w:rPr>
                <w:rFonts w:ascii="Courier New" w:hAnsi="Courier New"/>
              </w:rPr>
              <w:t>wa-proposal</w:t>
            </w:r>
            <w:r>
              <w:t xml:space="preserve">, </w:t>
            </w:r>
            <w:r>
              <w:rPr>
                <w:rFonts w:ascii="Courier New" w:hAnsi="Courier New"/>
              </w:rPr>
              <w:t>send-otp</w:t>
            </w:r>
            <w:r>
              <w:t xml:space="preserve">, </w:t>
            </w:r>
            <w:r>
              <w:rPr>
                <w:rFonts w:ascii="Courier New" w:hAnsi="Courier New"/>
              </w:rPr>
              <w:t>send-phone-code</w:t>
            </w:r>
            <w:r>
              <w:t xml:space="preserve">, </w:t>
            </w:r>
            <w:r>
              <w:rPr>
                <w:rFonts w:ascii="Courier New" w:hAnsi="Courier New"/>
              </w:rPr>
              <w:t>comms-dispatch</w:t>
            </w:r>
            <w:r>
              <w:t xml:space="preserve">, </w:t>
            </w:r>
            <w:r>
              <w:rPr>
                <w:rFonts w:ascii="Courier New" w:hAnsi="Courier New"/>
              </w:rPr>
              <w:t>pkg-client-notify</w:t>
            </w:r>
            <w:r>
              <w:t xml:space="preserve">, </w:t>
            </w:r>
            <w:r>
              <w:rPr>
                <w:rFonts w:ascii="Courier New" w:hAnsi="Courier New"/>
              </w:rPr>
              <w:t>integrations-test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https://graph.facebook.com/&lt;WHATSAPP_API_VERSION, default v21.0&gt;/&lt;WHATSAPP_PHONE_ID&gt;/messages</w:t>
            </w:r>
            <w:r/>
          </w:p>
        </w:tc>
        <w:tc>
          <w:tcPr>
            <w:tcW w:type="dxa" w:w="2160"/>
          </w:tcPr>
          <w:p>
            <w:r>
              <w:t xml:space="preserve">One Helm number ("Model 1"). Templates only, unless </w:t>
            </w:r>
            <w:r>
              <w:rPr>
                <w:rFonts w:ascii="Courier New" w:hAnsi="Courier New"/>
              </w:rPr>
              <w:t>WHATSAPP_ALLOW_TEXT=1</w:t>
            </w:r>
            <w:r>
              <w:t xml:space="preserve"> (24-hour window). Opt-in and STOP are honoured. The owner sets this up separately; it is </w:t>
            </w:r>
            <w:r>
              <w:rPr>
                <w:b/>
              </w:rPr>
              <w:t>switched off</w:t>
            </w:r>
            <w:r>
              <w:t xml:space="preserve"> now.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Razorpay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create-payment-link</w:t>
            </w:r>
            <w:r>
              <w:t xml:space="preserve">, </w:t>
            </w:r>
            <w:r>
              <w:rPr>
                <w:rFonts w:ascii="Courier New" w:hAnsi="Courier New"/>
              </w:rPr>
              <w:t>create-subscription-checkout</w:t>
            </w:r>
            <w:r>
              <w:t>, webhooks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https://api.razorpay.com/v1/...</w:t>
            </w:r>
            <w:r>
              <w:t xml:space="preserve"> (Payment Links, Subscriptions)</w:t>
            </w:r>
          </w:p>
        </w:tc>
        <w:tc>
          <w:tcPr>
            <w:tcW w:type="dxa" w:w="2160"/>
          </w:tcPr>
          <w:p>
            <w:r>
              <w:t xml:space="preserve">Basic auth with key id and secret. Card/UPI data never touches Helm (Razorpay-hosted page or modal). </w:t>
            </w:r>
            <w:r>
              <w:rPr>
                <w:b/>
              </w:rPr>
              <w:t>Switched off.</w:t>
            </w:r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MSG91</w:t>
            </w:r>
            <w:r>
              <w:t xml:space="preserve"> (SMS OTP)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send-otp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POST https://control.msg91.com/api/v5/flow/</w:t>
            </w:r>
            <w:r/>
          </w:p>
        </w:tc>
        <w:tc>
          <w:tcPr>
            <w:tcW w:type="dxa" w:w="2160"/>
          </w:tcPr>
          <w:p>
            <w:r>
              <w:t xml:space="preserve">DLT sender and template. Non-India numbers are refused unless </w:t>
            </w:r>
            <w:r>
              <w:rPr>
                <w:rFonts w:ascii="Courier New" w:hAnsi="Courier New"/>
              </w:rPr>
              <w:t>MSG91_INTL=1</w:t>
            </w:r>
            <w:r>
              <w:t xml:space="preserve">. </w:t>
            </w:r>
            <w:r>
              <w:rPr>
                <w:b/>
              </w:rPr>
              <w:t>Switched off.</w:t>
            </w:r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OpenAI Images</w:t>
            </w:r>
            <w:r>
              <w:t xml:space="preserve"> (photo render)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render-photo</w:t>
            </w:r>
            <w:r/>
          </w:p>
        </w:tc>
        <w:tc>
          <w:tcPr>
            <w:tcW w:type="dxa" w:w="2160"/>
          </w:tcPr>
          <w:p>
            <w:r>
              <w:t>Images edits endpoint</w:t>
            </w:r>
          </w:p>
        </w:tc>
        <w:tc>
          <w:tcPr>
            <w:tcW w:type="dxa" w:w="2160"/>
          </w:tcPr>
          <w:p>
            <w:r>
              <w:t xml:space="preserve">Timeout </w:t>
            </w:r>
            <w:r>
              <w:rPr>
                <w:rFonts w:ascii="Courier New" w:hAnsi="Courier New"/>
              </w:rPr>
              <w:t>RENDER_TIMEOUT_MS</w:t>
            </w:r>
            <w:r>
              <w:t xml:space="preserve">, model </w:t>
            </w:r>
            <w:r>
              <w:rPr>
                <w:rFonts w:ascii="Courier New" w:hAnsi="Courier New"/>
              </w:rPr>
              <w:t>OPENAI_IMAGE_MODEL</w:t>
            </w:r>
            <w:r>
              <w:t xml:space="preserve">. Per-studio usage in </w:t>
            </w:r>
            <w:r>
              <w:rPr>
                <w:rFonts w:ascii="Courier New" w:hAnsi="Courier New"/>
              </w:rPr>
              <w:t>photo_render_usage</w:t>
            </w:r>
            <w:r>
              <w:t>. Claude never triggers renders.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AV scanner</w:t>
            </w:r>
            <w:r>
              <w:t xml:space="preserve"> (optional)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verify-upload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HELM_AV_URL</w:t>
            </w:r>
            <w:r>
              <w:t xml:space="preserve"> (host must be in </w:t>
            </w:r>
            <w:r>
              <w:rPr>
                <w:rFonts w:ascii="Courier New" w:hAnsi="Courier New"/>
              </w:rPr>
              <w:t>HELM_AV_ALLOWED_HOSTS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Bearer </w:t>
            </w:r>
            <w:r>
              <w:rPr>
                <w:rFonts w:ascii="Courier New" w:hAnsi="Courier New"/>
              </w:rPr>
              <w:t>HELM_AV_TOKEN</w:t>
            </w:r>
            <w:r>
              <w:t>. Assumption: no scanner is configured in production.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Cloudflare Turnstile</w:t>
            </w:r>
            <w:r/>
          </w:p>
        </w:tc>
        <w:tc>
          <w:tcPr>
            <w:tcW w:type="dxa" w:w="2160"/>
          </w:tcPr>
          <w:p>
            <w:r>
              <w:t>Login, sign-up, reset</w:t>
            </w:r>
          </w:p>
        </w:tc>
        <w:tc>
          <w:tcPr>
            <w:tcW w:type="dxa" w:w="2160"/>
          </w:tcPr>
          <w:p>
            <w:r>
              <w:t>Supabase-verified</w:t>
            </w:r>
          </w:p>
        </w:tc>
        <w:tc>
          <w:tcPr>
            <w:tcW w:type="dxa" w:w="2160"/>
          </w:tcPr>
          <w:p>
            <w:r>
              <w:t>Off (</w:t>
            </w:r>
            <w:r>
              <w:rPr>
                <w:rFonts w:ascii="Courier New" w:hAnsi="Courier New"/>
              </w:rPr>
              <w:t>siteKey</w:t>
            </w:r>
            <w:r>
              <w:t xml:space="preserve"> empty)</w:t>
            </w:r>
          </w:p>
        </w:tc>
      </w:tr>
    </w:tbl>
    <w:p>
      <w:pPr>
        <w:pStyle w:val="Heading2"/>
      </w:pPr>
      <w:r>
        <w:t>6. Webhooks and signature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  <w:tc>
          <w:tcPr>
            <w:tcW w:type="dxa" w:w="2160"/>
          </w:tcPr>
          <w:p>
            <w:r>
              <w:t>Replay / safety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razorpay-webhook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HMAC-SHA256(RAZORPAY_WEBHOOK_SECRET, rawBody)</w:t>
            </w:r>
            <w:r>
              <w:t xml:space="preserve"> compared in constant time with </w:t>
            </w:r>
            <w:r>
              <w:rPr>
                <w:rFonts w:ascii="Courier New" w:hAnsi="Courier New"/>
              </w:rPr>
              <w:t>X-Razorpay-Signature</w:t>
            </w:r>
            <w:r>
              <w:t xml:space="preserve">. A malformed </w:t>
            </w:r>
            <w:r>
              <w:rPr>
                <w:rFonts w:ascii="Courier New" w:hAnsi="Courier New"/>
              </w:rPr>
              <w:t>?org=</w:t>
            </w:r>
            <w:r>
              <w:t xml:space="preserve"> gives 401 (per-studio accounts, 0117).</w:t>
            </w:r>
          </w:p>
        </w:tc>
        <w:tc>
          <w:tcPr>
            <w:tcW w:type="dxa" w:w="2160"/>
          </w:tcPr>
          <w:p>
            <w:r>
              <w:t xml:space="preserve">Settles through </w:t>
            </w:r>
            <w:r>
              <w:rPr>
                <w:rFonts w:ascii="Courier New" w:hAnsi="Courier New"/>
              </w:rPr>
              <w:t>razorpay_settle</w:t>
            </w:r>
            <w:r>
              <w:t xml:space="preserve"> / </w:t>
            </w:r>
            <w:r>
              <w:rPr>
                <w:rFonts w:ascii="Courier New" w:hAnsi="Courier New"/>
              </w:rPr>
              <w:t>razorpay_settle_for_org</w:t>
            </w:r>
            <w:r>
              <w:t xml:space="preserve">, which are idempotent on the provider payment id. Events are logged by </w:t>
            </w:r>
            <w:r>
              <w:rPr>
                <w:rFonts w:ascii="Courier New" w:hAnsi="Courier New"/>
              </w:rPr>
              <w:t>razorpay_record_event</w:t>
            </w:r>
            <w:r>
              <w:t>. Assumption: duplicate deliveries are no-ops at the DB level.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razorpay-subscription-webhook</w:t>
            </w:r>
            <w:r/>
          </w:p>
        </w:tc>
        <w:tc>
          <w:tcPr>
            <w:tcW w:type="dxa" w:w="2160"/>
          </w:tcPr>
          <w:p>
            <w:r>
              <w:t xml:space="preserve">Same scheme with </w:t>
            </w:r>
            <w:r>
              <w:rPr>
                <w:rFonts w:ascii="Courier New" w:hAnsi="Courier New"/>
              </w:rPr>
              <w:t>RAZORPAY_SUBSCRIPTION_WEBHOOK_SECRET</w:t>
            </w:r>
            <w:r>
              <w:t>. Unset secret gives 401.</w:t>
            </w:r>
          </w:p>
        </w:tc>
        <w:tc>
          <w:tcPr>
            <w:tcW w:type="dxa" w:w="2160"/>
          </w:tcPr>
          <w:p>
            <w:r>
              <w:t xml:space="preserve">Events older than </w:t>
            </w:r>
            <w:r>
              <w:rPr>
                <w:rFonts w:ascii="Courier New" w:hAnsi="Courier New"/>
              </w:rPr>
              <w:t>RAZORPAY_EVENT_MAX_AGE_SEC</w:t>
            </w:r>
            <w:r>
              <w:t xml:space="preserve"> are rejected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create-subscription-checkout</w:t>
            </w:r>
            <w:r>
              <w:t xml:space="preserve"> </w:t>
            </w:r>
            <w:r>
              <w:rPr>
                <w:rFonts w:ascii="Courier New" w:hAnsi="Courier New"/>
              </w:rPr>
              <w:t>verify</w:t>
            </w:r>
            <w:r/>
          </w:p>
        </w:tc>
        <w:tc>
          <w:tcPr>
            <w:tcW w:type="dxa" w:w="2160"/>
          </w:tcPr>
          <w:p>
            <w:r>
              <w:t>`HMAC(key_secret, payment_id + "</w:t>
            </w:r>
          </w:p>
        </w:tc>
        <w:tc>
          <w:tcPr>
            <w:tcW w:type="dxa" w:w="2160"/>
          </w:tcPr>
          <w:p>
            <w:r>
              <w:t>" + subscription_id)`, constant time; the subscription must belong to the caller's studio</w:t>
            </w:r>
          </w:p>
        </w:tc>
        <w:tc>
          <w:tcPr>
            <w:tcW w:type="dxa" w:w="2160"/>
          </w:tcPr>
          <w:p>
            <w:r>
              <w:t>Only for an early "payment received" message. The webhook stays the source of truth.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wa-webhook</w:t>
            </w:r>
            <w:r/>
          </w:p>
        </w:tc>
        <w:tc>
          <w:tcPr>
            <w:tcW w:type="dxa" w:w="2160"/>
          </w:tcPr>
          <w:p>
            <w:r>
              <w:t xml:space="preserve">GET: </w:t>
            </w:r>
            <w:r>
              <w:rPr>
                <w:rFonts w:ascii="Courier New" w:hAnsi="Courier New"/>
              </w:rPr>
              <w:t>hub.verify_token</w:t>
            </w:r>
            <w:r>
              <w:t xml:space="preserve"> matched in constant time, and the challenge must be </w:t>
            </w:r>
            <w:r>
              <w:rPr>
                <w:rFonts w:ascii="Courier New" w:hAnsi="Courier New"/>
              </w:rPr>
              <w:t>[A-Za-z0-9_-]{1,200}</w:t>
            </w:r>
            <w:r>
              <w:t xml:space="preserve">. POST: </w:t>
            </w:r>
            <w:r>
              <w:rPr>
                <w:rFonts w:ascii="Courier New" w:hAnsi="Courier New"/>
              </w:rPr>
              <w:t>"sha256=" + HMAC(WHATSAPP_APP_SECRET, rawBody)</w:t>
            </w:r>
            <w:r>
              <w:t xml:space="preserve"> compared with </w:t>
            </w:r>
            <w:r>
              <w:rPr>
                <w:rFonts w:ascii="Courier New" w:hAnsi="Courier New"/>
              </w:rPr>
              <w:t>X-Hub-Signature-256</w:t>
            </w:r>
            <w:r>
              <w:t>.</w:t>
            </w:r>
          </w:p>
        </w:tc>
        <w:tc>
          <w:tcPr>
            <w:tcW w:type="dxa" w:w="2160"/>
          </w:tcPr>
          <w:p>
            <w:r>
              <w:t>404 until both secrets exist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Cron / DB webhooks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x-helm-cron-secret</w:t>
            </w:r>
            <w:r>
              <w:t xml:space="preserve"> compared in constant time (</w:t>
            </w:r>
            <w:r>
              <w:rPr>
                <w:rFonts w:ascii="Courier New" w:hAnsi="Courier New"/>
              </w:rPr>
              <w:t>secretMatches</w:t>
            </w:r>
            <w:r>
              <w:t>). Unset secret means every call gets 401.</w:t>
            </w:r>
          </w:p>
        </w:tc>
        <w:tc>
          <w:tcPr>
            <w:tcW w:type="dxa" w:w="2160"/>
          </w:tcPr>
          <w:p>
            <w:r>
              <w:t xml:space="preserve">The body is ignored. Work is </w:t>
            </w:r>
            <w:r>
              <w:rPr>
                <w:b/>
              </w:rPr>
              <w:t>claimed from the DB</w:t>
            </w:r>
            <w:r>
              <w:t>, so a caller cannot choose a bucket or path.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7. Rate limiting</w:t>
      </w:r>
    </w:p>
    <w:p>
      <w:pPr>
        <w:pStyle w:val="ListBullet"/>
      </w:pPr>
      <w:r/>
      <w:r>
        <w:rPr>
          <w:b/>
        </w:rPr>
        <w:t>Edge functions</w:t>
      </w:r>
      <w:r>
        <w:t xml:space="preserve"> (</w:t>
      </w:r>
      <w:r>
        <w:rPr>
          <w:rFonts w:ascii="Courier New" w:hAnsi="Courier New"/>
        </w:rPr>
        <w:t>_shared/limits.ts</w:t>
      </w:r>
      <w:r>
        <w:t xml:space="preserve"> </w:t>
      </w:r>
      <w:r>
        <w:rPr>
          <w:rFonts w:ascii="Courier New" w:hAnsi="Courier New"/>
        </w:rPr>
        <w:t>checkLimits</w:t>
      </w:r>
      <w:r>
        <w:t>):</w:t>
      </w:r>
    </w:p>
    <w:p>
      <w:pPr>
        <w:pStyle w:val="ListBullet"/>
      </w:pPr>
      <w:r>
        <w:t>First an in-memory fixed window per isolate. Keys are hashed, so no raw IP, phone or token is held.</w:t>
      </w:r>
    </w:p>
    <w:p>
      <w:pPr>
        <w:pStyle w:val="ListBullet"/>
      </w:pPr>
      <w:r>
        <w:t xml:space="preserve">Then the durable </w:t>
      </w:r>
      <w:r>
        <w:rPr>
          <w:rFonts w:ascii="Courier New" w:hAnsi="Courier New"/>
        </w:rPr>
        <w:t>rate_hit(bucket, key, window_s, max)</w:t>
      </w:r>
      <w:r>
        <w:t xml:space="preserve"> limit, shared across isolates.</w:t>
      </w:r>
    </w:p>
    <w:p>
      <w:pPr>
        <w:pStyle w:val="ListBullet"/>
      </w:pPr>
      <w:r/>
      <w:r>
        <w:rPr>
          <w:rFonts w:ascii="Courier New" w:hAnsi="Courier New"/>
        </w:rPr>
        <w:t>HELM_DURABLE_RATE_LIMIT=on|off</w:t>
      </w:r>
      <w:r>
        <w:t xml:space="preserve"> (default on).</w:t>
      </w:r>
    </w:p>
    <w:p>
      <w:pPr>
        <w:pStyle w:val="ListBullet"/>
      </w:pPr>
      <w:r/>
      <w:r>
        <w:rPr>
          <w:rFonts w:ascii="Courier New" w:hAnsi="Courier New"/>
        </w:rPr>
        <w:t>HELM_RATE_LIMIT_FAIL_CLOSED=true</w:t>
      </w:r>
      <w:r>
        <w:t xml:space="preserve"> turns a DB error into a 429. The default is fail-open, with the in-memory limit still applied.</w:t>
      </w:r>
    </w:p>
    <w:p>
      <w:pPr>
        <w:pStyle w:val="ListBullet"/>
      </w:pPr>
      <w:r>
        <w:t xml:space="preserve">Responses are 429 with </w:t>
      </w:r>
      <w:r>
        <w:rPr>
          <w:rFonts w:ascii="Courier New" w:hAnsi="Courier New"/>
        </w:rPr>
        <w:t>Retry-After</w:t>
      </w:r>
      <w:r>
        <w:t>.</w:t>
      </w:r>
    </w:p>
    <w:p>
      <w:pPr>
        <w:pStyle w:val="ListBullet"/>
      </w:pPr>
      <w:r/>
      <w:r>
        <w:rPr>
          <w:b/>
        </w:rPr>
        <w:t>Database limits:</w:t>
      </w:r>
      <w:r/>
    </w:p>
    <w:p>
      <w:pPr>
        <w:pStyle w:val="ListBullet"/>
      </w:pPr>
      <w:r>
        <w:t>OTP attempts and expiry (</w:t>
      </w:r>
      <w:r>
        <w:rPr>
          <w:rFonts w:ascii="Courier New" w:hAnsi="Courier New"/>
        </w:rPr>
        <w:t>admin_store_otp</w:t>
      </w:r>
      <w:r>
        <w:t xml:space="preserve">, </w:t>
      </w:r>
      <w:r>
        <w:rPr>
          <w:rFonts w:ascii="Courier New" w:hAnsi="Courier New"/>
        </w:rPr>
        <w:t>request_otp</w:t>
      </w:r>
      <w:r>
        <w:t>).</w:t>
      </w:r>
    </w:p>
    <w:p>
      <w:pPr>
        <w:pStyle w:val="ListBullet"/>
      </w:pPr>
      <w:r>
        <w:t>Per-studio WhatsApp quota (</w:t>
      </w:r>
      <w:r>
        <w:rPr>
          <w:rFonts w:ascii="Courier New" w:hAnsi="Courier New"/>
        </w:rPr>
        <w:t>whatsapp_authorize</w:t>
      </w:r>
      <w:r>
        <w:t>).</w:t>
      </w:r>
    </w:p>
    <w:p>
      <w:pPr>
        <w:pStyle w:val="ListBullet"/>
      </w:pPr>
      <w:r>
        <w:t>Invitation caps (0155).</w:t>
      </w:r>
    </w:p>
    <w:p>
      <w:pPr>
        <w:pStyle w:val="ListBullet"/>
      </w:pPr>
      <w:r>
        <w:t>MFA lockout (0050).</w:t>
      </w:r>
    </w:p>
    <w:p>
      <w:pPr>
        <w:pStyle w:val="ListBullet"/>
      </w:pPr>
      <w:r>
        <w:t xml:space="preserve">Public-link hit limiter </w:t>
      </w:r>
      <w:r>
        <w:rPr>
          <w:rFonts w:ascii="Courier New" w:hAnsi="Courier New"/>
        </w:rPr>
        <w:t>_a154_hit</w:t>
      </w:r>
      <w:r>
        <w:t xml:space="preserve"> (0154).</w:t>
      </w:r>
    </w:p>
    <w:p>
      <w:pPr>
        <w:pStyle w:val="ListBullet"/>
      </w:pPr>
      <w:r/>
      <w:r>
        <w:rPr>
          <w:b/>
        </w:rPr>
        <w:t>Phone codes:</w:t>
      </w:r>
      <w:r>
        <w:t xml:space="preserve"> </w:t>
      </w:r>
      <w:r>
        <w:rPr>
          <w:rFonts w:ascii="Courier New" w:hAnsi="Courier New"/>
        </w:rPr>
        <w:t>PHONE_CODE_GLOBAL_PER_DAY</w:t>
      </w:r>
      <w:r>
        <w:t xml:space="preserve"> (default 2000), </w:t>
      </w:r>
      <w:r>
        <w:rPr>
          <w:rFonts w:ascii="Courier New" w:hAnsi="Courier New"/>
        </w:rPr>
        <w:t>PHONE_CODE_ORG_PER_DAY</w:t>
      </w:r>
      <w:r>
        <w:t xml:space="preserve"> (default 50), </w:t>
      </w:r>
      <w:r>
        <w:rPr>
          <w:rFonts w:ascii="Courier New" w:hAnsi="Courier New"/>
        </w:rPr>
        <w:t>PHONE_CODE_HOME_CC</w:t>
      </w:r>
      <w:r>
        <w:t xml:space="preserve"> (default </w:t>
      </w:r>
      <w:r>
        <w:rPr>
          <w:rFonts w:ascii="Courier New" w:hAnsi="Courier New"/>
        </w:rPr>
        <w:t>91,971</w:t>
      </w:r>
      <w:r>
        <w:t>).</w:t>
      </w:r>
    </w:p>
    <w:p>
      <w:pPr>
        <w:pStyle w:val="ListBullet"/>
      </w:pPr>
      <w:r/>
      <w:r>
        <w:rPr>
          <w:b/>
        </w:rPr>
        <w:t>Supabase Auth:</w:t>
      </w:r>
      <w:r>
        <w:t xml:space="preserve"> dashboard rate limits (see </w:t>
      </w:r>
      <w:r>
        <w:rPr>
          <w:rFonts w:ascii="Courier New" w:hAnsi="Courier New"/>
        </w:rPr>
        <w:t>docs/AUTH-DASHBOARD-SETTINGS.md</w:t>
      </w:r>
      <w:r>
        <w:t>).</w:t>
      </w:r>
    </w:p>
    <w:p>
      <w:pPr>
        <w:pStyle w:val="ListBullet"/>
      </w:pPr>
      <w:r>
        <w:t>**</w:t>
      </w:r>
      <w:r>
        <w:rPr>
          <w:rFonts w:ascii="Courier New" w:hAnsi="Courier New"/>
        </w:rPr>
        <w:t>server.js</w:t>
      </w:r>
      <w:r>
        <w:t xml:space="preserve"> </w:t>
      </w:r>
      <w:r>
        <w:rPr>
          <w:rFonts w:ascii="Courier New" w:hAnsi="Courier New"/>
        </w:rPr>
        <w:t>/api/*</w:t>
      </w:r>
      <w:r>
        <w:t>:** per-client limit returning 429 (dev only).</w:t>
      </w:r>
    </w:p>
    <w:p>
      <w:pPr>
        <w:pStyle w:val="Heading2"/>
      </w:pPr>
      <w:r>
        <w:t>8. Pagination and filtering</w:t>
      </w:r>
    </w:p>
    <w:p>
      <w:pPr>
        <w:pStyle w:val="ListBullet"/>
      </w:pPr>
      <w:r/>
      <w:r>
        <w:rPr>
          <w:b/>
        </w:rPr>
        <w:t>List pages</w:t>
      </w:r>
      <w:r>
        <w:t xml:space="preserve"> use </w:t>
      </w:r>
      <w:r>
        <w:rPr>
          <w:rFonts w:ascii="Courier New" w:hAnsi="Courier New"/>
        </w:rPr>
        <w:t>sbPage(query, {limit, offset})</w:t>
      </w:r>
      <w:r>
        <w:t xml:space="preserve"> (</w:t>
      </w:r>
      <w:r>
        <w:rPr>
          <w:rFonts w:ascii="Courier New" w:hAnsi="Courier New"/>
        </w:rPr>
        <w:t>store-api.js</w:t>
      </w:r>
      <w:r>
        <w:t xml:space="preserve"> around line 2164).</w:t>
      </w:r>
    </w:p>
    <w:p>
      <w:pPr>
        <w:pStyle w:val="ListBullet"/>
      </w:pPr>
      <w:r>
        <w:t xml:space="preserve">Page size is </w:t>
      </w:r>
      <w:r>
        <w:rPr>
          <w:rFonts w:ascii="Courier New" w:hAnsi="Courier New"/>
        </w:rPr>
        <w:t>config.pageSize</w:t>
      </w:r>
      <w:r>
        <w:t>, default 25, clamped between 5 and 200. A caller limit is capped at 500.</w:t>
      </w:r>
    </w:p>
    <w:p>
      <w:pPr>
        <w:pStyle w:val="ListBullet"/>
      </w:pPr>
      <w:r>
        <w:t xml:space="preserve">The query fetches </w:t>
      </w:r>
      <w:r>
        <w:rPr>
          <w:rFonts w:ascii="Courier New" w:hAnsi="Courier New"/>
        </w:rPr>
        <w:t>limit + 1</w:t>
      </w:r>
      <w:r>
        <w:t xml:space="preserve"> rows, so </w:t>
      </w:r>
      <w:r>
        <w:rPr>
          <w:rFonts w:ascii="Courier New" w:hAnsi="Courier New"/>
        </w:rPr>
        <w:t>hasMore</w:t>
      </w:r>
      <w:r>
        <w:t xml:space="preserve"> needs no COUNT. </w:t>
      </w:r>
      <w:r>
        <w:rPr>
          <w:rFonts w:ascii="Courier New" w:hAnsi="Courier New"/>
        </w:rPr>
        <w:t>total</w:t>
      </w:r>
      <w:r>
        <w:t xml:space="preserve"> is returned only when </w:t>
      </w:r>
      <w:r>
        <w:rPr>
          <w:rFonts w:ascii="Courier New" w:hAnsi="Courier New"/>
        </w:rPr>
        <w:t>{count:"exact"}</w:t>
      </w:r>
      <w:r>
        <w:t xml:space="preserve"> was asked for.</w:t>
      </w:r>
    </w:p>
    <w:p>
      <w:pPr>
        <w:pStyle w:val="ListBullet"/>
      </w:pPr>
      <w:r/>
      <w:r>
        <w:rPr>
          <w:b/>
        </w:rPr>
        <w:t>Full lists</w:t>
      </w:r>
      <w:r>
        <w:t xml:space="preserve"> use </w:t>
      </w:r>
      <w:r>
        <w:rPr>
          <w:rFonts w:ascii="Courier New" w:hAnsi="Courier New"/>
        </w:rPr>
        <w:t>sbAll(build)</w:t>
      </w:r>
      <w:r>
        <w:t xml:space="preserve">. It walks </w:t>
      </w:r>
      <w:r>
        <w:rPr>
          <w:rFonts w:ascii="Courier New" w:hAnsi="Courier New"/>
        </w:rPr>
        <w:t>.range()</w:t>
      </w:r>
      <w:r>
        <w:t xml:space="preserve"> in 1000-row chunks up to 20,000 rows. Beyond that the result is flagged </w:t>
      </w:r>
      <w:r>
        <w:rPr>
          <w:rFonts w:ascii="Courier New" w:hAnsi="Courier New"/>
        </w:rPr>
        <w:t>truncated = true</w:t>
      </w:r>
      <w:r>
        <w:t xml:space="preserve"> and a warning is logged; rows are never cut silently. The query must be ordered with a unique tie-breaker such as </w:t>
      </w:r>
      <w:r>
        <w:rPr>
          <w:rFonts w:ascii="Courier New" w:hAnsi="Courier New"/>
        </w:rPr>
        <w:t>id</w:t>
      </w:r>
      <w:r>
        <w:t>.</w:t>
      </w:r>
    </w:p>
    <w:p>
      <w:pPr>
        <w:pStyle w:val="ListBullet"/>
      </w:pPr>
      <w:r/>
      <w:r>
        <w:rPr>
          <w:b/>
        </w:rPr>
        <w:t>Search:</w:t>
      </w:r>
      <w:r>
        <w:t xml:space="preserve"> </w:t>
      </w:r>
      <w:r>
        <w:rPr>
          <w:rFonts w:ascii="Courier New" w:hAnsi="Courier New"/>
        </w:rPr>
        <w:t>likeTerm</w:t>
      </w:r>
      <w:r>
        <w:t xml:space="preserve"> / </w:t>
      </w:r>
      <w:r>
        <w:rPr>
          <w:rFonts w:ascii="Courier New" w:hAnsi="Courier New"/>
        </w:rPr>
        <w:t>orIlike</w:t>
      </w:r>
      <w:r>
        <w:t xml:space="preserve"> escape </w:t>
      </w:r>
      <w:r>
        <w:rPr>
          <w:rFonts w:ascii="Courier New" w:hAnsi="Courier New"/>
        </w:rPr>
        <w:t>\ % _</w:t>
      </w:r>
      <w:r>
        <w:t xml:space="preserve">, drop </w:t>
      </w:r>
      <w:r>
        <w:rPr>
          <w:rFonts w:ascii="Courier New" w:hAnsi="Courier New"/>
        </w:rPr>
        <w:t>*</w:t>
      </w:r>
      <w:r>
        <w:t xml:space="preserve">, cap the term at 100 characters, and double-quote values inside </w:t>
      </w:r>
      <w:r>
        <w:rPr>
          <w:rFonts w:ascii="Courier New" w:hAnsi="Courier New"/>
        </w:rPr>
        <w:t>or=(…)</w:t>
      </w:r>
      <w:r>
        <w:t>.</w:t>
      </w:r>
    </w:p>
    <w:p>
      <w:pPr>
        <w:pStyle w:val="ListBullet"/>
      </w:pPr>
      <w:r/>
      <w:r>
        <w:rPr>
          <w:b/>
        </w:rPr>
        <w:t>Ranges:</w:t>
      </w:r>
      <w:r>
        <w:t xml:space="preserve"> money and insight functions take </w:t>
      </w:r>
      <w:r>
        <w:rPr>
          <w:rFonts w:ascii="Courier New" w:hAnsi="Courier New"/>
        </w:rPr>
        <w:t>(date, date)</w:t>
      </w:r>
      <w:r>
        <w:t xml:space="preserve">, for example </w:t>
      </w:r>
      <w:r>
        <w:rPr>
          <w:rFonts w:ascii="Courier New" w:hAnsi="Courier New"/>
        </w:rPr>
        <w:t>insights_range</w:t>
      </w:r>
      <w:r>
        <w:t xml:space="preserve"> and </w:t>
      </w:r>
      <w:r>
        <w:rPr>
          <w:rFonts w:ascii="Courier New" w:hAnsi="Courier New"/>
        </w:rPr>
        <w:t>business_pnl</w:t>
      </w:r>
      <w:r>
        <w:t>.</w:t>
      </w:r>
    </w:p>
    <w:p>
      <w:pPr>
        <w:pStyle w:val="ListBullet"/>
      </w:pPr>
      <w:r/>
      <w:r>
        <w:rPr>
          <w:b/>
        </w:rPr>
        <w:t>Tenant filter:</w:t>
      </w:r>
      <w:r>
        <w:t xml:space="preserve"> applied by RLS and </w:t>
      </w:r>
      <w:r>
        <w:rPr>
          <w:rFonts w:ascii="Courier New" w:hAnsi="Courier New"/>
        </w:rPr>
        <w:t>current_org_id()</w:t>
      </w:r>
      <w:r>
        <w:t>, never by the client.</w:t>
      </w:r>
    </w:p>
    <w:p>
      <w:pPr>
        <w:pStyle w:val="Heading2"/>
      </w:pPr>
      <w:r>
        <w:t>9. `server.js` (local only)</w:t>
      </w:r>
    </w:p>
    <w:p>
      <w:r/>
      <w:r>
        <w:rPr>
          <w:rFonts w:ascii="Courier New" w:hAnsi="Courier New"/>
        </w:rPr>
        <w:t>server.js</w:t>
      </w:r>
      <w:r>
        <w:t xml:space="preserve"> is a zero-dependency Node dev server. It serves </w:t>
      </w:r>
      <w:r>
        <w:rPr>
          <w:rFonts w:ascii="Courier New" w:hAnsi="Courier New"/>
        </w:rPr>
        <w:t>public/</w:t>
      </w:r>
      <w:r>
        <w:t xml:space="preserve"> with the same security headers as </w:t>
      </w:r>
      <w:r>
        <w:rPr>
          <w:rFonts w:ascii="Courier New" w:hAnsi="Courier New"/>
        </w:rPr>
        <w:t>vercel.json</w:t>
      </w:r>
      <w:r>
        <w:t xml:space="preserve"> (</w:t>
      </w:r>
      <w:r>
        <w:rPr>
          <w:rFonts w:ascii="Courier New" w:hAnsi="Courier New"/>
        </w:rPr>
        <w:t>test/headers-parity.test.mjs</w:t>
      </w:r>
      <w:r>
        <w:t xml:space="preserve">), plus a legacy layouts API that writes to </w:t>
      </w:r>
      <w:r>
        <w:rPr>
          <w:rFonts w:ascii="Courier New" w:hAnsi="Courier New"/>
        </w:rPr>
        <w:t>data/layouts.json</w:t>
      </w:r>
      <w:r>
        <w:t>:</w:t>
      </w:r>
    </w:p>
    <w:p>
      <w:pPr>
        <w:pStyle w:val="ListBullet"/>
      </w:pPr>
      <w:r/>
      <w:r>
        <w:rPr>
          <w:rFonts w:ascii="Courier New" w:hAnsi="Courier New"/>
        </w:rPr>
        <w:t>GET /api/health</w:t>
      </w:r>
      <w:r/>
    </w:p>
    <w:p>
      <w:pPr>
        <w:pStyle w:val="ListBullet"/>
      </w:pPr>
      <w:r/>
      <w:r>
        <w:rPr>
          <w:rFonts w:ascii="Courier New" w:hAnsi="Courier New"/>
        </w:rPr>
        <w:t>GET</w:t>
      </w:r>
      <w:r>
        <w:t xml:space="preserve"> / </w:t>
      </w:r>
      <w:r>
        <w:rPr>
          <w:rFonts w:ascii="Courier New" w:hAnsi="Courier New"/>
        </w:rPr>
        <w:t>POST /api/layouts</w:t>
      </w:r>
      <w:r/>
    </w:p>
    <w:p>
      <w:pPr>
        <w:pStyle w:val="ListBullet"/>
      </w:pPr>
      <w:r/>
      <w:r>
        <w:rPr>
          <w:rFonts w:ascii="Courier New" w:hAnsi="Courier New"/>
        </w:rPr>
        <w:t>GET</w:t>
      </w:r>
      <w:r>
        <w:t xml:space="preserve"> / </w:t>
      </w:r>
      <w:r>
        <w:rPr>
          <w:rFonts w:ascii="Courier New" w:hAnsi="Courier New"/>
        </w:rPr>
        <w:t>PUT</w:t>
      </w:r>
      <w:r>
        <w:t xml:space="preserve"> / </w:t>
      </w:r>
      <w:r>
        <w:rPr>
          <w:rFonts w:ascii="Courier New" w:hAnsi="Courier New"/>
        </w:rPr>
        <w:t>DELETE /api/layouts/:id</w:t>
      </w:r>
      <w:r/>
    </w:p>
    <w:p>
      <w:r>
        <w:t xml:space="preserve">It binds to </w:t>
      </w:r>
      <w:r>
        <w:rPr>
          <w:rFonts w:ascii="Courier New" w:hAnsi="Courier New"/>
        </w:rPr>
        <w:t>127.0.0.1</w:t>
      </w:r>
      <w:r>
        <w:t xml:space="preserve"> by default. Non-loopback use needs </w:t>
      </w:r>
      <w:r>
        <w:rPr>
          <w:rFonts w:ascii="Courier New" w:hAnsi="Courier New"/>
        </w:rPr>
        <w:t>LAYOUTS_API_TOKEN</w:t>
      </w:r>
      <w:r>
        <w:t xml:space="preserve">. It sends no CORS headers. It is </w:t>
      </w:r>
      <w:r>
        <w:rPr>
          <w:b/>
        </w:rPr>
        <w:t>not deployed</w:t>
      </w:r>
      <w:r>
        <w:t>: production is static Vercel (</w:t>
      </w:r>
      <w:r>
        <w:rPr>
          <w:rFonts w:ascii="Courier New" w:hAnsi="Courier New"/>
        </w:rPr>
        <w:t>vercel.json</w:t>
      </w:r>
      <w:r>
        <w:t xml:space="preserve">, </w:t>
      </w:r>
      <w:r>
        <w:rPr>
          <w:rFonts w:ascii="Courier New" w:hAnsi="Courier New"/>
        </w:rPr>
        <w:t>outputDirectory: public</w:t>
      </w:r>
      <w:r>
        <w:t xml:space="preserve">). Clean-URL rewrites map </w:t>
      </w:r>
      <w:r>
        <w:rPr>
          <w:rFonts w:ascii="Courier New" w:hAnsi="Courier New"/>
        </w:rPr>
        <w:t>/&lt;studio&gt;/quote|proposal|portal|work|invite/&lt;token&gt;</w:t>
      </w:r>
      <w:r>
        <w:t xml:space="preserve"> and </w:t>
      </w:r>
      <w:r>
        <w:rPr>
          <w:rFonts w:ascii="Courier New" w:hAnsi="Courier New"/>
        </w:rPr>
        <w:t>/i/&lt;slug&gt;</w:t>
      </w:r>
      <w:r>
        <w:t xml:space="preserve"> to their pages.</w:t>
      </w:r>
    </w:p>
    <w:p>
      <w:r>
        <w:t xml:space="preserve">Env: </w:t>
      </w:r>
      <w:r>
        <w:rPr>
          <w:rFonts w:ascii="Courier New" w:hAnsi="Courier New"/>
        </w:rPr>
        <w:t>PORT</w:t>
      </w:r>
      <w:r>
        <w:t xml:space="preserve"> (default 4173), </w:t>
      </w:r>
      <w:r>
        <w:rPr>
          <w:rFonts w:ascii="Courier New" w:hAnsi="Courier New"/>
        </w:rPr>
        <w:t>HOST</w:t>
      </w:r>
      <w:r>
        <w:t xml:space="preserve">, </w:t>
      </w:r>
      <w:r>
        <w:rPr>
          <w:rFonts w:ascii="Courier New" w:hAnsi="Courier New"/>
        </w:rPr>
        <w:t>LAYOUTS_API_TOKEN</w:t>
      </w:r>
      <w:r>
        <w:t>.</w:t>
      </w:r>
    </w:p>
    <w:p>
      <w:pPr>
        <w:pStyle w:val="Heading2"/>
      </w:pPr>
      <w:r>
        <w:t>10. Required environment variable / secret NAMES</w:t>
      </w:r>
    </w:p>
    <w:p>
      <w:r>
        <w:t xml:space="preserve">Supabase injects these automatically: </w:t>
      </w:r>
      <w:r>
        <w:rPr>
          <w:rFonts w:ascii="Courier New" w:hAnsi="Courier New"/>
        </w:rPr>
        <w:t>SUPABASE_URL</w:t>
      </w:r>
      <w:r>
        <w:t xml:space="preserve">, </w:t>
      </w:r>
      <w:r>
        <w:rPr>
          <w:rFonts w:ascii="Courier New" w:hAnsi="Courier New"/>
        </w:rPr>
        <w:t>SUPABASE_ANON_KEY</w:t>
      </w:r>
      <w:r>
        <w:t xml:space="preserve">, </w:t>
      </w:r>
      <w:r>
        <w:rPr>
          <w:rFonts w:ascii="Courier New" w:hAnsi="Courier New"/>
        </w:rPr>
        <w:t>SUPABASE_SERVICE_ROLE_KEY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Names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APP_URL</w:t>
            </w:r>
            <w:r>
              <w:t xml:space="preserve"> (prod </w:t>
            </w:r>
            <w:r>
              <w:rPr>
                <w:rFonts w:ascii="Courier New" w:hAnsi="Courier New"/>
              </w:rPr>
              <w:t>https://www.helm.events</w:t>
            </w:r>
            <w:r>
              <w:t xml:space="preserve">), </w:t>
            </w:r>
            <w:r>
              <w:rPr>
                <w:rFonts w:ascii="Courier New" w:hAnsi="Courier New"/>
              </w:rPr>
              <w:t>ALLOWED_ORIGINS</w:t>
            </w:r>
            <w:r>
              <w:t xml:space="preserve">, </w:t>
            </w:r>
            <w:r>
              <w:rPr>
                <w:rFonts w:ascii="Courier New" w:hAnsi="Courier New"/>
              </w:rPr>
              <w:t>EXTRA_ALLOWED_ORIGINS</w:t>
            </w:r>
            <w:r>
              <w:t xml:space="preserve">, </w:t>
            </w:r>
            <w:r>
              <w:rPr>
                <w:rFonts w:ascii="Courier New" w:hAnsi="Courier New"/>
              </w:rPr>
              <w:t>ALLOW_LOCALHOST</w:t>
            </w:r>
            <w:r/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RESEND_API_KEY</w:t>
            </w:r>
            <w:r>
              <w:t xml:space="preserve">, </w:t>
            </w:r>
            <w:r>
              <w:rPr>
                <w:rFonts w:ascii="Courier New" w:hAnsi="Courier New"/>
              </w:rPr>
              <w:t>RESEND_FROM</w:t>
            </w:r>
            <w:r>
              <w:t xml:space="preserve">, </w:t>
            </w:r>
            <w:r>
              <w:rPr>
                <w:rFonts w:ascii="Courier New" w:hAnsi="Courier New"/>
              </w:rPr>
              <w:t>MANAGER_EMAIL</w:t>
            </w:r>
            <w:r>
              <w:t xml:space="preserve">, </w:t>
            </w:r>
            <w:r>
              <w:rPr>
                <w:rFonts w:ascii="Courier New" w:hAnsi="Courier New"/>
              </w:rPr>
              <w:t>HELM_SECURITY_ALERT_HQ_TO</w:t>
            </w:r>
            <w:r/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WHATSAPP_TOKEN</w:t>
            </w:r>
            <w:r>
              <w:t xml:space="preserve">, </w:t>
            </w:r>
            <w:r>
              <w:rPr>
                <w:rFonts w:ascii="Courier New" w:hAnsi="Courier New"/>
              </w:rPr>
              <w:t>WHATSAPP_PHONE_ID</w:t>
            </w:r>
            <w:r>
              <w:t xml:space="preserve">, </w:t>
            </w:r>
            <w:r>
              <w:rPr>
                <w:rFonts w:ascii="Courier New" w:hAnsi="Courier New"/>
              </w:rPr>
              <w:t>WHATSAPP_API_VERSION</w:t>
            </w:r>
            <w:r>
              <w:t xml:space="preserve">, </w:t>
            </w:r>
            <w:r>
              <w:rPr>
                <w:rFonts w:ascii="Courier New" w:hAnsi="Courier New"/>
              </w:rPr>
              <w:t>WHATSAPP_TEMPLATES</w:t>
            </w:r>
            <w:r>
              <w:t xml:space="preserve">, </w:t>
            </w:r>
            <w:r>
              <w:rPr>
                <w:rFonts w:ascii="Courier New" w:hAnsi="Courier New"/>
              </w:rPr>
              <w:t>WHATSAPP_ALLOW_TEXT</w:t>
            </w:r>
            <w:r>
              <w:t xml:space="preserve">, </w:t>
            </w:r>
            <w:r>
              <w:rPr>
                <w:rFonts w:ascii="Courier New" w:hAnsi="Courier New"/>
              </w:rPr>
              <w:t>WHATSAPP_REQUIRE_OPTIN</w:t>
            </w:r>
            <w:r>
              <w:t xml:space="preserve">, </w:t>
            </w:r>
            <w:r>
              <w:rPr>
                <w:rFonts w:ascii="Courier New" w:hAnsi="Courier New"/>
              </w:rPr>
              <w:t>WHATSAPP_TPL_LANG</w:t>
            </w:r>
            <w:r>
              <w:t xml:space="preserve">, </w:t>
            </w:r>
            <w:r>
              <w:rPr>
                <w:rFonts w:ascii="Courier New" w:hAnsi="Courier New"/>
              </w:rPr>
              <w:t>WHATSAPP_VERIFY_TEMPLATE</w:t>
            </w:r>
            <w:r>
              <w:t xml:space="preserve">, </w:t>
            </w:r>
            <w:r>
              <w:rPr>
                <w:rFonts w:ascii="Courier New" w:hAnsi="Courier New"/>
              </w:rPr>
              <w:t>WHATSAPP_VERIFY_LANG</w:t>
            </w:r>
            <w:r>
              <w:t xml:space="preserve">, </w:t>
            </w:r>
            <w:r>
              <w:rPr>
                <w:rFonts w:ascii="Courier New" w:hAnsi="Courier New"/>
              </w:rPr>
              <w:t>WHATSAPP_WEBHOOK_VERIFY_TOKEN</w:t>
            </w:r>
            <w:r>
              <w:t xml:space="preserve">, </w:t>
            </w:r>
            <w:r>
              <w:rPr>
                <w:rFonts w:ascii="Courier New" w:hAnsi="Courier New"/>
              </w:rPr>
              <w:t>WHATSAPP_APP_SECRET</w:t>
            </w:r>
            <w:r>
              <w:t xml:space="preserve">, </w:t>
            </w:r>
            <w:r>
              <w:rPr>
                <w:rFonts w:ascii="Courier New" w:hAnsi="Courier New"/>
              </w:rPr>
              <w:t>PKG_WHATSAPP_TEMPLATE</w:t>
            </w:r>
            <w:r/>
          </w:p>
        </w:tc>
      </w:tr>
      <w:tr>
        <w:tc>
          <w:tcPr>
            <w:tcW w:type="dxa" w:w="4320"/>
          </w:tcPr>
          <w:p>
            <w:r>
              <w:t>Razorpay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RAZORPAY_KEY_ID</w:t>
            </w:r>
            <w:r>
              <w:t xml:space="preserve">, </w:t>
            </w:r>
            <w:r>
              <w:rPr>
                <w:rFonts w:ascii="Courier New" w:hAnsi="Courier New"/>
              </w:rPr>
              <w:t>RAZORPAY_KEY_SECRET</w:t>
            </w:r>
            <w:r>
              <w:t xml:space="preserve">, </w:t>
            </w:r>
            <w:r>
              <w:rPr>
                <w:rFonts w:ascii="Courier New" w:hAnsi="Courier New"/>
              </w:rPr>
              <w:t>RAZORPAY_WEBHOOK_SECRET</w:t>
            </w:r>
            <w:r>
              <w:t xml:space="preserve">, </w:t>
            </w:r>
            <w:r>
              <w:rPr>
                <w:rFonts w:ascii="Courier New" w:hAnsi="Courier New"/>
              </w:rPr>
              <w:t>RAZORPAY_SUBSCRIPTION_WEBHOOK_SECRET</w:t>
            </w:r>
            <w:r>
              <w:t xml:space="preserve">, </w:t>
            </w:r>
            <w:r>
              <w:rPr>
                <w:rFonts w:ascii="Courier New" w:hAnsi="Courier New"/>
              </w:rPr>
              <w:t>RAZORPAY_REQUIRE_STUDIO_ACCOUNT</w:t>
            </w:r>
            <w:r>
              <w:t xml:space="preserve">, </w:t>
            </w:r>
            <w:r>
              <w:rPr>
                <w:rFonts w:ascii="Courier New" w:hAnsi="Courier New"/>
              </w:rPr>
              <w:t>RAZORPAY_EVENT_MAX_AGE_SEC</w:t>
            </w:r>
            <w:r>
              <w:t xml:space="preserve">, </w:t>
            </w:r>
            <w:r>
              <w:rPr>
                <w:rFonts w:ascii="Courier New" w:hAnsi="Courier New"/>
              </w:rPr>
              <w:t>PAYMENT_LINK_TTL_MINUTES</w:t>
            </w:r>
            <w:r>
              <w:t xml:space="preserve">, </w:t>
            </w:r>
            <w:r>
              <w:rPr>
                <w:rFonts w:ascii="Courier New" w:hAnsi="Courier New"/>
              </w:rPr>
              <w:t>HELM_RAZORPAY_SUBSCRIPTIONS_ENABLED</w:t>
            </w:r>
            <w:r/>
          </w:p>
        </w:tc>
      </w:tr>
      <w:tr>
        <w:tc>
          <w:tcPr>
            <w:tcW w:type="dxa" w:w="4320"/>
          </w:tcPr>
          <w:p>
            <w:r>
              <w:t>SMS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MSG91_AUTHKEY</w:t>
            </w:r>
            <w:r>
              <w:t xml:space="preserve">, </w:t>
            </w:r>
            <w:r>
              <w:rPr>
                <w:rFonts w:ascii="Courier New" w:hAnsi="Courier New"/>
              </w:rPr>
              <w:t>MSG91_SENDER</w:t>
            </w:r>
            <w:r>
              <w:t xml:space="preserve">, </w:t>
            </w:r>
            <w:r>
              <w:rPr>
                <w:rFonts w:ascii="Courier New" w:hAnsi="Courier New"/>
              </w:rPr>
              <w:t>MSG91_OTP_TEMPLATE_ID</w:t>
            </w:r>
            <w:r>
              <w:t xml:space="preserve">, </w:t>
            </w:r>
            <w:r>
              <w:rPr>
                <w:rFonts w:ascii="Courier New" w:hAnsi="Courier New"/>
              </w:rPr>
              <w:t>MSG91_INTL</w:t>
            </w:r>
            <w:r/>
          </w:p>
        </w:tc>
      </w:tr>
      <w:tr>
        <w:tc>
          <w:tcPr>
            <w:tcW w:type="dxa" w:w="4320"/>
          </w:tcPr>
          <w:p>
            <w:r>
              <w:t>Cron secrets and flags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HELM_COMMS_SECRET</w:t>
            </w:r>
            <w:r>
              <w:t xml:space="preserve"> / </w:t>
            </w:r>
            <w:r>
              <w:rPr>
                <w:rFonts w:ascii="Courier New" w:hAnsi="Courier New"/>
              </w:rPr>
              <w:t>HELM_COMMS_ENABLED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HELM_PKG_NOTIFY_SECRET</w:t>
            </w:r>
            <w:r>
              <w:t xml:space="preserve"> / </w:t>
            </w:r>
            <w:r>
              <w:rPr>
                <w:rFonts w:ascii="Courier New" w:hAnsi="Courier New"/>
              </w:rPr>
              <w:t>HELM_PKG_NOTIFY_ENABLED</w:t>
            </w:r>
            <w:r>
              <w:t xml:space="preserve">, </w:t>
            </w:r>
            <w:r>
              <w:rPr>
                <w:rFonts w:ascii="Courier New" w:hAnsi="Courier New"/>
              </w:rPr>
              <w:t>HELM_INVITE_EMAIL_SECRET</w:t>
            </w:r>
            <w:r>
              <w:t xml:space="preserve"> / </w:t>
            </w:r>
            <w:r>
              <w:rPr>
                <w:rFonts w:ascii="Courier New" w:hAnsi="Courier New"/>
              </w:rPr>
              <w:t>HELM_INVITE_EMAILS_ENABLED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HELM_WELCOME_EMAIL_SECRET</w:t>
            </w:r>
            <w:r>
              <w:t xml:space="preserve"> / </w:t>
            </w:r>
            <w:r>
              <w:rPr>
                <w:rFonts w:ascii="Courier New" w:hAnsi="Courier New"/>
              </w:rPr>
              <w:t>HELM_WELCOME_EMAILS_ENABLED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HELM_SECURITY_ALERT_SECRET</w:t>
            </w:r>
            <w:r>
              <w:t xml:space="preserve"> / </w:t>
            </w:r>
            <w:r>
              <w:rPr>
                <w:rFonts w:ascii="Courier New" w:hAnsi="Courier New"/>
              </w:rPr>
              <w:t>HELM_SECURITY_ALERTS_ENABLED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HELM_BILLING_CRON_SECRET</w:t>
            </w:r>
            <w:r>
              <w:t xml:space="preserve"> / </w:t>
            </w:r>
            <w:r>
              <w:rPr>
                <w:rFonts w:ascii="Courier New" w:hAnsi="Courier New"/>
              </w:rPr>
              <w:t>HELM_BILLING_REMINDERS_ENABLED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HELM_UPLOAD_SCAN_SECRET</w:t>
            </w:r>
            <w:r>
              <w:t xml:space="preserve"> / </w:t>
            </w:r>
            <w:r>
              <w:rPr>
                <w:rFonts w:ascii="Courier New" w:hAnsi="Courier New"/>
              </w:rPr>
              <w:t>HELM_UPLOAD_SCAN_ENABLED</w:t>
            </w:r>
            <w:r>
              <w:t xml:space="preserve">, </w:t>
            </w:r>
            <w:r>
              <w:rPr>
                <w:rFonts w:ascii="Courier New" w:hAnsi="Courier New"/>
              </w:rPr>
              <w:t>HELM_INVITE_DIRECT_SIGNUP</w:t>
            </w:r>
            <w:r>
              <w:t xml:space="preserve">, </w:t>
            </w:r>
            <w:r>
              <w:rPr>
                <w:rFonts w:ascii="Courier New" w:hAnsi="Courier New"/>
              </w:rPr>
              <w:t>HELM_BOOKLET_SNAPSHOT_ENABLED</w:t>
            </w:r>
            <w:r/>
          </w:p>
        </w:tc>
      </w:tr>
      <w:tr>
        <w:tc>
          <w:tcPr>
            <w:tcW w:type="dxa" w:w="4320"/>
          </w:tcPr>
          <w:p>
            <w:r>
              <w:t>Batch sizes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COMMS_BATCH</w:t>
            </w:r>
            <w:r>
              <w:t xml:space="preserve">, </w:t>
            </w:r>
            <w:r>
              <w:rPr>
                <w:rFonts w:ascii="Courier New" w:hAnsi="Courier New"/>
              </w:rPr>
              <w:t>PKG_NOTIFY_BATCH</w:t>
            </w:r>
            <w:r>
              <w:t xml:space="preserve">, </w:t>
            </w:r>
            <w:r>
              <w:rPr>
                <w:rFonts w:ascii="Courier New" w:hAnsi="Courier New"/>
              </w:rPr>
              <w:t>INVITE_EMAIL_BATCH</w:t>
            </w:r>
            <w:r>
              <w:t xml:space="preserve">, </w:t>
            </w:r>
            <w:r>
              <w:rPr>
                <w:rFonts w:ascii="Courier New" w:hAnsi="Courier New"/>
              </w:rPr>
              <w:t>WELCOME_EMAIL_BATCH</w:t>
            </w:r>
            <w:r>
              <w:t xml:space="preserve">, </w:t>
            </w:r>
            <w:r>
              <w:rPr>
                <w:rFonts w:ascii="Courier New" w:hAnsi="Courier New"/>
              </w:rPr>
              <w:t>SECURITY_ALERT_BATCH</w:t>
            </w:r>
            <w:r>
              <w:t xml:space="preserve">, </w:t>
            </w:r>
            <w:r>
              <w:rPr>
                <w:rFonts w:ascii="Courier New" w:hAnsi="Courier New"/>
              </w:rPr>
              <w:t>BILLING_REMINDER_BATCH</w:t>
            </w:r>
            <w:r>
              <w:t xml:space="preserve">, </w:t>
            </w:r>
            <w:r>
              <w:rPr>
                <w:rFonts w:ascii="Courier New" w:hAnsi="Courier New"/>
              </w:rPr>
              <w:t>UPLOAD_SCAN_BATCH</w:t>
            </w:r>
            <w:r/>
          </w:p>
        </w:tc>
      </w:tr>
      <w:tr>
        <w:tc>
          <w:tcPr>
            <w:tcW w:type="dxa" w:w="4320"/>
          </w:tcPr>
          <w:p>
            <w:r>
              <w:t>Uploads / AV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HELM_AV_URL</w:t>
            </w:r>
            <w:r>
              <w:t xml:space="preserve">, </w:t>
            </w:r>
            <w:r>
              <w:rPr>
                <w:rFonts w:ascii="Courier New" w:hAnsi="Courier New"/>
              </w:rPr>
              <w:t>HELM_AV_TOKEN</w:t>
            </w:r>
            <w:r>
              <w:t xml:space="preserve">, </w:t>
            </w:r>
            <w:r>
              <w:rPr>
                <w:rFonts w:ascii="Courier New" w:hAnsi="Courier New"/>
              </w:rPr>
              <w:t>HELM_AV_ALLOWED_HOSTS</w:t>
            </w:r>
            <w:r>
              <w:t xml:space="preserve">, </w:t>
            </w:r>
            <w:r>
              <w:rPr>
                <w:rFonts w:ascii="Courier New" w:hAnsi="Courier New"/>
              </w:rPr>
              <w:t>HELM_AV_TIMEOUT_MS</w:t>
            </w:r>
            <w:r>
              <w:t xml:space="preserve">, </w:t>
            </w:r>
            <w:r>
              <w:rPr>
                <w:rFonts w:ascii="Courier New" w:hAnsi="Courier New"/>
              </w:rPr>
              <w:t>HELM_UPLOAD_QUARANTINE</w:t>
            </w:r>
            <w:r/>
          </w:p>
        </w:tc>
      </w:tr>
      <w:tr>
        <w:tc>
          <w:tcPr>
            <w:tcW w:type="dxa" w:w="4320"/>
          </w:tcPr>
          <w:p>
            <w:r>
              <w:t>Render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OPENAI_API_KEY</w:t>
            </w:r>
            <w:r>
              <w:t xml:space="preserve">, </w:t>
            </w:r>
            <w:r>
              <w:rPr>
                <w:rFonts w:ascii="Courier New" w:hAnsi="Courier New"/>
              </w:rPr>
              <w:t>OPENAI_IMAGE_MODEL</w:t>
            </w:r>
            <w:r>
              <w:t xml:space="preserve">, </w:t>
            </w:r>
            <w:r>
              <w:rPr>
                <w:rFonts w:ascii="Courier New" w:hAnsi="Courier New"/>
              </w:rPr>
              <w:t>RENDER_TIMEOUT_MS</w:t>
            </w:r>
            <w:r>
              <w:t xml:space="preserve">, </w:t>
            </w:r>
            <w:r>
              <w:rPr>
                <w:rFonts w:ascii="Courier New" w:hAnsi="Courier New"/>
              </w:rPr>
              <w:t>RENDER_COST_USD_*</w:t>
            </w:r>
            <w:r/>
          </w:p>
        </w:tc>
      </w:tr>
      <w:tr>
        <w:tc>
          <w:tcPr>
            <w:tcW w:type="dxa" w:w="4320"/>
          </w:tcPr>
          <w:p>
            <w:r>
              <w:t>Rate limits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HELM_DURABLE_RATE_LIMIT</w:t>
            </w:r>
            <w:r>
              <w:t xml:space="preserve">, </w:t>
            </w:r>
            <w:r>
              <w:rPr>
                <w:rFonts w:ascii="Courier New" w:hAnsi="Courier New"/>
              </w:rPr>
              <w:t>HELM_RATE_LIMIT_FAIL_CLOSED</w:t>
            </w:r>
            <w:r>
              <w:t xml:space="preserve">, </w:t>
            </w:r>
            <w:r>
              <w:rPr>
                <w:rFonts w:ascii="Courier New" w:hAnsi="Courier New"/>
              </w:rPr>
              <w:t>PHONE_CODE_GLOBAL_PER_DAY</w:t>
            </w:r>
            <w:r>
              <w:t xml:space="preserve">, </w:t>
            </w:r>
            <w:r>
              <w:rPr>
                <w:rFonts w:ascii="Courier New" w:hAnsi="Courier New"/>
              </w:rPr>
              <w:t>PHONE_CODE_ORG_PER_DAY</w:t>
            </w:r>
            <w:r>
              <w:t xml:space="preserve">, </w:t>
            </w:r>
            <w:r>
              <w:rPr>
                <w:rFonts w:ascii="Courier New" w:hAnsi="Courier New"/>
              </w:rPr>
              <w:t>PHONE_CODE_HOME_CC</w:t>
            </w:r>
            <w:r/>
          </w:p>
        </w:tc>
      </w:tr>
      <w:tr>
        <w:tc>
          <w:tcPr>
            <w:tcW w:type="dxa" w:w="4320"/>
          </w:tcPr>
          <w:p>
            <w:r>
              <w:t xml:space="preserve">Frontend (public, </w:t>
            </w:r>
            <w:r>
              <w:rPr>
                <w:rFonts w:ascii="Courier New" w:hAnsi="Courier New"/>
              </w:rPr>
              <w:t>public/config.js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url</w:t>
            </w:r>
            <w:r>
              <w:t xml:space="preserve">, </w:t>
            </w:r>
            <w:r>
              <w:rPr>
                <w:rFonts w:ascii="Courier New" w:hAnsi="Courier New"/>
              </w:rPr>
              <w:t>anonKey</w:t>
            </w:r>
            <w:r>
              <w:t xml:space="preserve"> (public), </w:t>
            </w:r>
            <w:r>
              <w:rPr>
                <w:rFonts w:ascii="Courier New" w:hAnsi="Courier New"/>
              </w:rPr>
              <w:t>liveChannels.{sms,pay,whatsapp}</w:t>
            </w:r>
            <w:r>
              <w:t xml:space="preserve">, </w:t>
            </w:r>
            <w:r>
              <w:rPr>
                <w:rFonts w:ascii="Courier New" w:hAnsi="Courier New"/>
              </w:rPr>
              <w:t>captcha.siteKey</w:t>
            </w:r>
            <w:r>
              <w:t xml:space="preserve">, </w:t>
            </w:r>
            <w:r>
              <w:rPr>
                <w:rFonts w:ascii="Courier New" w:hAnsi="Courier New"/>
              </w:rPr>
              <w:t>onboarding.allowPaymentBypass</w:t>
            </w:r>
            <w:r>
              <w:t xml:space="preserve"> (off on helm.events), </w:t>
            </w:r>
            <w:r>
              <w:rPr>
                <w:rFonts w:ascii="Courier New" w:hAnsi="Courier New"/>
              </w:rPr>
              <w:t>pageSize</w:t>
            </w:r>
            <w:r>
              <w:t xml:space="preserve">. Staging uses </w:t>
            </w:r>
            <w:r>
              <w:rPr>
                <w:rFonts w:ascii="Courier New" w:hAnsi="Courier New"/>
              </w:rPr>
              <w:t>config.staging.js</w:t>
            </w:r>
            <w:r>
              <w:t>.</w:t>
            </w:r>
          </w:p>
        </w:tc>
      </w:tr>
    </w:tbl>
    <w:p>
      <w:r>
        <w:t xml:space="preserve">Decision needed: the README example shows </w:t>
      </w:r>
      <w:r>
        <w:rPr>
          <w:rFonts w:ascii="Courier New" w:hAnsi="Courier New"/>
        </w:rPr>
        <w:t>RESEND_FROM</w:t>
      </w:r>
      <w:r>
        <w:t xml:space="preserve"> with </w:t>
      </w:r>
      <w:r>
        <w:rPr>
          <w:rFonts w:ascii="Courier New" w:hAnsi="Courier New"/>
        </w:rPr>
        <w:t>events@helm.events</w:t>
      </w:r>
      <w:r>
        <w:t xml:space="preserve">, but the owner fact is </w:t>
      </w:r>
      <w:r>
        <w:rPr>
          <w:b/>
        </w:rPr>
        <w:t>notifications@helm.events</w:t>
      </w:r>
      <w:r>
        <w:t xml:space="preserve">. Set </w:t>
      </w:r>
      <w:r>
        <w:rPr>
          <w:rFonts w:ascii="Courier New" w:hAnsi="Courier New"/>
        </w:rPr>
        <w:t>RESEND_FROM</w:t>
      </w:r>
      <w:r>
        <w:t xml:space="preserve"> to the notifications address on both prod and staging.</w:t>
      </w:r>
    </w:p>
    <w:p>
      <w:pPr>
        <w:pStyle w:val="Heading2"/>
      </w:pPr>
      <w:r>
        <w:t>11. Privacy and failure handling</w:t>
      </w:r>
    </w:p>
    <w:p>
      <w:r/>
      <w:r>
        <w:rPr>
          <w:b/>
        </w:rPr>
        <w:t>Privacy</w:t>
      </w:r>
      <w:r/>
    </w:p>
    <w:p>
      <w:pPr>
        <w:pStyle w:val="ListBullet"/>
      </w:pPr>
      <w:r>
        <w:t xml:space="preserve">No secret reaches the browser: provider keys exist only as edge-function secrets. </w:t>
      </w:r>
      <w:r>
        <w:rPr>
          <w:rFonts w:ascii="Courier New" w:hAnsi="Courier New"/>
        </w:rPr>
        <w:t>integrations-test</w:t>
      </w:r>
      <w:r>
        <w:t xml:space="preserve"> returns booleans, never keys.</w:t>
      </w:r>
    </w:p>
    <w:p>
      <w:pPr>
        <w:pStyle w:val="ListBullet"/>
      </w:pPr>
      <w:r>
        <w:t xml:space="preserve">Messages go only to contacts </w:t>
      </w:r>
      <w:r>
        <w:rPr>
          <w:b/>
        </w:rPr>
        <w:t>on file</w:t>
      </w:r>
      <w:r>
        <w:t>: the phone or email on the quote, the caller's own login email, the studio's own number. A caller cannot redirect them.</w:t>
      </w:r>
    </w:p>
    <w:p>
      <w:pPr>
        <w:pStyle w:val="ListBullet"/>
      </w:pPr>
      <w:r>
        <w:t>WhatsApp needs opt-in (stored with its consent text). STOP replies are honoured both at claim time and immediately before each send (0155).</w:t>
      </w:r>
    </w:p>
    <w:p>
      <w:pPr>
        <w:pStyle w:val="ListBullet"/>
      </w:pPr>
      <w:r/>
      <w:r>
        <w:rPr>
          <w:rFonts w:ascii="Courier New" w:hAnsi="Courier New"/>
        </w:rPr>
        <w:t>MANAGER_EMAIL</w:t>
      </w:r>
      <w:r>
        <w:t xml:space="preserve"> copies contain </w:t>
      </w:r>
      <w:r>
        <w:rPr>
          <w:b/>
        </w:rPr>
        <w:t>no tenant data</w:t>
      </w:r>
      <w:r>
        <w:t xml:space="preserve">. Studio receipts go to </w:t>
      </w:r>
      <w:r>
        <w:rPr>
          <w:rFonts w:ascii="Courier New" w:hAnsi="Courier New"/>
        </w:rPr>
        <w:t>organizations.business_email</w:t>
      </w:r>
      <w:r>
        <w:t>.</w:t>
      </w:r>
    </w:p>
    <w:p>
      <w:pPr>
        <w:pStyle w:val="ListBullet"/>
      </w:pPr>
      <w:r>
        <w:t>Rate-limit keys are hashed, and log lines carry no IP, key or phone.</w:t>
      </w:r>
    </w:p>
    <w:p>
      <w:pPr>
        <w:pStyle w:val="ListBullet"/>
      </w:pPr>
      <w:r>
        <w:t xml:space="preserve">Consent records (terms version, consent text, user agent, timestamp) are kept for approvals. See </w:t>
      </w:r>
      <w:r>
        <w:rPr>
          <w:rFonts w:ascii="Courier New" w:hAnsi="Courier New"/>
        </w:rPr>
        <w:t>docs/DATA-PROTECTION-REVIEW.md</w:t>
      </w:r>
      <w:r>
        <w:t xml:space="preserve"> and </w:t>
      </w:r>
      <w:r>
        <w:rPr>
          <w:rFonts w:ascii="Courier New" w:hAnsi="Courier New"/>
        </w:rPr>
        <w:t>docs/INDIA-AUDIT-2026-10.md</w:t>
      </w:r>
      <w:r>
        <w:t>.</w:t>
      </w:r>
    </w:p>
    <w:p>
      <w:pPr>
        <w:pStyle w:val="ListBullet"/>
      </w:pPr>
      <w:r>
        <w:t>Card and UPI data are handled only by Razorpay (PCI-DSS).</w:t>
      </w:r>
    </w:p>
    <w:p>
      <w:pPr>
        <w:pStyle w:val="ListBullet"/>
      </w:pPr>
      <w:r>
        <w:t xml:space="preserve">Data export is available through </w:t>
      </w:r>
      <w:r>
        <w:rPr>
          <w:rFonts w:ascii="Courier New" w:hAnsi="Courier New"/>
        </w:rPr>
        <w:t>export_org_data</w:t>
      </w:r>
      <w:r>
        <w:t xml:space="preserve"> / </w:t>
      </w:r>
      <w:r>
        <w:rPr>
          <w:rFonts w:ascii="Courier New" w:hAnsi="Courier New"/>
        </w:rPr>
        <w:t>export_tenant_organization_package</w:t>
      </w:r>
      <w:r>
        <w:t>.</w:t>
      </w:r>
    </w:p>
    <w:p>
      <w:r/>
      <w:r>
        <w:rPr>
          <w:b/>
        </w:rPr>
        <w:t>Failure handling</w:t>
      </w:r>
      <w:r/>
    </w:p>
    <w:p>
      <w:pPr>
        <w:pStyle w:val="ListBullet"/>
      </w:pPr>
      <w:r/>
      <w:r>
        <w:rPr>
          <w:b/>
        </w:rPr>
        <w:t>Fail closed:</w:t>
      </w:r>
      <w:r>
        <w:t xml:space="preserve"> a missing secret means 401 or 404, and a missing RPC means the call is refused.</w:t>
      </w:r>
    </w:p>
    <w:p>
      <w:pPr>
        <w:pStyle w:val="ListBullet"/>
      </w:pPr>
      <w:r/>
      <w:r>
        <w:rPr>
          <w:b/>
        </w:rPr>
        <w:t>Dormant by default:</w:t>
      </w:r>
      <w:r>
        <w:t xml:space="preserve"> flags plus </w:t>
      </w:r>
      <w:r>
        <w:rPr>
          <w:rFonts w:ascii="Courier New" w:hAnsi="Courier New"/>
        </w:rPr>
        <w:t>liveChannels</w:t>
      </w:r>
      <w:r>
        <w:t>, with a simulated path so the app works without providers.</w:t>
      </w:r>
    </w:p>
    <w:p>
      <w:pPr>
        <w:pStyle w:val="ListBullet"/>
      </w:pPr>
      <w:r/>
      <w:r>
        <w:rPr>
          <w:b/>
        </w:rPr>
        <w:t>Outbox pattern:</w:t>
      </w:r>
      <w:r>
        <w:t xml:space="preserve"> DB rows are claimed, sent, then marked </w:t>
      </w:r>
      <w:r>
        <w:rPr>
          <w:rFonts w:ascii="Courier New" w:hAnsi="Courier New"/>
        </w:rPr>
        <w:t>sent</w:t>
      </w:r>
      <w:r>
        <w:t xml:space="preserve">, </w:t>
      </w:r>
      <w:r>
        <w:rPr>
          <w:rFonts w:ascii="Courier New" w:hAnsi="Courier New"/>
        </w:rPr>
        <w:t>failed</w:t>
      </w:r>
      <w:r>
        <w:t xml:space="preserve"> or </w:t>
      </w:r>
      <w:r>
        <w:rPr>
          <w:rFonts w:ascii="Courier New" w:hAnsi="Courier New"/>
        </w:rPr>
        <w:t>skipped</w:t>
      </w:r>
      <w:r>
        <w:t>, with idempotency keys. A failed provider call does not lose the record.</w:t>
      </w:r>
    </w:p>
    <w:p>
      <w:pPr>
        <w:pStyle w:val="ListBullet"/>
      </w:pPr>
      <w:r/>
      <w:r>
        <w:rPr>
          <w:b/>
        </w:rPr>
        <w:t>Payments:</w:t>
      </w:r>
      <w:r>
        <w:t xml:space="preserve"> the webhook is the source of truth. Settlement RPCs are idempotent, and money records freeze after approval or payment.</w:t>
      </w:r>
    </w:p>
    <w:p>
      <w:pPr>
        <w:pStyle w:val="ListBullet"/>
      </w:pPr>
      <w:r/>
      <w:r>
        <w:rPr>
          <w:b/>
        </w:rPr>
        <w:t>Rate limiter:</w:t>
      </w:r>
      <w:r>
        <w:t xml:space="preserve"> fails open by default, configurable with </w:t>
      </w:r>
      <w:r>
        <w:rPr>
          <w:rFonts w:ascii="Courier New" w:hAnsi="Courier New"/>
        </w:rPr>
        <w:t>HELM_RATE_LIMIT_FAIL_CLOSED</w:t>
      </w:r>
      <w:r>
        <w:t>.</w:t>
      </w:r>
    </w:p>
    <w:p>
      <w:pPr>
        <w:pStyle w:val="ListBullet"/>
      </w:pPr>
      <w:r/>
      <w:r>
        <w:rPr>
          <w:b/>
        </w:rPr>
        <w:t>UI:</w:t>
      </w:r>
      <w:r>
        <w:t xml:space="preserve"> shows </w:t>
      </w:r>
      <w:r>
        <w:rPr>
          <w:rFonts w:ascii="Courier New" w:hAnsi="Courier New"/>
        </w:rPr>
        <w:t>friendlyError</w:t>
      </w:r>
      <w:r>
        <w:t xml:space="preserve"> text only.</w:t>
      </w:r>
    </w:p>
    <w:p>
      <w:pPr>
        <w:pStyle w:val="ListBullet"/>
      </w:pPr>
      <w:r>
        <w:t xml:space="preserve">Monitoring and incident steps: </w:t>
      </w:r>
      <w:r>
        <w:rPr>
          <w:rFonts w:ascii="Courier New" w:hAnsi="Courier New"/>
        </w:rPr>
        <w:t>docs/OBSERVABILITY-ACTIVATION.md</w:t>
      </w:r>
      <w:r>
        <w:t xml:space="preserve">, </w:t>
      </w:r>
      <w:r>
        <w:rPr>
          <w:rFonts w:ascii="Courier New" w:hAnsi="Courier New"/>
        </w:rPr>
        <w:t>docs/INCIDENT-RESPONSE-RUNBOOK.md</w:t>
      </w:r>
      <w:r>
        <w:t xml:space="preserve">, </w:t>
      </w:r>
      <w:r>
        <w:rPr>
          <w:rFonts w:ascii="Courier New" w:hAnsi="Courier New"/>
        </w:rPr>
        <w:t>docs/DISASTER-RECOVERY-RUNBOOK.md</w:t>
      </w:r>
      <w:r>
        <w:t>.</w:t>
      </w:r>
    </w:p>
    <w:p>
      <w:r>
        <w:t>Decisions needed:</w:t>
      </w:r>
    </w:p>
    <w:p>
      <w:pPr>
        <w:pStyle w:val="ListBullet"/>
      </w:pPr>
      <w:r>
        <w:t xml:space="preserve">(a) When to flip </w:t>
      </w:r>
      <w:r>
        <w:rPr>
          <w:rFonts w:ascii="Courier New" w:hAnsi="Courier New"/>
        </w:rPr>
        <w:t>liveChannels.pay</w:t>
      </w:r>
      <w:r>
        <w:t xml:space="preserve">, </w:t>
      </w:r>
      <w:r>
        <w:rPr>
          <w:rFonts w:ascii="Courier New" w:hAnsi="Courier New"/>
        </w:rPr>
        <w:t>.sms</w:t>
      </w:r>
      <w:r>
        <w:t xml:space="preserve"> and </w:t>
      </w:r>
      <w:r>
        <w:rPr>
          <w:rFonts w:ascii="Courier New" w:hAnsi="Courier New"/>
        </w:rPr>
        <w:t>.whatsapp</w:t>
      </w:r>
      <w:r>
        <w:t>, and the matching server flags.</w:t>
      </w:r>
    </w:p>
    <w:p>
      <w:pPr>
        <w:pStyle w:val="ListBullet"/>
      </w:pPr>
      <w:r>
        <w:t xml:space="preserve">(b) Whether to set </w:t>
      </w:r>
      <w:r>
        <w:rPr>
          <w:rFonts w:ascii="Courier New" w:hAnsi="Courier New"/>
        </w:rPr>
        <w:t>HELM_RATE_LIMIT_FAIL_CLOSED=true</w:t>
      </w:r>
      <w:r>
        <w:t xml:space="preserve"> on production.</w:t>
      </w:r>
    </w:p>
    <w:p>
      <w:pPr>
        <w:pStyle w:val="ListBullet"/>
      </w:pPr>
      <w:r>
        <w:t>(c) Whether to enable the welcome, security-alert, billing-reminder and upload-scan crons. Each needs its secret and a scheduler.</w:t>
      </w:r>
    </w:p>
    <w:p>
      <w:pPr>
        <w:pStyle w:val="ListBullet"/>
      </w:pPr>
      <w:r>
        <w:t xml:space="preserve">(d) Whether to remove the legacy </w:t>
      </w:r>
      <w:r>
        <w:rPr>
          <w:rFonts w:ascii="Courier New" w:hAnsi="Courier New"/>
        </w:rPr>
        <w:t>booklet-snapshot</w:t>
      </w:r>
      <w:r>
        <w:t xml:space="preserve">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