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AB2A" w14:textId="77777777" w:rsidR="008971B9" w:rsidRPr="00A17F8F" w:rsidRDefault="008971B9" w:rsidP="00A17F8F">
      <w:pPr>
        <w:spacing w:line="240" w:lineRule="auto"/>
        <w:jc w:val="both"/>
        <w:rPr>
          <w:b/>
          <w:bCs/>
          <w:sz w:val="28"/>
          <w:szCs w:val="28"/>
        </w:rPr>
      </w:pPr>
      <w:r w:rsidRPr="00A17F8F">
        <w:rPr>
          <w:b/>
          <w:bCs/>
          <w:sz w:val="28"/>
          <w:szCs w:val="28"/>
        </w:rPr>
        <w:t>Name &amp; Semester: Koushik Reddy Parukola (Spring 23)</w:t>
      </w:r>
    </w:p>
    <w:p w14:paraId="595D43F2" w14:textId="4514121C" w:rsidR="000B5955" w:rsidRPr="00A17F8F" w:rsidRDefault="000B5955" w:rsidP="00A17F8F">
      <w:pPr>
        <w:spacing w:line="240" w:lineRule="auto"/>
        <w:jc w:val="both"/>
        <w:rPr>
          <w:b/>
          <w:bCs/>
          <w:sz w:val="28"/>
          <w:szCs w:val="28"/>
        </w:rPr>
      </w:pPr>
      <w:r w:rsidRPr="00A17F8F">
        <w:rPr>
          <w:b/>
          <w:bCs/>
          <w:sz w:val="24"/>
          <w:szCs w:val="24"/>
        </w:rPr>
        <w:t>Title</w:t>
      </w:r>
      <w:r w:rsidR="00C3701E" w:rsidRPr="00A17F8F">
        <w:rPr>
          <w:b/>
          <w:bCs/>
          <w:sz w:val="24"/>
          <w:szCs w:val="24"/>
        </w:rPr>
        <w:t>:</w:t>
      </w:r>
      <w:r w:rsidR="004C4D77" w:rsidRPr="00A17F8F">
        <w:rPr>
          <w:b/>
          <w:bCs/>
          <w:sz w:val="28"/>
          <w:szCs w:val="28"/>
        </w:rPr>
        <w:t xml:space="preserve"> </w:t>
      </w:r>
      <w:r w:rsidR="00E45E40" w:rsidRPr="00A17F8F">
        <w:rPr>
          <w:sz w:val="24"/>
          <w:szCs w:val="24"/>
        </w:rPr>
        <w:t>Topics Modeling</w:t>
      </w:r>
      <w:r w:rsidR="00674BC7" w:rsidRPr="00A17F8F">
        <w:rPr>
          <w:sz w:val="24"/>
          <w:szCs w:val="24"/>
        </w:rPr>
        <w:t xml:space="preserve"> and sentiment analysis</w:t>
      </w:r>
      <w:r w:rsidR="008F22CC">
        <w:rPr>
          <w:sz w:val="24"/>
          <w:szCs w:val="24"/>
        </w:rPr>
        <w:t xml:space="preserve"> on</w:t>
      </w:r>
      <w:r w:rsidR="00E45E40" w:rsidRPr="00A17F8F">
        <w:rPr>
          <w:sz w:val="24"/>
          <w:szCs w:val="24"/>
        </w:rPr>
        <w:t xml:space="preserve"> </w:t>
      </w:r>
      <w:r w:rsidR="00EB3AE0">
        <w:rPr>
          <w:sz w:val="24"/>
          <w:szCs w:val="24"/>
        </w:rPr>
        <w:t>tweets related to</w:t>
      </w:r>
      <w:r w:rsidR="00E45E40" w:rsidRPr="00A17F8F">
        <w:rPr>
          <w:sz w:val="24"/>
          <w:szCs w:val="24"/>
        </w:rPr>
        <w:t xml:space="preserve"> COVID-19 Vaccine in India</w:t>
      </w:r>
      <w:r w:rsidR="008971B9" w:rsidRPr="00A17F8F">
        <w:rPr>
          <w:sz w:val="24"/>
          <w:szCs w:val="24"/>
        </w:rPr>
        <w:t xml:space="preserve"> (Wordcount:</w:t>
      </w:r>
      <w:r w:rsidR="00684787" w:rsidRPr="00A17F8F">
        <w:rPr>
          <w:sz w:val="24"/>
          <w:szCs w:val="24"/>
        </w:rPr>
        <w:t xml:space="preserve"> </w:t>
      </w:r>
      <w:r w:rsidR="00EB2753" w:rsidRPr="00A17F8F">
        <w:rPr>
          <w:sz w:val="24"/>
          <w:szCs w:val="24"/>
        </w:rPr>
        <w:t>4</w:t>
      </w:r>
      <w:r w:rsidR="00A22C26">
        <w:rPr>
          <w:sz w:val="24"/>
          <w:szCs w:val="24"/>
        </w:rPr>
        <w:t>65</w:t>
      </w:r>
      <w:r w:rsidR="008971B9" w:rsidRPr="00A17F8F">
        <w:rPr>
          <w:sz w:val="24"/>
          <w:szCs w:val="24"/>
        </w:rPr>
        <w:t>)</w:t>
      </w:r>
    </w:p>
    <w:p w14:paraId="6A048503" w14:textId="77777777" w:rsidR="00556670" w:rsidRPr="00A17F8F" w:rsidRDefault="000B5955" w:rsidP="00A17F8F">
      <w:pPr>
        <w:spacing w:line="240" w:lineRule="auto"/>
        <w:jc w:val="both"/>
        <w:rPr>
          <w:b/>
          <w:bCs/>
          <w:sz w:val="24"/>
          <w:szCs w:val="24"/>
        </w:rPr>
      </w:pPr>
      <w:r w:rsidRPr="00A17F8F">
        <w:rPr>
          <w:b/>
          <w:bCs/>
          <w:sz w:val="24"/>
          <w:szCs w:val="24"/>
        </w:rPr>
        <w:t>Proposed questions:</w:t>
      </w:r>
      <w:r w:rsidR="004C4D77" w:rsidRPr="00A17F8F">
        <w:rPr>
          <w:b/>
          <w:bCs/>
          <w:sz w:val="24"/>
          <w:szCs w:val="24"/>
        </w:rPr>
        <w:t xml:space="preserve"> </w:t>
      </w:r>
    </w:p>
    <w:p w14:paraId="637D41B3" w14:textId="35D209FF" w:rsidR="00D27465" w:rsidRDefault="00D27465" w:rsidP="00A17F8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W</w:t>
      </w:r>
      <w:r w:rsidR="00E45E40" w:rsidRPr="00A17F8F">
        <w:rPr>
          <w:sz w:val="24"/>
          <w:szCs w:val="24"/>
        </w:rPr>
        <w:t>hat were the prominent topics on Twitter in India when the COVID-19 vaccine program initially began?</w:t>
      </w:r>
    </w:p>
    <w:p w14:paraId="383577AF" w14:textId="4F0C5532" w:rsidR="00556670" w:rsidRPr="00A17F8F" w:rsidRDefault="00D27465" w:rsidP="00A17F8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W</w:t>
      </w:r>
      <w:r w:rsidR="00556670" w:rsidRPr="00A17F8F">
        <w:rPr>
          <w:sz w:val="24"/>
          <w:szCs w:val="24"/>
        </w:rPr>
        <w:t xml:space="preserve">hat impression did the COVID immunizations have on </w:t>
      </w:r>
      <w:r>
        <w:rPr>
          <w:sz w:val="24"/>
          <w:szCs w:val="24"/>
        </w:rPr>
        <w:t xml:space="preserve">people in </w:t>
      </w:r>
      <w:r w:rsidR="00556670" w:rsidRPr="00A17F8F">
        <w:rPr>
          <w:sz w:val="24"/>
          <w:szCs w:val="24"/>
        </w:rPr>
        <w:t>India at first (positive or negative)?</w:t>
      </w:r>
    </w:p>
    <w:p w14:paraId="763D475E" w14:textId="77777777" w:rsidR="00E45E40" w:rsidRPr="00A17F8F" w:rsidRDefault="001327F6" w:rsidP="00A17F8F">
      <w:pPr>
        <w:spacing w:line="240" w:lineRule="auto"/>
        <w:jc w:val="both"/>
        <w:rPr>
          <w:sz w:val="28"/>
          <w:szCs w:val="28"/>
        </w:rPr>
      </w:pPr>
      <w:r w:rsidRPr="00A17F8F">
        <w:rPr>
          <w:rStyle w:val="Strong"/>
          <w:rFonts w:cstheme="minorHAnsi"/>
          <w:color w:val="0E101A"/>
          <w:sz w:val="24"/>
          <w:szCs w:val="24"/>
        </w:rPr>
        <w:t>Background:</w:t>
      </w:r>
      <w:r w:rsidR="004C4D77" w:rsidRPr="00A17F8F">
        <w:rPr>
          <w:sz w:val="24"/>
          <w:szCs w:val="24"/>
        </w:rPr>
        <w:t xml:space="preserve"> </w:t>
      </w:r>
      <w:r w:rsidR="00E45E40" w:rsidRPr="00A17F8F">
        <w:rPr>
          <w:sz w:val="24"/>
          <w:szCs w:val="24"/>
        </w:rPr>
        <w:t>On 16</w:t>
      </w:r>
      <w:r w:rsidR="00AD66E4" w:rsidRPr="00A17F8F">
        <w:rPr>
          <w:sz w:val="24"/>
          <w:szCs w:val="24"/>
          <w:vertAlign w:val="superscript"/>
        </w:rPr>
        <w:t>th</w:t>
      </w:r>
      <w:r w:rsidR="00AD66E4" w:rsidRPr="00A17F8F">
        <w:rPr>
          <w:sz w:val="24"/>
          <w:szCs w:val="24"/>
        </w:rPr>
        <w:t xml:space="preserve"> of January</w:t>
      </w:r>
      <w:r w:rsidR="00E45E40" w:rsidRPr="00A17F8F">
        <w:rPr>
          <w:sz w:val="24"/>
          <w:szCs w:val="24"/>
        </w:rPr>
        <w:t>, 2021, India started giving out COVID-19 shots. India had provided nearly 2.2 billion doses of all current</w:t>
      </w:r>
      <w:r w:rsidR="00AD66E4" w:rsidRPr="00A17F8F">
        <w:rPr>
          <w:sz w:val="24"/>
          <w:szCs w:val="24"/>
        </w:rPr>
        <w:t xml:space="preserve"> vaccines </w:t>
      </w:r>
      <w:r w:rsidR="00E45E40" w:rsidRPr="00A17F8F">
        <w:rPr>
          <w:sz w:val="24"/>
          <w:szCs w:val="24"/>
        </w:rPr>
        <w:t xml:space="preserve">licensed </w:t>
      </w:r>
      <w:r w:rsidR="00AD66E4" w:rsidRPr="00A17F8F">
        <w:rPr>
          <w:sz w:val="24"/>
          <w:szCs w:val="24"/>
        </w:rPr>
        <w:t xml:space="preserve">by the government </w:t>
      </w:r>
      <w:r w:rsidR="00E45E40" w:rsidRPr="00A17F8F">
        <w:rPr>
          <w:sz w:val="24"/>
          <w:szCs w:val="24"/>
        </w:rPr>
        <w:t>as of 4 March 2023, including the first, second, and booster doses.</w:t>
      </w:r>
      <w:r w:rsidR="00F32605" w:rsidRPr="00A17F8F">
        <w:rPr>
          <w:sz w:val="24"/>
          <w:szCs w:val="24"/>
        </w:rPr>
        <w:t xml:space="preserve"> The Press Information Bureau reports that two vaccines, Covishield (produced by Serum Institute of India Ltd.) and Covaxin (developed by </w:t>
      </w:r>
      <w:r w:rsidR="00A17F8F" w:rsidRPr="00A17F8F">
        <w:rPr>
          <w:sz w:val="24"/>
          <w:szCs w:val="24"/>
        </w:rPr>
        <w:t>Bharath</w:t>
      </w:r>
      <w:r w:rsidR="00F32605" w:rsidRPr="00A17F8F">
        <w:rPr>
          <w:sz w:val="24"/>
          <w:szCs w:val="24"/>
        </w:rPr>
        <w:t xml:space="preserve"> Biotech Ltd.), have been used to start the COVID-19 vaccination program in </w:t>
      </w:r>
      <w:r w:rsidR="00F438A0" w:rsidRPr="00A17F8F">
        <w:rPr>
          <w:sz w:val="24"/>
          <w:szCs w:val="24"/>
        </w:rPr>
        <w:t>India [</w:t>
      </w:r>
      <w:r w:rsidR="00F32605" w:rsidRPr="00A17F8F">
        <w:rPr>
          <w:sz w:val="24"/>
          <w:szCs w:val="24"/>
        </w:rPr>
        <w:t>1].</w:t>
      </w:r>
    </w:p>
    <w:p w14:paraId="27E7D657" w14:textId="4AABAE79" w:rsidR="00D553A0" w:rsidRPr="00A17F8F" w:rsidRDefault="001327F6" w:rsidP="00A17F8F">
      <w:pPr>
        <w:spacing w:line="240" w:lineRule="auto"/>
        <w:jc w:val="both"/>
        <w:rPr>
          <w:sz w:val="24"/>
          <w:szCs w:val="24"/>
        </w:rPr>
      </w:pPr>
      <w:r w:rsidRPr="00A17F8F">
        <w:rPr>
          <w:rStyle w:val="Strong"/>
          <w:rFonts w:cstheme="minorHAnsi"/>
          <w:color w:val="0E101A"/>
          <w:sz w:val="24"/>
          <w:szCs w:val="24"/>
        </w:rPr>
        <w:t>Data Collection:</w:t>
      </w:r>
      <w:r w:rsidR="004C4D77" w:rsidRPr="00A17F8F">
        <w:rPr>
          <w:sz w:val="24"/>
          <w:szCs w:val="24"/>
        </w:rPr>
        <w:t xml:space="preserve"> </w:t>
      </w:r>
      <w:r w:rsidR="007F7B11" w:rsidRPr="00A17F8F">
        <w:rPr>
          <w:sz w:val="24"/>
          <w:szCs w:val="24"/>
        </w:rPr>
        <w:t xml:space="preserve">We use </w:t>
      </w:r>
      <w:r w:rsidR="001F5781" w:rsidRPr="00A17F8F">
        <w:rPr>
          <w:sz w:val="24"/>
          <w:szCs w:val="24"/>
        </w:rPr>
        <w:t>SNS</w:t>
      </w:r>
      <w:r w:rsidR="007F7B11" w:rsidRPr="00A17F8F">
        <w:rPr>
          <w:sz w:val="24"/>
          <w:szCs w:val="24"/>
        </w:rPr>
        <w:t>crape to gather a minimum of 2000 tweets</w:t>
      </w:r>
      <w:r w:rsidR="00556670" w:rsidRPr="00A17F8F">
        <w:rPr>
          <w:sz w:val="24"/>
          <w:szCs w:val="24"/>
        </w:rPr>
        <w:t xml:space="preserve"> in total</w:t>
      </w:r>
      <w:r w:rsidR="007F7B11" w:rsidRPr="00A17F8F">
        <w:rPr>
          <w:sz w:val="24"/>
          <w:szCs w:val="24"/>
        </w:rPr>
        <w:t xml:space="preserve"> that are related to the subject we are discussing</w:t>
      </w:r>
      <w:r w:rsidR="00556670" w:rsidRPr="00A17F8F">
        <w:rPr>
          <w:sz w:val="24"/>
          <w:szCs w:val="24"/>
        </w:rPr>
        <w:t xml:space="preserve"> using hashtags like:</w:t>
      </w:r>
      <w:r w:rsidR="007F7B11" w:rsidRPr="00A17F8F">
        <w:rPr>
          <w:sz w:val="24"/>
          <w:szCs w:val="24"/>
        </w:rPr>
        <w:t xml:space="preserve"> #covaxine, #covisheild, #covidvaccineindia, etc. Since </w:t>
      </w:r>
      <w:r w:rsidR="00AD66E4" w:rsidRPr="00A17F8F">
        <w:rPr>
          <w:sz w:val="24"/>
          <w:szCs w:val="24"/>
        </w:rPr>
        <w:t>we are</w:t>
      </w:r>
      <w:r w:rsidR="007F7B11" w:rsidRPr="00A17F8F">
        <w:rPr>
          <w:sz w:val="24"/>
          <w:szCs w:val="24"/>
        </w:rPr>
        <w:t xml:space="preserve"> talking about tweets from the initial stage of vaccinating, we gather tweets from January 6, 2021 (the day the first vaccination was issued in India), </w:t>
      </w:r>
      <w:r w:rsidR="00A17F8F">
        <w:rPr>
          <w:sz w:val="24"/>
          <w:szCs w:val="24"/>
        </w:rPr>
        <w:t>until</w:t>
      </w:r>
      <w:r w:rsidR="007F7B11" w:rsidRPr="00A17F8F">
        <w:rPr>
          <w:sz w:val="24"/>
          <w:szCs w:val="24"/>
        </w:rPr>
        <w:t xml:space="preserve"> December 31, 2021.</w:t>
      </w:r>
      <w:r w:rsidR="001F5781" w:rsidRPr="00A17F8F">
        <w:rPr>
          <w:sz w:val="24"/>
          <w:szCs w:val="24"/>
        </w:rPr>
        <w:t xml:space="preserve"> In order to look at how things are gradually evolving, we also retrieve data for each month separately. All o</w:t>
      </w:r>
      <w:r w:rsidR="007F7B11" w:rsidRPr="00A17F8F">
        <w:rPr>
          <w:sz w:val="24"/>
          <w:szCs w:val="24"/>
        </w:rPr>
        <w:t>ur data set</w:t>
      </w:r>
      <w:r w:rsidR="00707775" w:rsidRPr="00A17F8F">
        <w:rPr>
          <w:sz w:val="24"/>
          <w:szCs w:val="24"/>
        </w:rPr>
        <w:t>s</w:t>
      </w:r>
      <w:r w:rsidR="007F7B11" w:rsidRPr="00A17F8F">
        <w:rPr>
          <w:sz w:val="24"/>
          <w:szCs w:val="24"/>
        </w:rPr>
        <w:t xml:space="preserve"> will </w:t>
      </w:r>
      <w:r w:rsidR="00AD66E4" w:rsidRPr="00A17F8F">
        <w:rPr>
          <w:sz w:val="24"/>
          <w:szCs w:val="24"/>
        </w:rPr>
        <w:t xml:space="preserve">contain URL, date, rendered content, rely count, retweet count, like count, view count and user name. </w:t>
      </w:r>
      <w:r w:rsidR="001F5781" w:rsidRPr="00A17F8F">
        <w:rPr>
          <w:sz w:val="24"/>
          <w:szCs w:val="24"/>
        </w:rPr>
        <w:t>Finally, we examine the rendered content</w:t>
      </w:r>
      <w:r w:rsidR="00BE6DB8">
        <w:rPr>
          <w:sz w:val="24"/>
          <w:szCs w:val="24"/>
        </w:rPr>
        <w:t xml:space="preserve"> column</w:t>
      </w:r>
      <w:r w:rsidR="00A17F8F">
        <w:rPr>
          <w:sz w:val="24"/>
          <w:szCs w:val="24"/>
        </w:rPr>
        <w:t xml:space="preserve"> for</w:t>
      </w:r>
      <w:r w:rsidR="001F5781" w:rsidRPr="00A17F8F">
        <w:rPr>
          <w:sz w:val="24"/>
          <w:szCs w:val="24"/>
        </w:rPr>
        <w:t xml:space="preserve"> repeating tweets and those with only images and videos </w:t>
      </w:r>
      <w:r w:rsidR="00A17F8F">
        <w:rPr>
          <w:sz w:val="24"/>
          <w:szCs w:val="24"/>
        </w:rPr>
        <w:t xml:space="preserve">which </w:t>
      </w:r>
      <w:r w:rsidR="001F5781" w:rsidRPr="00A17F8F">
        <w:rPr>
          <w:sz w:val="24"/>
          <w:szCs w:val="24"/>
        </w:rPr>
        <w:t>will be removed.</w:t>
      </w:r>
    </w:p>
    <w:p w14:paraId="04167E62" w14:textId="7D518D66" w:rsidR="00707775" w:rsidRPr="00A17F8F" w:rsidRDefault="001327F6" w:rsidP="00A17F8F">
      <w:pPr>
        <w:spacing w:line="240" w:lineRule="auto"/>
        <w:jc w:val="both"/>
        <w:rPr>
          <w:sz w:val="24"/>
          <w:szCs w:val="24"/>
        </w:rPr>
      </w:pPr>
      <w:r w:rsidRPr="00A17F8F">
        <w:rPr>
          <w:rStyle w:val="Strong"/>
          <w:rFonts w:cstheme="minorHAnsi"/>
          <w:color w:val="0E101A"/>
          <w:sz w:val="24"/>
          <w:szCs w:val="24"/>
        </w:rPr>
        <w:t>Method:</w:t>
      </w:r>
      <w:r w:rsidR="004C4D77" w:rsidRPr="00A17F8F">
        <w:rPr>
          <w:sz w:val="24"/>
          <w:szCs w:val="24"/>
        </w:rPr>
        <w:t xml:space="preserve"> </w:t>
      </w:r>
      <w:r w:rsidR="009152D7" w:rsidRPr="00A17F8F">
        <w:rPr>
          <w:sz w:val="24"/>
          <w:szCs w:val="24"/>
        </w:rPr>
        <w:t xml:space="preserve">We use LDA (Latent Dirichlet Analysis) </w:t>
      </w:r>
      <w:r w:rsidR="00A17F8F">
        <w:rPr>
          <w:sz w:val="24"/>
          <w:szCs w:val="24"/>
        </w:rPr>
        <w:t xml:space="preserve">which is a </w:t>
      </w:r>
      <w:r w:rsidR="009152D7" w:rsidRPr="00A17F8F">
        <w:rPr>
          <w:sz w:val="24"/>
          <w:szCs w:val="24"/>
        </w:rPr>
        <w:t xml:space="preserve">topic modeling algorithm </w:t>
      </w:r>
      <w:r w:rsidR="00B664AE">
        <w:rPr>
          <w:sz w:val="24"/>
          <w:szCs w:val="24"/>
        </w:rPr>
        <w:t>also</w:t>
      </w:r>
      <w:r w:rsidR="004C4D77" w:rsidRPr="00A17F8F">
        <w:rPr>
          <w:sz w:val="24"/>
          <w:szCs w:val="24"/>
        </w:rPr>
        <w:t xml:space="preserve"> </w:t>
      </w:r>
      <w:r w:rsidR="00D630B5" w:rsidRPr="00A17F8F">
        <w:rPr>
          <w:sz w:val="24"/>
          <w:szCs w:val="24"/>
        </w:rPr>
        <w:t>an</w:t>
      </w:r>
      <w:r w:rsidR="004C4D77" w:rsidRPr="00A17F8F">
        <w:rPr>
          <w:sz w:val="24"/>
          <w:szCs w:val="24"/>
        </w:rPr>
        <w:t xml:space="preserve"> unsupervised algorithm </w:t>
      </w:r>
      <w:r w:rsidR="009152D7" w:rsidRPr="00A17F8F">
        <w:rPr>
          <w:sz w:val="24"/>
          <w:szCs w:val="24"/>
        </w:rPr>
        <w:t xml:space="preserve">to </w:t>
      </w:r>
      <w:r w:rsidR="00707775" w:rsidRPr="00A17F8F">
        <w:rPr>
          <w:sz w:val="24"/>
          <w:szCs w:val="24"/>
        </w:rPr>
        <w:t>investigate</w:t>
      </w:r>
      <w:r w:rsidR="009152D7" w:rsidRPr="00A17F8F">
        <w:rPr>
          <w:sz w:val="24"/>
          <w:szCs w:val="24"/>
        </w:rPr>
        <w:t xml:space="preserve"> some of the most important topics in monthly data sets and the one for whole time period. </w:t>
      </w:r>
      <w:r w:rsidR="00556670" w:rsidRPr="00A17F8F">
        <w:rPr>
          <w:sz w:val="24"/>
          <w:szCs w:val="24"/>
        </w:rPr>
        <w:t>And we use VADER for getting the positive and negative polarities in the tweets</w:t>
      </w:r>
      <w:r w:rsidR="00B606F9" w:rsidRPr="00A17F8F">
        <w:rPr>
          <w:sz w:val="24"/>
          <w:szCs w:val="24"/>
        </w:rPr>
        <w:t xml:space="preserve"> for sentiment analysis</w:t>
      </w:r>
      <w:r w:rsidR="00556670" w:rsidRPr="00A17F8F">
        <w:rPr>
          <w:sz w:val="24"/>
          <w:szCs w:val="24"/>
        </w:rPr>
        <w:t>.</w:t>
      </w:r>
      <w:r w:rsidR="009152D7" w:rsidRPr="00A17F8F">
        <w:rPr>
          <w:sz w:val="24"/>
          <w:szCs w:val="24"/>
        </w:rPr>
        <w:t xml:space="preserve"> But before we feed</w:t>
      </w:r>
      <w:r w:rsidR="00B664AE">
        <w:rPr>
          <w:sz w:val="24"/>
          <w:szCs w:val="24"/>
        </w:rPr>
        <w:t xml:space="preserve"> the</w:t>
      </w:r>
      <w:r w:rsidR="009152D7" w:rsidRPr="00A17F8F">
        <w:rPr>
          <w:sz w:val="24"/>
          <w:szCs w:val="24"/>
        </w:rPr>
        <w:t xml:space="preserve"> data to </w:t>
      </w:r>
      <w:r w:rsidR="0032707B" w:rsidRPr="00A17F8F">
        <w:rPr>
          <w:sz w:val="24"/>
          <w:szCs w:val="24"/>
        </w:rPr>
        <w:t xml:space="preserve">any of our models, </w:t>
      </w:r>
      <w:r w:rsidR="009152D7" w:rsidRPr="00A17F8F">
        <w:rPr>
          <w:sz w:val="24"/>
          <w:szCs w:val="24"/>
        </w:rPr>
        <w:t xml:space="preserve">we need to do some </w:t>
      </w:r>
      <w:r w:rsidR="00707775" w:rsidRPr="00A17F8F">
        <w:rPr>
          <w:sz w:val="24"/>
          <w:szCs w:val="24"/>
        </w:rPr>
        <w:t>preprocessing</w:t>
      </w:r>
      <w:r w:rsidR="009152D7" w:rsidRPr="00A17F8F">
        <w:rPr>
          <w:sz w:val="24"/>
          <w:szCs w:val="24"/>
        </w:rPr>
        <w:t>.</w:t>
      </w:r>
      <w:r w:rsidR="00707775" w:rsidRPr="00A17F8F">
        <w:rPr>
          <w:sz w:val="24"/>
          <w:szCs w:val="24"/>
        </w:rPr>
        <w:t xml:space="preserve"> We </w:t>
      </w:r>
      <w:r w:rsidR="0032707B" w:rsidRPr="00A17F8F">
        <w:rPr>
          <w:sz w:val="24"/>
          <w:szCs w:val="24"/>
        </w:rPr>
        <w:t xml:space="preserve">will </w:t>
      </w:r>
      <w:r w:rsidR="00707775" w:rsidRPr="00A17F8F">
        <w:rPr>
          <w:sz w:val="24"/>
          <w:szCs w:val="24"/>
        </w:rPr>
        <w:t xml:space="preserve">tokenize the text, change the capitalization to lower case, remove unnecessary information such as emoticons, </w:t>
      </w:r>
      <w:r w:rsidR="00731481" w:rsidRPr="00A17F8F">
        <w:rPr>
          <w:sz w:val="24"/>
          <w:szCs w:val="24"/>
        </w:rPr>
        <w:t>URLs,</w:t>
      </w:r>
      <w:r w:rsidR="00707775" w:rsidRPr="00A17F8F">
        <w:rPr>
          <w:sz w:val="24"/>
          <w:szCs w:val="24"/>
        </w:rPr>
        <w:t xml:space="preserve"> and </w:t>
      </w:r>
      <w:r w:rsidR="00B664AE">
        <w:rPr>
          <w:sz w:val="24"/>
          <w:szCs w:val="24"/>
        </w:rPr>
        <w:t xml:space="preserve">user </w:t>
      </w:r>
      <w:r w:rsidR="00707775" w:rsidRPr="00A17F8F">
        <w:rPr>
          <w:sz w:val="24"/>
          <w:szCs w:val="24"/>
        </w:rPr>
        <w:t>names, etc. (this will only be done on the rendered content column in our data sets, which is the actual data for the tweet).</w:t>
      </w:r>
      <w:r w:rsidR="00195B6B" w:rsidRPr="00A17F8F">
        <w:rPr>
          <w:sz w:val="24"/>
          <w:szCs w:val="24"/>
        </w:rPr>
        <w:t xml:space="preserve"> </w:t>
      </w:r>
      <w:r w:rsidR="00B664AE">
        <w:rPr>
          <w:sz w:val="24"/>
          <w:szCs w:val="24"/>
        </w:rPr>
        <w:t xml:space="preserve">We also </w:t>
      </w:r>
      <w:r w:rsidR="00B664AE" w:rsidRPr="00A17F8F">
        <w:rPr>
          <w:sz w:val="24"/>
          <w:szCs w:val="24"/>
        </w:rPr>
        <w:t>calculate the coherence score to know the quality of the topics learned through the model</w:t>
      </w:r>
      <w:r w:rsidR="00B664AE">
        <w:rPr>
          <w:sz w:val="24"/>
          <w:szCs w:val="24"/>
        </w:rPr>
        <w:t xml:space="preserve"> along the accuracy score for the sentiment analysis to see the effectiveness </w:t>
      </w:r>
      <w:r w:rsidR="006919D5">
        <w:rPr>
          <w:sz w:val="24"/>
          <w:szCs w:val="24"/>
        </w:rPr>
        <w:t>o</w:t>
      </w:r>
      <w:r w:rsidR="00B664AE">
        <w:rPr>
          <w:sz w:val="24"/>
          <w:szCs w:val="24"/>
        </w:rPr>
        <w:t xml:space="preserve">f the analysis. </w:t>
      </w:r>
      <w:r w:rsidR="00195B6B" w:rsidRPr="00A17F8F">
        <w:rPr>
          <w:sz w:val="24"/>
          <w:szCs w:val="24"/>
        </w:rPr>
        <w:t>The data we collected</w:t>
      </w:r>
      <w:r w:rsidR="0032707B" w:rsidRPr="00A17F8F">
        <w:rPr>
          <w:sz w:val="24"/>
          <w:szCs w:val="24"/>
        </w:rPr>
        <w:t xml:space="preserve"> from twitter</w:t>
      </w:r>
      <w:r w:rsidR="00195B6B" w:rsidRPr="00A17F8F">
        <w:rPr>
          <w:sz w:val="24"/>
          <w:szCs w:val="24"/>
        </w:rPr>
        <w:t xml:space="preserve"> and the data we got from </w:t>
      </w:r>
      <w:r w:rsidR="0032707B" w:rsidRPr="00A17F8F">
        <w:rPr>
          <w:sz w:val="24"/>
          <w:szCs w:val="24"/>
        </w:rPr>
        <w:t xml:space="preserve">out LDA and VADER </w:t>
      </w:r>
      <w:r w:rsidR="00195B6B" w:rsidRPr="00A17F8F">
        <w:rPr>
          <w:sz w:val="24"/>
          <w:szCs w:val="24"/>
        </w:rPr>
        <w:t>model</w:t>
      </w:r>
      <w:r w:rsidR="00E82175" w:rsidRPr="00A17F8F">
        <w:rPr>
          <w:sz w:val="24"/>
          <w:szCs w:val="24"/>
        </w:rPr>
        <w:t>s</w:t>
      </w:r>
      <w:r w:rsidR="00195B6B" w:rsidRPr="00A17F8F">
        <w:rPr>
          <w:sz w:val="24"/>
          <w:szCs w:val="24"/>
        </w:rPr>
        <w:t xml:space="preserve"> are then used together to examine the topics that were discussed about the most </w:t>
      </w:r>
      <w:r w:rsidR="0032707B" w:rsidRPr="00A17F8F">
        <w:rPr>
          <w:sz w:val="24"/>
          <w:szCs w:val="24"/>
        </w:rPr>
        <w:t>and the feeling</w:t>
      </w:r>
      <w:r w:rsidR="00B664AE">
        <w:rPr>
          <w:sz w:val="24"/>
          <w:szCs w:val="24"/>
        </w:rPr>
        <w:t>s</w:t>
      </w:r>
      <w:r w:rsidR="0032707B" w:rsidRPr="00A17F8F">
        <w:rPr>
          <w:sz w:val="24"/>
          <w:szCs w:val="24"/>
        </w:rPr>
        <w:t xml:space="preserve"> on vaccine effectiveness </w:t>
      </w:r>
      <w:r w:rsidR="00B664AE">
        <w:rPr>
          <w:sz w:val="24"/>
          <w:szCs w:val="24"/>
        </w:rPr>
        <w:t>i</w:t>
      </w:r>
      <w:r w:rsidR="0032707B" w:rsidRPr="00A17F8F">
        <w:rPr>
          <w:sz w:val="24"/>
          <w:szCs w:val="24"/>
        </w:rPr>
        <w:t xml:space="preserve">n people (positive or negative) </w:t>
      </w:r>
      <w:r w:rsidR="00195B6B" w:rsidRPr="00A17F8F">
        <w:rPr>
          <w:sz w:val="24"/>
          <w:szCs w:val="24"/>
        </w:rPr>
        <w:t>over the course of the time period.</w:t>
      </w:r>
    </w:p>
    <w:p w14:paraId="6DFB209C" w14:textId="77777777" w:rsidR="00707775" w:rsidRPr="00A17F8F" w:rsidRDefault="00684787" w:rsidP="00A17F8F">
      <w:pPr>
        <w:spacing w:line="240" w:lineRule="auto"/>
        <w:jc w:val="both"/>
        <w:rPr>
          <w:b/>
          <w:bCs/>
          <w:sz w:val="24"/>
          <w:szCs w:val="24"/>
        </w:rPr>
      </w:pPr>
      <w:r w:rsidRPr="00A17F8F">
        <w:rPr>
          <w:rStyle w:val="Strong"/>
          <w:sz w:val="24"/>
          <w:szCs w:val="24"/>
        </w:rPr>
        <w:t>References</w:t>
      </w:r>
    </w:p>
    <w:p w14:paraId="561EE48D" w14:textId="77777777" w:rsidR="0026364A" w:rsidRPr="00A17F8F" w:rsidRDefault="00240D1A" w:rsidP="00A17F8F">
      <w:pPr>
        <w:pStyle w:val="NoSpacing"/>
        <w:rPr>
          <w:sz w:val="24"/>
          <w:szCs w:val="24"/>
        </w:rPr>
      </w:pPr>
      <w:r w:rsidRPr="00A17F8F">
        <w:rPr>
          <w:sz w:val="24"/>
          <w:szCs w:val="24"/>
        </w:rPr>
        <w:t>[1] Sanjeet Bagcchi. The world's largest COVID-19 vaccination campaign NewsDesk| Volume 21, Issue 3, p323, March 2021.</w:t>
      </w:r>
      <w:r w:rsidR="00343441" w:rsidRPr="00A17F8F">
        <w:rPr>
          <w:sz w:val="24"/>
          <w:szCs w:val="24"/>
        </w:rPr>
        <w:t xml:space="preserve"> </w:t>
      </w:r>
      <w:r w:rsidRPr="00A17F8F">
        <w:rPr>
          <w:sz w:val="24"/>
          <w:szCs w:val="24"/>
        </w:rPr>
        <w:t>DOI: https://doi.org/10.1016/S1473-3099(21)00081-5</w:t>
      </w:r>
    </w:p>
    <w:sectPr w:rsidR="0026364A" w:rsidRPr="00A1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999A5" w14:textId="77777777" w:rsidR="0062091D" w:rsidRDefault="0062091D" w:rsidP="00556670">
      <w:pPr>
        <w:spacing w:after="0" w:line="240" w:lineRule="auto"/>
      </w:pPr>
      <w:r>
        <w:separator/>
      </w:r>
    </w:p>
  </w:endnote>
  <w:endnote w:type="continuationSeparator" w:id="0">
    <w:p w14:paraId="24E7EFDF" w14:textId="77777777" w:rsidR="0062091D" w:rsidRDefault="0062091D" w:rsidP="0055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1BC9" w14:textId="77777777" w:rsidR="0062091D" w:rsidRDefault="0062091D" w:rsidP="00556670">
      <w:pPr>
        <w:spacing w:after="0" w:line="240" w:lineRule="auto"/>
      </w:pPr>
      <w:r>
        <w:separator/>
      </w:r>
    </w:p>
  </w:footnote>
  <w:footnote w:type="continuationSeparator" w:id="0">
    <w:p w14:paraId="79EADA8A" w14:textId="77777777" w:rsidR="0062091D" w:rsidRDefault="0062091D" w:rsidP="00556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7EA4"/>
    <w:multiLevelType w:val="hybridMultilevel"/>
    <w:tmpl w:val="4F7A8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05F63"/>
    <w:multiLevelType w:val="hybridMultilevel"/>
    <w:tmpl w:val="3AC86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16A1"/>
    <w:multiLevelType w:val="hybridMultilevel"/>
    <w:tmpl w:val="FCB2F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5205"/>
    <w:multiLevelType w:val="hybridMultilevel"/>
    <w:tmpl w:val="A492F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E3BA1"/>
    <w:multiLevelType w:val="hybridMultilevel"/>
    <w:tmpl w:val="8D7A1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41257"/>
    <w:multiLevelType w:val="hybridMultilevel"/>
    <w:tmpl w:val="8654E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A461F"/>
    <w:multiLevelType w:val="hybridMultilevel"/>
    <w:tmpl w:val="1990F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93BED"/>
    <w:multiLevelType w:val="hybridMultilevel"/>
    <w:tmpl w:val="56DA4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605268">
    <w:abstractNumId w:val="2"/>
  </w:num>
  <w:num w:numId="2" w16cid:durableId="670836430">
    <w:abstractNumId w:val="7"/>
  </w:num>
  <w:num w:numId="3" w16cid:durableId="1326515607">
    <w:abstractNumId w:val="1"/>
  </w:num>
  <w:num w:numId="4" w16cid:durableId="1330134876">
    <w:abstractNumId w:val="6"/>
  </w:num>
  <w:num w:numId="5" w16cid:durableId="763114781">
    <w:abstractNumId w:val="3"/>
  </w:num>
  <w:num w:numId="6" w16cid:durableId="1226916765">
    <w:abstractNumId w:val="0"/>
  </w:num>
  <w:num w:numId="7" w16cid:durableId="267198110">
    <w:abstractNumId w:val="5"/>
  </w:num>
  <w:num w:numId="8" w16cid:durableId="1792899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55"/>
    <w:rsid w:val="000809CC"/>
    <w:rsid w:val="000B5955"/>
    <w:rsid w:val="000C7B6D"/>
    <w:rsid w:val="001327F6"/>
    <w:rsid w:val="00180969"/>
    <w:rsid w:val="00195B6B"/>
    <w:rsid w:val="001F5781"/>
    <w:rsid w:val="002135BF"/>
    <w:rsid w:val="00240D1A"/>
    <w:rsid w:val="00252FD7"/>
    <w:rsid w:val="0026364A"/>
    <w:rsid w:val="00282C19"/>
    <w:rsid w:val="002A7061"/>
    <w:rsid w:val="002B7452"/>
    <w:rsid w:val="0032707B"/>
    <w:rsid w:val="00336BC2"/>
    <w:rsid w:val="00343441"/>
    <w:rsid w:val="00401845"/>
    <w:rsid w:val="00407061"/>
    <w:rsid w:val="00410BBC"/>
    <w:rsid w:val="0047581F"/>
    <w:rsid w:val="004C4D77"/>
    <w:rsid w:val="004E358E"/>
    <w:rsid w:val="00556670"/>
    <w:rsid w:val="005A67BC"/>
    <w:rsid w:val="005E5FC0"/>
    <w:rsid w:val="0062091D"/>
    <w:rsid w:val="00674BC7"/>
    <w:rsid w:val="00684787"/>
    <w:rsid w:val="006919D5"/>
    <w:rsid w:val="006A7C66"/>
    <w:rsid w:val="00707775"/>
    <w:rsid w:val="00731481"/>
    <w:rsid w:val="00773106"/>
    <w:rsid w:val="00775D1D"/>
    <w:rsid w:val="007950EA"/>
    <w:rsid w:val="007951AC"/>
    <w:rsid w:val="007C2EA1"/>
    <w:rsid w:val="007F7B11"/>
    <w:rsid w:val="00853B3D"/>
    <w:rsid w:val="00856B93"/>
    <w:rsid w:val="008971B9"/>
    <w:rsid w:val="008D46C4"/>
    <w:rsid w:val="008F22CC"/>
    <w:rsid w:val="009152D7"/>
    <w:rsid w:val="00935541"/>
    <w:rsid w:val="00946CE5"/>
    <w:rsid w:val="009B5B3F"/>
    <w:rsid w:val="00A1081E"/>
    <w:rsid w:val="00A17F8F"/>
    <w:rsid w:val="00A22628"/>
    <w:rsid w:val="00A22C26"/>
    <w:rsid w:val="00A3095B"/>
    <w:rsid w:val="00A330AE"/>
    <w:rsid w:val="00A804C9"/>
    <w:rsid w:val="00AD66E4"/>
    <w:rsid w:val="00B606F9"/>
    <w:rsid w:val="00B664AE"/>
    <w:rsid w:val="00B749FC"/>
    <w:rsid w:val="00BA43F2"/>
    <w:rsid w:val="00BA57FD"/>
    <w:rsid w:val="00BB3F5C"/>
    <w:rsid w:val="00BE6DB8"/>
    <w:rsid w:val="00C3701E"/>
    <w:rsid w:val="00C60D1A"/>
    <w:rsid w:val="00D12A73"/>
    <w:rsid w:val="00D27465"/>
    <w:rsid w:val="00D553A0"/>
    <w:rsid w:val="00D630B5"/>
    <w:rsid w:val="00D74DC9"/>
    <w:rsid w:val="00DF125F"/>
    <w:rsid w:val="00E105A1"/>
    <w:rsid w:val="00E43DBF"/>
    <w:rsid w:val="00E45E40"/>
    <w:rsid w:val="00E82175"/>
    <w:rsid w:val="00EB2753"/>
    <w:rsid w:val="00EB3AE0"/>
    <w:rsid w:val="00F32605"/>
    <w:rsid w:val="00F438A0"/>
    <w:rsid w:val="00F50D9D"/>
    <w:rsid w:val="00FE4E9C"/>
    <w:rsid w:val="00FF0BB5"/>
    <w:rsid w:val="00F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3079"/>
  <w15:chartTrackingRefBased/>
  <w15:docId w15:val="{33468113-1300-4B10-919C-4F5C9320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B74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27F6"/>
    <w:rPr>
      <w:b/>
      <w:bCs/>
    </w:rPr>
  </w:style>
  <w:style w:type="character" w:styleId="Emphasis">
    <w:name w:val="Emphasis"/>
    <w:basedOn w:val="DefaultParagraphFont"/>
    <w:uiPriority w:val="20"/>
    <w:qFormat/>
    <w:rsid w:val="00B749F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749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B749FC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B5B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6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67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6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67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4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1C7C91-DE7B-4617-8C31-D1A55B3108C9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 PARUKOLA</dc:creator>
  <cp:keywords/>
  <dc:description/>
  <cp:lastModifiedBy>KOUSHIK REDDY PARUKOLA</cp:lastModifiedBy>
  <cp:revision>28</cp:revision>
  <cp:lastPrinted>2023-04-08T23:34:00Z</cp:lastPrinted>
  <dcterms:created xsi:type="dcterms:W3CDTF">2023-04-08T23:28:00Z</dcterms:created>
  <dcterms:modified xsi:type="dcterms:W3CDTF">2023-04-08T23:37:00Z</dcterms:modified>
</cp:coreProperties>
</file>