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Decision Trees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name: 'shuffle_ABOUT.csv'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'/Users/nikitabahl/Downloads/CSE572_A2_data/DM26/pca_data'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19:38:14'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bytes: 61088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9.852941e-01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6.000000e-01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9.589041e-01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tpr is : 9.852941e-01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fpr is : 4.000000e-01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9.710145e-01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F1 score is : 9.781022e-01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'shuffle_AND.csv'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'/Users/nikitabahl/Downloads/CSE572_A2_data/DM26/pca_data'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19:38:14'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bytes: 61088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8.333333e-01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9.863014e-01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fpr is : 1.666667e-01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9.852941e-01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 F1 score is : 9.925926e-01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'shuffle_CAN.csv'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'/Users/nikitabahl/Downloads/CSE572_A2_data/DM26/pca_data'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19:38:14'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bytes: 61088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9.365079e-01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0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accuracy is : 8.082192e-01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tpr is : 9.365079e-01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fpr is : 1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The precision is : 8.550725e-01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F1 score is : 8.939394e-01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'shuffle_COP.csv'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'/Users/nikitabahl/Downloads/CSE572_A2_data/DM26/pca_data'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19:38:14'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bytes: 61088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2.222222e-01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9.041096e-01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The fpr is : 7.777778e-01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9.014085e-01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The F1 score is : 9.481481e-01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'shuffle_DEAF.csv'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'/Users/nikitabahl/Downloads/CSE572_A2_data/DM26/pca_data'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19:38:14'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bytes: 61088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9.696970e-01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7.142857e-01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9.452055e-01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The tpr is : 9.696970e-01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The fpr is : 2.857143e-01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9.696970e-01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The F1 score is : 9.696970e-01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'shuffle_DECIDE.csv'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'/Users/nikitabahl/Downloads/CSE572_A2_data/DM26/pca_data'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19:38:14'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bytes: 61088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9.365079e-01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3.000000e-01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The accuracy is : 8.493151e-01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The tpr is : 9.365079e-01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The fpr is : 7.000000e-01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The precision is : 8.939394e-01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The F1 score is : 9.147287e-01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'shuffle_FATHER.csv'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'/Users/nikitabahl/Downloads/CSE572_A2_data/DM26/pca_data'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19:38:14'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bytes: 61088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7.272727e-01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The accuracy is : 9.589041e-01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The fpr is : 2.727273e-01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9.538462e-01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The F1 score is : 9.763780e-01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'shuffle_FIND.csv'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'/Users/nikitabahl/Downloads/CSE572_A2_data/DM26/pca_data'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19:38:14'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bytes: 61088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8.382353e-01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4.000000e-01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The accuracy is : 8.082192e-01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The tpr is : 8.382353e-01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The fpr is : 6.000000e-01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9.500000e-01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The F1 score is : 8.906250e-01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'shuffle_HEARING.csv'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'/Users/nikitabahl/Downloads/CSE572_A2_data/DM26/pca_data'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19:38:14'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bytes: 61088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9.552239e-01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0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The accuracy is : 8.767123e-01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The tpr is : 9.552239e-01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The fpr is : 1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9.142857e-01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The F1 score is : 9.343066e-01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Neural Network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For Gesture : ABOUT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9.833333e+01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The Recall is : 9.833333e+01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The f1 Score is : 9.915966e+01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For Gesture : AND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The Accuracy is : 9.375000e+01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The Recall is : 9.375000e+01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The f1 Score is : 9.677419e+01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For Gesture : CAN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9.827586e+01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The Recall is : 9.827586e+01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The f1 Score is : 9.913043e+01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For Gesture : COP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The Accuracy is : 9.516129e+01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The Recall is : 9.516129e+01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The f1 Score is : 9.752066e+01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For Gesture : DEAF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The Accuracy is : 9.027778e+01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The Precision is : NaN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The Recall is : 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The f1 Score is : NaN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For Gesture : DECIDE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9.833333e+01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The Recall is : 9.833333e+01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The f1 Score is : 9.915966e+01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For Gesture : FATHER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The Accuracy is : 8.472222e+01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The Precision is : 0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The Recall is : 0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The f1 Score is : NaN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For Gesture : FIND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9.803922e+01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The Recall is : 9.803922e+01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The f1 Score is : 9.900990e+01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The Accuracy is : 8.472222e+01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The Precision is : 0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The Recall is : 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The f1 Score is : NaN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name: 'all_data_ABOUT.csv'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'/Users/sanaydevi/Desktop/Assignment_3/Matlab_Code/pca_data'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15:18:53'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bytes: 62043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name: 'all_data_AND.csv'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'/Users/sanaydevi/Desktop/Assignment_3/Matlab_Code/pca_data'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15:18:53'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  bytes: 62043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   name: 'all_data_CAN.csv'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'/Users/sanaydevi/Desktop/Assignment_3/Matlab_Code/pca_data'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15:18:53'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bytes: 62043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name: 'all_data_COP.csv'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'/Users/sanaydevi/Desktop/Assignment_3/Matlab_Code/pca_data'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15:18:53'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bytes: 62043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   name: 'all_data_DEAF.csv'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'/Users/sanaydevi/Desktop/Assignment_3/Matlab_Code/pca_data'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15:18:53'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  bytes: 62043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   name: 'all_data_DECIDE.csv'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'/Users/sanaydevi/Desktop/Assignment_3/Matlab_Code/pca_data'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15:18:53'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bytes: 62043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   name: 'all_data_FATHER.csv'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'/Users/sanaydevi/Desktop/Assignment_3/Matlab_Code/pca_data'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15:18:53'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  bytes: 62043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name: 'all_data_FIND.csv'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'/Users/sanaydevi/Desktop/Assignment_3/Matlab_Code/pca_data'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15:18:53'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bytes: 62043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name: 'all_data_HEARING.csv'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folder: '/Users/sanaydevi/Desktop/Assignment_3/Matlab_Code/pca_data'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15:18:53'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bytes: 62043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&gt;&gt; SVM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Confusion Matrix : ABOUT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65     0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 0     7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Confusion Matrix : AND 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63     0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0     9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Confusion Matrix : CAN 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68     0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0     4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Confusion Matrix : COP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65     0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0     7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Confusion Matrix : DEAF 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65     0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 0     7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Confusion Matrix : DECIDE 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  66     0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   0     6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Confusion Matrix : FATHER 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  63     0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 0     9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Confusion Matrix : FIND 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60     0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 0    12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Confusion Matrix : HEARING 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63     0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 0     9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The Accuracy is : 100 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The Precision is : 100 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The Recall is : 100 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The f1Score is : 100 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