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6C50" w14:textId="77777777" w:rsidR="00962D10" w:rsidRDefault="0094177B">
      <w:pPr>
        <w:pStyle w:val="Title"/>
        <w:ind w:right="537"/>
      </w:pPr>
      <w:r>
        <w:t>TITLE</w:t>
      </w:r>
    </w:p>
    <w:p w14:paraId="35573B12" w14:textId="55923DEF" w:rsidR="00962D10" w:rsidRDefault="00AF1460" w:rsidP="00AF1460">
      <w:pPr>
        <w:pStyle w:val="BodyText"/>
        <w:jc w:val="center"/>
        <w:rPr>
          <w:b/>
          <w:sz w:val="36"/>
        </w:rPr>
      </w:pPr>
      <w:r w:rsidRPr="00AF1460">
        <w:rPr>
          <w:b/>
          <w:sz w:val="36"/>
        </w:rPr>
        <w:t>Developing a Client-Server Repository Synchronizer Application Inspired by Dropbox Functionality.</w:t>
      </w:r>
    </w:p>
    <w:p w14:paraId="6E820245" w14:textId="77777777" w:rsidR="00962D10" w:rsidRDefault="0094177B">
      <w:pPr>
        <w:pStyle w:val="Heading1"/>
        <w:spacing w:before="223"/>
        <w:ind w:right="133"/>
      </w:pPr>
      <w:r>
        <w:t>A</w:t>
      </w:r>
      <w:r>
        <w:rPr>
          <w:spacing w:val="-9"/>
        </w:rPr>
        <w:t xml:space="preserve"> </w:t>
      </w:r>
      <w:r>
        <w:t>CAPSSTONE</w:t>
      </w:r>
      <w:r>
        <w:rPr>
          <w:spacing w:val="-11"/>
        </w:rPr>
        <w:t xml:space="preserve"> </w:t>
      </w:r>
      <w:r>
        <w:t>PROJECTREPORT</w:t>
      </w:r>
    </w:p>
    <w:p w14:paraId="0C9DFE04" w14:textId="77777777" w:rsidR="00962D10" w:rsidRDefault="00962D10">
      <w:pPr>
        <w:pStyle w:val="BodyText"/>
        <w:rPr>
          <w:b/>
          <w:sz w:val="38"/>
        </w:rPr>
      </w:pPr>
    </w:p>
    <w:p w14:paraId="24269720" w14:textId="77777777" w:rsidR="00962D10" w:rsidRDefault="0094177B">
      <w:pPr>
        <w:ind w:left="403" w:right="61"/>
        <w:jc w:val="center"/>
        <w:rPr>
          <w:b/>
          <w:i/>
          <w:sz w:val="28"/>
        </w:rPr>
      </w:pPr>
      <w:r>
        <w:rPr>
          <w:b/>
          <w:i/>
          <w:sz w:val="28"/>
        </w:rPr>
        <w:t>Submitted</w:t>
      </w:r>
      <w:r>
        <w:rPr>
          <w:b/>
          <w:i/>
          <w:spacing w:val="-8"/>
          <w:sz w:val="28"/>
        </w:rPr>
        <w:t xml:space="preserve"> </w:t>
      </w:r>
      <w:r>
        <w:rPr>
          <w:b/>
          <w:i/>
          <w:sz w:val="28"/>
        </w:rPr>
        <w:t>to</w:t>
      </w:r>
    </w:p>
    <w:p w14:paraId="77807EE3" w14:textId="77777777" w:rsidR="00962D10" w:rsidRDefault="0094177B">
      <w:pPr>
        <w:spacing w:before="38"/>
        <w:ind w:left="403" w:right="89"/>
        <w:jc w:val="center"/>
        <w:rPr>
          <w:b/>
          <w:sz w:val="30"/>
        </w:rPr>
      </w:pPr>
      <w:r>
        <w:rPr>
          <w:b/>
          <w:sz w:val="30"/>
        </w:rPr>
        <w:t>SAVEETHA</w:t>
      </w:r>
      <w:r>
        <w:rPr>
          <w:b/>
          <w:spacing w:val="-6"/>
          <w:sz w:val="30"/>
        </w:rPr>
        <w:t xml:space="preserve"> </w:t>
      </w:r>
      <w:r>
        <w:rPr>
          <w:b/>
          <w:sz w:val="30"/>
        </w:rPr>
        <w:t>SCHOOL</w:t>
      </w:r>
      <w:r>
        <w:rPr>
          <w:b/>
          <w:spacing w:val="-9"/>
          <w:sz w:val="30"/>
        </w:rPr>
        <w:t xml:space="preserve"> </w:t>
      </w:r>
      <w:r>
        <w:rPr>
          <w:b/>
          <w:sz w:val="30"/>
        </w:rPr>
        <w:t>OF</w:t>
      </w:r>
      <w:r>
        <w:rPr>
          <w:b/>
          <w:spacing w:val="-7"/>
          <w:sz w:val="30"/>
        </w:rPr>
        <w:t xml:space="preserve"> </w:t>
      </w:r>
      <w:r>
        <w:rPr>
          <w:b/>
          <w:sz w:val="30"/>
        </w:rPr>
        <w:t>ENGINEERING</w:t>
      </w:r>
    </w:p>
    <w:p w14:paraId="1790C99F" w14:textId="77777777" w:rsidR="00962D10" w:rsidRDefault="00962D10">
      <w:pPr>
        <w:pStyle w:val="BodyText"/>
        <w:spacing w:before="2"/>
        <w:rPr>
          <w:b/>
          <w:sz w:val="43"/>
        </w:rPr>
      </w:pPr>
    </w:p>
    <w:p w14:paraId="289395AE" w14:textId="77777777" w:rsidR="00962D10" w:rsidRDefault="0094177B">
      <w:pPr>
        <w:ind w:left="403" w:right="119"/>
        <w:jc w:val="center"/>
        <w:rPr>
          <w:b/>
          <w:i/>
          <w:sz w:val="28"/>
        </w:rPr>
      </w:pPr>
      <w:r>
        <w:rPr>
          <w:b/>
          <w:i/>
          <w:sz w:val="28"/>
        </w:rPr>
        <w:t>By</w:t>
      </w:r>
    </w:p>
    <w:p w14:paraId="40E2018A" w14:textId="77777777" w:rsidR="00962D10" w:rsidRDefault="00962D10">
      <w:pPr>
        <w:pStyle w:val="BodyText"/>
        <w:rPr>
          <w:b/>
          <w:i/>
          <w:sz w:val="28"/>
        </w:rPr>
      </w:pPr>
    </w:p>
    <w:p w14:paraId="3961CFFE" w14:textId="51A0572A" w:rsidR="00962D10" w:rsidRDefault="00FD08D3">
      <w:pPr>
        <w:pStyle w:val="Heading1"/>
        <w:spacing w:before="200" w:line="266" w:lineRule="auto"/>
        <w:ind w:left="3517" w:right="3226"/>
      </w:pPr>
      <w:r>
        <w:rPr>
          <w:color w:val="1F1F1F"/>
        </w:rPr>
        <w:t>SRINIVAS REDDY</w:t>
      </w:r>
      <w:r w:rsidR="0094177B">
        <w:rPr>
          <w:color w:val="1F1F1F"/>
          <w:spacing w:val="-61"/>
        </w:rPr>
        <w:t xml:space="preserve"> </w:t>
      </w:r>
      <w:r w:rsidR="0094177B">
        <w:rPr>
          <w:color w:val="1F1F1F"/>
        </w:rPr>
        <w:t>(192</w:t>
      </w:r>
      <w:r>
        <w:rPr>
          <w:color w:val="1F1F1F"/>
        </w:rPr>
        <w:t>210136</w:t>
      </w:r>
      <w:r w:rsidR="0094177B">
        <w:rPr>
          <w:color w:val="1F1F1F"/>
        </w:rPr>
        <w:t>)</w:t>
      </w:r>
    </w:p>
    <w:p w14:paraId="78751A56" w14:textId="1F07C76A" w:rsidR="00962D10" w:rsidRDefault="0094177B">
      <w:pPr>
        <w:spacing w:line="264" w:lineRule="auto"/>
        <w:ind w:left="3718" w:right="3062" w:hanging="365"/>
        <w:rPr>
          <w:b/>
          <w:sz w:val="28"/>
        </w:rPr>
      </w:pPr>
      <w:r>
        <w:rPr>
          <w:b/>
          <w:color w:val="1F1F1F"/>
          <w:spacing w:val="-14"/>
          <w:sz w:val="28"/>
        </w:rPr>
        <w:t xml:space="preserve"> </w:t>
      </w:r>
      <w:proofErr w:type="gramStart"/>
      <w:r w:rsidR="009A5354">
        <w:rPr>
          <w:b/>
          <w:color w:val="1F1F1F"/>
          <w:spacing w:val="-1"/>
          <w:sz w:val="28"/>
        </w:rPr>
        <w:t>S.JYOTHI</w:t>
      </w:r>
      <w:proofErr w:type="gramEnd"/>
      <w:r w:rsidR="009A5354">
        <w:rPr>
          <w:b/>
          <w:color w:val="1F1F1F"/>
          <w:spacing w:val="-1"/>
          <w:sz w:val="28"/>
        </w:rPr>
        <w:t xml:space="preserve"> KOUSHIK </w:t>
      </w:r>
      <w:r>
        <w:rPr>
          <w:b/>
          <w:color w:val="1F1F1F"/>
          <w:sz w:val="28"/>
        </w:rPr>
        <w:t>(192</w:t>
      </w:r>
      <w:r w:rsidR="009A5354">
        <w:rPr>
          <w:b/>
          <w:color w:val="1F1F1F"/>
          <w:sz w:val="28"/>
        </w:rPr>
        <w:t>21191</w:t>
      </w:r>
      <w:r>
        <w:rPr>
          <w:b/>
          <w:color w:val="1F1F1F"/>
          <w:sz w:val="28"/>
        </w:rPr>
        <w:t>4)</w:t>
      </w:r>
    </w:p>
    <w:p w14:paraId="0C50A517" w14:textId="34EB2144" w:rsidR="00FF3F75" w:rsidRDefault="00CC112A" w:rsidP="002E4C82">
      <w:pPr>
        <w:pStyle w:val="Heading1"/>
        <w:spacing w:line="266" w:lineRule="auto"/>
        <w:ind w:left="3111" w:right="2829"/>
        <w:rPr>
          <w:color w:val="1F1F1F"/>
        </w:rPr>
      </w:pPr>
      <w:r>
        <w:rPr>
          <w:color w:val="1F1F1F"/>
        </w:rPr>
        <w:t>S. VENKATA</w:t>
      </w:r>
      <w:r w:rsidR="009A48B5">
        <w:rPr>
          <w:color w:val="1F1F1F"/>
        </w:rPr>
        <w:t xml:space="preserve"> SAI</w:t>
      </w:r>
      <w:r w:rsidR="002E4C82">
        <w:rPr>
          <w:color w:val="1F1F1F"/>
        </w:rPr>
        <w:t xml:space="preserve"> </w:t>
      </w:r>
      <w:r w:rsidR="009A48B5">
        <w:rPr>
          <w:color w:val="1F1F1F"/>
        </w:rPr>
        <w:t>ABHIRAM</w:t>
      </w:r>
      <w:r w:rsidR="002E4C82">
        <w:rPr>
          <w:color w:val="1F1F1F"/>
        </w:rPr>
        <w:t xml:space="preserve"> </w:t>
      </w:r>
    </w:p>
    <w:p w14:paraId="3F8057FE" w14:textId="1D562185" w:rsidR="00962D10" w:rsidRDefault="009A48B5" w:rsidP="002E4C82">
      <w:pPr>
        <w:pStyle w:val="Heading1"/>
        <w:spacing w:line="266" w:lineRule="auto"/>
        <w:ind w:left="3111" w:right="2829"/>
      </w:pPr>
      <w:r>
        <w:rPr>
          <w:color w:val="1F1F1F"/>
        </w:rPr>
        <w:t xml:space="preserve"> </w:t>
      </w:r>
      <w:r w:rsidR="0094177B">
        <w:rPr>
          <w:color w:val="1F1F1F"/>
        </w:rPr>
        <w:t>(</w:t>
      </w:r>
      <w:r w:rsidR="002E4C82" w:rsidRPr="00FF3F75">
        <w:rPr>
          <w:rFonts w:ascii="Times New Roman" w:hAnsi="Times New Roman" w:cs="Times New Roman"/>
          <w:color w:val="1F1F1F"/>
          <w:sz w:val="24"/>
          <w:szCs w:val="24"/>
          <w:shd w:val="clear" w:color="auto" w:fill="FFFFFF"/>
        </w:rPr>
        <w:t>192210067</w:t>
      </w:r>
      <w:r w:rsidR="0094177B">
        <w:rPr>
          <w:color w:val="1F1F1F"/>
        </w:rPr>
        <w:t>)</w:t>
      </w:r>
    </w:p>
    <w:p w14:paraId="39BC83C4" w14:textId="77777777" w:rsidR="00962D10" w:rsidRDefault="00962D10">
      <w:pPr>
        <w:pStyle w:val="BodyText"/>
        <w:spacing w:before="10"/>
        <w:rPr>
          <w:b/>
          <w:sz w:val="23"/>
        </w:rPr>
      </w:pPr>
    </w:p>
    <w:p w14:paraId="1017BD8A" w14:textId="77777777" w:rsidR="00962D10" w:rsidRDefault="0094177B">
      <w:pPr>
        <w:ind w:left="403" w:right="125"/>
        <w:jc w:val="center"/>
        <w:rPr>
          <w:b/>
          <w:sz w:val="28"/>
        </w:rPr>
      </w:pPr>
      <w:r>
        <w:rPr>
          <w:b/>
          <w:sz w:val="28"/>
        </w:rPr>
        <w:t>Supervisor</w:t>
      </w:r>
    </w:p>
    <w:p w14:paraId="0F9C81E3" w14:textId="483742A8" w:rsidR="00962D10" w:rsidRDefault="00FF3F75" w:rsidP="00FF3F75">
      <w:pPr>
        <w:pStyle w:val="BodyText"/>
        <w:spacing w:before="4"/>
        <w:jc w:val="center"/>
        <w:rPr>
          <w:b/>
          <w:sz w:val="33"/>
        </w:rPr>
      </w:pPr>
      <w:r>
        <w:rPr>
          <w:b/>
          <w:sz w:val="33"/>
        </w:rPr>
        <w:t xml:space="preserve">BY </w:t>
      </w:r>
      <w:r w:rsidR="00CC112A">
        <w:rPr>
          <w:b/>
          <w:sz w:val="33"/>
        </w:rPr>
        <w:t>DR. MARY</w:t>
      </w:r>
      <w:r>
        <w:rPr>
          <w:b/>
          <w:sz w:val="33"/>
        </w:rPr>
        <w:t xml:space="preserve"> VALENTINA</w:t>
      </w:r>
    </w:p>
    <w:p w14:paraId="022F8848" w14:textId="77777777" w:rsidR="00962D10" w:rsidRDefault="0094177B">
      <w:pPr>
        <w:ind w:left="403" w:right="75"/>
        <w:jc w:val="center"/>
        <w:rPr>
          <w:b/>
          <w:sz w:val="32"/>
        </w:rPr>
      </w:pPr>
      <w:r>
        <w:rPr>
          <w:b/>
          <w:sz w:val="31"/>
        </w:rPr>
        <w:t>SIMATS</w:t>
      </w:r>
      <w:r>
        <w:rPr>
          <w:b/>
          <w:spacing w:val="-15"/>
          <w:sz w:val="31"/>
        </w:rPr>
        <w:t xml:space="preserve"> </w:t>
      </w:r>
      <w:r>
        <w:rPr>
          <w:b/>
          <w:sz w:val="32"/>
        </w:rPr>
        <w:t>ENGINEERING</w:t>
      </w:r>
    </w:p>
    <w:p w14:paraId="748BE913" w14:textId="77777777" w:rsidR="00962D10" w:rsidRDefault="0094177B">
      <w:pPr>
        <w:spacing w:before="280" w:line="288" w:lineRule="auto"/>
        <w:ind w:left="403" w:right="103"/>
        <w:jc w:val="center"/>
        <w:rPr>
          <w:b/>
          <w:sz w:val="32"/>
        </w:rPr>
      </w:pPr>
      <w:r>
        <w:rPr>
          <w:b/>
          <w:sz w:val="32"/>
        </w:rPr>
        <w:t>SAVEETHA</w:t>
      </w:r>
      <w:r>
        <w:rPr>
          <w:b/>
          <w:spacing w:val="-11"/>
          <w:sz w:val="32"/>
        </w:rPr>
        <w:t xml:space="preserve"> </w:t>
      </w:r>
      <w:r>
        <w:rPr>
          <w:b/>
          <w:sz w:val="32"/>
        </w:rPr>
        <w:t>INSTITUTE</w:t>
      </w:r>
      <w:r>
        <w:rPr>
          <w:b/>
          <w:spacing w:val="-12"/>
          <w:sz w:val="32"/>
        </w:rPr>
        <w:t xml:space="preserve"> </w:t>
      </w:r>
      <w:r>
        <w:rPr>
          <w:b/>
          <w:sz w:val="32"/>
        </w:rPr>
        <w:t>OF</w:t>
      </w:r>
      <w:r>
        <w:rPr>
          <w:b/>
          <w:spacing w:val="-12"/>
          <w:sz w:val="32"/>
        </w:rPr>
        <w:t xml:space="preserve"> </w:t>
      </w:r>
      <w:r>
        <w:rPr>
          <w:b/>
          <w:sz w:val="32"/>
        </w:rPr>
        <w:t>MEDICAL</w:t>
      </w:r>
      <w:r>
        <w:rPr>
          <w:b/>
          <w:spacing w:val="-11"/>
          <w:sz w:val="32"/>
        </w:rPr>
        <w:t xml:space="preserve"> </w:t>
      </w:r>
      <w:r>
        <w:rPr>
          <w:b/>
          <w:sz w:val="32"/>
        </w:rPr>
        <w:t>AND</w:t>
      </w:r>
      <w:r>
        <w:rPr>
          <w:b/>
          <w:spacing w:val="-12"/>
          <w:sz w:val="32"/>
        </w:rPr>
        <w:t xml:space="preserve"> </w:t>
      </w:r>
      <w:r>
        <w:rPr>
          <w:b/>
          <w:sz w:val="32"/>
        </w:rPr>
        <w:t>TECHNICALSCIENCES,</w:t>
      </w:r>
      <w:r>
        <w:rPr>
          <w:b/>
          <w:spacing w:val="-69"/>
          <w:sz w:val="32"/>
        </w:rPr>
        <w:t xml:space="preserve"> </w:t>
      </w:r>
      <w:r>
        <w:rPr>
          <w:b/>
          <w:sz w:val="32"/>
        </w:rPr>
        <w:t>CHENNAI</w:t>
      </w:r>
      <w:r>
        <w:rPr>
          <w:b/>
          <w:spacing w:val="-1"/>
          <w:sz w:val="32"/>
        </w:rPr>
        <w:t xml:space="preserve"> </w:t>
      </w:r>
      <w:r>
        <w:rPr>
          <w:b/>
          <w:sz w:val="32"/>
        </w:rPr>
        <w:t>–</w:t>
      </w:r>
      <w:r>
        <w:rPr>
          <w:b/>
          <w:spacing w:val="1"/>
          <w:sz w:val="32"/>
        </w:rPr>
        <w:t xml:space="preserve"> </w:t>
      </w:r>
      <w:r>
        <w:rPr>
          <w:b/>
          <w:sz w:val="32"/>
        </w:rPr>
        <w:t>602 105</w:t>
      </w:r>
    </w:p>
    <w:p w14:paraId="36798394" w14:textId="77777777" w:rsidR="00962D10" w:rsidRDefault="00962D10">
      <w:pPr>
        <w:spacing w:line="288" w:lineRule="auto"/>
        <w:jc w:val="center"/>
        <w:rPr>
          <w:sz w:val="32"/>
        </w:rPr>
        <w:sectPr w:rsidR="00962D10">
          <w:type w:val="continuous"/>
          <w:pgSz w:w="11940" w:h="16860"/>
          <w:pgMar w:top="1440" w:right="1640" w:bottom="280" w:left="1680" w:header="720" w:footer="720" w:gutter="0"/>
          <w:cols w:space="720"/>
        </w:sectPr>
      </w:pPr>
    </w:p>
    <w:p w14:paraId="6EB9911D" w14:textId="1E18C0EB" w:rsidR="00962D10" w:rsidRDefault="0094177B">
      <w:pPr>
        <w:pStyle w:val="Heading3"/>
      </w:pPr>
      <w:r>
        <w:lastRenderedPageBreak/>
        <w:t>Abstract:</w:t>
      </w:r>
    </w:p>
    <w:p w14:paraId="3F887880" w14:textId="220B3A5E" w:rsidR="00AD55F8" w:rsidRDefault="0034041E" w:rsidP="007032E2">
      <w:pPr>
        <w:pStyle w:val="Heading3"/>
        <w:ind w:left="1440"/>
        <w:rPr>
          <w:b w:val="0"/>
          <w:bCs w:val="0"/>
        </w:rPr>
      </w:pPr>
      <w:r w:rsidRPr="003636BB">
        <w:rPr>
          <w:b w:val="0"/>
          <w:bCs w:val="0"/>
          <w:color w:val="333333"/>
          <w:shd w:val="clear" w:color="auto" w:fill="FFFFFF"/>
        </w:rPr>
        <w:t xml:space="preserve">A server stores </w:t>
      </w:r>
      <w:proofErr w:type="gramStart"/>
      <w:r w:rsidRPr="003636BB">
        <w:rPr>
          <w:b w:val="0"/>
          <w:bCs w:val="0"/>
          <w:color w:val="333333"/>
          <w:shd w:val="clear" w:color="auto" w:fill="FFFFFF"/>
        </w:rPr>
        <w:t>files</w:t>
      </w:r>
      <w:proofErr w:type="gramEnd"/>
      <w:r w:rsidRPr="003636BB">
        <w:rPr>
          <w:b w:val="0"/>
          <w:bCs w:val="0"/>
          <w:color w:val="333333"/>
          <w:shd w:val="clear" w:color="auto" w:fill="FFFFFF"/>
        </w:rPr>
        <w:t>. Distributed clients access the server, to learn about changes made to the files on the</w:t>
      </w:r>
      <w:r w:rsidR="007032E2">
        <w:rPr>
          <w:b w:val="0"/>
          <w:bCs w:val="0"/>
          <w:color w:val="333333"/>
          <w:shd w:val="clear" w:color="auto" w:fill="FFFFFF"/>
        </w:rPr>
        <w:t xml:space="preserve">  </w:t>
      </w:r>
      <w:r w:rsidRPr="003636BB">
        <w:rPr>
          <w:b w:val="0"/>
          <w:bCs w:val="0"/>
          <w:color w:val="333333"/>
          <w:shd w:val="clear" w:color="auto" w:fill="FFFFFF"/>
        </w:rPr>
        <w:t xml:space="preserve"> server, and to push local changes of the files onto the server. A synchronization application is used to synchronize the clients and server, synchronizing metadata and selected files</w:t>
      </w:r>
      <w:r w:rsidRPr="001A768A">
        <w:rPr>
          <w:rFonts w:ascii="Roboto" w:hAnsi="Roboto"/>
          <w:b w:val="0"/>
          <w:bCs w:val="0"/>
          <w:color w:val="333333"/>
          <w:sz w:val="20"/>
          <w:szCs w:val="20"/>
          <w:shd w:val="clear" w:color="auto" w:fill="FFFFFF"/>
        </w:rPr>
        <w:t>.</w:t>
      </w:r>
      <w:r w:rsidRPr="001A768A">
        <w:rPr>
          <w:b w:val="0"/>
          <w:bCs w:val="0"/>
        </w:rPr>
        <w:t xml:space="preserve"> Client/Server computing is new technology that yields solutions to many data management problems faced by modern organizations. The term Client/Server is used to describe a computing model for the development of computerized systems.</w:t>
      </w:r>
    </w:p>
    <w:p w14:paraId="62B64F40" w14:textId="77777777" w:rsidR="00AD55F8" w:rsidRDefault="0034041E" w:rsidP="007032E2">
      <w:pPr>
        <w:pStyle w:val="Heading3"/>
        <w:ind w:left="1440"/>
        <w:rPr>
          <w:b w:val="0"/>
          <w:bCs w:val="0"/>
        </w:rPr>
      </w:pPr>
      <w:r w:rsidRPr="001A768A">
        <w:rPr>
          <w:b w:val="0"/>
          <w:bCs w:val="0"/>
        </w:rPr>
        <w:t>This model is based on distribution of functions between two types of independent and autonomous processes: Server and Client. A Client is any process that requests specific services from the server process. A Server is a process that provides requested services for the Client. Client and Server</w:t>
      </w:r>
    </w:p>
    <w:p w14:paraId="51745807" w14:textId="39A00C0E" w:rsidR="00AD55F8" w:rsidRDefault="00AD55F8" w:rsidP="007032E2">
      <w:pPr>
        <w:pStyle w:val="Heading3"/>
        <w:ind w:left="1440"/>
        <w:rPr>
          <w:b w:val="0"/>
          <w:bCs w:val="0"/>
        </w:rPr>
      </w:pPr>
      <w:r w:rsidRPr="001A768A">
        <w:rPr>
          <w:b w:val="0"/>
          <w:bCs w:val="0"/>
        </w:rPr>
        <w:t>P</w:t>
      </w:r>
      <w:r w:rsidR="0034041E" w:rsidRPr="001A768A">
        <w:rPr>
          <w:b w:val="0"/>
          <w:bCs w:val="0"/>
        </w:rPr>
        <w:t>rocesses can reside in same computer or in different computers linked by a network. When Client and Server processes reside on two or more independent computers on a network, the Server can provide services for more than one Client. In addition, a client can request services from several servers on the network without regard to the location or the physical characteristics of the computer in which the</w:t>
      </w:r>
    </w:p>
    <w:p w14:paraId="29B6003B" w14:textId="070B2418" w:rsidR="0034041E" w:rsidRPr="001A768A" w:rsidRDefault="0034041E" w:rsidP="007032E2">
      <w:pPr>
        <w:pStyle w:val="Heading3"/>
        <w:ind w:left="1440"/>
        <w:rPr>
          <w:b w:val="0"/>
          <w:bCs w:val="0"/>
        </w:rPr>
      </w:pPr>
      <w:r w:rsidRPr="001A768A">
        <w:rPr>
          <w:b w:val="0"/>
          <w:bCs w:val="0"/>
        </w:rPr>
        <w:t>Server process resides. The network ties the server and client together, providing the medium through which the clients and the server communicate. The Fig. 1.1 given below shows a basic Client/Server computing model.</w:t>
      </w:r>
    </w:p>
    <w:p w14:paraId="46339673" w14:textId="77777777" w:rsidR="0034041E" w:rsidRDefault="0034041E" w:rsidP="007032E2">
      <w:pPr>
        <w:pStyle w:val="BodyText"/>
      </w:pPr>
    </w:p>
    <w:p w14:paraId="36ADA77A" w14:textId="77777777" w:rsidR="00E429CD" w:rsidRDefault="00E429CD" w:rsidP="0034041E">
      <w:pPr>
        <w:pStyle w:val="Heading3"/>
        <w:ind w:left="0"/>
      </w:pPr>
    </w:p>
    <w:p w14:paraId="49651670" w14:textId="2D0D5142" w:rsidR="00CC112A" w:rsidRDefault="00CC112A">
      <w:pPr>
        <w:pStyle w:val="Heading3"/>
      </w:pPr>
    </w:p>
    <w:p w14:paraId="2162F4DA" w14:textId="77777777" w:rsidR="00962D10" w:rsidRDefault="00962D10">
      <w:pPr>
        <w:pStyle w:val="BodyText"/>
        <w:spacing w:before="1"/>
        <w:rPr>
          <w:sz w:val="28"/>
        </w:rPr>
      </w:pPr>
    </w:p>
    <w:p w14:paraId="6C581879" w14:textId="77777777" w:rsidR="00962D10" w:rsidRDefault="0094177B">
      <w:pPr>
        <w:pStyle w:val="Heading1"/>
        <w:ind w:left="1800"/>
        <w:jc w:val="both"/>
      </w:pPr>
      <w:r>
        <w:t>GANTT</w:t>
      </w:r>
      <w:r>
        <w:rPr>
          <w:spacing w:val="-1"/>
        </w:rPr>
        <w:t xml:space="preserve"> </w:t>
      </w:r>
      <w:r>
        <w:t>CHART</w:t>
      </w:r>
    </w:p>
    <w:p w14:paraId="0AAFCC87" w14:textId="77777777" w:rsidR="00962D10" w:rsidRDefault="00962D10">
      <w:pPr>
        <w:pStyle w:val="BodyText"/>
        <w:rPr>
          <w:b/>
          <w:sz w:val="20"/>
        </w:rPr>
      </w:pPr>
    </w:p>
    <w:p w14:paraId="1546002E" w14:textId="77777777" w:rsidR="00962D10" w:rsidRDefault="00962D10">
      <w:pPr>
        <w:pStyle w:val="BodyText"/>
        <w:spacing w:before="6"/>
        <w:rPr>
          <w:b/>
          <w:sz w:val="28"/>
        </w:rPr>
      </w:pPr>
    </w:p>
    <w:tbl>
      <w:tblPr>
        <w:tblW w:w="0" w:type="auto"/>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576"/>
        <w:gridCol w:w="574"/>
        <w:gridCol w:w="577"/>
        <w:gridCol w:w="576"/>
        <w:gridCol w:w="574"/>
        <w:gridCol w:w="576"/>
        <w:gridCol w:w="574"/>
        <w:gridCol w:w="576"/>
        <w:gridCol w:w="576"/>
        <w:gridCol w:w="691"/>
        <w:gridCol w:w="694"/>
        <w:gridCol w:w="693"/>
        <w:gridCol w:w="693"/>
        <w:gridCol w:w="691"/>
        <w:gridCol w:w="694"/>
      </w:tblGrid>
      <w:tr w:rsidR="00962D10" w14:paraId="6A93389E" w14:textId="77777777">
        <w:trPr>
          <w:trHeight w:val="573"/>
        </w:trPr>
        <w:tc>
          <w:tcPr>
            <w:tcW w:w="2398" w:type="dxa"/>
          </w:tcPr>
          <w:p w14:paraId="3981B3D6" w14:textId="77777777" w:rsidR="00962D10" w:rsidRDefault="00962D10">
            <w:pPr>
              <w:pStyle w:val="TableParagraph"/>
              <w:rPr>
                <w:rFonts w:ascii="Times New Roman"/>
              </w:rPr>
            </w:pPr>
          </w:p>
        </w:tc>
        <w:tc>
          <w:tcPr>
            <w:tcW w:w="576" w:type="dxa"/>
          </w:tcPr>
          <w:p w14:paraId="3FDCEB63" w14:textId="77777777" w:rsidR="00962D10" w:rsidRDefault="0094177B">
            <w:pPr>
              <w:pStyle w:val="TableParagraph"/>
              <w:spacing w:before="31" w:line="260" w:lineRule="atLeast"/>
              <w:ind w:left="105" w:right="137"/>
              <w:rPr>
                <w:sz w:val="20"/>
              </w:rPr>
            </w:pPr>
            <w:r>
              <w:rPr>
                <w:spacing w:val="-2"/>
                <w:sz w:val="20"/>
              </w:rPr>
              <w:t>Day</w:t>
            </w:r>
            <w:r>
              <w:rPr>
                <w:spacing w:val="-43"/>
                <w:sz w:val="20"/>
              </w:rPr>
              <w:t xml:space="preserve"> </w:t>
            </w:r>
            <w:r>
              <w:rPr>
                <w:sz w:val="20"/>
              </w:rPr>
              <w:t>1</w:t>
            </w:r>
          </w:p>
        </w:tc>
        <w:tc>
          <w:tcPr>
            <w:tcW w:w="574" w:type="dxa"/>
          </w:tcPr>
          <w:p w14:paraId="193F1C38" w14:textId="77777777" w:rsidR="00962D10" w:rsidRDefault="0094177B">
            <w:pPr>
              <w:pStyle w:val="TableParagraph"/>
              <w:spacing w:before="31" w:line="260" w:lineRule="atLeast"/>
              <w:ind w:left="107" w:right="133"/>
              <w:rPr>
                <w:sz w:val="20"/>
              </w:rPr>
            </w:pPr>
            <w:r>
              <w:rPr>
                <w:spacing w:val="-2"/>
                <w:sz w:val="20"/>
              </w:rPr>
              <w:t>Day</w:t>
            </w:r>
            <w:r>
              <w:rPr>
                <w:spacing w:val="-43"/>
                <w:sz w:val="20"/>
              </w:rPr>
              <w:t xml:space="preserve"> </w:t>
            </w:r>
            <w:r>
              <w:rPr>
                <w:sz w:val="20"/>
              </w:rPr>
              <w:t>2</w:t>
            </w:r>
          </w:p>
        </w:tc>
        <w:tc>
          <w:tcPr>
            <w:tcW w:w="577" w:type="dxa"/>
          </w:tcPr>
          <w:p w14:paraId="252A4F5C" w14:textId="77777777" w:rsidR="00962D10" w:rsidRDefault="0094177B">
            <w:pPr>
              <w:pStyle w:val="TableParagraph"/>
              <w:spacing w:before="31" w:line="260" w:lineRule="atLeast"/>
              <w:ind w:left="108" w:right="135"/>
              <w:rPr>
                <w:sz w:val="20"/>
              </w:rPr>
            </w:pPr>
            <w:r>
              <w:rPr>
                <w:spacing w:val="-2"/>
                <w:sz w:val="20"/>
              </w:rPr>
              <w:t>Day</w:t>
            </w:r>
            <w:r>
              <w:rPr>
                <w:spacing w:val="-44"/>
                <w:sz w:val="20"/>
              </w:rPr>
              <w:t xml:space="preserve"> </w:t>
            </w:r>
            <w:r>
              <w:rPr>
                <w:sz w:val="20"/>
              </w:rPr>
              <w:t>3</w:t>
            </w:r>
          </w:p>
        </w:tc>
        <w:tc>
          <w:tcPr>
            <w:tcW w:w="576" w:type="dxa"/>
          </w:tcPr>
          <w:p w14:paraId="63334D0B" w14:textId="77777777" w:rsidR="00962D10" w:rsidRDefault="0094177B">
            <w:pPr>
              <w:pStyle w:val="TableParagraph"/>
              <w:spacing w:before="31" w:line="260" w:lineRule="atLeast"/>
              <w:ind w:left="104" w:right="138"/>
              <w:rPr>
                <w:sz w:val="20"/>
              </w:rPr>
            </w:pPr>
            <w:r>
              <w:rPr>
                <w:spacing w:val="-2"/>
                <w:sz w:val="20"/>
              </w:rPr>
              <w:t>Day</w:t>
            </w:r>
            <w:r>
              <w:rPr>
                <w:spacing w:val="-43"/>
                <w:sz w:val="20"/>
              </w:rPr>
              <w:t xml:space="preserve"> </w:t>
            </w:r>
            <w:r>
              <w:rPr>
                <w:sz w:val="20"/>
              </w:rPr>
              <w:t>4</w:t>
            </w:r>
          </w:p>
        </w:tc>
        <w:tc>
          <w:tcPr>
            <w:tcW w:w="574" w:type="dxa"/>
          </w:tcPr>
          <w:p w14:paraId="421F89EB" w14:textId="77777777" w:rsidR="00962D10" w:rsidRDefault="0094177B">
            <w:pPr>
              <w:pStyle w:val="TableParagraph"/>
              <w:spacing w:before="31" w:line="260" w:lineRule="atLeast"/>
              <w:ind w:left="106" w:right="134"/>
              <w:rPr>
                <w:sz w:val="20"/>
              </w:rPr>
            </w:pPr>
            <w:r>
              <w:rPr>
                <w:spacing w:val="-2"/>
                <w:sz w:val="20"/>
              </w:rPr>
              <w:t>Day</w:t>
            </w:r>
            <w:r>
              <w:rPr>
                <w:spacing w:val="-43"/>
                <w:sz w:val="20"/>
              </w:rPr>
              <w:t xml:space="preserve"> </w:t>
            </w:r>
            <w:r>
              <w:rPr>
                <w:sz w:val="20"/>
              </w:rPr>
              <w:t>5</w:t>
            </w:r>
          </w:p>
        </w:tc>
        <w:tc>
          <w:tcPr>
            <w:tcW w:w="576" w:type="dxa"/>
          </w:tcPr>
          <w:p w14:paraId="4EFADDED" w14:textId="77777777" w:rsidR="00962D10" w:rsidRDefault="0094177B">
            <w:pPr>
              <w:pStyle w:val="TableParagraph"/>
              <w:spacing w:before="31" w:line="260" w:lineRule="atLeast"/>
              <w:ind w:left="104" w:right="138"/>
              <w:rPr>
                <w:sz w:val="20"/>
              </w:rPr>
            </w:pPr>
            <w:r>
              <w:rPr>
                <w:spacing w:val="-2"/>
                <w:sz w:val="20"/>
              </w:rPr>
              <w:t>Day</w:t>
            </w:r>
            <w:r>
              <w:rPr>
                <w:spacing w:val="-44"/>
                <w:sz w:val="20"/>
              </w:rPr>
              <w:t xml:space="preserve"> </w:t>
            </w:r>
            <w:r>
              <w:rPr>
                <w:sz w:val="20"/>
              </w:rPr>
              <w:t>6</w:t>
            </w:r>
          </w:p>
        </w:tc>
        <w:tc>
          <w:tcPr>
            <w:tcW w:w="574" w:type="dxa"/>
          </w:tcPr>
          <w:p w14:paraId="0920B9F9" w14:textId="77777777" w:rsidR="00962D10" w:rsidRDefault="0094177B">
            <w:pPr>
              <w:pStyle w:val="TableParagraph"/>
              <w:spacing w:before="31" w:line="260" w:lineRule="atLeast"/>
              <w:ind w:left="104" w:right="136"/>
              <w:rPr>
                <w:sz w:val="20"/>
              </w:rPr>
            </w:pPr>
            <w:r>
              <w:rPr>
                <w:spacing w:val="-2"/>
                <w:sz w:val="20"/>
              </w:rPr>
              <w:t>Day</w:t>
            </w:r>
            <w:r>
              <w:rPr>
                <w:spacing w:val="-44"/>
                <w:sz w:val="20"/>
              </w:rPr>
              <w:t xml:space="preserve"> </w:t>
            </w:r>
            <w:r>
              <w:rPr>
                <w:sz w:val="20"/>
              </w:rPr>
              <w:t>7</w:t>
            </w:r>
          </w:p>
        </w:tc>
        <w:tc>
          <w:tcPr>
            <w:tcW w:w="576" w:type="dxa"/>
          </w:tcPr>
          <w:p w14:paraId="478B3603" w14:textId="77777777" w:rsidR="00962D10" w:rsidRDefault="0094177B">
            <w:pPr>
              <w:pStyle w:val="TableParagraph"/>
              <w:spacing w:before="31" w:line="260" w:lineRule="atLeast"/>
              <w:ind w:left="106" w:right="136"/>
              <w:rPr>
                <w:sz w:val="20"/>
              </w:rPr>
            </w:pPr>
            <w:r>
              <w:rPr>
                <w:spacing w:val="-2"/>
                <w:sz w:val="20"/>
              </w:rPr>
              <w:t>Day</w:t>
            </w:r>
            <w:r>
              <w:rPr>
                <w:spacing w:val="-43"/>
                <w:sz w:val="20"/>
              </w:rPr>
              <w:t xml:space="preserve"> </w:t>
            </w:r>
            <w:r>
              <w:rPr>
                <w:sz w:val="20"/>
              </w:rPr>
              <w:t>8</w:t>
            </w:r>
          </w:p>
        </w:tc>
        <w:tc>
          <w:tcPr>
            <w:tcW w:w="576" w:type="dxa"/>
          </w:tcPr>
          <w:p w14:paraId="42A3DF8A" w14:textId="77777777" w:rsidR="00962D10" w:rsidRDefault="0094177B">
            <w:pPr>
              <w:pStyle w:val="TableParagraph"/>
              <w:spacing w:before="31" w:line="260" w:lineRule="atLeast"/>
              <w:ind w:left="104" w:right="138"/>
              <w:rPr>
                <w:sz w:val="20"/>
              </w:rPr>
            </w:pPr>
            <w:r>
              <w:rPr>
                <w:spacing w:val="-2"/>
                <w:sz w:val="20"/>
              </w:rPr>
              <w:t>Day</w:t>
            </w:r>
            <w:r>
              <w:rPr>
                <w:spacing w:val="-44"/>
                <w:sz w:val="20"/>
              </w:rPr>
              <w:t xml:space="preserve"> </w:t>
            </w:r>
            <w:r>
              <w:rPr>
                <w:sz w:val="20"/>
              </w:rPr>
              <w:t>9</w:t>
            </w:r>
          </w:p>
        </w:tc>
        <w:tc>
          <w:tcPr>
            <w:tcW w:w="691" w:type="dxa"/>
          </w:tcPr>
          <w:p w14:paraId="23C391CB" w14:textId="77777777" w:rsidR="00962D10" w:rsidRDefault="0094177B">
            <w:pPr>
              <w:pStyle w:val="TableParagraph"/>
              <w:spacing w:before="31" w:line="260" w:lineRule="atLeast"/>
              <w:ind w:left="104" w:right="253"/>
              <w:rPr>
                <w:sz w:val="20"/>
              </w:rPr>
            </w:pPr>
            <w:r>
              <w:rPr>
                <w:spacing w:val="-2"/>
                <w:sz w:val="20"/>
              </w:rPr>
              <w:t>Day</w:t>
            </w:r>
            <w:r>
              <w:rPr>
                <w:spacing w:val="-44"/>
                <w:sz w:val="20"/>
              </w:rPr>
              <w:t xml:space="preserve"> </w:t>
            </w:r>
            <w:r>
              <w:rPr>
                <w:sz w:val="20"/>
              </w:rPr>
              <w:t>10</w:t>
            </w:r>
          </w:p>
        </w:tc>
        <w:tc>
          <w:tcPr>
            <w:tcW w:w="694" w:type="dxa"/>
          </w:tcPr>
          <w:p w14:paraId="20BCD85D" w14:textId="77777777" w:rsidR="00962D10" w:rsidRDefault="0094177B">
            <w:pPr>
              <w:pStyle w:val="TableParagraph"/>
              <w:spacing w:before="31" w:line="260" w:lineRule="atLeast"/>
              <w:ind w:left="106" w:right="254"/>
              <w:rPr>
                <w:sz w:val="20"/>
              </w:rPr>
            </w:pPr>
            <w:r>
              <w:rPr>
                <w:spacing w:val="-2"/>
                <w:sz w:val="20"/>
              </w:rPr>
              <w:t>Day</w:t>
            </w:r>
            <w:r>
              <w:rPr>
                <w:spacing w:val="-43"/>
                <w:sz w:val="20"/>
              </w:rPr>
              <w:t xml:space="preserve"> </w:t>
            </w:r>
            <w:r>
              <w:rPr>
                <w:sz w:val="20"/>
              </w:rPr>
              <w:t>11</w:t>
            </w:r>
          </w:p>
        </w:tc>
        <w:tc>
          <w:tcPr>
            <w:tcW w:w="693" w:type="dxa"/>
          </w:tcPr>
          <w:p w14:paraId="07C5236F" w14:textId="77777777" w:rsidR="00962D10" w:rsidRDefault="0094177B">
            <w:pPr>
              <w:pStyle w:val="TableParagraph"/>
              <w:spacing w:before="31" w:line="260" w:lineRule="atLeast"/>
              <w:ind w:left="104" w:right="255"/>
              <w:rPr>
                <w:sz w:val="20"/>
              </w:rPr>
            </w:pPr>
            <w:r>
              <w:rPr>
                <w:spacing w:val="-2"/>
                <w:sz w:val="20"/>
              </w:rPr>
              <w:t>Day</w:t>
            </w:r>
            <w:r>
              <w:rPr>
                <w:spacing w:val="-43"/>
                <w:sz w:val="20"/>
              </w:rPr>
              <w:t xml:space="preserve"> </w:t>
            </w:r>
            <w:r>
              <w:rPr>
                <w:sz w:val="20"/>
              </w:rPr>
              <w:t>12</w:t>
            </w:r>
          </w:p>
        </w:tc>
        <w:tc>
          <w:tcPr>
            <w:tcW w:w="693" w:type="dxa"/>
          </w:tcPr>
          <w:p w14:paraId="30ECFCEB" w14:textId="77777777" w:rsidR="00962D10" w:rsidRDefault="0094177B">
            <w:pPr>
              <w:pStyle w:val="TableParagraph"/>
              <w:spacing w:before="31" w:line="260" w:lineRule="atLeast"/>
              <w:ind w:left="105" w:right="254"/>
              <w:rPr>
                <w:sz w:val="20"/>
              </w:rPr>
            </w:pPr>
            <w:r>
              <w:rPr>
                <w:spacing w:val="-2"/>
                <w:sz w:val="20"/>
              </w:rPr>
              <w:t>Day</w:t>
            </w:r>
            <w:r>
              <w:rPr>
                <w:spacing w:val="-44"/>
                <w:sz w:val="20"/>
              </w:rPr>
              <w:t xml:space="preserve"> </w:t>
            </w:r>
            <w:r>
              <w:rPr>
                <w:sz w:val="20"/>
              </w:rPr>
              <w:t>13</w:t>
            </w:r>
          </w:p>
        </w:tc>
        <w:tc>
          <w:tcPr>
            <w:tcW w:w="691" w:type="dxa"/>
          </w:tcPr>
          <w:p w14:paraId="0EAF8191" w14:textId="77777777" w:rsidR="00962D10" w:rsidRDefault="0094177B">
            <w:pPr>
              <w:pStyle w:val="TableParagraph"/>
              <w:spacing w:before="31" w:line="260" w:lineRule="atLeast"/>
              <w:ind w:left="108" w:right="249"/>
              <w:rPr>
                <w:sz w:val="20"/>
              </w:rPr>
            </w:pPr>
            <w:r>
              <w:rPr>
                <w:spacing w:val="-2"/>
                <w:sz w:val="20"/>
              </w:rPr>
              <w:t>Day</w:t>
            </w:r>
            <w:r>
              <w:rPr>
                <w:spacing w:val="-44"/>
                <w:sz w:val="20"/>
              </w:rPr>
              <w:t xml:space="preserve"> </w:t>
            </w:r>
            <w:r>
              <w:rPr>
                <w:sz w:val="20"/>
              </w:rPr>
              <w:t>14</w:t>
            </w:r>
          </w:p>
        </w:tc>
        <w:tc>
          <w:tcPr>
            <w:tcW w:w="694" w:type="dxa"/>
          </w:tcPr>
          <w:p w14:paraId="7E0A4202" w14:textId="77777777" w:rsidR="00962D10" w:rsidRDefault="0094177B">
            <w:pPr>
              <w:pStyle w:val="TableParagraph"/>
              <w:spacing w:before="31" w:line="260" w:lineRule="atLeast"/>
              <w:ind w:left="106" w:right="254"/>
              <w:rPr>
                <w:sz w:val="20"/>
              </w:rPr>
            </w:pPr>
            <w:r>
              <w:rPr>
                <w:spacing w:val="-2"/>
                <w:sz w:val="20"/>
              </w:rPr>
              <w:t>Day</w:t>
            </w:r>
            <w:r>
              <w:rPr>
                <w:spacing w:val="-44"/>
                <w:sz w:val="20"/>
              </w:rPr>
              <w:t xml:space="preserve"> </w:t>
            </w:r>
            <w:r>
              <w:rPr>
                <w:sz w:val="20"/>
              </w:rPr>
              <w:t>15</w:t>
            </w:r>
          </w:p>
        </w:tc>
      </w:tr>
      <w:tr w:rsidR="00962D10" w14:paraId="53E0357A" w14:textId="77777777">
        <w:trPr>
          <w:trHeight w:val="493"/>
        </w:trPr>
        <w:tc>
          <w:tcPr>
            <w:tcW w:w="2398" w:type="dxa"/>
          </w:tcPr>
          <w:p w14:paraId="2CEFE2D6" w14:textId="77777777" w:rsidR="00962D10" w:rsidRDefault="0094177B">
            <w:pPr>
              <w:pStyle w:val="TableParagraph"/>
              <w:spacing w:before="47"/>
              <w:ind w:left="107"/>
              <w:rPr>
                <w:sz w:val="20"/>
              </w:rPr>
            </w:pPr>
            <w:r>
              <w:rPr>
                <w:sz w:val="20"/>
              </w:rPr>
              <w:t>Abstract</w:t>
            </w:r>
            <w:r>
              <w:rPr>
                <w:spacing w:val="-7"/>
                <w:sz w:val="20"/>
              </w:rPr>
              <w:t xml:space="preserve"> </w:t>
            </w:r>
            <w:r>
              <w:rPr>
                <w:sz w:val="20"/>
              </w:rPr>
              <w:t>and</w:t>
            </w:r>
            <w:r>
              <w:rPr>
                <w:spacing w:val="-6"/>
                <w:sz w:val="20"/>
              </w:rPr>
              <w:t xml:space="preserve"> </w:t>
            </w:r>
            <w:r>
              <w:rPr>
                <w:sz w:val="20"/>
              </w:rPr>
              <w:t>Introduction</w:t>
            </w:r>
          </w:p>
        </w:tc>
        <w:tc>
          <w:tcPr>
            <w:tcW w:w="576" w:type="dxa"/>
            <w:shd w:val="clear" w:color="auto" w:fill="FFFF00"/>
          </w:tcPr>
          <w:p w14:paraId="09DDF2A1" w14:textId="77777777" w:rsidR="00962D10" w:rsidRDefault="00962D10">
            <w:pPr>
              <w:pStyle w:val="TableParagraph"/>
              <w:rPr>
                <w:rFonts w:ascii="Times New Roman"/>
              </w:rPr>
            </w:pPr>
          </w:p>
        </w:tc>
        <w:tc>
          <w:tcPr>
            <w:tcW w:w="574" w:type="dxa"/>
            <w:shd w:val="clear" w:color="auto" w:fill="FFFF00"/>
          </w:tcPr>
          <w:p w14:paraId="22B1B786" w14:textId="77777777" w:rsidR="00962D10" w:rsidRDefault="00962D10">
            <w:pPr>
              <w:pStyle w:val="TableParagraph"/>
              <w:rPr>
                <w:rFonts w:ascii="Times New Roman"/>
              </w:rPr>
            </w:pPr>
          </w:p>
        </w:tc>
        <w:tc>
          <w:tcPr>
            <w:tcW w:w="577" w:type="dxa"/>
          </w:tcPr>
          <w:p w14:paraId="16DA4987" w14:textId="77777777" w:rsidR="00962D10" w:rsidRDefault="00962D10">
            <w:pPr>
              <w:pStyle w:val="TableParagraph"/>
              <w:rPr>
                <w:rFonts w:ascii="Times New Roman"/>
              </w:rPr>
            </w:pPr>
          </w:p>
        </w:tc>
        <w:tc>
          <w:tcPr>
            <w:tcW w:w="576" w:type="dxa"/>
          </w:tcPr>
          <w:p w14:paraId="4F437C36" w14:textId="77777777" w:rsidR="00962D10" w:rsidRDefault="00962D10">
            <w:pPr>
              <w:pStyle w:val="TableParagraph"/>
              <w:rPr>
                <w:rFonts w:ascii="Times New Roman"/>
              </w:rPr>
            </w:pPr>
          </w:p>
        </w:tc>
        <w:tc>
          <w:tcPr>
            <w:tcW w:w="574" w:type="dxa"/>
          </w:tcPr>
          <w:p w14:paraId="6B00F7FC" w14:textId="77777777" w:rsidR="00962D10" w:rsidRDefault="00962D10">
            <w:pPr>
              <w:pStyle w:val="TableParagraph"/>
              <w:rPr>
                <w:rFonts w:ascii="Times New Roman"/>
              </w:rPr>
            </w:pPr>
          </w:p>
        </w:tc>
        <w:tc>
          <w:tcPr>
            <w:tcW w:w="576" w:type="dxa"/>
          </w:tcPr>
          <w:p w14:paraId="1F366C9E" w14:textId="77777777" w:rsidR="00962D10" w:rsidRDefault="00962D10">
            <w:pPr>
              <w:pStyle w:val="TableParagraph"/>
              <w:rPr>
                <w:rFonts w:ascii="Times New Roman"/>
              </w:rPr>
            </w:pPr>
          </w:p>
        </w:tc>
        <w:tc>
          <w:tcPr>
            <w:tcW w:w="574" w:type="dxa"/>
          </w:tcPr>
          <w:p w14:paraId="05F1BCCC" w14:textId="77777777" w:rsidR="00962D10" w:rsidRDefault="00962D10">
            <w:pPr>
              <w:pStyle w:val="TableParagraph"/>
              <w:rPr>
                <w:rFonts w:ascii="Times New Roman"/>
              </w:rPr>
            </w:pPr>
          </w:p>
        </w:tc>
        <w:tc>
          <w:tcPr>
            <w:tcW w:w="576" w:type="dxa"/>
          </w:tcPr>
          <w:p w14:paraId="25E497F5" w14:textId="77777777" w:rsidR="00962D10" w:rsidRDefault="00962D10">
            <w:pPr>
              <w:pStyle w:val="TableParagraph"/>
              <w:rPr>
                <w:rFonts w:ascii="Times New Roman"/>
              </w:rPr>
            </w:pPr>
          </w:p>
        </w:tc>
        <w:tc>
          <w:tcPr>
            <w:tcW w:w="576" w:type="dxa"/>
          </w:tcPr>
          <w:p w14:paraId="4DA64E2C" w14:textId="77777777" w:rsidR="00962D10" w:rsidRDefault="00962D10">
            <w:pPr>
              <w:pStyle w:val="TableParagraph"/>
              <w:rPr>
                <w:rFonts w:ascii="Times New Roman"/>
              </w:rPr>
            </w:pPr>
          </w:p>
        </w:tc>
        <w:tc>
          <w:tcPr>
            <w:tcW w:w="691" w:type="dxa"/>
          </w:tcPr>
          <w:p w14:paraId="0011C25C" w14:textId="77777777" w:rsidR="00962D10" w:rsidRDefault="00962D10">
            <w:pPr>
              <w:pStyle w:val="TableParagraph"/>
              <w:rPr>
                <w:rFonts w:ascii="Times New Roman"/>
              </w:rPr>
            </w:pPr>
          </w:p>
        </w:tc>
        <w:tc>
          <w:tcPr>
            <w:tcW w:w="694" w:type="dxa"/>
          </w:tcPr>
          <w:p w14:paraId="4459E4C4" w14:textId="77777777" w:rsidR="00962D10" w:rsidRDefault="00962D10">
            <w:pPr>
              <w:pStyle w:val="TableParagraph"/>
              <w:rPr>
                <w:rFonts w:ascii="Times New Roman"/>
              </w:rPr>
            </w:pPr>
          </w:p>
        </w:tc>
        <w:tc>
          <w:tcPr>
            <w:tcW w:w="693" w:type="dxa"/>
          </w:tcPr>
          <w:p w14:paraId="47AA0686" w14:textId="77777777" w:rsidR="00962D10" w:rsidRDefault="00962D10">
            <w:pPr>
              <w:pStyle w:val="TableParagraph"/>
              <w:rPr>
                <w:rFonts w:ascii="Times New Roman"/>
              </w:rPr>
            </w:pPr>
          </w:p>
        </w:tc>
        <w:tc>
          <w:tcPr>
            <w:tcW w:w="693" w:type="dxa"/>
          </w:tcPr>
          <w:p w14:paraId="60C9298E" w14:textId="77777777" w:rsidR="00962D10" w:rsidRDefault="00962D10">
            <w:pPr>
              <w:pStyle w:val="TableParagraph"/>
              <w:rPr>
                <w:rFonts w:ascii="Times New Roman"/>
              </w:rPr>
            </w:pPr>
          </w:p>
        </w:tc>
        <w:tc>
          <w:tcPr>
            <w:tcW w:w="691" w:type="dxa"/>
          </w:tcPr>
          <w:p w14:paraId="204C157D" w14:textId="77777777" w:rsidR="00962D10" w:rsidRDefault="00962D10">
            <w:pPr>
              <w:pStyle w:val="TableParagraph"/>
              <w:rPr>
                <w:rFonts w:ascii="Times New Roman"/>
              </w:rPr>
            </w:pPr>
          </w:p>
        </w:tc>
        <w:tc>
          <w:tcPr>
            <w:tcW w:w="694" w:type="dxa"/>
          </w:tcPr>
          <w:p w14:paraId="21E11B47" w14:textId="77777777" w:rsidR="00962D10" w:rsidRDefault="00962D10">
            <w:pPr>
              <w:pStyle w:val="TableParagraph"/>
              <w:rPr>
                <w:rFonts w:ascii="Times New Roman"/>
              </w:rPr>
            </w:pPr>
          </w:p>
        </w:tc>
      </w:tr>
      <w:tr w:rsidR="00962D10" w14:paraId="29A9EFC6" w14:textId="77777777">
        <w:trPr>
          <w:trHeight w:val="496"/>
        </w:trPr>
        <w:tc>
          <w:tcPr>
            <w:tcW w:w="2398" w:type="dxa"/>
          </w:tcPr>
          <w:p w14:paraId="5B707C7C" w14:textId="77777777" w:rsidR="00962D10" w:rsidRDefault="0094177B">
            <w:pPr>
              <w:pStyle w:val="TableParagraph"/>
              <w:spacing w:before="47"/>
              <w:ind w:left="107"/>
              <w:rPr>
                <w:sz w:val="20"/>
              </w:rPr>
            </w:pPr>
            <w:r>
              <w:rPr>
                <w:sz w:val="20"/>
              </w:rPr>
              <w:t>Literature</w:t>
            </w:r>
            <w:r>
              <w:rPr>
                <w:spacing w:val="-9"/>
                <w:sz w:val="20"/>
              </w:rPr>
              <w:t xml:space="preserve"> </w:t>
            </w:r>
            <w:r>
              <w:rPr>
                <w:sz w:val="20"/>
              </w:rPr>
              <w:t>survey</w:t>
            </w:r>
          </w:p>
        </w:tc>
        <w:tc>
          <w:tcPr>
            <w:tcW w:w="576" w:type="dxa"/>
          </w:tcPr>
          <w:p w14:paraId="056481DC" w14:textId="77777777" w:rsidR="00962D10" w:rsidRDefault="00962D10">
            <w:pPr>
              <w:pStyle w:val="TableParagraph"/>
              <w:rPr>
                <w:rFonts w:ascii="Times New Roman"/>
              </w:rPr>
            </w:pPr>
          </w:p>
        </w:tc>
        <w:tc>
          <w:tcPr>
            <w:tcW w:w="574" w:type="dxa"/>
          </w:tcPr>
          <w:p w14:paraId="7BD67C1B" w14:textId="77777777" w:rsidR="00962D10" w:rsidRDefault="00962D10">
            <w:pPr>
              <w:pStyle w:val="TableParagraph"/>
              <w:rPr>
                <w:rFonts w:ascii="Times New Roman"/>
              </w:rPr>
            </w:pPr>
          </w:p>
        </w:tc>
        <w:tc>
          <w:tcPr>
            <w:tcW w:w="577" w:type="dxa"/>
            <w:shd w:val="clear" w:color="auto" w:fill="FFFF00"/>
          </w:tcPr>
          <w:p w14:paraId="6E6417EF" w14:textId="77777777" w:rsidR="00962D10" w:rsidRDefault="00962D10">
            <w:pPr>
              <w:pStyle w:val="TableParagraph"/>
              <w:rPr>
                <w:rFonts w:ascii="Times New Roman"/>
              </w:rPr>
            </w:pPr>
          </w:p>
        </w:tc>
        <w:tc>
          <w:tcPr>
            <w:tcW w:w="576" w:type="dxa"/>
            <w:shd w:val="clear" w:color="auto" w:fill="FFFF00"/>
          </w:tcPr>
          <w:p w14:paraId="10F71D0B" w14:textId="77777777" w:rsidR="00962D10" w:rsidRDefault="00962D10">
            <w:pPr>
              <w:pStyle w:val="TableParagraph"/>
              <w:rPr>
                <w:rFonts w:ascii="Times New Roman"/>
              </w:rPr>
            </w:pPr>
          </w:p>
        </w:tc>
        <w:tc>
          <w:tcPr>
            <w:tcW w:w="574" w:type="dxa"/>
          </w:tcPr>
          <w:p w14:paraId="7321F427" w14:textId="77777777" w:rsidR="00962D10" w:rsidRDefault="00962D10">
            <w:pPr>
              <w:pStyle w:val="TableParagraph"/>
              <w:rPr>
                <w:rFonts w:ascii="Times New Roman"/>
              </w:rPr>
            </w:pPr>
          </w:p>
        </w:tc>
        <w:tc>
          <w:tcPr>
            <w:tcW w:w="576" w:type="dxa"/>
          </w:tcPr>
          <w:p w14:paraId="78A06F1B" w14:textId="77777777" w:rsidR="00962D10" w:rsidRDefault="00962D10">
            <w:pPr>
              <w:pStyle w:val="TableParagraph"/>
              <w:rPr>
                <w:rFonts w:ascii="Times New Roman"/>
              </w:rPr>
            </w:pPr>
          </w:p>
        </w:tc>
        <w:tc>
          <w:tcPr>
            <w:tcW w:w="574" w:type="dxa"/>
          </w:tcPr>
          <w:p w14:paraId="3DD35139" w14:textId="77777777" w:rsidR="00962D10" w:rsidRDefault="00962D10">
            <w:pPr>
              <w:pStyle w:val="TableParagraph"/>
              <w:rPr>
                <w:rFonts w:ascii="Times New Roman"/>
              </w:rPr>
            </w:pPr>
          </w:p>
        </w:tc>
        <w:tc>
          <w:tcPr>
            <w:tcW w:w="576" w:type="dxa"/>
          </w:tcPr>
          <w:p w14:paraId="6EDFDFA1" w14:textId="77777777" w:rsidR="00962D10" w:rsidRDefault="00962D10">
            <w:pPr>
              <w:pStyle w:val="TableParagraph"/>
              <w:rPr>
                <w:rFonts w:ascii="Times New Roman"/>
              </w:rPr>
            </w:pPr>
          </w:p>
        </w:tc>
        <w:tc>
          <w:tcPr>
            <w:tcW w:w="576" w:type="dxa"/>
          </w:tcPr>
          <w:p w14:paraId="1D932138" w14:textId="77777777" w:rsidR="00962D10" w:rsidRDefault="00962D10">
            <w:pPr>
              <w:pStyle w:val="TableParagraph"/>
              <w:rPr>
                <w:rFonts w:ascii="Times New Roman"/>
              </w:rPr>
            </w:pPr>
          </w:p>
        </w:tc>
        <w:tc>
          <w:tcPr>
            <w:tcW w:w="691" w:type="dxa"/>
          </w:tcPr>
          <w:p w14:paraId="306E3364" w14:textId="77777777" w:rsidR="00962D10" w:rsidRDefault="00962D10">
            <w:pPr>
              <w:pStyle w:val="TableParagraph"/>
              <w:rPr>
                <w:rFonts w:ascii="Times New Roman"/>
              </w:rPr>
            </w:pPr>
          </w:p>
        </w:tc>
        <w:tc>
          <w:tcPr>
            <w:tcW w:w="694" w:type="dxa"/>
          </w:tcPr>
          <w:p w14:paraId="0EB65933" w14:textId="77777777" w:rsidR="00962D10" w:rsidRDefault="00962D10">
            <w:pPr>
              <w:pStyle w:val="TableParagraph"/>
              <w:rPr>
                <w:rFonts w:ascii="Times New Roman"/>
              </w:rPr>
            </w:pPr>
          </w:p>
        </w:tc>
        <w:tc>
          <w:tcPr>
            <w:tcW w:w="693" w:type="dxa"/>
          </w:tcPr>
          <w:p w14:paraId="0488B327" w14:textId="77777777" w:rsidR="00962D10" w:rsidRDefault="00962D10">
            <w:pPr>
              <w:pStyle w:val="TableParagraph"/>
              <w:rPr>
                <w:rFonts w:ascii="Times New Roman"/>
              </w:rPr>
            </w:pPr>
          </w:p>
        </w:tc>
        <w:tc>
          <w:tcPr>
            <w:tcW w:w="693" w:type="dxa"/>
          </w:tcPr>
          <w:p w14:paraId="0B4D866F" w14:textId="77777777" w:rsidR="00962D10" w:rsidRDefault="00962D10">
            <w:pPr>
              <w:pStyle w:val="TableParagraph"/>
              <w:rPr>
                <w:rFonts w:ascii="Times New Roman"/>
              </w:rPr>
            </w:pPr>
          </w:p>
        </w:tc>
        <w:tc>
          <w:tcPr>
            <w:tcW w:w="691" w:type="dxa"/>
          </w:tcPr>
          <w:p w14:paraId="382B0AB2" w14:textId="77777777" w:rsidR="00962D10" w:rsidRDefault="00962D10">
            <w:pPr>
              <w:pStyle w:val="TableParagraph"/>
              <w:rPr>
                <w:rFonts w:ascii="Times New Roman"/>
              </w:rPr>
            </w:pPr>
          </w:p>
        </w:tc>
        <w:tc>
          <w:tcPr>
            <w:tcW w:w="694" w:type="dxa"/>
          </w:tcPr>
          <w:p w14:paraId="6646153F" w14:textId="77777777" w:rsidR="00962D10" w:rsidRDefault="00962D10">
            <w:pPr>
              <w:pStyle w:val="TableParagraph"/>
              <w:rPr>
                <w:rFonts w:ascii="Times New Roman"/>
              </w:rPr>
            </w:pPr>
          </w:p>
        </w:tc>
      </w:tr>
      <w:tr w:rsidR="00962D10" w14:paraId="50B875C9" w14:textId="77777777">
        <w:trPr>
          <w:trHeight w:val="494"/>
        </w:trPr>
        <w:tc>
          <w:tcPr>
            <w:tcW w:w="2398" w:type="dxa"/>
          </w:tcPr>
          <w:p w14:paraId="77604941" w14:textId="77777777" w:rsidR="00962D10" w:rsidRDefault="0094177B">
            <w:pPr>
              <w:pStyle w:val="TableParagraph"/>
              <w:spacing w:before="44"/>
              <w:ind w:left="107"/>
              <w:rPr>
                <w:sz w:val="20"/>
              </w:rPr>
            </w:pPr>
            <w:r>
              <w:rPr>
                <w:sz w:val="20"/>
              </w:rPr>
              <w:t>Materials</w:t>
            </w:r>
            <w:r>
              <w:rPr>
                <w:spacing w:val="-5"/>
                <w:sz w:val="20"/>
              </w:rPr>
              <w:t xml:space="preserve"> </w:t>
            </w:r>
            <w:r>
              <w:rPr>
                <w:sz w:val="20"/>
              </w:rPr>
              <w:t>and</w:t>
            </w:r>
            <w:r>
              <w:rPr>
                <w:spacing w:val="-3"/>
                <w:sz w:val="20"/>
              </w:rPr>
              <w:t xml:space="preserve"> </w:t>
            </w:r>
            <w:r>
              <w:rPr>
                <w:sz w:val="20"/>
              </w:rPr>
              <w:t>Methods</w:t>
            </w:r>
          </w:p>
        </w:tc>
        <w:tc>
          <w:tcPr>
            <w:tcW w:w="576" w:type="dxa"/>
          </w:tcPr>
          <w:p w14:paraId="43E74A02" w14:textId="77777777" w:rsidR="00962D10" w:rsidRDefault="00962D10">
            <w:pPr>
              <w:pStyle w:val="TableParagraph"/>
              <w:rPr>
                <w:rFonts w:ascii="Times New Roman"/>
              </w:rPr>
            </w:pPr>
          </w:p>
        </w:tc>
        <w:tc>
          <w:tcPr>
            <w:tcW w:w="574" w:type="dxa"/>
          </w:tcPr>
          <w:p w14:paraId="1B0F1143" w14:textId="77777777" w:rsidR="00962D10" w:rsidRDefault="00962D10">
            <w:pPr>
              <w:pStyle w:val="TableParagraph"/>
              <w:rPr>
                <w:rFonts w:ascii="Times New Roman"/>
              </w:rPr>
            </w:pPr>
          </w:p>
        </w:tc>
        <w:tc>
          <w:tcPr>
            <w:tcW w:w="577" w:type="dxa"/>
          </w:tcPr>
          <w:p w14:paraId="2C15E559" w14:textId="77777777" w:rsidR="00962D10" w:rsidRDefault="00962D10">
            <w:pPr>
              <w:pStyle w:val="TableParagraph"/>
              <w:rPr>
                <w:rFonts w:ascii="Times New Roman"/>
              </w:rPr>
            </w:pPr>
          </w:p>
        </w:tc>
        <w:tc>
          <w:tcPr>
            <w:tcW w:w="576" w:type="dxa"/>
          </w:tcPr>
          <w:p w14:paraId="5F0C4F09" w14:textId="77777777" w:rsidR="00962D10" w:rsidRDefault="00962D10">
            <w:pPr>
              <w:pStyle w:val="TableParagraph"/>
              <w:rPr>
                <w:rFonts w:ascii="Times New Roman"/>
              </w:rPr>
            </w:pPr>
          </w:p>
        </w:tc>
        <w:tc>
          <w:tcPr>
            <w:tcW w:w="574" w:type="dxa"/>
            <w:shd w:val="clear" w:color="auto" w:fill="FFFF00"/>
          </w:tcPr>
          <w:p w14:paraId="764105F3" w14:textId="77777777" w:rsidR="00962D10" w:rsidRDefault="00962D10">
            <w:pPr>
              <w:pStyle w:val="TableParagraph"/>
              <w:rPr>
                <w:rFonts w:ascii="Times New Roman"/>
              </w:rPr>
            </w:pPr>
          </w:p>
        </w:tc>
        <w:tc>
          <w:tcPr>
            <w:tcW w:w="576" w:type="dxa"/>
            <w:shd w:val="clear" w:color="auto" w:fill="FFFF00"/>
          </w:tcPr>
          <w:p w14:paraId="378E3AE2" w14:textId="77777777" w:rsidR="00962D10" w:rsidRDefault="00962D10">
            <w:pPr>
              <w:pStyle w:val="TableParagraph"/>
              <w:rPr>
                <w:rFonts w:ascii="Times New Roman"/>
              </w:rPr>
            </w:pPr>
          </w:p>
        </w:tc>
        <w:tc>
          <w:tcPr>
            <w:tcW w:w="574" w:type="dxa"/>
            <w:shd w:val="clear" w:color="auto" w:fill="FFFF00"/>
          </w:tcPr>
          <w:p w14:paraId="6675B077" w14:textId="77777777" w:rsidR="00962D10" w:rsidRDefault="00962D10">
            <w:pPr>
              <w:pStyle w:val="TableParagraph"/>
              <w:rPr>
                <w:rFonts w:ascii="Times New Roman"/>
              </w:rPr>
            </w:pPr>
          </w:p>
        </w:tc>
        <w:tc>
          <w:tcPr>
            <w:tcW w:w="576" w:type="dxa"/>
            <w:shd w:val="clear" w:color="auto" w:fill="FFFF00"/>
          </w:tcPr>
          <w:p w14:paraId="4BFFA031" w14:textId="77777777" w:rsidR="00962D10" w:rsidRDefault="00962D10">
            <w:pPr>
              <w:pStyle w:val="TableParagraph"/>
              <w:rPr>
                <w:rFonts w:ascii="Times New Roman"/>
              </w:rPr>
            </w:pPr>
          </w:p>
        </w:tc>
        <w:tc>
          <w:tcPr>
            <w:tcW w:w="576" w:type="dxa"/>
            <w:shd w:val="clear" w:color="auto" w:fill="FFFF00"/>
          </w:tcPr>
          <w:p w14:paraId="28B16546" w14:textId="77777777" w:rsidR="00962D10" w:rsidRDefault="00962D10">
            <w:pPr>
              <w:pStyle w:val="TableParagraph"/>
              <w:rPr>
                <w:rFonts w:ascii="Times New Roman"/>
              </w:rPr>
            </w:pPr>
          </w:p>
        </w:tc>
        <w:tc>
          <w:tcPr>
            <w:tcW w:w="691" w:type="dxa"/>
          </w:tcPr>
          <w:p w14:paraId="3886F05E" w14:textId="77777777" w:rsidR="00962D10" w:rsidRDefault="00962D10">
            <w:pPr>
              <w:pStyle w:val="TableParagraph"/>
              <w:rPr>
                <w:rFonts w:ascii="Times New Roman"/>
              </w:rPr>
            </w:pPr>
          </w:p>
        </w:tc>
        <w:tc>
          <w:tcPr>
            <w:tcW w:w="694" w:type="dxa"/>
          </w:tcPr>
          <w:p w14:paraId="2BC019FF" w14:textId="77777777" w:rsidR="00962D10" w:rsidRDefault="00962D10">
            <w:pPr>
              <w:pStyle w:val="TableParagraph"/>
              <w:rPr>
                <w:rFonts w:ascii="Times New Roman"/>
              </w:rPr>
            </w:pPr>
          </w:p>
        </w:tc>
        <w:tc>
          <w:tcPr>
            <w:tcW w:w="693" w:type="dxa"/>
          </w:tcPr>
          <w:p w14:paraId="03B208EF" w14:textId="77777777" w:rsidR="00962D10" w:rsidRDefault="00962D10">
            <w:pPr>
              <w:pStyle w:val="TableParagraph"/>
              <w:rPr>
                <w:rFonts w:ascii="Times New Roman"/>
              </w:rPr>
            </w:pPr>
          </w:p>
        </w:tc>
        <w:tc>
          <w:tcPr>
            <w:tcW w:w="693" w:type="dxa"/>
          </w:tcPr>
          <w:p w14:paraId="600D5C44" w14:textId="77777777" w:rsidR="00962D10" w:rsidRDefault="00962D10">
            <w:pPr>
              <w:pStyle w:val="TableParagraph"/>
              <w:rPr>
                <w:rFonts w:ascii="Times New Roman"/>
              </w:rPr>
            </w:pPr>
          </w:p>
        </w:tc>
        <w:tc>
          <w:tcPr>
            <w:tcW w:w="691" w:type="dxa"/>
          </w:tcPr>
          <w:p w14:paraId="7B997351" w14:textId="77777777" w:rsidR="00962D10" w:rsidRDefault="00962D10">
            <w:pPr>
              <w:pStyle w:val="TableParagraph"/>
              <w:rPr>
                <w:rFonts w:ascii="Times New Roman"/>
              </w:rPr>
            </w:pPr>
          </w:p>
        </w:tc>
        <w:tc>
          <w:tcPr>
            <w:tcW w:w="694" w:type="dxa"/>
          </w:tcPr>
          <w:p w14:paraId="48E9E9BB" w14:textId="77777777" w:rsidR="00962D10" w:rsidRDefault="00962D10">
            <w:pPr>
              <w:pStyle w:val="TableParagraph"/>
              <w:rPr>
                <w:rFonts w:ascii="Times New Roman"/>
              </w:rPr>
            </w:pPr>
          </w:p>
        </w:tc>
      </w:tr>
      <w:tr w:rsidR="00962D10" w14:paraId="624F63A6" w14:textId="77777777">
        <w:trPr>
          <w:trHeight w:val="493"/>
        </w:trPr>
        <w:tc>
          <w:tcPr>
            <w:tcW w:w="2398" w:type="dxa"/>
            <w:tcBorders>
              <w:left w:val="nil"/>
            </w:tcBorders>
          </w:tcPr>
          <w:p w14:paraId="4F8B8B77" w14:textId="77777777" w:rsidR="00962D10" w:rsidRDefault="0094177B">
            <w:pPr>
              <w:pStyle w:val="TableParagraph"/>
              <w:spacing w:before="47"/>
              <w:ind w:left="112"/>
              <w:rPr>
                <w:sz w:val="20"/>
              </w:rPr>
            </w:pPr>
            <w:r>
              <w:rPr>
                <w:sz w:val="20"/>
              </w:rPr>
              <w:t>Results</w:t>
            </w:r>
          </w:p>
        </w:tc>
        <w:tc>
          <w:tcPr>
            <w:tcW w:w="576" w:type="dxa"/>
          </w:tcPr>
          <w:p w14:paraId="37724034" w14:textId="77777777" w:rsidR="00962D10" w:rsidRDefault="00962D10">
            <w:pPr>
              <w:pStyle w:val="TableParagraph"/>
              <w:rPr>
                <w:rFonts w:ascii="Times New Roman"/>
              </w:rPr>
            </w:pPr>
          </w:p>
        </w:tc>
        <w:tc>
          <w:tcPr>
            <w:tcW w:w="574" w:type="dxa"/>
          </w:tcPr>
          <w:p w14:paraId="3515DAEA" w14:textId="77777777" w:rsidR="00962D10" w:rsidRDefault="00962D10">
            <w:pPr>
              <w:pStyle w:val="TableParagraph"/>
              <w:rPr>
                <w:rFonts w:ascii="Times New Roman"/>
              </w:rPr>
            </w:pPr>
          </w:p>
        </w:tc>
        <w:tc>
          <w:tcPr>
            <w:tcW w:w="577" w:type="dxa"/>
          </w:tcPr>
          <w:p w14:paraId="227C1C8D" w14:textId="77777777" w:rsidR="00962D10" w:rsidRDefault="00962D10">
            <w:pPr>
              <w:pStyle w:val="TableParagraph"/>
              <w:rPr>
                <w:rFonts w:ascii="Times New Roman"/>
              </w:rPr>
            </w:pPr>
          </w:p>
        </w:tc>
        <w:tc>
          <w:tcPr>
            <w:tcW w:w="576" w:type="dxa"/>
          </w:tcPr>
          <w:p w14:paraId="0E600306" w14:textId="77777777" w:rsidR="00962D10" w:rsidRDefault="00962D10">
            <w:pPr>
              <w:pStyle w:val="TableParagraph"/>
              <w:rPr>
                <w:rFonts w:ascii="Times New Roman"/>
              </w:rPr>
            </w:pPr>
          </w:p>
        </w:tc>
        <w:tc>
          <w:tcPr>
            <w:tcW w:w="574" w:type="dxa"/>
          </w:tcPr>
          <w:p w14:paraId="1460C0B1" w14:textId="77777777" w:rsidR="00962D10" w:rsidRDefault="00962D10">
            <w:pPr>
              <w:pStyle w:val="TableParagraph"/>
              <w:rPr>
                <w:rFonts w:ascii="Times New Roman"/>
              </w:rPr>
            </w:pPr>
          </w:p>
        </w:tc>
        <w:tc>
          <w:tcPr>
            <w:tcW w:w="576" w:type="dxa"/>
          </w:tcPr>
          <w:p w14:paraId="5ECD1307" w14:textId="77777777" w:rsidR="00962D10" w:rsidRDefault="00962D10">
            <w:pPr>
              <w:pStyle w:val="TableParagraph"/>
              <w:rPr>
                <w:rFonts w:ascii="Times New Roman"/>
              </w:rPr>
            </w:pPr>
          </w:p>
        </w:tc>
        <w:tc>
          <w:tcPr>
            <w:tcW w:w="574" w:type="dxa"/>
          </w:tcPr>
          <w:p w14:paraId="7C5FCD61" w14:textId="77777777" w:rsidR="00962D10" w:rsidRDefault="00962D10">
            <w:pPr>
              <w:pStyle w:val="TableParagraph"/>
              <w:rPr>
                <w:rFonts w:ascii="Times New Roman"/>
              </w:rPr>
            </w:pPr>
          </w:p>
        </w:tc>
        <w:tc>
          <w:tcPr>
            <w:tcW w:w="576" w:type="dxa"/>
          </w:tcPr>
          <w:p w14:paraId="0256FA47" w14:textId="77777777" w:rsidR="00962D10" w:rsidRDefault="00962D10">
            <w:pPr>
              <w:pStyle w:val="TableParagraph"/>
              <w:rPr>
                <w:rFonts w:ascii="Times New Roman"/>
              </w:rPr>
            </w:pPr>
          </w:p>
        </w:tc>
        <w:tc>
          <w:tcPr>
            <w:tcW w:w="576" w:type="dxa"/>
          </w:tcPr>
          <w:p w14:paraId="5DCC28F8" w14:textId="77777777" w:rsidR="00962D10" w:rsidRDefault="00962D10">
            <w:pPr>
              <w:pStyle w:val="TableParagraph"/>
              <w:rPr>
                <w:rFonts w:ascii="Times New Roman"/>
              </w:rPr>
            </w:pPr>
          </w:p>
        </w:tc>
        <w:tc>
          <w:tcPr>
            <w:tcW w:w="691" w:type="dxa"/>
            <w:shd w:val="clear" w:color="auto" w:fill="FFFF00"/>
          </w:tcPr>
          <w:p w14:paraId="7C4C8E41" w14:textId="77777777" w:rsidR="00962D10" w:rsidRDefault="00962D10">
            <w:pPr>
              <w:pStyle w:val="TableParagraph"/>
              <w:rPr>
                <w:rFonts w:ascii="Times New Roman"/>
              </w:rPr>
            </w:pPr>
          </w:p>
        </w:tc>
        <w:tc>
          <w:tcPr>
            <w:tcW w:w="694" w:type="dxa"/>
            <w:shd w:val="clear" w:color="auto" w:fill="FFFF00"/>
          </w:tcPr>
          <w:p w14:paraId="1FFA547E" w14:textId="77777777" w:rsidR="00962D10" w:rsidRDefault="00962D10">
            <w:pPr>
              <w:pStyle w:val="TableParagraph"/>
              <w:rPr>
                <w:rFonts w:ascii="Times New Roman"/>
              </w:rPr>
            </w:pPr>
          </w:p>
        </w:tc>
        <w:tc>
          <w:tcPr>
            <w:tcW w:w="693" w:type="dxa"/>
          </w:tcPr>
          <w:p w14:paraId="6188296F" w14:textId="77777777" w:rsidR="00962D10" w:rsidRDefault="00962D10">
            <w:pPr>
              <w:pStyle w:val="TableParagraph"/>
              <w:rPr>
                <w:rFonts w:ascii="Times New Roman"/>
              </w:rPr>
            </w:pPr>
          </w:p>
        </w:tc>
        <w:tc>
          <w:tcPr>
            <w:tcW w:w="693" w:type="dxa"/>
          </w:tcPr>
          <w:p w14:paraId="3FAA61FD" w14:textId="77777777" w:rsidR="00962D10" w:rsidRDefault="00962D10">
            <w:pPr>
              <w:pStyle w:val="TableParagraph"/>
              <w:rPr>
                <w:rFonts w:ascii="Times New Roman"/>
              </w:rPr>
            </w:pPr>
          </w:p>
        </w:tc>
        <w:tc>
          <w:tcPr>
            <w:tcW w:w="691" w:type="dxa"/>
          </w:tcPr>
          <w:p w14:paraId="067DF883" w14:textId="77777777" w:rsidR="00962D10" w:rsidRDefault="00962D10">
            <w:pPr>
              <w:pStyle w:val="TableParagraph"/>
              <w:rPr>
                <w:rFonts w:ascii="Times New Roman"/>
              </w:rPr>
            </w:pPr>
          </w:p>
        </w:tc>
        <w:tc>
          <w:tcPr>
            <w:tcW w:w="694" w:type="dxa"/>
          </w:tcPr>
          <w:p w14:paraId="29B365A6" w14:textId="77777777" w:rsidR="00962D10" w:rsidRDefault="00962D10">
            <w:pPr>
              <w:pStyle w:val="TableParagraph"/>
              <w:rPr>
                <w:rFonts w:ascii="Times New Roman"/>
              </w:rPr>
            </w:pPr>
          </w:p>
        </w:tc>
      </w:tr>
      <w:tr w:rsidR="00962D10" w14:paraId="39890593" w14:textId="77777777">
        <w:trPr>
          <w:trHeight w:val="496"/>
        </w:trPr>
        <w:tc>
          <w:tcPr>
            <w:tcW w:w="2398" w:type="dxa"/>
          </w:tcPr>
          <w:p w14:paraId="1AAEC90C" w14:textId="77777777" w:rsidR="00962D10" w:rsidRDefault="0094177B">
            <w:pPr>
              <w:pStyle w:val="TableParagraph"/>
              <w:spacing w:before="47"/>
              <w:ind w:left="107"/>
              <w:rPr>
                <w:sz w:val="20"/>
              </w:rPr>
            </w:pPr>
            <w:r>
              <w:rPr>
                <w:sz w:val="20"/>
              </w:rPr>
              <w:t>Discussion</w:t>
            </w:r>
          </w:p>
        </w:tc>
        <w:tc>
          <w:tcPr>
            <w:tcW w:w="576" w:type="dxa"/>
          </w:tcPr>
          <w:p w14:paraId="3E63A0DC" w14:textId="77777777" w:rsidR="00962D10" w:rsidRDefault="00962D10">
            <w:pPr>
              <w:pStyle w:val="TableParagraph"/>
              <w:rPr>
                <w:rFonts w:ascii="Times New Roman"/>
              </w:rPr>
            </w:pPr>
          </w:p>
        </w:tc>
        <w:tc>
          <w:tcPr>
            <w:tcW w:w="574" w:type="dxa"/>
          </w:tcPr>
          <w:p w14:paraId="0F1EE70D" w14:textId="77777777" w:rsidR="00962D10" w:rsidRDefault="00962D10">
            <w:pPr>
              <w:pStyle w:val="TableParagraph"/>
              <w:rPr>
                <w:rFonts w:ascii="Times New Roman"/>
              </w:rPr>
            </w:pPr>
          </w:p>
        </w:tc>
        <w:tc>
          <w:tcPr>
            <w:tcW w:w="577" w:type="dxa"/>
          </w:tcPr>
          <w:p w14:paraId="2F928A02" w14:textId="77777777" w:rsidR="00962D10" w:rsidRDefault="00962D10">
            <w:pPr>
              <w:pStyle w:val="TableParagraph"/>
              <w:rPr>
                <w:rFonts w:ascii="Times New Roman"/>
              </w:rPr>
            </w:pPr>
          </w:p>
        </w:tc>
        <w:tc>
          <w:tcPr>
            <w:tcW w:w="576" w:type="dxa"/>
          </w:tcPr>
          <w:p w14:paraId="23C52F9E" w14:textId="77777777" w:rsidR="00962D10" w:rsidRDefault="00962D10">
            <w:pPr>
              <w:pStyle w:val="TableParagraph"/>
              <w:rPr>
                <w:rFonts w:ascii="Times New Roman"/>
              </w:rPr>
            </w:pPr>
          </w:p>
        </w:tc>
        <w:tc>
          <w:tcPr>
            <w:tcW w:w="574" w:type="dxa"/>
          </w:tcPr>
          <w:p w14:paraId="5EC07F69" w14:textId="77777777" w:rsidR="00962D10" w:rsidRDefault="00962D10">
            <w:pPr>
              <w:pStyle w:val="TableParagraph"/>
              <w:rPr>
                <w:rFonts w:ascii="Times New Roman"/>
              </w:rPr>
            </w:pPr>
          </w:p>
        </w:tc>
        <w:tc>
          <w:tcPr>
            <w:tcW w:w="576" w:type="dxa"/>
          </w:tcPr>
          <w:p w14:paraId="19E4D622" w14:textId="77777777" w:rsidR="00962D10" w:rsidRDefault="00962D10">
            <w:pPr>
              <w:pStyle w:val="TableParagraph"/>
              <w:rPr>
                <w:rFonts w:ascii="Times New Roman"/>
              </w:rPr>
            </w:pPr>
          </w:p>
        </w:tc>
        <w:tc>
          <w:tcPr>
            <w:tcW w:w="574" w:type="dxa"/>
          </w:tcPr>
          <w:p w14:paraId="7AF79AE8" w14:textId="77777777" w:rsidR="00962D10" w:rsidRDefault="00962D10">
            <w:pPr>
              <w:pStyle w:val="TableParagraph"/>
              <w:rPr>
                <w:rFonts w:ascii="Times New Roman"/>
              </w:rPr>
            </w:pPr>
          </w:p>
        </w:tc>
        <w:tc>
          <w:tcPr>
            <w:tcW w:w="576" w:type="dxa"/>
          </w:tcPr>
          <w:p w14:paraId="07FEBE34" w14:textId="77777777" w:rsidR="00962D10" w:rsidRDefault="00962D10">
            <w:pPr>
              <w:pStyle w:val="TableParagraph"/>
              <w:rPr>
                <w:rFonts w:ascii="Times New Roman"/>
              </w:rPr>
            </w:pPr>
          </w:p>
        </w:tc>
        <w:tc>
          <w:tcPr>
            <w:tcW w:w="576" w:type="dxa"/>
          </w:tcPr>
          <w:p w14:paraId="52D3978C" w14:textId="77777777" w:rsidR="00962D10" w:rsidRDefault="00962D10">
            <w:pPr>
              <w:pStyle w:val="TableParagraph"/>
              <w:rPr>
                <w:rFonts w:ascii="Times New Roman"/>
              </w:rPr>
            </w:pPr>
          </w:p>
        </w:tc>
        <w:tc>
          <w:tcPr>
            <w:tcW w:w="691" w:type="dxa"/>
          </w:tcPr>
          <w:p w14:paraId="1A69BAB7" w14:textId="77777777" w:rsidR="00962D10" w:rsidRDefault="00962D10">
            <w:pPr>
              <w:pStyle w:val="TableParagraph"/>
              <w:rPr>
                <w:rFonts w:ascii="Times New Roman"/>
              </w:rPr>
            </w:pPr>
          </w:p>
        </w:tc>
        <w:tc>
          <w:tcPr>
            <w:tcW w:w="694" w:type="dxa"/>
          </w:tcPr>
          <w:p w14:paraId="652CC4B0" w14:textId="77777777" w:rsidR="00962D10" w:rsidRDefault="00962D10">
            <w:pPr>
              <w:pStyle w:val="TableParagraph"/>
              <w:rPr>
                <w:rFonts w:ascii="Times New Roman"/>
              </w:rPr>
            </w:pPr>
          </w:p>
        </w:tc>
        <w:tc>
          <w:tcPr>
            <w:tcW w:w="693" w:type="dxa"/>
            <w:shd w:val="clear" w:color="auto" w:fill="FFFF00"/>
          </w:tcPr>
          <w:p w14:paraId="01827559" w14:textId="77777777" w:rsidR="00962D10" w:rsidRDefault="00962D10">
            <w:pPr>
              <w:pStyle w:val="TableParagraph"/>
              <w:rPr>
                <w:rFonts w:ascii="Times New Roman"/>
              </w:rPr>
            </w:pPr>
          </w:p>
        </w:tc>
        <w:tc>
          <w:tcPr>
            <w:tcW w:w="693" w:type="dxa"/>
          </w:tcPr>
          <w:p w14:paraId="04DC8FE8" w14:textId="77777777" w:rsidR="00962D10" w:rsidRDefault="00962D10">
            <w:pPr>
              <w:pStyle w:val="TableParagraph"/>
              <w:rPr>
                <w:rFonts w:ascii="Times New Roman"/>
              </w:rPr>
            </w:pPr>
          </w:p>
        </w:tc>
        <w:tc>
          <w:tcPr>
            <w:tcW w:w="691" w:type="dxa"/>
          </w:tcPr>
          <w:p w14:paraId="1C897015" w14:textId="77777777" w:rsidR="00962D10" w:rsidRDefault="00962D10">
            <w:pPr>
              <w:pStyle w:val="TableParagraph"/>
              <w:rPr>
                <w:rFonts w:ascii="Times New Roman"/>
              </w:rPr>
            </w:pPr>
          </w:p>
        </w:tc>
        <w:tc>
          <w:tcPr>
            <w:tcW w:w="694" w:type="dxa"/>
          </w:tcPr>
          <w:p w14:paraId="5F9D8876" w14:textId="77777777" w:rsidR="00962D10" w:rsidRDefault="00962D10">
            <w:pPr>
              <w:pStyle w:val="TableParagraph"/>
              <w:rPr>
                <w:rFonts w:ascii="Times New Roman"/>
              </w:rPr>
            </w:pPr>
          </w:p>
        </w:tc>
      </w:tr>
      <w:tr w:rsidR="00962D10" w14:paraId="7D9F15F6" w14:textId="77777777">
        <w:trPr>
          <w:trHeight w:val="493"/>
        </w:trPr>
        <w:tc>
          <w:tcPr>
            <w:tcW w:w="2398" w:type="dxa"/>
          </w:tcPr>
          <w:p w14:paraId="58A7AD5F" w14:textId="6FEBD04A" w:rsidR="00962D10" w:rsidRDefault="0094177B">
            <w:pPr>
              <w:pStyle w:val="TableParagraph"/>
              <w:spacing w:before="47"/>
              <w:ind w:left="107"/>
              <w:rPr>
                <w:sz w:val="20"/>
              </w:rPr>
            </w:pPr>
            <w:r>
              <w:rPr>
                <w:sz w:val="20"/>
              </w:rPr>
              <w:t>Repo</w:t>
            </w:r>
          </w:p>
        </w:tc>
        <w:tc>
          <w:tcPr>
            <w:tcW w:w="576" w:type="dxa"/>
          </w:tcPr>
          <w:p w14:paraId="33B2EE9A" w14:textId="77777777" w:rsidR="00962D10" w:rsidRDefault="00962D10">
            <w:pPr>
              <w:pStyle w:val="TableParagraph"/>
              <w:rPr>
                <w:rFonts w:ascii="Times New Roman"/>
              </w:rPr>
            </w:pPr>
          </w:p>
        </w:tc>
        <w:tc>
          <w:tcPr>
            <w:tcW w:w="574" w:type="dxa"/>
          </w:tcPr>
          <w:p w14:paraId="727862A8" w14:textId="77777777" w:rsidR="00962D10" w:rsidRDefault="00962D10">
            <w:pPr>
              <w:pStyle w:val="TableParagraph"/>
              <w:rPr>
                <w:rFonts w:ascii="Times New Roman"/>
              </w:rPr>
            </w:pPr>
          </w:p>
        </w:tc>
        <w:tc>
          <w:tcPr>
            <w:tcW w:w="577" w:type="dxa"/>
          </w:tcPr>
          <w:p w14:paraId="0F6DC9A2" w14:textId="77777777" w:rsidR="00962D10" w:rsidRDefault="00962D10">
            <w:pPr>
              <w:pStyle w:val="TableParagraph"/>
              <w:rPr>
                <w:rFonts w:ascii="Times New Roman"/>
              </w:rPr>
            </w:pPr>
          </w:p>
        </w:tc>
        <w:tc>
          <w:tcPr>
            <w:tcW w:w="576" w:type="dxa"/>
          </w:tcPr>
          <w:p w14:paraId="01DD1669" w14:textId="77777777" w:rsidR="00962D10" w:rsidRDefault="00962D10">
            <w:pPr>
              <w:pStyle w:val="TableParagraph"/>
              <w:rPr>
                <w:rFonts w:ascii="Times New Roman"/>
              </w:rPr>
            </w:pPr>
          </w:p>
        </w:tc>
        <w:tc>
          <w:tcPr>
            <w:tcW w:w="574" w:type="dxa"/>
          </w:tcPr>
          <w:p w14:paraId="19B1635C" w14:textId="77777777" w:rsidR="00962D10" w:rsidRDefault="00962D10">
            <w:pPr>
              <w:pStyle w:val="TableParagraph"/>
              <w:rPr>
                <w:rFonts w:ascii="Times New Roman"/>
              </w:rPr>
            </w:pPr>
          </w:p>
        </w:tc>
        <w:tc>
          <w:tcPr>
            <w:tcW w:w="576" w:type="dxa"/>
          </w:tcPr>
          <w:p w14:paraId="453D7027" w14:textId="77777777" w:rsidR="00962D10" w:rsidRDefault="00962D10">
            <w:pPr>
              <w:pStyle w:val="TableParagraph"/>
              <w:rPr>
                <w:rFonts w:ascii="Times New Roman"/>
              </w:rPr>
            </w:pPr>
          </w:p>
        </w:tc>
        <w:tc>
          <w:tcPr>
            <w:tcW w:w="574" w:type="dxa"/>
          </w:tcPr>
          <w:p w14:paraId="61046DB2" w14:textId="77777777" w:rsidR="00962D10" w:rsidRDefault="00962D10">
            <w:pPr>
              <w:pStyle w:val="TableParagraph"/>
              <w:rPr>
                <w:rFonts w:ascii="Times New Roman"/>
              </w:rPr>
            </w:pPr>
          </w:p>
        </w:tc>
        <w:tc>
          <w:tcPr>
            <w:tcW w:w="576" w:type="dxa"/>
          </w:tcPr>
          <w:p w14:paraId="01F1243A" w14:textId="77777777" w:rsidR="00962D10" w:rsidRDefault="00962D10">
            <w:pPr>
              <w:pStyle w:val="TableParagraph"/>
              <w:rPr>
                <w:rFonts w:ascii="Times New Roman"/>
              </w:rPr>
            </w:pPr>
          </w:p>
        </w:tc>
        <w:tc>
          <w:tcPr>
            <w:tcW w:w="576" w:type="dxa"/>
          </w:tcPr>
          <w:p w14:paraId="1B078164" w14:textId="77777777" w:rsidR="00962D10" w:rsidRDefault="00962D10">
            <w:pPr>
              <w:pStyle w:val="TableParagraph"/>
              <w:rPr>
                <w:rFonts w:ascii="Times New Roman"/>
              </w:rPr>
            </w:pPr>
          </w:p>
        </w:tc>
        <w:tc>
          <w:tcPr>
            <w:tcW w:w="691" w:type="dxa"/>
          </w:tcPr>
          <w:p w14:paraId="09FB9547" w14:textId="77777777" w:rsidR="00962D10" w:rsidRDefault="00962D10">
            <w:pPr>
              <w:pStyle w:val="TableParagraph"/>
              <w:rPr>
                <w:rFonts w:ascii="Times New Roman"/>
              </w:rPr>
            </w:pPr>
          </w:p>
        </w:tc>
        <w:tc>
          <w:tcPr>
            <w:tcW w:w="694" w:type="dxa"/>
          </w:tcPr>
          <w:p w14:paraId="139A74E6" w14:textId="77777777" w:rsidR="00962D10" w:rsidRDefault="00962D10">
            <w:pPr>
              <w:pStyle w:val="TableParagraph"/>
              <w:rPr>
                <w:rFonts w:ascii="Times New Roman"/>
              </w:rPr>
            </w:pPr>
          </w:p>
        </w:tc>
        <w:tc>
          <w:tcPr>
            <w:tcW w:w="693" w:type="dxa"/>
          </w:tcPr>
          <w:p w14:paraId="2783668F" w14:textId="77777777" w:rsidR="00962D10" w:rsidRDefault="00962D10">
            <w:pPr>
              <w:pStyle w:val="TableParagraph"/>
              <w:rPr>
                <w:rFonts w:ascii="Times New Roman"/>
              </w:rPr>
            </w:pPr>
          </w:p>
        </w:tc>
        <w:tc>
          <w:tcPr>
            <w:tcW w:w="693" w:type="dxa"/>
            <w:shd w:val="clear" w:color="auto" w:fill="FFFF00"/>
          </w:tcPr>
          <w:p w14:paraId="77024EF7" w14:textId="77777777" w:rsidR="00962D10" w:rsidRDefault="00962D10">
            <w:pPr>
              <w:pStyle w:val="TableParagraph"/>
              <w:rPr>
                <w:rFonts w:ascii="Times New Roman"/>
              </w:rPr>
            </w:pPr>
          </w:p>
        </w:tc>
        <w:tc>
          <w:tcPr>
            <w:tcW w:w="691" w:type="dxa"/>
            <w:shd w:val="clear" w:color="auto" w:fill="FFFF00"/>
          </w:tcPr>
          <w:p w14:paraId="2E9C63D3" w14:textId="77777777" w:rsidR="00962D10" w:rsidRDefault="00962D10">
            <w:pPr>
              <w:pStyle w:val="TableParagraph"/>
              <w:rPr>
                <w:rFonts w:ascii="Times New Roman"/>
              </w:rPr>
            </w:pPr>
          </w:p>
        </w:tc>
        <w:tc>
          <w:tcPr>
            <w:tcW w:w="694" w:type="dxa"/>
            <w:shd w:val="clear" w:color="auto" w:fill="FFFF00"/>
          </w:tcPr>
          <w:p w14:paraId="40AE6680" w14:textId="77777777" w:rsidR="00962D10" w:rsidRDefault="00962D10">
            <w:pPr>
              <w:pStyle w:val="TableParagraph"/>
              <w:rPr>
                <w:rFonts w:ascii="Times New Roman"/>
              </w:rPr>
            </w:pPr>
          </w:p>
        </w:tc>
      </w:tr>
    </w:tbl>
    <w:p w14:paraId="5B1A79EC" w14:textId="77777777" w:rsidR="00962D10" w:rsidRDefault="00962D10">
      <w:pPr>
        <w:rPr>
          <w:rFonts w:ascii="Times New Roman"/>
        </w:rPr>
        <w:sectPr w:rsidR="00962D10">
          <w:pgSz w:w="11910" w:h="16840"/>
          <w:pgMar w:top="1360" w:right="0" w:bottom="280" w:left="0" w:header="720" w:footer="720" w:gutter="0"/>
          <w:cols w:space="720"/>
        </w:sectPr>
      </w:pPr>
    </w:p>
    <w:p w14:paraId="21C440CE" w14:textId="001CEA86" w:rsidR="00962D10" w:rsidRDefault="00AA7D77" w:rsidP="00AA7D77">
      <w:pPr>
        <w:spacing w:before="64"/>
        <w:rPr>
          <w:rFonts w:ascii="Times New Roman"/>
          <w:b/>
          <w:sz w:val="28"/>
        </w:rPr>
      </w:pPr>
      <w:r>
        <w:rPr>
          <w:rFonts w:ascii="Times New Roman"/>
          <w:b/>
          <w:sz w:val="28"/>
        </w:rPr>
        <w:lastRenderedPageBreak/>
        <w:t xml:space="preserve">                        </w:t>
      </w:r>
      <w:r w:rsidR="0094177B">
        <w:rPr>
          <w:rFonts w:ascii="Times New Roman"/>
          <w:b/>
          <w:sz w:val="28"/>
        </w:rPr>
        <w:t>FLOWCHART</w:t>
      </w:r>
    </w:p>
    <w:p w14:paraId="705DCFD9" w14:textId="5B6801EA" w:rsidR="00BA6FD8" w:rsidRDefault="00BA6FD8" w:rsidP="00AA7D77">
      <w:pPr>
        <w:spacing w:before="64"/>
        <w:rPr>
          <w:rFonts w:ascii="Times New Roman"/>
          <w:b/>
          <w:sz w:val="28"/>
        </w:rPr>
      </w:pPr>
      <w:r>
        <w:rPr>
          <w:rFonts w:ascii="Times New Roman"/>
          <w:b/>
          <w:sz w:val="28"/>
        </w:rPr>
        <w:t xml:space="preserve">                            </w:t>
      </w:r>
      <w:r>
        <w:rPr>
          <w:noProof/>
        </w:rPr>
        <w:drawing>
          <wp:inline distT="0" distB="0" distL="0" distR="0" wp14:anchorId="401E5EED" wp14:editId="73EE26D9">
            <wp:extent cx="5341620" cy="3411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2279" cy="3482536"/>
                    </a:xfrm>
                    <a:prstGeom prst="rect">
                      <a:avLst/>
                    </a:prstGeom>
                    <a:noFill/>
                    <a:ln>
                      <a:noFill/>
                    </a:ln>
                  </pic:spPr>
                </pic:pic>
              </a:graphicData>
            </a:graphic>
          </wp:inline>
        </w:drawing>
      </w:r>
    </w:p>
    <w:p w14:paraId="00F6F229" w14:textId="77777777" w:rsidR="00962D10" w:rsidRDefault="00962D10">
      <w:pPr>
        <w:pStyle w:val="BodyText"/>
        <w:rPr>
          <w:rFonts w:ascii="Times New Roman"/>
          <w:b/>
          <w:sz w:val="20"/>
        </w:rPr>
      </w:pPr>
    </w:p>
    <w:p w14:paraId="1CB4C1C6" w14:textId="77777777" w:rsidR="00962D10" w:rsidRDefault="00962D10">
      <w:pPr>
        <w:pStyle w:val="BodyText"/>
        <w:rPr>
          <w:rFonts w:ascii="Times New Roman"/>
          <w:b/>
          <w:sz w:val="20"/>
        </w:rPr>
      </w:pPr>
    </w:p>
    <w:p w14:paraId="5D7A8938" w14:textId="7F9F312D" w:rsidR="00962D10" w:rsidRDefault="00962D10">
      <w:pPr>
        <w:pStyle w:val="BodyText"/>
        <w:rPr>
          <w:rFonts w:ascii="Times New Roman"/>
          <w:b/>
          <w:sz w:val="20"/>
        </w:rPr>
      </w:pPr>
    </w:p>
    <w:p w14:paraId="40EF08D7" w14:textId="45EADE88" w:rsidR="00962D10" w:rsidRDefault="00962D10">
      <w:pPr>
        <w:pStyle w:val="BodyText"/>
        <w:spacing w:before="8"/>
        <w:rPr>
          <w:rFonts w:ascii="Times New Roman"/>
          <w:b/>
          <w:sz w:val="13"/>
        </w:rPr>
      </w:pPr>
    </w:p>
    <w:p w14:paraId="2D32FA05" w14:textId="78B69579" w:rsidR="00962D10" w:rsidRDefault="00AA7D77">
      <w:pPr>
        <w:pStyle w:val="BodyText"/>
        <w:rPr>
          <w:rFonts w:ascii="Times New Roman"/>
          <w:b/>
          <w:sz w:val="30"/>
        </w:rPr>
      </w:pPr>
      <w:r>
        <w:rPr>
          <w:rFonts w:ascii="Times New Roman"/>
          <w:b/>
          <w:sz w:val="30"/>
        </w:rPr>
        <w:t xml:space="preserve">                                    </w:t>
      </w:r>
    </w:p>
    <w:p w14:paraId="17AE6A76" w14:textId="77777777" w:rsidR="00962D10" w:rsidRDefault="00962D10">
      <w:pPr>
        <w:pStyle w:val="BodyText"/>
        <w:rPr>
          <w:rFonts w:ascii="Times New Roman"/>
          <w:b/>
          <w:sz w:val="30"/>
        </w:rPr>
      </w:pPr>
    </w:p>
    <w:p w14:paraId="1936DFC6" w14:textId="77777777" w:rsidR="00962D10" w:rsidRDefault="0094177B">
      <w:pPr>
        <w:pStyle w:val="Heading3"/>
        <w:spacing w:before="248"/>
        <w:ind w:left="1800"/>
      </w:pPr>
      <w:r>
        <w:t>INTRODUCTION</w:t>
      </w:r>
    </w:p>
    <w:p w14:paraId="776392A2" w14:textId="5FAA8A1D" w:rsidR="00962D10" w:rsidRPr="005E62B8" w:rsidRDefault="0094177B" w:rsidP="005E62B8">
      <w:pPr>
        <w:pStyle w:val="BodyText"/>
        <w:spacing w:before="3"/>
        <w:rPr>
          <w:rFonts w:ascii="Times New Roman"/>
          <w:b/>
          <w:sz w:val="21"/>
        </w:rPr>
        <w:sectPr w:rsidR="00962D10" w:rsidRPr="005E62B8">
          <w:pgSz w:w="11910" w:h="16840"/>
          <w:pgMar w:top="1360" w:right="0" w:bottom="280" w:left="0" w:header="720" w:footer="720" w:gutter="0"/>
          <w:cols w:space="720"/>
        </w:sectPr>
      </w:pPr>
      <w:r>
        <w:pict w14:anchorId="144F8800">
          <v:group id="_x0000_s1028" style="position:absolute;margin-left:88.35pt;margin-top:14.3pt;width:455.3pt;height:372.75pt;z-index:-15727616;mso-wrap-distance-left:0;mso-wrap-distance-right:0;mso-position-horizontal-relative:page" coordorigin="1767,286" coordsize="8376,6885">
            <v:shape id="_x0000_s1032" style="position:absolute;left:1766;top:286;width:8371;height:5" coordorigin="1767,286" coordsize="8371,5" o:spt="100" adj="0,,0" path="m1772,286r-5,l1767,291r5,l1772,286xm10137,286r-8365,l1772,291r8365,l10137,286xe" fillcolor="#e2e2e2" stroked="f">
              <v:stroke joinstyle="round"/>
              <v:formulas/>
              <v:path arrowok="t" o:connecttype="segments"/>
            </v:shape>
            <v:line id="_x0000_s1031" style="position:absolute" from="10140,286" to="10140,7171" strokecolor="#e2e2e2" strokeweight=".24pt"/>
            <v:line id="_x0000_s1030" style="position:absolute" from="1769,291" to="1769,7171" strokecolor="#e2e2e2" strokeweight=".24pt"/>
            <v:shapetype id="_x0000_t202" coordsize="21600,21600" o:spt="202" path="m,l,21600r21600,l21600,xe">
              <v:stroke joinstyle="miter"/>
              <v:path gradientshapeok="t" o:connecttype="rect"/>
            </v:shapetype>
            <v:shape id="_x0000_s1029" type="#_x0000_t202" style="position:absolute;left:1766;top:286;width:8376;height:6885" filled="f" stroked="f">
              <v:textbox inset="0,0,0,0">
                <w:txbxContent>
                  <w:p w14:paraId="7D6A72D1" w14:textId="38243BC0" w:rsidR="00962D10" w:rsidRDefault="00EF7A81">
                    <w:pPr>
                      <w:spacing w:line="244" w:lineRule="auto"/>
                      <w:ind w:left="33" w:right="28"/>
                      <w:jc w:val="both"/>
                      <w:rPr>
                        <w:sz w:val="24"/>
                      </w:rPr>
                    </w:pPr>
                    <w:r w:rsidRPr="00EF7A81">
                      <w:rPr>
                        <w:sz w:val="24"/>
                      </w:rPr>
                      <w:t>The modern digital landscape is marked by an ever-increasing need for seamless file synchronization and collaboration across multiple devices and locations. In response to this demand, the development of a Client-Server Repository Synchronizer Application inspired by Dropbox functionality emerges as a pivotal solution. Drawing inspiration from the renowned file hosting service, this application aims to empower users with the ability to effortlessly synchronize and share files between their devices and a centralized server. By incorporating features such as file monitoring, conflict resolution, and selective sync, this application endeavors to streamline file management while ensuring data integrity and accessibility. Through the convergence of robust client-side applications and scalable server-side infrastructure, this endeavor seeks to address the dynamic challenges of modern data synchronization with efficiency and reliability.</w:t>
                    </w:r>
                  </w:p>
                  <w:p w14:paraId="61151422" w14:textId="00B23EF6" w:rsidR="00EF7A81" w:rsidRDefault="00EF7A81">
                    <w:pPr>
                      <w:spacing w:line="244" w:lineRule="auto"/>
                      <w:ind w:left="33" w:right="28"/>
                      <w:jc w:val="both"/>
                      <w:rPr>
                        <w:sz w:val="24"/>
                      </w:rPr>
                    </w:pPr>
                  </w:p>
                  <w:p w14:paraId="51261857" w14:textId="1D127DE3" w:rsidR="00EF7A81" w:rsidRDefault="00EF7A81">
                    <w:pPr>
                      <w:spacing w:line="244" w:lineRule="auto"/>
                      <w:ind w:left="33" w:right="28"/>
                      <w:jc w:val="both"/>
                      <w:rPr>
                        <w:sz w:val="24"/>
                      </w:rPr>
                    </w:pPr>
                    <w:r w:rsidRPr="00EF7A81">
                      <w:rPr>
                        <w:sz w:val="24"/>
                      </w:rPr>
                      <w:t>The exponential growth of digital data and the ubiquity of multiple devices in today's interconnected world underscore the necessity for a sophisticated solution to manage file synchronization and collaboration effectively. Inspired by the pioneering functionality of Dropbox, a Client-Server Repository Synchronizer Application emerges as a vital tool in addressing this imperative. This innovative application harnesses advanced technologies to facilitate seamless synchronization of files between a user's devices and a centralized server repository. Leveraging features such as real-time file monitoring, robust conflict resolution mechanisms, and customizable selective sync options, users can effortlessly maintain the consistency and accessibility of their data across platforms. With a user-centric approach and a focus on scalability and security, this solution endeavors to empower individuals and organizations alike to navigate the complexities of modern data management with confidence and ease.</w:t>
                    </w:r>
                  </w:p>
                </w:txbxContent>
              </v:textbox>
            </v:shape>
            <w10:wrap type="topAndBottom" anchorx="page"/>
          </v:group>
        </w:pict>
      </w:r>
    </w:p>
    <w:p w14:paraId="41FD54F3" w14:textId="0361F2C1" w:rsidR="00962D10" w:rsidRDefault="0094177B" w:rsidP="005E62B8">
      <w:pPr>
        <w:pStyle w:val="BodyText"/>
        <w:spacing w:before="41" w:line="247" w:lineRule="auto"/>
        <w:ind w:right="1798"/>
      </w:pPr>
      <w:r>
        <w:lastRenderedPageBreak/>
        <w:pict w14:anchorId="4A212F7B">
          <v:shape id="_x0000_s1027" style="position:absolute;margin-left:88.35pt;margin-top:2.05pt;width:.25pt;height:29.95pt;z-index:15730176;mso-position-horizontal-relative:page" coordorigin="1767,41" coordsize="5,599" path="m1772,41r-5,l1767,342r,298l1772,640r,-298l1772,41xe" fillcolor="#e2e2e2" stroked="f">
            <v:path arrowok="t"/>
            <w10:wrap anchorx="page"/>
          </v:shape>
        </w:pict>
      </w:r>
      <w:r>
        <w:pict w14:anchorId="76276676">
          <v:shape id="_x0000_s1026" style="position:absolute;margin-left:506.85pt;margin-top:2.05pt;width:.25pt;height:29.95pt;z-index:15730688;mso-position-horizontal-relative:page" coordorigin="10137,41" coordsize="5,599" path="m10142,41r-5,l10137,342r,298l10142,640r,-298l10142,41xe" fillcolor="#e2e2e2" stroked="f">
            <v:path arrowok="t"/>
            <w10:wrap anchorx="page"/>
          </v:shape>
        </w:pict>
      </w:r>
    </w:p>
    <w:p w14:paraId="2EB0D11C" w14:textId="77777777" w:rsidR="00962D10" w:rsidRDefault="00962D10">
      <w:pPr>
        <w:pStyle w:val="BodyText"/>
        <w:rPr>
          <w:sz w:val="20"/>
        </w:rPr>
      </w:pPr>
    </w:p>
    <w:p w14:paraId="17C37550" w14:textId="6880CB4D" w:rsidR="00962D10" w:rsidRDefault="005E62B8" w:rsidP="005E62B8">
      <w:pPr>
        <w:spacing w:before="44"/>
        <w:rPr>
          <w:sz w:val="28"/>
        </w:rPr>
      </w:pPr>
      <w:r>
        <w:rPr>
          <w:sz w:val="28"/>
        </w:rPr>
        <w:t xml:space="preserve">                            </w:t>
      </w:r>
      <w:r w:rsidR="0094177B">
        <w:rPr>
          <w:sz w:val="28"/>
        </w:rPr>
        <w:t>OBJECTIVE</w:t>
      </w:r>
    </w:p>
    <w:p w14:paraId="40782C85" w14:textId="77777777" w:rsidR="00962D10" w:rsidRDefault="00962D10">
      <w:pPr>
        <w:pStyle w:val="BodyText"/>
        <w:spacing w:before="4"/>
        <w:rPr>
          <w:sz w:val="32"/>
        </w:rPr>
      </w:pPr>
    </w:p>
    <w:p w14:paraId="7C4E9D8C" w14:textId="060B8B4B" w:rsidR="00962D10" w:rsidRDefault="000A1D3D" w:rsidP="005B5621">
      <w:pPr>
        <w:pStyle w:val="ListParagraph"/>
        <w:numPr>
          <w:ilvl w:val="0"/>
          <w:numId w:val="1"/>
        </w:numPr>
        <w:tabs>
          <w:tab w:val="left" w:pos="2039"/>
        </w:tabs>
        <w:spacing w:line="259" w:lineRule="auto"/>
        <w:ind w:left="1800" w:right="1907" w:firstLine="0"/>
        <w:jc w:val="both"/>
        <w:rPr>
          <w:sz w:val="24"/>
        </w:rPr>
      </w:pPr>
      <w:r>
        <w:rPr>
          <w:rStyle w:val="Strong"/>
          <w:rFonts w:ascii="Segoe UI" w:hAnsi="Segoe UI" w:cs="Segoe UI"/>
          <w:color w:val="0D0D0D"/>
          <w:bdr w:val="single" w:sz="2" w:space="0" w:color="E3E3E3" w:frame="1"/>
          <w:shd w:val="clear" w:color="auto" w:fill="FFFFFF"/>
        </w:rPr>
        <w:t>Efficient File Synchronization</w:t>
      </w:r>
      <w:r>
        <w:rPr>
          <w:rFonts w:ascii="Segoe UI" w:hAnsi="Segoe UI" w:cs="Segoe UI"/>
          <w:color w:val="0D0D0D"/>
          <w:shd w:val="clear" w:color="auto" w:fill="FFFFFF"/>
        </w:rPr>
        <w:t>: Develop algorithms and mechanisms to ensure seamless and efficient synchronization of files between client devices and the server repository, minimizing transfer times and resource consumption</w:t>
      </w:r>
      <w:r w:rsidR="0094177B">
        <w:rPr>
          <w:sz w:val="24"/>
        </w:rPr>
        <w:t>.</w:t>
      </w:r>
    </w:p>
    <w:p w14:paraId="19FFC764" w14:textId="77777777" w:rsidR="00304AD5" w:rsidRPr="00304AD5" w:rsidRDefault="00D3005F" w:rsidP="005B5621">
      <w:pPr>
        <w:pStyle w:val="ListParagraph"/>
        <w:numPr>
          <w:ilvl w:val="0"/>
          <w:numId w:val="1"/>
        </w:numPr>
        <w:tabs>
          <w:tab w:val="left" w:pos="2038"/>
        </w:tabs>
        <w:spacing w:line="259" w:lineRule="auto"/>
        <w:ind w:left="1800" w:right="2000" w:firstLine="0"/>
        <w:jc w:val="both"/>
        <w:rPr>
          <w:sz w:val="24"/>
        </w:rPr>
      </w:pPr>
      <w:r>
        <w:rPr>
          <w:rStyle w:val="Strong"/>
          <w:rFonts w:ascii="Segoe UI" w:hAnsi="Segoe UI" w:cs="Segoe UI"/>
          <w:color w:val="0D0D0D"/>
          <w:bdr w:val="single" w:sz="2" w:space="0" w:color="E3E3E3" w:frame="1"/>
          <w:shd w:val="clear" w:color="auto" w:fill="FFFFFF"/>
        </w:rPr>
        <w:t>Secure Data Transmission and Storage</w:t>
      </w:r>
      <w:r>
        <w:rPr>
          <w:rFonts w:ascii="Segoe UI" w:hAnsi="Segoe UI" w:cs="Segoe UI"/>
          <w:color w:val="0D0D0D"/>
          <w:shd w:val="clear" w:color="auto" w:fill="FFFFFF"/>
        </w:rPr>
        <w:t>: Implement encryption protocols for secure data transmission over the network and ensure robust security measures for storing files on the server repository, safeguarding sensitive user data from unauthorized access or breaches.</w:t>
      </w:r>
    </w:p>
    <w:p w14:paraId="4281908D" w14:textId="77777777" w:rsidR="00B13481" w:rsidRPr="00B13481" w:rsidRDefault="00304AD5" w:rsidP="005B5621">
      <w:pPr>
        <w:pStyle w:val="ListParagraph"/>
        <w:numPr>
          <w:ilvl w:val="0"/>
          <w:numId w:val="1"/>
        </w:numPr>
        <w:tabs>
          <w:tab w:val="left" w:pos="2038"/>
        </w:tabs>
        <w:spacing w:line="292" w:lineRule="exact"/>
        <w:ind w:left="2037" w:hanging="238"/>
        <w:jc w:val="both"/>
        <w:rPr>
          <w:sz w:val="24"/>
        </w:rPr>
      </w:pPr>
      <w:r>
        <w:rPr>
          <w:rStyle w:val="Strong"/>
          <w:rFonts w:ascii="Segoe UI" w:hAnsi="Segoe UI" w:cs="Segoe UI"/>
          <w:color w:val="0D0D0D"/>
          <w:bdr w:val="single" w:sz="2" w:space="0" w:color="E3E3E3" w:frame="1"/>
          <w:shd w:val="clear" w:color="auto" w:fill="FFFFFF"/>
        </w:rPr>
        <w:t>User-Friendly Interface</w:t>
      </w:r>
      <w:r>
        <w:rPr>
          <w:rFonts w:ascii="Segoe UI" w:hAnsi="Segoe UI" w:cs="Segoe UI"/>
          <w:color w:val="0D0D0D"/>
          <w:shd w:val="clear" w:color="auto" w:fill="FFFFFF"/>
        </w:rPr>
        <w:t xml:space="preserve">: Design an intuitive and user-friendly interface for </w:t>
      </w:r>
    </w:p>
    <w:p w14:paraId="1FBE5614" w14:textId="63F8FEC0" w:rsidR="00B13481" w:rsidRDefault="00B13481" w:rsidP="00B13481">
      <w:pPr>
        <w:tabs>
          <w:tab w:val="left" w:pos="2038"/>
        </w:tabs>
        <w:spacing w:line="292" w:lineRule="exact"/>
        <w:ind w:left="1799"/>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304AD5" w:rsidRPr="00B13481">
        <w:rPr>
          <w:rFonts w:ascii="Segoe UI" w:hAnsi="Segoe UI" w:cs="Segoe UI"/>
          <w:color w:val="0D0D0D"/>
          <w:shd w:val="clear" w:color="auto" w:fill="FFFFFF"/>
        </w:rPr>
        <w:t>both the client-side application and the server-side administration dashboard,</w:t>
      </w:r>
    </w:p>
    <w:p w14:paraId="2D8A85E4" w14:textId="035645BF" w:rsidR="00304AD5" w:rsidRPr="00B13481" w:rsidRDefault="00304AD5" w:rsidP="00B13481">
      <w:pPr>
        <w:tabs>
          <w:tab w:val="left" w:pos="2038"/>
        </w:tabs>
        <w:spacing w:line="292" w:lineRule="exact"/>
        <w:ind w:left="1799"/>
        <w:jc w:val="both"/>
        <w:rPr>
          <w:sz w:val="24"/>
        </w:rPr>
      </w:pPr>
      <w:r w:rsidRPr="00B13481">
        <w:rPr>
          <w:rFonts w:ascii="Segoe UI" w:hAnsi="Segoe UI" w:cs="Segoe UI"/>
          <w:color w:val="0D0D0D"/>
          <w:shd w:val="clear" w:color="auto" w:fill="FFFFFF"/>
        </w:rPr>
        <w:t xml:space="preserve"> enhancing user experience and simplifying configuration and management tasks.</w:t>
      </w:r>
    </w:p>
    <w:p w14:paraId="0C5CFE23" w14:textId="2428590C" w:rsidR="00962D10" w:rsidRDefault="000A1D3D" w:rsidP="005B5621">
      <w:pPr>
        <w:pStyle w:val="BodyText"/>
        <w:spacing w:before="18" w:line="259" w:lineRule="auto"/>
        <w:ind w:left="1800" w:right="1798"/>
        <w:jc w:val="both"/>
      </w:pPr>
      <w:r>
        <w:rPr>
          <w:rStyle w:val="Strong"/>
          <w:rFonts w:ascii="Segoe UI" w:hAnsi="Segoe UI" w:cs="Segoe UI"/>
          <w:color w:val="0D0D0D"/>
          <w:bdr w:val="single" w:sz="2" w:space="0" w:color="E3E3E3" w:frame="1"/>
          <w:shd w:val="clear" w:color="auto" w:fill="FFFFFF"/>
        </w:rPr>
        <w:t>5.</w:t>
      </w:r>
      <w:r w:rsidR="00304AD5">
        <w:rPr>
          <w:rStyle w:val="Strong"/>
          <w:rFonts w:ascii="Segoe UI" w:hAnsi="Segoe UI" w:cs="Segoe UI"/>
          <w:color w:val="0D0D0D"/>
          <w:bdr w:val="single" w:sz="2" w:space="0" w:color="E3E3E3" w:frame="1"/>
          <w:shd w:val="clear" w:color="auto" w:fill="FFFFFF"/>
        </w:rPr>
        <w:t>Scalability and Performance Optimization</w:t>
      </w:r>
      <w:r w:rsidR="00304AD5">
        <w:rPr>
          <w:rFonts w:ascii="Segoe UI" w:hAnsi="Segoe UI" w:cs="Segoe UI"/>
          <w:color w:val="0D0D0D"/>
          <w:shd w:val="clear" w:color="auto" w:fill="FFFFFF"/>
        </w:rPr>
        <w:t>: Architect the application to be highly scalable, capable of handling increasing numbers of users and large volumes of data efficiently. Implement performance optimization techniques to minimize latency and ensure responsive file synchronization</w:t>
      </w:r>
      <w:r w:rsidR="0094177B">
        <w:t>.</w:t>
      </w:r>
    </w:p>
    <w:p w14:paraId="668E4BF8" w14:textId="77777777" w:rsidR="00962D10" w:rsidRDefault="00962D10">
      <w:pPr>
        <w:pStyle w:val="BodyText"/>
        <w:spacing w:before="5"/>
        <w:rPr>
          <w:sz w:val="30"/>
        </w:rPr>
      </w:pPr>
    </w:p>
    <w:p w14:paraId="7C055F54" w14:textId="77777777" w:rsidR="00962D10" w:rsidRDefault="0094177B">
      <w:pPr>
        <w:pStyle w:val="Heading2"/>
      </w:pPr>
      <w:r>
        <w:t>LITERATURE</w:t>
      </w:r>
      <w:r>
        <w:rPr>
          <w:spacing w:val="-15"/>
        </w:rPr>
        <w:t xml:space="preserve"> </w:t>
      </w:r>
      <w:r>
        <w:t>REVIEW</w:t>
      </w:r>
    </w:p>
    <w:p w14:paraId="75270B7B" w14:textId="77777777" w:rsidR="00962D10" w:rsidRDefault="00962D10">
      <w:pPr>
        <w:pStyle w:val="BodyText"/>
        <w:spacing w:before="4"/>
        <w:rPr>
          <w:sz w:val="32"/>
        </w:rPr>
      </w:pPr>
    </w:p>
    <w:p w14:paraId="59CF17C5" w14:textId="482D03A3" w:rsidR="00962D10" w:rsidRDefault="005B5621" w:rsidP="005B5621">
      <w:pPr>
        <w:pStyle w:val="BodyText"/>
        <w:spacing w:line="256" w:lineRule="auto"/>
        <w:ind w:left="1795" w:right="1798"/>
        <w:jc w:val="both"/>
      </w:pPr>
      <w:r w:rsidRPr="005B5621">
        <w:t>A comprehensive review of the literature surrounding Client-Server Repository Synchronizer Applications reveals a growing body of research and development aimed at addressing the complex challenges inherent in file synchronization and collaboration in distributed computing environments. Existing studies have explored various aspects of these applications, including synchronization algorithms, conflict resolution strategies, security protocols, and user interface design. One notable area of focus is the development of efficient synchronization algorithms that minimize data transfer overhead while ensuring the consistency and integrity of synchronized files across multiple devices. Research in conflict resolution has emphasized the importance of implementing robust mechanisms to detect and resolve conflicts that arise when multiple users attempt to modify the same file concurrently. Additionally, considerable attention has been devoted to enhancing the security of data transmission and storage, with encryption protocols and access control mechanisms being central to safeguarding sensitive user data. Furthermore, literature on user interface design has highlighted the significance of intuitive and user-friendly interfaces in facilitating seamless user interaction and adoption. Overall, the literature underscores the multifaceted nature of Client-Server Repository Synchronizer Applications and provides valuable insights into the design, implementation, and optimization of these systems to meet the evolving needs of modern users and organizations.</w:t>
      </w:r>
    </w:p>
    <w:sectPr w:rsidR="00962D10">
      <w:pgSz w:w="11910" w:h="16840"/>
      <w:pgMar w:top="138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E46C2"/>
    <w:multiLevelType w:val="hybridMultilevel"/>
    <w:tmpl w:val="A306B7D0"/>
    <w:lvl w:ilvl="0" w:tplc="13FAE176">
      <w:start w:val="1"/>
      <w:numFmt w:val="decimal"/>
      <w:lvlText w:val="%1."/>
      <w:lvlJc w:val="left"/>
      <w:pPr>
        <w:ind w:left="1795" w:hanging="257"/>
        <w:jc w:val="left"/>
      </w:pPr>
      <w:rPr>
        <w:rFonts w:hint="default"/>
        <w:spacing w:val="-1"/>
        <w:w w:val="100"/>
        <w:lang w:val="en-US" w:eastAsia="en-US" w:bidi="ar-SA"/>
      </w:rPr>
    </w:lvl>
    <w:lvl w:ilvl="1" w:tplc="FDC4F4C4">
      <w:numFmt w:val="bullet"/>
      <w:lvlText w:val="•"/>
      <w:lvlJc w:val="left"/>
      <w:pPr>
        <w:ind w:left="2810" w:hanging="257"/>
      </w:pPr>
      <w:rPr>
        <w:rFonts w:hint="default"/>
        <w:lang w:val="en-US" w:eastAsia="en-US" w:bidi="ar-SA"/>
      </w:rPr>
    </w:lvl>
    <w:lvl w:ilvl="2" w:tplc="B63CC7B6">
      <w:numFmt w:val="bullet"/>
      <w:lvlText w:val="•"/>
      <w:lvlJc w:val="left"/>
      <w:pPr>
        <w:ind w:left="3821" w:hanging="257"/>
      </w:pPr>
      <w:rPr>
        <w:rFonts w:hint="default"/>
        <w:lang w:val="en-US" w:eastAsia="en-US" w:bidi="ar-SA"/>
      </w:rPr>
    </w:lvl>
    <w:lvl w:ilvl="3" w:tplc="19704DA0">
      <w:numFmt w:val="bullet"/>
      <w:lvlText w:val="•"/>
      <w:lvlJc w:val="left"/>
      <w:pPr>
        <w:ind w:left="4831" w:hanging="257"/>
      </w:pPr>
      <w:rPr>
        <w:rFonts w:hint="default"/>
        <w:lang w:val="en-US" w:eastAsia="en-US" w:bidi="ar-SA"/>
      </w:rPr>
    </w:lvl>
    <w:lvl w:ilvl="4" w:tplc="54582B3E">
      <w:numFmt w:val="bullet"/>
      <w:lvlText w:val="•"/>
      <w:lvlJc w:val="left"/>
      <w:pPr>
        <w:ind w:left="5842" w:hanging="257"/>
      </w:pPr>
      <w:rPr>
        <w:rFonts w:hint="default"/>
        <w:lang w:val="en-US" w:eastAsia="en-US" w:bidi="ar-SA"/>
      </w:rPr>
    </w:lvl>
    <w:lvl w:ilvl="5" w:tplc="59707EB2">
      <w:numFmt w:val="bullet"/>
      <w:lvlText w:val="•"/>
      <w:lvlJc w:val="left"/>
      <w:pPr>
        <w:ind w:left="6853" w:hanging="257"/>
      </w:pPr>
      <w:rPr>
        <w:rFonts w:hint="default"/>
        <w:lang w:val="en-US" w:eastAsia="en-US" w:bidi="ar-SA"/>
      </w:rPr>
    </w:lvl>
    <w:lvl w:ilvl="6" w:tplc="14BA6E3A">
      <w:numFmt w:val="bullet"/>
      <w:lvlText w:val="•"/>
      <w:lvlJc w:val="left"/>
      <w:pPr>
        <w:ind w:left="7863" w:hanging="257"/>
      </w:pPr>
      <w:rPr>
        <w:rFonts w:hint="default"/>
        <w:lang w:val="en-US" w:eastAsia="en-US" w:bidi="ar-SA"/>
      </w:rPr>
    </w:lvl>
    <w:lvl w:ilvl="7" w:tplc="033C7DC0">
      <w:numFmt w:val="bullet"/>
      <w:lvlText w:val="•"/>
      <w:lvlJc w:val="left"/>
      <w:pPr>
        <w:ind w:left="8874" w:hanging="257"/>
      </w:pPr>
      <w:rPr>
        <w:rFonts w:hint="default"/>
        <w:lang w:val="en-US" w:eastAsia="en-US" w:bidi="ar-SA"/>
      </w:rPr>
    </w:lvl>
    <w:lvl w:ilvl="8" w:tplc="B4FEFB6A">
      <w:numFmt w:val="bullet"/>
      <w:lvlText w:val="•"/>
      <w:lvlJc w:val="left"/>
      <w:pPr>
        <w:ind w:left="9885" w:hanging="25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962D10"/>
    <w:rsid w:val="000A1D3D"/>
    <w:rsid w:val="000E4D24"/>
    <w:rsid w:val="001A768A"/>
    <w:rsid w:val="002E4C82"/>
    <w:rsid w:val="00304AD5"/>
    <w:rsid w:val="0034041E"/>
    <w:rsid w:val="00354BA5"/>
    <w:rsid w:val="003636BB"/>
    <w:rsid w:val="005B5621"/>
    <w:rsid w:val="005E62B8"/>
    <w:rsid w:val="007032E2"/>
    <w:rsid w:val="0094177B"/>
    <w:rsid w:val="00962D10"/>
    <w:rsid w:val="009A48B5"/>
    <w:rsid w:val="009A5354"/>
    <w:rsid w:val="00A04B8C"/>
    <w:rsid w:val="00A669F7"/>
    <w:rsid w:val="00AA7D77"/>
    <w:rsid w:val="00AD55F8"/>
    <w:rsid w:val="00AF1460"/>
    <w:rsid w:val="00B13481"/>
    <w:rsid w:val="00BA6FD8"/>
    <w:rsid w:val="00CC112A"/>
    <w:rsid w:val="00D3005F"/>
    <w:rsid w:val="00E429CD"/>
    <w:rsid w:val="00EF7A81"/>
    <w:rsid w:val="00FD08D3"/>
    <w:rsid w:val="00FF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D3B9257"/>
  <w15:docId w15:val="{57771BC9-512B-4B27-8178-418A2F01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03"/>
      <w:jc w:val="center"/>
      <w:outlineLvl w:val="0"/>
    </w:pPr>
    <w:rPr>
      <w:b/>
      <w:bCs/>
      <w:sz w:val="28"/>
      <w:szCs w:val="28"/>
    </w:rPr>
  </w:style>
  <w:style w:type="paragraph" w:styleId="Heading2">
    <w:name w:val="heading 2"/>
    <w:basedOn w:val="Normal"/>
    <w:uiPriority w:val="9"/>
    <w:unhideWhenUsed/>
    <w:qFormat/>
    <w:pPr>
      <w:spacing w:before="1"/>
      <w:ind w:left="1795"/>
      <w:outlineLvl w:val="1"/>
    </w:pPr>
    <w:rPr>
      <w:sz w:val="28"/>
      <w:szCs w:val="28"/>
    </w:rPr>
  </w:style>
  <w:style w:type="paragraph" w:styleId="Heading3">
    <w:name w:val="heading 3"/>
    <w:basedOn w:val="Normal"/>
    <w:uiPriority w:val="9"/>
    <w:unhideWhenUsed/>
    <w:qFormat/>
    <w:pPr>
      <w:spacing w:before="60"/>
      <w:ind w:left="1786"/>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403" w:right="148"/>
      <w:jc w:val="center"/>
    </w:pPr>
    <w:rPr>
      <w:b/>
      <w:bCs/>
      <w:sz w:val="36"/>
      <w:szCs w:val="36"/>
    </w:rPr>
  </w:style>
  <w:style w:type="paragraph" w:styleId="ListParagraph">
    <w:name w:val="List Paragraph"/>
    <w:basedOn w:val="Normal"/>
    <w:uiPriority w:val="1"/>
    <w:qFormat/>
    <w:pPr>
      <w:ind w:left="180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30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yazhi</dc:creator>
  <cp:lastModifiedBy>koushik simhadri</cp:lastModifiedBy>
  <cp:revision>3</cp:revision>
  <dcterms:created xsi:type="dcterms:W3CDTF">2024-02-24T08:33:00Z</dcterms:created>
  <dcterms:modified xsi:type="dcterms:W3CDTF">2024-02-24T08:33:00Z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2021</vt:lpwstr>
  </property>
  <property fmtid="{D5CDD505-2E9C-101B-9397-08002B2CF9AE}" pid="4" name="LastSaved">
    <vt:filetime>2024-02-24T00:00:00Z</vt:filetime>
  </property>
</Properties>
</file>