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77951" w14:textId="77777777" w:rsidR="00C90306" w:rsidRPr="00A0629B" w:rsidRDefault="00C90306" w:rsidP="00A0629B">
      <w:pPr>
        <w:jc w:val="center"/>
        <w:rPr>
          <w:rFonts w:ascii="Times New Roman" w:hAnsi="Times New Roman" w:cs="Times New Roman"/>
          <w:b/>
          <w:bCs/>
          <w:sz w:val="28"/>
          <w:szCs w:val="28"/>
          <w:u w:val="single"/>
        </w:rPr>
      </w:pPr>
      <w:r w:rsidRPr="00A0629B">
        <w:rPr>
          <w:rFonts w:ascii="Times New Roman" w:hAnsi="Times New Roman" w:cs="Times New Roman"/>
          <w:b/>
          <w:bCs/>
          <w:sz w:val="28"/>
          <w:szCs w:val="28"/>
          <w:u w:val="single"/>
        </w:rPr>
        <w:t>Global Energy Trends: A Comprehensive Analysis of Key Regions and Generation Modes using Power BI</w:t>
      </w:r>
    </w:p>
    <w:p w14:paraId="6EF601C6"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Introduction</w:t>
      </w:r>
    </w:p>
    <w:p w14:paraId="6EAF089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4BEA0FE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D71ED68"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1:</w:t>
      </w:r>
    </w:p>
    <w:p w14:paraId="46ADA7B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Smart Grid Implementation in Urban Areas:</w:t>
      </w:r>
    </w:p>
    <w:p w14:paraId="0F07F7EB"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3FBE9D15"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2:</w:t>
      </w:r>
    </w:p>
    <w:p w14:paraId="0E9CF6A3"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Industrial Energy Management in Manufacturing Plants: 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36AE940C"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3:</w:t>
      </w:r>
    </w:p>
    <w:p w14:paraId="6272591D"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Rural Electrification Project in Developing Countries</w:t>
      </w:r>
    </w:p>
    <w:p w14:paraId="57D195AF"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C90306">
        <w:rPr>
          <w:rFonts w:ascii="Times New Roman" w:hAnsi="Times New Roman" w:cs="Times New Roman"/>
          <w:sz w:val="24"/>
          <w:szCs w:val="24"/>
        </w:rPr>
        <w:t>centers</w:t>
      </w:r>
      <w:proofErr w:type="spellEnd"/>
      <w:r w:rsidRPr="00C90306">
        <w:rPr>
          <w:rFonts w:ascii="Times New Roman" w:hAnsi="Times New Roman" w:cs="Times New Roman"/>
          <w:sz w:val="24"/>
          <w:szCs w:val="24"/>
        </w:rPr>
        <w:t xml:space="preserve">, providing access to clean and </w:t>
      </w:r>
      <w:r w:rsidRPr="00C90306">
        <w:rPr>
          <w:rFonts w:ascii="Times New Roman" w:hAnsi="Times New Roman" w:cs="Times New Roman"/>
          <w:sz w:val="24"/>
          <w:szCs w:val="24"/>
        </w:rPr>
        <w:lastRenderedPageBreak/>
        <w:t>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1E6846D9" w14:textId="77777777"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Technical Architecture:</w:t>
      </w:r>
    </w:p>
    <w:p w14:paraId="2172B85E" w14:textId="4798EC98"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noProof/>
          <w:sz w:val="24"/>
          <w:szCs w:val="24"/>
        </w:rPr>
        <w:drawing>
          <wp:inline distT="0" distB="0" distL="0" distR="0" wp14:anchorId="033658C0" wp14:editId="7D8B98A3">
            <wp:extent cx="5533619" cy="3154680"/>
            <wp:effectExtent l="0" t="0" r="0" b="7620"/>
            <wp:docPr id="778268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115" cy="3163514"/>
                    </a:xfrm>
                    <a:prstGeom prst="rect">
                      <a:avLst/>
                    </a:prstGeom>
                    <a:noFill/>
                    <a:ln>
                      <a:noFill/>
                    </a:ln>
                  </pic:spPr>
                </pic:pic>
              </a:graphicData>
            </a:graphic>
          </wp:inline>
        </w:drawing>
      </w:r>
    </w:p>
    <w:p w14:paraId="746CFAB4"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Project Flow</w:t>
      </w:r>
    </w:p>
    <w:p w14:paraId="13DACAB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activities listed below must be completed:</w:t>
      </w:r>
    </w:p>
    <w:p w14:paraId="4B9ED98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1. Data Collection</w:t>
      </w:r>
    </w:p>
    <w:p w14:paraId="280B8867"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Collect the dataset</w:t>
      </w:r>
    </w:p>
    <w:p w14:paraId="5D7C9D06" w14:textId="77777777"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Connect Data to Tableau</w:t>
      </w:r>
    </w:p>
    <w:p w14:paraId="10A0E592"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2. Data Preparation</w:t>
      </w:r>
    </w:p>
    <w:p w14:paraId="0793C538" w14:textId="77777777" w:rsidR="00C90306" w:rsidRPr="00C90306" w:rsidRDefault="00C90306" w:rsidP="00C90306">
      <w:pPr>
        <w:numPr>
          <w:ilvl w:val="0"/>
          <w:numId w:val="2"/>
        </w:numPr>
        <w:jc w:val="both"/>
        <w:rPr>
          <w:rFonts w:ascii="Times New Roman" w:hAnsi="Times New Roman" w:cs="Times New Roman"/>
          <w:sz w:val="24"/>
          <w:szCs w:val="24"/>
        </w:rPr>
      </w:pPr>
      <w:r w:rsidRPr="00C90306">
        <w:rPr>
          <w:rFonts w:ascii="Times New Roman" w:hAnsi="Times New Roman" w:cs="Times New Roman"/>
          <w:sz w:val="24"/>
          <w:szCs w:val="24"/>
        </w:rPr>
        <w:t>Prepare the Data for Visualization</w:t>
      </w:r>
    </w:p>
    <w:p w14:paraId="4B01AB2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3. Data Visualizations</w:t>
      </w:r>
    </w:p>
    <w:p w14:paraId="1A0F6DF4" w14:textId="77777777" w:rsidR="00C90306" w:rsidRPr="00C90306" w:rsidRDefault="00C90306" w:rsidP="00C90306">
      <w:pPr>
        <w:numPr>
          <w:ilvl w:val="0"/>
          <w:numId w:val="3"/>
        </w:numPr>
        <w:jc w:val="both"/>
        <w:rPr>
          <w:rFonts w:ascii="Times New Roman" w:hAnsi="Times New Roman" w:cs="Times New Roman"/>
          <w:sz w:val="24"/>
          <w:szCs w:val="24"/>
        </w:rPr>
      </w:pPr>
      <w:r w:rsidRPr="00C90306">
        <w:rPr>
          <w:rFonts w:ascii="Times New Roman" w:hAnsi="Times New Roman" w:cs="Times New Roman"/>
          <w:sz w:val="24"/>
          <w:szCs w:val="24"/>
        </w:rPr>
        <w:t>Number of Unique Visualizations</w:t>
      </w:r>
    </w:p>
    <w:p w14:paraId="5CF9F65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4. Dashboard</w:t>
      </w:r>
    </w:p>
    <w:p w14:paraId="7C6D4DFC" w14:textId="77777777" w:rsidR="00C90306" w:rsidRPr="00C90306" w:rsidRDefault="00C90306" w:rsidP="00C90306">
      <w:pPr>
        <w:numPr>
          <w:ilvl w:val="0"/>
          <w:numId w:val="4"/>
        </w:numPr>
        <w:jc w:val="both"/>
        <w:rPr>
          <w:rFonts w:ascii="Times New Roman" w:hAnsi="Times New Roman" w:cs="Times New Roman"/>
          <w:sz w:val="24"/>
          <w:szCs w:val="24"/>
        </w:rPr>
      </w:pPr>
      <w:r w:rsidRPr="00C90306">
        <w:rPr>
          <w:rFonts w:ascii="Times New Roman" w:hAnsi="Times New Roman" w:cs="Times New Roman"/>
          <w:sz w:val="24"/>
          <w:szCs w:val="24"/>
        </w:rPr>
        <w:t>Response and Design of Dashboard</w:t>
      </w:r>
    </w:p>
    <w:p w14:paraId="0855B496"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5. Report</w:t>
      </w:r>
    </w:p>
    <w:p w14:paraId="5AFD91AB" w14:textId="77777777" w:rsidR="00C90306" w:rsidRPr="00C90306" w:rsidRDefault="00C90306" w:rsidP="00C90306">
      <w:pPr>
        <w:numPr>
          <w:ilvl w:val="0"/>
          <w:numId w:val="5"/>
        </w:numPr>
        <w:jc w:val="both"/>
        <w:rPr>
          <w:rFonts w:ascii="Times New Roman" w:hAnsi="Times New Roman" w:cs="Times New Roman"/>
          <w:sz w:val="24"/>
          <w:szCs w:val="24"/>
        </w:rPr>
      </w:pPr>
      <w:r w:rsidRPr="00C90306">
        <w:rPr>
          <w:rFonts w:ascii="Times New Roman" w:hAnsi="Times New Roman" w:cs="Times New Roman"/>
          <w:sz w:val="24"/>
          <w:szCs w:val="24"/>
        </w:rPr>
        <w:t>Report Creation</w:t>
      </w:r>
    </w:p>
    <w:p w14:paraId="4CCA2948"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lastRenderedPageBreak/>
        <w:t>6. Performance Testing</w:t>
      </w:r>
    </w:p>
    <w:p w14:paraId="029E9909"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Utilization of Data Filters</w:t>
      </w:r>
    </w:p>
    <w:p w14:paraId="196194A3"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Calculated Columns/Measures</w:t>
      </w:r>
    </w:p>
    <w:p w14:paraId="4F8FE4B1" w14:textId="77777777"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Visualizations/Graphs</w:t>
      </w:r>
    </w:p>
    <w:p w14:paraId="5E4542F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7. Project Demonstration &amp; Documentation</w:t>
      </w:r>
    </w:p>
    <w:p w14:paraId="22274125"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Record explanation Video for project end-to-end solution</w:t>
      </w:r>
    </w:p>
    <w:p w14:paraId="56FAF77D" w14:textId="77777777"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Project Documentation - Step by step project development procedure</w:t>
      </w:r>
    </w:p>
    <w:p w14:paraId="74F56873"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Investigate the contribution of various types of sources to the total energy produced.</w:t>
      </w:r>
    </w:p>
    <w:p w14:paraId="34295C73" w14:textId="2491A9C2" w:rsidR="00451A3E" w:rsidRDefault="00451A3E" w:rsidP="00C90306">
      <w:pPr>
        <w:jc w:val="both"/>
        <w:rPr>
          <w:rFonts w:ascii="Times New Roman" w:hAnsi="Times New Roman" w:cs="Times New Roman"/>
          <w:b/>
          <w:bCs/>
          <w:sz w:val="24"/>
          <w:szCs w:val="24"/>
          <w:u w:val="single"/>
        </w:rPr>
      </w:pPr>
      <w:r w:rsidRPr="00451A3E">
        <w:rPr>
          <w:rFonts w:ascii="Times New Roman" w:hAnsi="Times New Roman" w:cs="Times New Roman"/>
          <w:b/>
          <w:bCs/>
          <w:sz w:val="24"/>
          <w:szCs w:val="24"/>
          <w:u w:val="single"/>
        </w:rPr>
        <w:t>MileStone-1:</w:t>
      </w:r>
      <w:r w:rsidR="00964F8C">
        <w:rPr>
          <w:rFonts w:ascii="Times New Roman" w:hAnsi="Times New Roman" w:cs="Times New Roman"/>
          <w:b/>
          <w:bCs/>
          <w:sz w:val="24"/>
          <w:szCs w:val="24"/>
          <w:u w:val="single"/>
        </w:rPr>
        <w:t xml:space="preserve"> </w:t>
      </w:r>
      <w:r w:rsidR="00C90306" w:rsidRPr="00451A3E">
        <w:rPr>
          <w:rFonts w:ascii="Times New Roman" w:hAnsi="Times New Roman" w:cs="Times New Roman"/>
          <w:b/>
          <w:bCs/>
          <w:sz w:val="24"/>
          <w:szCs w:val="24"/>
          <w:u w:val="single"/>
        </w:rPr>
        <w:t>Data Collection &amp; Extraction from Database</w:t>
      </w:r>
    </w:p>
    <w:p w14:paraId="6CA1DF79" w14:textId="10C9C4E6" w:rsid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Data collection is the process of gathering and measuring information on variables of interest,</w:t>
      </w:r>
      <w:r w:rsidR="00964F8C">
        <w:rPr>
          <w:rFonts w:ascii="Times New Roman" w:hAnsi="Times New Roman" w:cs="Times New Roman"/>
          <w:sz w:val="24"/>
          <w:szCs w:val="24"/>
        </w:rPr>
        <w:t xml:space="preserve"> </w:t>
      </w:r>
      <w:r w:rsidRPr="00C90306">
        <w:rPr>
          <w:rFonts w:ascii="Times New Roman" w:hAnsi="Times New Roman" w:cs="Times New Roman"/>
          <w:sz w:val="24"/>
          <w:szCs w:val="24"/>
        </w:rPr>
        <w:t>in an established systematic fashion that enables one to answer stated research questions, test hypotheses, evaluate outcomes and generate insights from the data.</w:t>
      </w:r>
    </w:p>
    <w:p w14:paraId="0FCDC7CF" w14:textId="77777777"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 Collect the dataset</w:t>
      </w:r>
    </w:p>
    <w:p w14:paraId="7A8130FD" w14:textId="279368D9" w:rsidR="00964F8C" w:rsidRPr="00964F8C" w:rsidRDefault="00964F8C" w:rsidP="00C90306">
      <w:pPr>
        <w:jc w:val="both"/>
        <w:rPr>
          <w:rFonts w:ascii="Times New Roman" w:hAnsi="Times New Roman" w:cs="Times New Roman"/>
          <w:sz w:val="24"/>
          <w:szCs w:val="24"/>
        </w:rPr>
      </w:pPr>
      <w:r w:rsidRPr="00964F8C">
        <w:rPr>
          <w:rFonts w:ascii="Times New Roman" w:hAnsi="Times New Roman" w:cs="Times New Roman"/>
          <w:sz w:val="24"/>
          <w:szCs w:val="24"/>
        </w:rPr>
        <w:t>Please use the link to download the dataset</w:t>
      </w:r>
    </w:p>
    <w:p w14:paraId="746B742A" w14:textId="629A34F0" w:rsidR="00D43FB3" w:rsidRPr="00C90306" w:rsidRDefault="00C90306" w:rsidP="00C90306">
      <w:pPr>
        <w:jc w:val="both"/>
        <w:rPr>
          <w:rFonts w:ascii="Times New Roman" w:hAnsi="Times New Roman" w:cs="Times New Roman"/>
          <w:sz w:val="24"/>
          <w:szCs w:val="24"/>
        </w:rPr>
      </w:pPr>
      <w:hyperlink r:id="rId7" w:tgtFrame="_blank" w:history="1">
        <w:r w:rsidRPr="00C90306">
          <w:rPr>
            <w:rStyle w:val="Hyperlink"/>
            <w:rFonts w:ascii="Times New Roman" w:hAnsi="Times New Roman" w:cs="Times New Roman"/>
            <w:sz w:val="24"/>
            <w:szCs w:val="24"/>
          </w:rPr>
          <w:t>https://www.kaggle.com/datasets/jamesvandenberg/renewable-power-generation</w:t>
        </w:r>
      </w:hyperlink>
    </w:p>
    <w:p w14:paraId="6F58FF40" w14:textId="77777777" w:rsid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w:t>
      </w:r>
      <w:r>
        <w:rPr>
          <w:rFonts w:ascii="Times New Roman" w:hAnsi="Times New Roman" w:cs="Times New Roman"/>
          <w:b/>
          <w:bCs/>
          <w:sz w:val="24"/>
          <w:szCs w:val="24"/>
        </w:rPr>
        <w:t>.1</w:t>
      </w:r>
      <w:r w:rsidRPr="00964F8C">
        <w:rPr>
          <w:rFonts w:ascii="Times New Roman" w:hAnsi="Times New Roman" w:cs="Times New Roman"/>
          <w:b/>
          <w:bCs/>
          <w:sz w:val="24"/>
          <w:szCs w:val="24"/>
        </w:rPr>
        <w:t xml:space="preserve">: </w:t>
      </w:r>
      <w:r w:rsidR="00C90306" w:rsidRPr="00C90306">
        <w:rPr>
          <w:rFonts w:ascii="Times New Roman" w:hAnsi="Times New Roman" w:cs="Times New Roman"/>
          <w:b/>
          <w:bCs/>
          <w:sz w:val="24"/>
          <w:szCs w:val="24"/>
        </w:rPr>
        <w:t>Understand the data</w:t>
      </w:r>
    </w:p>
    <w:p w14:paraId="5AE1139C" w14:textId="284161FD" w:rsidR="00C90306"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t>Data contains all the meta information regarding the columns described in the Excel files.</w:t>
      </w:r>
    </w:p>
    <w:p w14:paraId="07BA3BD1" w14:textId="77777777" w:rsidR="00C90306" w:rsidRPr="00C90306" w:rsidRDefault="00C90306" w:rsidP="00964F8C">
      <w:pPr>
        <w:jc w:val="both"/>
        <w:rPr>
          <w:rFonts w:ascii="Times New Roman" w:hAnsi="Times New Roman" w:cs="Times New Roman"/>
          <w:sz w:val="24"/>
          <w:szCs w:val="24"/>
        </w:rPr>
      </w:pPr>
      <w:r w:rsidRPr="00C90306">
        <w:rPr>
          <w:rFonts w:ascii="Times New Roman" w:hAnsi="Times New Roman" w:cs="Times New Roman"/>
          <w:sz w:val="24"/>
          <w:szCs w:val="24"/>
        </w:rPr>
        <w:t>Description of the Dataset:</w:t>
      </w:r>
    </w:p>
    <w:p w14:paraId="0E9562DF"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There are six data files that collectively form our dataset. The list of files is as follows:</w:t>
      </w:r>
    </w:p>
    <w:p w14:paraId="13FEC35B" w14:textId="77777777" w:rsidR="00C90306" w:rsidRPr="00C90306" w:rsidRDefault="00C90306" w:rsidP="00C90306">
      <w:pPr>
        <w:numPr>
          <w:ilvl w:val="0"/>
          <w:numId w:val="8"/>
        </w:numPr>
        <w:jc w:val="both"/>
        <w:rPr>
          <w:rFonts w:ascii="Times New Roman" w:hAnsi="Times New Roman" w:cs="Times New Roman"/>
          <w:sz w:val="24"/>
          <w:szCs w:val="24"/>
        </w:rPr>
      </w:pPr>
      <w:r w:rsidRPr="00C90306">
        <w:rPr>
          <w:rFonts w:ascii="Times New Roman" w:hAnsi="Times New Roman" w:cs="Times New Roman"/>
          <w:sz w:val="24"/>
          <w:szCs w:val="24"/>
        </w:rPr>
        <w:t>Continent Consumption TWH</w:t>
      </w:r>
    </w:p>
    <w:p w14:paraId="2F993255"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232CAA2B"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World</w:t>
      </w:r>
    </w:p>
    <w:p w14:paraId="0388EB7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OECD</w:t>
      </w:r>
    </w:p>
    <w:p w14:paraId="36BD3441"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BRICS</w:t>
      </w:r>
    </w:p>
    <w:p w14:paraId="138A722A"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Europe</w:t>
      </w:r>
    </w:p>
    <w:p w14:paraId="414A72D9"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North America</w:t>
      </w:r>
    </w:p>
    <w:p w14:paraId="6024D48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Latin America</w:t>
      </w:r>
    </w:p>
    <w:p w14:paraId="7FF96BB8"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Asia </w:t>
      </w:r>
    </w:p>
    <w:p w14:paraId="1EA672A6"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Pacific</w:t>
      </w:r>
    </w:p>
    <w:p w14:paraId="72890712"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Africa</w:t>
      </w:r>
    </w:p>
    <w:p w14:paraId="0DE1234C" w14:textId="77777777"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Middle East</w:t>
      </w:r>
    </w:p>
    <w:p w14:paraId="59C278A3" w14:textId="77777777" w:rsidR="00964F8C" w:rsidRDefault="00C90306" w:rsidP="00964F8C">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CIS</w:t>
      </w:r>
    </w:p>
    <w:p w14:paraId="3DF30964" w14:textId="39C96DD3"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Country Consumption TWH</w:t>
      </w:r>
    </w:p>
    <w:p w14:paraId="2FBC1C84" w14:textId="77777777" w:rsidR="00C90306" w:rsidRPr="00C90306" w:rsidRDefault="00C90306" w:rsidP="00964F8C">
      <w:pPr>
        <w:ind w:firstLine="36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5E9ECFF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0D9D12A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China</w:t>
      </w:r>
    </w:p>
    <w:p w14:paraId="5DE1FF1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States</w:t>
      </w:r>
    </w:p>
    <w:p w14:paraId="4203EE7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Brazil</w:t>
      </w:r>
    </w:p>
    <w:p w14:paraId="2BDF642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Belgium</w:t>
      </w:r>
    </w:p>
    <w:p w14:paraId="3411223A"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Czechia</w:t>
      </w:r>
    </w:p>
    <w:p w14:paraId="105AD58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France</w:t>
      </w:r>
    </w:p>
    <w:p w14:paraId="07BF4AD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Germany</w:t>
      </w:r>
    </w:p>
    <w:p w14:paraId="50A6813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Italy</w:t>
      </w:r>
    </w:p>
    <w:p w14:paraId="1EB8829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Netherlands</w:t>
      </w:r>
    </w:p>
    <w:p w14:paraId="2776794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Poland</w:t>
      </w:r>
    </w:p>
    <w:p w14:paraId="071768E5"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Portugal</w:t>
      </w:r>
    </w:p>
    <w:p w14:paraId="281FD35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Romania</w:t>
      </w:r>
    </w:p>
    <w:p w14:paraId="67FB624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Spain</w:t>
      </w:r>
    </w:p>
    <w:p w14:paraId="31F64E68"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Sweden</w:t>
      </w:r>
    </w:p>
    <w:p w14:paraId="512AB4F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Kingdom</w:t>
      </w:r>
    </w:p>
    <w:p w14:paraId="6E6E132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Norway</w:t>
      </w:r>
    </w:p>
    <w:p w14:paraId="0FE145F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Turkey</w:t>
      </w:r>
    </w:p>
    <w:p w14:paraId="5046C2C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Kazakhstan</w:t>
      </w:r>
    </w:p>
    <w:p w14:paraId="45AABA7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Russia</w:t>
      </w:r>
    </w:p>
    <w:p w14:paraId="41C011DD"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Ukraine</w:t>
      </w:r>
    </w:p>
    <w:p w14:paraId="007A32B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Uzbekistan</w:t>
      </w:r>
    </w:p>
    <w:p w14:paraId="6AF756E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Argentina</w:t>
      </w:r>
    </w:p>
    <w:p w14:paraId="2DCD313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Canada</w:t>
      </w:r>
    </w:p>
    <w:p w14:paraId="33E5B57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Chile</w:t>
      </w:r>
    </w:p>
    <w:p w14:paraId="0E6F6FB3"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Colombia</w:t>
      </w:r>
    </w:p>
    <w:p w14:paraId="641CD4D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Mexico</w:t>
      </w:r>
    </w:p>
    <w:p w14:paraId="411EC38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Venezuela</w:t>
      </w:r>
    </w:p>
    <w:p w14:paraId="5440EAF0"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Indonesia</w:t>
      </w:r>
    </w:p>
    <w:p w14:paraId="5981D68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Japan</w:t>
      </w:r>
    </w:p>
    <w:p w14:paraId="65109F2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Malaysia</w:t>
      </w:r>
    </w:p>
    <w:p w14:paraId="49B5D93B"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Korea</w:t>
      </w:r>
    </w:p>
    <w:p w14:paraId="605B8C44"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Taiwan</w:t>
      </w:r>
    </w:p>
    <w:p w14:paraId="3320F2C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Thailand</w:t>
      </w:r>
    </w:p>
    <w:p w14:paraId="120DBF17"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India</w:t>
      </w:r>
    </w:p>
    <w:p w14:paraId="34689B31"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Australia</w:t>
      </w:r>
    </w:p>
    <w:p w14:paraId="2C16655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New Zealand</w:t>
      </w:r>
    </w:p>
    <w:p w14:paraId="723B945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Algeria</w:t>
      </w:r>
    </w:p>
    <w:p w14:paraId="72B6116F"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Egypt</w:t>
      </w:r>
    </w:p>
    <w:p w14:paraId="4DC7D51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Nigeria</w:t>
      </w:r>
    </w:p>
    <w:p w14:paraId="0645F639"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Africa</w:t>
      </w:r>
    </w:p>
    <w:p w14:paraId="4503A4A6"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Iran</w:t>
      </w:r>
    </w:p>
    <w:p w14:paraId="37D05A22"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Kuwait</w:t>
      </w:r>
    </w:p>
    <w:p w14:paraId="4F1E9E6C"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Saudi Arabia</w:t>
      </w:r>
    </w:p>
    <w:p w14:paraId="64B0676E" w14:textId="77777777"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Arab Emirates</w:t>
      </w:r>
    </w:p>
    <w:p w14:paraId="5E7CCAC4" w14:textId="098C095F"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Non-Renewable – Total Power Generation</w:t>
      </w:r>
    </w:p>
    <w:p w14:paraId="747B98F1"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4A74A4A" w14:textId="77777777" w:rsidR="00C90306" w:rsidRPr="00C90306" w:rsidRDefault="00C90306" w:rsidP="00C90306">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4C66E42A" w14:textId="77777777" w:rsidR="00964F8C" w:rsidRDefault="00C90306" w:rsidP="00964F8C">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1F75D4E2" w14:textId="0AC3FC9D"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 Total Power Generation</w:t>
      </w:r>
    </w:p>
    <w:p w14:paraId="06749522"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189E137" w14:textId="77777777" w:rsidR="00C90306" w:rsidRPr="00C90306" w:rsidRDefault="00C90306" w:rsidP="00C90306">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14:paraId="537667E8" w14:textId="77777777" w:rsidR="00964F8C" w:rsidRDefault="00C90306" w:rsidP="00964F8C">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14:paraId="026BEC51" w14:textId="5DB9A980"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Power Generation 1997-2017</w:t>
      </w:r>
    </w:p>
    <w:p w14:paraId="01558D96" w14:textId="77777777"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14:paraId="4A2562C6"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Year</w:t>
      </w:r>
    </w:p>
    <w:p w14:paraId="174B2802"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Solar (TWH)</w:t>
      </w:r>
    </w:p>
    <w:p w14:paraId="394A928B"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Biofuel (TWH)</w:t>
      </w:r>
    </w:p>
    <w:p w14:paraId="7CE4B2B6" w14:textId="77777777"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14:paraId="47746402" w14:textId="77777777" w:rsidR="00964F8C" w:rsidRDefault="00C90306" w:rsidP="00964F8C">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2909C0AD" w14:textId="6CCB5524" w:rsidR="00C90306" w:rsidRPr="00964F8C" w:rsidRDefault="00C90306" w:rsidP="00964F8C">
      <w:pPr>
        <w:jc w:val="both"/>
        <w:rPr>
          <w:rFonts w:ascii="Times New Roman" w:hAnsi="Times New Roman" w:cs="Times New Roman"/>
          <w:sz w:val="24"/>
          <w:szCs w:val="24"/>
        </w:rPr>
      </w:pPr>
      <w:r w:rsidRPr="00964F8C">
        <w:rPr>
          <w:rFonts w:ascii="Times New Roman" w:hAnsi="Times New Roman" w:cs="Times New Roman"/>
          <w:sz w:val="24"/>
          <w:szCs w:val="24"/>
        </w:rPr>
        <w:t>Top 20 Countries Power Generation</w:t>
      </w:r>
    </w:p>
    <w:p w14:paraId="76316604"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Columns in the dataset:</w:t>
      </w:r>
    </w:p>
    <w:p w14:paraId="602397FE"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Country</w:t>
      </w:r>
    </w:p>
    <w:p w14:paraId="508AE4E2"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Solar PV (TWH)</w:t>
      </w:r>
    </w:p>
    <w:p w14:paraId="7B7B845F"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Biofuel (TWH)</w:t>
      </w:r>
    </w:p>
    <w:p w14:paraId="4C921B49"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14:paraId="1C2D9338" w14:textId="77777777"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14:paraId="15D2E1AA" w14:textId="77777777" w:rsidR="00964F8C" w:rsidRDefault="00C90306" w:rsidP="00964F8C">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Total (TWH)</w:t>
      </w:r>
    </w:p>
    <w:p w14:paraId="20EE3A8A" w14:textId="3C75FF60" w:rsidR="00964F8C" w:rsidRPr="00964F8C" w:rsidRDefault="00964F8C" w:rsidP="00964F8C">
      <w:pPr>
        <w:jc w:val="both"/>
        <w:rPr>
          <w:rFonts w:ascii="Times New Roman" w:hAnsi="Times New Roman" w:cs="Times New Roman"/>
          <w:sz w:val="24"/>
          <w:szCs w:val="24"/>
        </w:rPr>
      </w:pPr>
      <w:r w:rsidRPr="00964F8C">
        <w:rPr>
          <w:rFonts w:ascii="Times New Roman" w:hAnsi="Times New Roman" w:cs="Times New Roman"/>
          <w:b/>
          <w:bCs/>
          <w:color w:val="000000"/>
          <w:sz w:val="24"/>
          <w:szCs w:val="24"/>
        </w:rPr>
        <w:t>Activity 2: Connect Data with Power BI</w:t>
      </w:r>
    </w:p>
    <w:p w14:paraId="6E487421" w14:textId="77777777" w:rsidR="00964F8C" w:rsidRPr="00964F8C" w:rsidRDefault="00964F8C" w:rsidP="00964F8C">
      <w:pPr>
        <w:pStyle w:val="NormalWeb"/>
        <w:spacing w:before="0" w:beforeAutospacing="0" w:after="160" w:afterAutospacing="0"/>
        <w:jc w:val="both"/>
      </w:pPr>
      <w:r>
        <w:rPr>
          <w:color w:val="0D0D0D"/>
          <w:sz w:val="22"/>
          <w:szCs w:val="22"/>
          <w:shd w:val="clear" w:color="auto" w:fill="FFFFFF"/>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w:t>
      </w:r>
      <w:r w:rsidRPr="00964F8C">
        <w:rPr>
          <w:color w:val="0D0D0D"/>
          <w:shd w:val="clear" w:color="auto" w:fill="FFFFFF"/>
        </w:rPr>
        <w:t>analysis.</w:t>
      </w:r>
    </w:p>
    <w:p w14:paraId="363BCAE8" w14:textId="2ADA7B0B" w:rsidR="00964F8C" w:rsidRPr="00964F8C" w:rsidRDefault="00964F8C" w:rsidP="00964F8C">
      <w:pPr>
        <w:pStyle w:val="NormalWeb"/>
        <w:spacing w:before="0" w:beforeAutospacing="0" w:after="160" w:afterAutospacing="0"/>
        <w:jc w:val="both"/>
        <w:rPr>
          <w:color w:val="333333"/>
        </w:rPr>
      </w:pPr>
      <w:r w:rsidRPr="00964F8C">
        <w:rPr>
          <w:color w:val="333333"/>
        </w:rPr>
        <w:t>Explanation</w:t>
      </w:r>
      <w:r w:rsidR="00A0629B">
        <w:rPr>
          <w:color w:val="333333"/>
        </w:rPr>
        <w:t xml:space="preserve"> </w:t>
      </w:r>
      <w:r w:rsidRPr="00964F8C">
        <w:rPr>
          <w:color w:val="333333"/>
        </w:rPr>
        <w:t>video</w:t>
      </w:r>
      <w:r w:rsidR="00A0629B">
        <w:rPr>
          <w:color w:val="333333"/>
        </w:rPr>
        <w:t xml:space="preserve"> </w:t>
      </w:r>
      <w:r w:rsidRPr="00964F8C">
        <w:rPr>
          <w:color w:val="333333"/>
        </w:rPr>
        <w:t>link:</w:t>
      </w:r>
    </w:p>
    <w:p w14:paraId="3B6263AB" w14:textId="4278772D" w:rsidR="00964F8C" w:rsidRPr="00964F8C" w:rsidRDefault="00964F8C" w:rsidP="00964F8C">
      <w:pPr>
        <w:pStyle w:val="NormalWeb"/>
        <w:spacing w:before="0" w:beforeAutospacing="0" w:after="160" w:afterAutospacing="0"/>
        <w:jc w:val="both"/>
      </w:pPr>
      <w:hyperlink r:id="rId8" w:history="1">
        <w:r w:rsidRPr="00964F8C">
          <w:rPr>
            <w:rStyle w:val="Hyperlink"/>
            <w:rFonts w:eastAsiaTheme="majorEastAsia"/>
          </w:rPr>
          <w:t>https://drive.google.com/file/</w:t>
        </w:r>
        <w:r w:rsidRPr="00964F8C">
          <w:rPr>
            <w:rStyle w:val="Hyperlink"/>
            <w:rFonts w:eastAsiaTheme="majorEastAsia"/>
          </w:rPr>
          <w:t>d</w:t>
        </w:r>
        <w:r w:rsidRPr="00964F8C">
          <w:rPr>
            <w:rStyle w:val="Hyperlink"/>
            <w:rFonts w:eastAsiaTheme="majorEastAsia"/>
          </w:rPr>
          <w:t>/1X1k4KOtCHv00B0Z4IBUx-8ZKJBDlHHkA/view?usp=sharing</w:t>
        </w:r>
      </w:hyperlink>
    </w:p>
    <w:p w14:paraId="50DB18E3" w14:textId="77777777" w:rsidR="00964F8C"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br/>
      </w:r>
      <w:r w:rsidR="00964F8C" w:rsidRPr="00964F8C">
        <w:rPr>
          <w:rFonts w:ascii="Times New Roman" w:hAnsi="Times New Roman" w:cs="Times New Roman"/>
          <w:b/>
          <w:bCs/>
          <w:sz w:val="24"/>
          <w:szCs w:val="24"/>
          <w:u w:val="single"/>
        </w:rPr>
        <w:t>Milestone 2: Data Preparation</w:t>
      </w:r>
    </w:p>
    <w:p w14:paraId="781E7873" w14:textId="0056AF7C"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Preparing the data for visualization involves cleaning the data to remove irrelevant or</w:t>
      </w:r>
    </w:p>
    <w:p w14:paraId="43FFBAA7"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23A3CB24" w14:textId="27C0D732" w:rsidR="00C90306" w:rsidRPr="00C90306" w:rsidRDefault="00964F8C" w:rsidP="00C90306">
      <w:pPr>
        <w:jc w:val="both"/>
        <w:rPr>
          <w:rFonts w:ascii="Times New Roman" w:hAnsi="Times New Roman" w:cs="Times New Roman"/>
          <w:b/>
          <w:bCs/>
          <w:sz w:val="24"/>
          <w:szCs w:val="24"/>
        </w:rPr>
      </w:pPr>
      <w:r>
        <w:rPr>
          <w:rFonts w:ascii="Times New Roman" w:hAnsi="Times New Roman" w:cs="Times New Roman"/>
          <w:b/>
          <w:bCs/>
          <w:sz w:val="24"/>
          <w:szCs w:val="24"/>
        </w:rPr>
        <w:t xml:space="preserve">Activity 1: </w:t>
      </w:r>
      <w:r w:rsidR="00C90306" w:rsidRPr="00C90306">
        <w:rPr>
          <w:rFonts w:ascii="Times New Roman" w:hAnsi="Times New Roman" w:cs="Times New Roman"/>
          <w:b/>
          <w:bCs/>
          <w:sz w:val="24"/>
          <w:szCs w:val="24"/>
        </w:rPr>
        <w:t>Prepare the Data for Visualization</w:t>
      </w:r>
    </w:p>
    <w:p w14:paraId="5DB4E7A9"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This process helps to make data easily understandable and ready for creating visualizations to gain insights.</w:t>
      </w:r>
    </w:p>
    <w:p w14:paraId="00283875"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Video link:</w:t>
      </w:r>
    </w:p>
    <w:p w14:paraId="220A8FDC" w14:textId="66A04B92" w:rsidR="00C90306" w:rsidRPr="00C90306" w:rsidRDefault="00C90306" w:rsidP="00C90306">
      <w:pPr>
        <w:jc w:val="both"/>
        <w:rPr>
          <w:rFonts w:ascii="Times New Roman" w:hAnsi="Times New Roman" w:cs="Times New Roman"/>
          <w:sz w:val="24"/>
          <w:szCs w:val="24"/>
        </w:rPr>
      </w:pPr>
      <w:hyperlink r:id="rId9" w:tgtFrame="_blank" w:history="1">
        <w:r w:rsidRPr="00C90306">
          <w:rPr>
            <w:rStyle w:val="Hyperlink"/>
            <w:rFonts w:ascii="Times New Roman" w:hAnsi="Times New Roman" w:cs="Times New Roman"/>
            <w:sz w:val="24"/>
            <w:szCs w:val="24"/>
          </w:rPr>
          <w:t>Link</w:t>
        </w:r>
      </w:hyperlink>
      <w:r w:rsidRPr="00C90306">
        <w:rPr>
          <w:rFonts w:ascii="Times New Roman" w:hAnsi="Times New Roman" w:cs="Times New Roman"/>
          <w:sz w:val="24"/>
          <w:szCs w:val="24"/>
        </w:rPr>
        <w:t xml:space="preserve">: </w:t>
      </w:r>
      <w:hyperlink r:id="rId10" w:history="1">
        <w:r w:rsidRPr="00C90306">
          <w:rPr>
            <w:rStyle w:val="Hyperlink"/>
            <w:rFonts w:ascii="Times New Roman" w:hAnsi="Times New Roman" w:cs="Times New Roman"/>
            <w:sz w:val="24"/>
            <w:szCs w:val="24"/>
          </w:rPr>
          <w:t>https://drive.google.com/file/d/156ffF275TKDEnW</w:t>
        </w:r>
        <w:r w:rsidRPr="00C90306">
          <w:rPr>
            <w:rStyle w:val="Hyperlink"/>
            <w:rFonts w:ascii="Times New Roman" w:hAnsi="Times New Roman" w:cs="Times New Roman"/>
            <w:sz w:val="24"/>
            <w:szCs w:val="24"/>
          </w:rPr>
          <w:t>-</w:t>
        </w:r>
        <w:r w:rsidRPr="00C90306">
          <w:rPr>
            <w:rStyle w:val="Hyperlink"/>
            <w:rFonts w:ascii="Times New Roman" w:hAnsi="Times New Roman" w:cs="Times New Roman"/>
            <w:sz w:val="24"/>
            <w:szCs w:val="24"/>
          </w:rPr>
          <w:t>k3jEdQQmn4OJ0APMf/view</w:t>
        </w:r>
      </w:hyperlink>
    </w:p>
    <w:p w14:paraId="45D98CA7" w14:textId="77777777"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Data Transformation</w:t>
      </w:r>
    </w:p>
    <w:p w14:paraId="45F5CB7E" w14:textId="77777777"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Link for the video:</w:t>
      </w:r>
    </w:p>
    <w:p w14:paraId="677D9ACE" w14:textId="1CA910D6" w:rsidR="00C90306" w:rsidRDefault="00C90306" w:rsidP="00C90306">
      <w:pPr>
        <w:jc w:val="both"/>
        <w:rPr>
          <w:rFonts w:ascii="Times New Roman" w:hAnsi="Times New Roman" w:cs="Times New Roman"/>
          <w:sz w:val="24"/>
          <w:szCs w:val="24"/>
        </w:rPr>
      </w:pPr>
      <w:hyperlink r:id="rId11" w:tgtFrame="_blank" w:history="1">
        <w:r w:rsidRPr="00C90306">
          <w:rPr>
            <w:rStyle w:val="Hyperlink"/>
            <w:rFonts w:ascii="Times New Roman" w:hAnsi="Times New Roman" w:cs="Times New Roman"/>
            <w:sz w:val="24"/>
            <w:szCs w:val="24"/>
          </w:rPr>
          <w:t>Link</w:t>
        </w:r>
      </w:hyperlink>
      <w:r w:rsidRPr="00C90306">
        <w:rPr>
          <w:rFonts w:ascii="Times New Roman" w:hAnsi="Times New Roman" w:cs="Times New Roman"/>
          <w:sz w:val="24"/>
          <w:szCs w:val="24"/>
        </w:rPr>
        <w:t xml:space="preserve">: </w:t>
      </w:r>
      <w:hyperlink r:id="rId12" w:history="1">
        <w:r w:rsidRPr="00A0629B">
          <w:rPr>
            <w:rStyle w:val="Hyperlink"/>
            <w:rFonts w:ascii="Times New Roman" w:hAnsi="Times New Roman" w:cs="Times New Roman"/>
            <w:sz w:val="24"/>
            <w:szCs w:val="24"/>
          </w:rPr>
          <w:t>https://d</w:t>
        </w:r>
        <w:r w:rsidRPr="00A0629B">
          <w:rPr>
            <w:rStyle w:val="Hyperlink"/>
            <w:rFonts w:ascii="Times New Roman" w:hAnsi="Times New Roman" w:cs="Times New Roman"/>
            <w:sz w:val="24"/>
            <w:szCs w:val="24"/>
          </w:rPr>
          <w:t>r</w:t>
        </w:r>
        <w:r w:rsidRPr="00A0629B">
          <w:rPr>
            <w:rStyle w:val="Hyperlink"/>
            <w:rFonts w:ascii="Times New Roman" w:hAnsi="Times New Roman" w:cs="Times New Roman"/>
            <w:sz w:val="24"/>
            <w:szCs w:val="24"/>
          </w:rPr>
          <w:t>ive.google.com/file/d/177bYqailideZk-P9phsVJui3_37127Xv/view</w:t>
        </w:r>
      </w:hyperlink>
    </w:p>
    <w:p w14:paraId="0FAD4D8E" w14:textId="77777777" w:rsidR="00A0629B" w:rsidRPr="00A0629B" w:rsidRDefault="00A0629B" w:rsidP="00A0629B">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u w:val="single"/>
          <w:lang w:eastAsia="en-IN"/>
          <w14:ligatures w14:val="none"/>
        </w:rPr>
      </w:pPr>
      <w:r w:rsidRPr="00A0629B">
        <w:rPr>
          <w:rFonts w:ascii="Times New Roman" w:eastAsia="Times New Roman" w:hAnsi="Times New Roman" w:cs="Times New Roman"/>
          <w:b/>
          <w:bCs/>
          <w:color w:val="2D2828"/>
          <w:kern w:val="0"/>
          <w:sz w:val="24"/>
          <w:szCs w:val="24"/>
          <w:u w:val="single"/>
          <w:lang w:eastAsia="en-IN"/>
          <w14:ligatures w14:val="none"/>
        </w:rPr>
        <w:lastRenderedPageBreak/>
        <w:t>Milestone 3: Data Visualization</w:t>
      </w:r>
    </w:p>
    <w:p w14:paraId="0685012E" w14:textId="77777777" w:rsidR="00A0629B" w:rsidRDefault="00A0629B" w:rsidP="00A0629B">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01469D">
        <w:rPr>
          <w:rFonts w:ascii="Times New Roman" w:eastAsia="Times New Roman" w:hAnsi="Times New Roman" w:cs="Times New Roman"/>
          <w:color w:val="2D2828"/>
          <w:kern w:val="0"/>
          <w:sz w:val="24"/>
          <w:szCs w:val="24"/>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B3AF7B2" w14:textId="22B949F1" w:rsidR="00A0629B" w:rsidRDefault="00A0629B" w:rsidP="00A0629B">
      <w:pPr>
        <w:shd w:val="clear" w:color="auto" w:fill="FFFFFF"/>
        <w:spacing w:before="300" w:after="150" w:line="360" w:lineRule="auto"/>
        <w:outlineLvl w:val="2"/>
        <w:rPr>
          <w:rFonts w:ascii="Times New Roman" w:eastAsia="Times New Roman" w:hAnsi="Times New Roman" w:cs="Times New Roman"/>
          <w:b/>
          <w:bCs/>
          <w:color w:val="2D2828"/>
          <w:kern w:val="0"/>
          <w:sz w:val="24"/>
          <w:szCs w:val="24"/>
          <w:lang w:eastAsia="en-IN"/>
          <w14:ligatures w14:val="none"/>
        </w:rPr>
      </w:pPr>
      <w:r w:rsidRPr="0001469D">
        <w:rPr>
          <w:rFonts w:ascii="Times New Roman" w:eastAsia="Times New Roman" w:hAnsi="Times New Roman" w:cs="Times New Roman"/>
          <w:b/>
          <w:bCs/>
          <w:color w:val="2D2828"/>
          <w:kern w:val="0"/>
          <w:sz w:val="24"/>
          <w:szCs w:val="24"/>
          <w:lang w:eastAsia="en-IN"/>
          <w14:ligatures w14:val="none"/>
        </w:rPr>
        <w:t xml:space="preserve">Global </w:t>
      </w:r>
      <w:r>
        <w:rPr>
          <w:rFonts w:ascii="Times New Roman" w:eastAsia="Times New Roman" w:hAnsi="Times New Roman" w:cs="Times New Roman"/>
          <w:b/>
          <w:bCs/>
          <w:color w:val="2D2828"/>
          <w:kern w:val="0"/>
          <w:sz w:val="24"/>
          <w:szCs w:val="24"/>
          <w:lang w:eastAsia="en-IN"/>
          <w14:ligatures w14:val="none"/>
        </w:rPr>
        <w:t>Energy</w:t>
      </w:r>
      <w:r w:rsidRPr="0001469D">
        <w:rPr>
          <w:rFonts w:ascii="Times New Roman" w:eastAsia="Times New Roman" w:hAnsi="Times New Roman" w:cs="Times New Roman"/>
          <w:b/>
          <w:bCs/>
          <w:color w:val="2D2828"/>
          <w:kern w:val="0"/>
          <w:sz w:val="24"/>
          <w:szCs w:val="24"/>
          <w:lang w:eastAsia="en-IN"/>
          <w14:ligatures w14:val="none"/>
        </w:rPr>
        <w:t xml:space="preserve"> Trends</w:t>
      </w:r>
      <w:r>
        <w:rPr>
          <w:rFonts w:ascii="Times New Roman" w:eastAsia="Times New Roman" w:hAnsi="Times New Roman" w:cs="Times New Roman"/>
          <w:b/>
          <w:bCs/>
          <w:color w:val="2D2828"/>
          <w:kern w:val="0"/>
          <w:sz w:val="24"/>
          <w:szCs w:val="24"/>
          <w:lang w:eastAsia="en-IN"/>
          <w14:ligatures w14:val="none"/>
        </w:rPr>
        <w:t>(1990-2020)</w:t>
      </w:r>
    </w:p>
    <w:p w14:paraId="44C9A731" w14:textId="769F45DB" w:rsidR="00A0629B" w:rsidRDefault="00A0629B"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A0629B">
        <w:rPr>
          <w:rFonts w:ascii="Times New Roman" w:eastAsia="Times New Roman" w:hAnsi="Times New Roman" w:cs="Times New Roman"/>
          <w:color w:val="2D2828"/>
          <w:kern w:val="0"/>
          <w:sz w:val="24"/>
          <w:szCs w:val="24"/>
          <w:lang w:eastAsia="en-IN"/>
          <w14:ligatures w14:val="none"/>
        </w:rPr>
        <w:t>Activity</w:t>
      </w:r>
      <w:r>
        <w:rPr>
          <w:rFonts w:ascii="Times New Roman" w:eastAsia="Times New Roman" w:hAnsi="Times New Roman" w:cs="Times New Roman"/>
          <w:color w:val="2D2828"/>
          <w:kern w:val="0"/>
          <w:sz w:val="24"/>
          <w:szCs w:val="24"/>
          <w:lang w:eastAsia="en-IN"/>
          <w14:ligatures w14:val="none"/>
        </w:rPr>
        <w:t xml:space="preserve"> 1.1: </w:t>
      </w:r>
      <w:r w:rsidR="00FA0F63">
        <w:rPr>
          <w:rFonts w:ascii="Times New Roman" w:eastAsia="Times New Roman" w:hAnsi="Times New Roman" w:cs="Times New Roman"/>
          <w:color w:val="2D2828"/>
          <w:kern w:val="0"/>
          <w:sz w:val="24"/>
          <w:szCs w:val="24"/>
          <w:lang w:eastAsia="en-IN"/>
          <w14:ligatures w14:val="none"/>
        </w:rPr>
        <w:t>Slicer Of Year</w:t>
      </w:r>
    </w:p>
    <w:p w14:paraId="7ACAB07B" w14:textId="60DA2917"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2C673D09" wp14:editId="0F9D4868">
            <wp:extent cx="2606266" cy="922100"/>
            <wp:effectExtent l="0" t="0" r="3810" b="0"/>
            <wp:docPr id="29893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2482" name=""/>
                    <pic:cNvPicPr/>
                  </pic:nvPicPr>
                  <pic:blipFill>
                    <a:blip r:embed="rId13"/>
                    <a:stretch>
                      <a:fillRect/>
                    </a:stretch>
                  </pic:blipFill>
                  <pic:spPr>
                    <a:xfrm>
                      <a:off x="0" y="0"/>
                      <a:ext cx="2606266" cy="922100"/>
                    </a:xfrm>
                    <a:prstGeom prst="rect">
                      <a:avLst/>
                    </a:prstGeom>
                  </pic:spPr>
                </pic:pic>
              </a:graphicData>
            </a:graphic>
          </wp:inline>
        </w:drawing>
      </w:r>
    </w:p>
    <w:p w14:paraId="3FEFC19D" w14:textId="05394069"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1.2: Average of Country</w:t>
      </w:r>
    </w:p>
    <w:p w14:paraId="4C2EAC89" w14:textId="662516B4"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37E4EDDA" wp14:editId="6485A4B3">
            <wp:extent cx="2606266" cy="1005927"/>
            <wp:effectExtent l="0" t="0" r="3810" b="3810"/>
            <wp:docPr id="20413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91576" name=""/>
                    <pic:cNvPicPr/>
                  </pic:nvPicPr>
                  <pic:blipFill>
                    <a:blip r:embed="rId14"/>
                    <a:stretch>
                      <a:fillRect/>
                    </a:stretch>
                  </pic:blipFill>
                  <pic:spPr>
                    <a:xfrm>
                      <a:off x="0" y="0"/>
                      <a:ext cx="2606266" cy="1005927"/>
                    </a:xfrm>
                    <a:prstGeom prst="rect">
                      <a:avLst/>
                    </a:prstGeom>
                  </pic:spPr>
                </pic:pic>
              </a:graphicData>
            </a:graphic>
          </wp:inline>
        </w:drawing>
      </w:r>
    </w:p>
    <w:p w14:paraId="549C1735" w14:textId="289C2D82"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1.3: Average of Continent</w:t>
      </w:r>
    </w:p>
    <w:p w14:paraId="035909F7" w14:textId="0B2525E3"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2B2B3621" wp14:editId="33C86076">
            <wp:extent cx="2339543" cy="777307"/>
            <wp:effectExtent l="0" t="0" r="3810" b="3810"/>
            <wp:docPr id="43210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01430" name=""/>
                    <pic:cNvPicPr/>
                  </pic:nvPicPr>
                  <pic:blipFill>
                    <a:blip r:embed="rId15"/>
                    <a:stretch>
                      <a:fillRect/>
                    </a:stretch>
                  </pic:blipFill>
                  <pic:spPr>
                    <a:xfrm>
                      <a:off x="0" y="0"/>
                      <a:ext cx="2339543" cy="777307"/>
                    </a:xfrm>
                    <a:prstGeom prst="rect">
                      <a:avLst/>
                    </a:prstGeom>
                  </pic:spPr>
                </pic:pic>
              </a:graphicData>
            </a:graphic>
          </wp:inline>
        </w:drawing>
      </w:r>
    </w:p>
    <w:p w14:paraId="351B73FF" w14:textId="518DDE98"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1.4: Sum of TWh by Year and Country</w:t>
      </w:r>
    </w:p>
    <w:p w14:paraId="2B54B7E9" w14:textId="3C189ED9"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1792CCD7" wp14:editId="01A9A8D4">
            <wp:extent cx="5731510" cy="1564005"/>
            <wp:effectExtent l="0" t="0" r="2540" b="0"/>
            <wp:docPr id="10759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4386" name=""/>
                    <pic:cNvPicPr/>
                  </pic:nvPicPr>
                  <pic:blipFill>
                    <a:blip r:embed="rId16"/>
                    <a:stretch>
                      <a:fillRect/>
                    </a:stretch>
                  </pic:blipFill>
                  <pic:spPr>
                    <a:xfrm>
                      <a:off x="0" y="0"/>
                      <a:ext cx="5731510" cy="1564005"/>
                    </a:xfrm>
                    <a:prstGeom prst="rect">
                      <a:avLst/>
                    </a:prstGeom>
                  </pic:spPr>
                </pic:pic>
              </a:graphicData>
            </a:graphic>
          </wp:inline>
        </w:drawing>
      </w:r>
    </w:p>
    <w:p w14:paraId="0EC76638" w14:textId="7EFBA1A0"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lastRenderedPageBreak/>
        <w:t>Activity 1.5: Sum of Value by Year and Attribute</w:t>
      </w:r>
    </w:p>
    <w:p w14:paraId="0DFE58A9" w14:textId="32F0076D"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FA0F63">
        <w:rPr>
          <w:rFonts w:ascii="Times New Roman" w:eastAsia="Times New Roman" w:hAnsi="Times New Roman" w:cs="Times New Roman"/>
          <w:color w:val="2D2828"/>
          <w:kern w:val="0"/>
          <w:sz w:val="24"/>
          <w:szCs w:val="24"/>
          <w:lang w:eastAsia="en-IN"/>
          <w14:ligatures w14:val="none"/>
        </w:rPr>
        <w:drawing>
          <wp:inline distT="0" distB="0" distL="0" distR="0" wp14:anchorId="3D59A083" wp14:editId="5C4720CE">
            <wp:extent cx="5731510" cy="1650365"/>
            <wp:effectExtent l="0" t="0" r="2540" b="6985"/>
            <wp:docPr id="62396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7545" name=""/>
                    <pic:cNvPicPr/>
                  </pic:nvPicPr>
                  <pic:blipFill>
                    <a:blip r:embed="rId17"/>
                    <a:stretch>
                      <a:fillRect/>
                    </a:stretch>
                  </pic:blipFill>
                  <pic:spPr>
                    <a:xfrm>
                      <a:off x="0" y="0"/>
                      <a:ext cx="5731510" cy="1650365"/>
                    </a:xfrm>
                    <a:prstGeom prst="rect">
                      <a:avLst/>
                    </a:prstGeom>
                  </pic:spPr>
                </pic:pic>
              </a:graphicData>
            </a:graphic>
          </wp:inline>
        </w:drawing>
      </w:r>
    </w:p>
    <w:p w14:paraId="4E3DF19B" w14:textId="160E72D1" w:rsidR="00FA0F63" w:rsidRDefault="00FA0F63"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 xml:space="preserve">Activity 1.6: </w:t>
      </w:r>
      <w:r w:rsidR="008F11CD">
        <w:rPr>
          <w:rFonts w:ascii="Times New Roman" w:eastAsia="Times New Roman" w:hAnsi="Times New Roman" w:cs="Times New Roman"/>
          <w:color w:val="2D2828"/>
          <w:kern w:val="0"/>
          <w:sz w:val="24"/>
          <w:szCs w:val="24"/>
          <w:lang w:eastAsia="en-IN"/>
          <w14:ligatures w14:val="none"/>
        </w:rPr>
        <w:t>Sum of Contribution (TWh) by Mode of Generation</w:t>
      </w:r>
    </w:p>
    <w:p w14:paraId="0BEC5902" w14:textId="5204E5C5"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D0747A4" wp14:editId="7264053C">
            <wp:extent cx="2710140" cy="2471057"/>
            <wp:effectExtent l="0" t="0" r="0" b="5715"/>
            <wp:docPr id="171910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2365" name=""/>
                    <pic:cNvPicPr/>
                  </pic:nvPicPr>
                  <pic:blipFill>
                    <a:blip r:embed="rId18"/>
                    <a:stretch>
                      <a:fillRect/>
                    </a:stretch>
                  </pic:blipFill>
                  <pic:spPr>
                    <a:xfrm>
                      <a:off x="0" y="0"/>
                      <a:ext cx="2721960" cy="2481834"/>
                    </a:xfrm>
                    <a:prstGeom prst="rect">
                      <a:avLst/>
                    </a:prstGeom>
                  </pic:spPr>
                </pic:pic>
              </a:graphicData>
            </a:graphic>
          </wp:inline>
        </w:drawing>
      </w:r>
      <w:r w:rsidRPr="008F11CD">
        <w:rPr>
          <w:noProof/>
        </w:rPr>
        <w:t xml:space="preserve"> </w:t>
      </w:r>
      <w:r>
        <w:rPr>
          <w:noProof/>
        </w:rPr>
        <w:t xml:space="preserve">   </w:t>
      </w: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1E280EC" wp14:editId="4978C669">
            <wp:extent cx="2575783" cy="2453853"/>
            <wp:effectExtent l="0" t="0" r="0" b="3810"/>
            <wp:docPr id="29128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85235" name=""/>
                    <pic:cNvPicPr/>
                  </pic:nvPicPr>
                  <pic:blipFill>
                    <a:blip r:embed="rId19"/>
                    <a:stretch>
                      <a:fillRect/>
                    </a:stretch>
                  </pic:blipFill>
                  <pic:spPr>
                    <a:xfrm>
                      <a:off x="0" y="0"/>
                      <a:ext cx="2575783" cy="2453853"/>
                    </a:xfrm>
                    <a:prstGeom prst="rect">
                      <a:avLst/>
                    </a:prstGeom>
                  </pic:spPr>
                </pic:pic>
              </a:graphicData>
            </a:graphic>
          </wp:inline>
        </w:drawing>
      </w:r>
    </w:p>
    <w:p w14:paraId="1465194F" w14:textId="381CD8E2"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Pr>
          <w:rFonts w:ascii="Times New Roman" w:eastAsia="Times New Roman" w:hAnsi="Times New Roman" w:cs="Times New Roman"/>
          <w:color w:val="2D2828"/>
          <w:kern w:val="0"/>
          <w:sz w:val="24"/>
          <w:szCs w:val="24"/>
          <w:lang w:eastAsia="en-IN"/>
          <w14:ligatures w14:val="none"/>
        </w:rPr>
        <w:t>Activity 1.7: Renewable Power Generation:1997-2017</w:t>
      </w:r>
    </w:p>
    <w:p w14:paraId="68E78AF5" w14:textId="3EFA4B9E"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2333BDC6" wp14:editId="13041273">
            <wp:extent cx="3139712" cy="2423370"/>
            <wp:effectExtent l="0" t="0" r="3810" b="0"/>
            <wp:docPr id="42594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0218" name=""/>
                    <pic:cNvPicPr/>
                  </pic:nvPicPr>
                  <pic:blipFill>
                    <a:blip r:embed="rId20"/>
                    <a:stretch>
                      <a:fillRect/>
                    </a:stretch>
                  </pic:blipFill>
                  <pic:spPr>
                    <a:xfrm>
                      <a:off x="0" y="0"/>
                      <a:ext cx="3139712" cy="2423370"/>
                    </a:xfrm>
                    <a:prstGeom prst="rect">
                      <a:avLst/>
                    </a:prstGeom>
                  </pic:spPr>
                </pic:pic>
              </a:graphicData>
            </a:graphic>
          </wp:inline>
        </w:drawing>
      </w:r>
    </w:p>
    <w:p w14:paraId="7B65F658" w14:textId="77777777" w:rsidR="008F11CD" w:rsidRPr="0001469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01469D">
        <w:rPr>
          <w:rFonts w:ascii="Times New Roman" w:eastAsia="Times New Roman" w:hAnsi="Times New Roman" w:cs="Times New Roman"/>
          <w:b/>
          <w:bCs/>
          <w:color w:val="2D2828"/>
          <w:kern w:val="0"/>
          <w:sz w:val="24"/>
          <w:szCs w:val="24"/>
          <w:lang w:eastAsia="en-IN"/>
          <w14:ligatures w14:val="none"/>
        </w:rPr>
        <w:t>Milestone 4: Dashboard</w:t>
      </w:r>
    </w:p>
    <w:p w14:paraId="11A8796B" w14:textId="77777777" w:rsidR="008F11CD" w:rsidRPr="0001469D" w:rsidRDefault="008F11CD" w:rsidP="008F11CD">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01469D">
        <w:rPr>
          <w:rFonts w:ascii="Times New Roman" w:eastAsia="Times New Roman" w:hAnsi="Times New Roman" w:cs="Times New Roman"/>
          <w:color w:val="2D2828"/>
          <w:kern w:val="0"/>
          <w:sz w:val="24"/>
          <w:szCs w:val="24"/>
          <w:lang w:eastAsia="en-IN"/>
          <w14:ligatures w14:val="none"/>
        </w:rPr>
        <w:lastRenderedPageBreak/>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9ACB254" w14:textId="77777777"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lang w:eastAsia="en-IN"/>
          <w14:ligatures w14:val="none"/>
        </w:rPr>
      </w:pPr>
      <w:r w:rsidRPr="008F11CD">
        <w:rPr>
          <w:rFonts w:ascii="Times New Roman" w:eastAsia="Times New Roman" w:hAnsi="Times New Roman" w:cs="Times New Roman"/>
          <w:b/>
          <w:bCs/>
          <w:color w:val="2D2828"/>
          <w:kern w:val="0"/>
          <w:sz w:val="28"/>
          <w:szCs w:val="28"/>
          <w:lang w:eastAsia="en-IN"/>
          <w14:ligatures w14:val="none"/>
        </w:rPr>
        <w:t>Activity 1- Responsive and Design of Dashboard</w:t>
      </w:r>
    </w:p>
    <w:p w14:paraId="43A06596" w14:textId="3C8C4527"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6C45B85D" wp14:editId="07C15BE5">
            <wp:extent cx="5731510" cy="3156857"/>
            <wp:effectExtent l="0" t="0" r="2540" b="5715"/>
            <wp:docPr id="3323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41291" name=""/>
                    <pic:cNvPicPr/>
                  </pic:nvPicPr>
                  <pic:blipFill>
                    <a:blip r:embed="rId21"/>
                    <a:stretch>
                      <a:fillRect/>
                    </a:stretch>
                  </pic:blipFill>
                  <pic:spPr>
                    <a:xfrm>
                      <a:off x="0" y="0"/>
                      <a:ext cx="5734442" cy="3158472"/>
                    </a:xfrm>
                    <a:prstGeom prst="rect">
                      <a:avLst/>
                    </a:prstGeom>
                  </pic:spPr>
                </pic:pic>
              </a:graphicData>
            </a:graphic>
          </wp:inline>
        </w:drawing>
      </w:r>
    </w:p>
    <w:p w14:paraId="772E18DE" w14:textId="77777777" w:rsidR="008F11CD" w:rsidRDefault="008F11CD" w:rsidP="00FA0F63">
      <w:pPr>
        <w:shd w:val="clear" w:color="auto" w:fill="FFFFFF"/>
        <w:spacing w:before="300" w:after="150" w:line="240" w:lineRule="auto"/>
        <w:outlineLvl w:val="2"/>
        <w:rPr>
          <w:noProof/>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02FA288C" wp14:editId="26B64505">
            <wp:extent cx="5731510" cy="3037114"/>
            <wp:effectExtent l="0" t="0" r="2540" b="0"/>
            <wp:docPr id="2236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2778" name=""/>
                    <pic:cNvPicPr/>
                  </pic:nvPicPr>
                  <pic:blipFill>
                    <a:blip r:embed="rId22"/>
                    <a:stretch>
                      <a:fillRect/>
                    </a:stretch>
                  </pic:blipFill>
                  <pic:spPr>
                    <a:xfrm>
                      <a:off x="0" y="0"/>
                      <a:ext cx="5732701" cy="3037745"/>
                    </a:xfrm>
                    <a:prstGeom prst="rect">
                      <a:avLst/>
                    </a:prstGeom>
                  </pic:spPr>
                </pic:pic>
              </a:graphicData>
            </a:graphic>
          </wp:inline>
        </w:drawing>
      </w:r>
      <w:r w:rsidRPr="008F11CD">
        <w:rPr>
          <w:noProof/>
        </w:rPr>
        <w:t xml:space="preserve"> </w:t>
      </w:r>
    </w:p>
    <w:p w14:paraId="7B452377" w14:textId="77777777" w:rsidR="008F11CD" w:rsidRDefault="008F11CD" w:rsidP="00FA0F63">
      <w:pPr>
        <w:shd w:val="clear" w:color="auto" w:fill="FFFFFF"/>
        <w:spacing w:before="300" w:after="150" w:line="240" w:lineRule="auto"/>
        <w:outlineLvl w:val="2"/>
        <w:rPr>
          <w:rFonts w:ascii="Times New Roman" w:eastAsia="Times New Roman" w:hAnsi="Times New Roman" w:cs="Times New Roman"/>
          <w:color w:val="2D2828"/>
          <w:kern w:val="0"/>
          <w:sz w:val="24"/>
          <w:szCs w:val="24"/>
          <w:lang w:eastAsia="en-IN"/>
          <w14:ligatures w14:val="none"/>
        </w:rPr>
      </w:pPr>
    </w:p>
    <w:p w14:paraId="40AC0153" w14:textId="77777777" w:rsidR="007377CF"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8F11CD">
        <w:rPr>
          <w:rFonts w:ascii="Times New Roman" w:eastAsia="Times New Roman" w:hAnsi="Times New Roman" w:cs="Times New Roman"/>
          <w:color w:val="2D2828"/>
          <w:kern w:val="0"/>
          <w:sz w:val="24"/>
          <w:szCs w:val="24"/>
          <w:lang w:eastAsia="en-IN"/>
          <w14:ligatures w14:val="none"/>
        </w:rPr>
        <w:drawing>
          <wp:inline distT="0" distB="0" distL="0" distR="0" wp14:anchorId="33B25856" wp14:editId="657310F8">
            <wp:extent cx="5731510" cy="3265805"/>
            <wp:effectExtent l="0" t="0" r="2540" b="0"/>
            <wp:docPr id="11451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1289" name=""/>
                    <pic:cNvPicPr/>
                  </pic:nvPicPr>
                  <pic:blipFill>
                    <a:blip r:embed="rId23"/>
                    <a:stretch>
                      <a:fillRect/>
                    </a:stretch>
                  </pic:blipFill>
                  <pic:spPr>
                    <a:xfrm>
                      <a:off x="0" y="0"/>
                      <a:ext cx="5731510" cy="3265805"/>
                    </a:xfrm>
                    <a:prstGeom prst="rect">
                      <a:avLst/>
                    </a:prstGeom>
                  </pic:spPr>
                </pic:pic>
              </a:graphicData>
            </a:graphic>
          </wp:inline>
        </w:drawing>
      </w:r>
      <w:r w:rsidRPr="008F11CD">
        <w:rPr>
          <w:rFonts w:ascii="Times New Roman" w:eastAsia="Times New Roman" w:hAnsi="Times New Roman" w:cs="Times New Roman"/>
          <w:b/>
          <w:bCs/>
          <w:color w:val="2D2828"/>
          <w:kern w:val="0"/>
          <w:sz w:val="24"/>
          <w:szCs w:val="24"/>
          <w:lang w:eastAsia="en-IN"/>
          <w14:ligatures w14:val="none"/>
        </w:rPr>
        <w:t xml:space="preserve"> </w:t>
      </w:r>
    </w:p>
    <w:p w14:paraId="52A3AAE8" w14:textId="1817BCE7" w:rsidR="007377CF" w:rsidRPr="007377CF" w:rsidRDefault="007377CF" w:rsidP="008F11CD">
      <w:pPr>
        <w:shd w:val="clear" w:color="auto" w:fill="FFFFFF"/>
        <w:spacing w:before="300" w:after="150" w:line="570" w:lineRule="atLeast"/>
        <w:outlineLvl w:val="2"/>
        <w:rPr>
          <w:rFonts w:ascii="Times New Roman" w:eastAsia="Times New Roman" w:hAnsi="Times New Roman" w:cs="Times New Roman"/>
          <w:color w:val="2D2828"/>
          <w:kern w:val="0"/>
          <w:sz w:val="24"/>
          <w:szCs w:val="24"/>
          <w:lang w:eastAsia="en-IN"/>
          <w14:ligatures w14:val="none"/>
        </w:rPr>
      </w:pPr>
      <w:r w:rsidRPr="007377CF">
        <w:rPr>
          <w:rFonts w:ascii="Times New Roman" w:eastAsia="Times New Roman" w:hAnsi="Times New Roman" w:cs="Times New Roman"/>
          <w:color w:val="2D2828"/>
          <w:kern w:val="0"/>
          <w:sz w:val="24"/>
          <w:szCs w:val="24"/>
          <w:lang w:eastAsia="en-IN"/>
          <w14:ligatures w14:val="none"/>
        </w:rPr>
        <w:t>Link</w:t>
      </w:r>
      <w:hyperlink r:id="rId24" w:history="1">
        <w:r w:rsidRPr="007377CF">
          <w:rPr>
            <w:rStyle w:val="Hyperlink"/>
            <w:rFonts w:ascii="Times New Roman" w:eastAsia="Times New Roman" w:hAnsi="Times New Roman" w:cs="Times New Roman"/>
            <w:kern w:val="0"/>
            <w:sz w:val="24"/>
            <w:szCs w:val="24"/>
            <w:lang w:eastAsia="en-IN"/>
            <w14:ligatures w14:val="none"/>
          </w:rPr>
          <w:t>:</w:t>
        </w:r>
        <w:r w:rsidRPr="007377CF">
          <w:rPr>
            <w:rStyle w:val="Hyperlink"/>
          </w:rPr>
          <w:t xml:space="preserve"> </w:t>
        </w:r>
        <w:r w:rsidRPr="007377CF">
          <w:rPr>
            <w:rStyle w:val="Hyperlink"/>
            <w:rFonts w:ascii="Times New Roman" w:eastAsia="Times New Roman" w:hAnsi="Times New Roman" w:cs="Times New Roman"/>
            <w:kern w:val="0"/>
            <w:sz w:val="24"/>
            <w:szCs w:val="24"/>
            <w:lang w:eastAsia="en-IN"/>
            <w14:ligatures w14:val="none"/>
          </w:rPr>
          <w:t>https://drive.google.com/drive/u/0/folders/1R0j60K_4lfpOnJx41G2e3Wx67J55LLuu</w:t>
        </w:r>
      </w:hyperlink>
    </w:p>
    <w:p w14:paraId="4F83328A" w14:textId="0B1C2AD4"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8F11CD">
        <w:rPr>
          <w:rFonts w:ascii="Times New Roman" w:eastAsia="Times New Roman" w:hAnsi="Times New Roman" w:cs="Times New Roman"/>
          <w:b/>
          <w:bCs/>
          <w:color w:val="2D2828"/>
          <w:kern w:val="0"/>
          <w:sz w:val="28"/>
          <w:szCs w:val="28"/>
          <w:u w:val="single"/>
          <w:lang w:eastAsia="en-IN"/>
          <w14:ligatures w14:val="none"/>
        </w:rPr>
        <w:t>Milestone 5: Report</w:t>
      </w:r>
    </w:p>
    <w:p w14:paraId="7736A7B4" w14:textId="7148F808" w:rsidR="008F11CD" w:rsidRPr="008F11CD" w:rsidRDefault="008F11CD" w:rsidP="007377CF">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r w:rsidRPr="008F11CD">
        <w:rPr>
          <w:rFonts w:ascii="Times New Roman" w:eastAsia="Times New Roman" w:hAnsi="Times New Roman" w:cs="Times New Roman"/>
          <w:color w:val="2D2828"/>
          <w:kern w:val="0"/>
          <w:sz w:val="28"/>
          <w:szCs w:val="28"/>
          <w:lang w:eastAsia="en-IN"/>
          <w14:ligatures w14:val="none"/>
        </w:rPr>
        <w:t xml:space="preserve">A report is a comprehensive document that provides a detailed and structured account of data analysis, findings, and insights. It is typically used for in-depth analysis, documentation, and communication of results. Reports are suitable for </w:t>
      </w:r>
      <w:r w:rsidR="00EC3622">
        <w:rPr>
          <w:rFonts w:ascii="Times New Roman" w:eastAsia="Times New Roman" w:hAnsi="Times New Roman" w:cs="Times New Roman"/>
          <w:color w:val="2D2828"/>
          <w:kern w:val="0"/>
          <w:sz w:val="28"/>
          <w:szCs w:val="28"/>
          <w:lang w:eastAsia="en-IN"/>
          <w14:ligatures w14:val="none"/>
        </w:rPr>
        <w:t xml:space="preserve"> </w:t>
      </w:r>
      <w:r w:rsidRPr="008F11CD">
        <w:rPr>
          <w:rFonts w:ascii="Times New Roman" w:eastAsia="Times New Roman" w:hAnsi="Times New Roman" w:cs="Times New Roman"/>
          <w:color w:val="2D2828"/>
          <w:kern w:val="0"/>
          <w:sz w:val="28"/>
          <w:szCs w:val="28"/>
          <w:lang w:eastAsia="en-IN"/>
          <w14:ligatures w14:val="none"/>
        </w:rPr>
        <w:t>a diverse audience, including decision-makers, analysts, and stakeholders who need a comprehensive understanding of the data. </w:t>
      </w:r>
    </w:p>
    <w:p w14:paraId="06CCA0DA" w14:textId="77777777" w:rsidR="008F11CD" w:rsidRPr="008F11CD" w:rsidRDefault="008F11CD" w:rsidP="008F11CD">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lang w:eastAsia="en-IN"/>
          <w14:ligatures w14:val="none"/>
        </w:rPr>
      </w:pPr>
      <w:r w:rsidRPr="008F11CD">
        <w:rPr>
          <w:rFonts w:ascii="Times New Roman" w:eastAsia="Times New Roman" w:hAnsi="Times New Roman" w:cs="Times New Roman"/>
          <w:b/>
          <w:bCs/>
          <w:color w:val="2D2828"/>
          <w:kern w:val="0"/>
          <w:sz w:val="28"/>
          <w:szCs w:val="28"/>
          <w:lang w:eastAsia="en-IN"/>
          <w14:ligatures w14:val="none"/>
        </w:rPr>
        <w:t>Design of Report</w:t>
      </w:r>
    </w:p>
    <w:p w14:paraId="616E2940" w14:textId="6B5DFE9F" w:rsidR="008F11CD" w:rsidRPr="008F11CD" w:rsidRDefault="008F11CD" w:rsidP="007377CF">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bookmarkStart w:id="0" w:name="_Hlk191981790"/>
      <w:r w:rsidRPr="008F11CD">
        <w:rPr>
          <w:rFonts w:ascii="Times New Roman" w:eastAsia="Times New Roman" w:hAnsi="Times New Roman" w:cs="Times New Roman"/>
          <w:color w:val="2D2828"/>
          <w:kern w:val="0"/>
          <w:sz w:val="28"/>
          <w:szCs w:val="28"/>
          <w:lang w:eastAsia="en-IN"/>
          <w14:ligatures w14:val="none"/>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bookmarkEnd w:id="0"/>
    </w:p>
    <w:p w14:paraId="691F8107" w14:textId="41F5C7C3" w:rsidR="008F11CD" w:rsidRDefault="0011597B" w:rsidP="008F11CD">
      <w:pPr>
        <w:shd w:val="clear" w:color="auto" w:fill="FFFFFF"/>
        <w:spacing w:before="300" w:after="150" w:line="360" w:lineRule="auto"/>
        <w:outlineLvl w:val="2"/>
        <w:rPr>
          <w:rFonts w:ascii="Times New Roman" w:eastAsia="Times New Roman" w:hAnsi="Times New Roman" w:cs="Times New Roman"/>
          <w:color w:val="2D2828"/>
          <w:kern w:val="0"/>
          <w:sz w:val="24"/>
          <w:szCs w:val="24"/>
          <w:lang w:eastAsia="en-IN"/>
          <w14:ligatures w14:val="none"/>
        </w:rPr>
      </w:pPr>
      <w:r w:rsidRPr="0011597B">
        <w:rPr>
          <w:rFonts w:ascii="Times New Roman" w:eastAsia="Times New Roman" w:hAnsi="Times New Roman" w:cs="Times New Roman"/>
          <w:color w:val="2D2828"/>
          <w:kern w:val="0"/>
          <w:sz w:val="24"/>
          <w:szCs w:val="24"/>
          <w:lang w:eastAsia="en-IN"/>
          <w14:ligatures w14:val="none"/>
        </w:rPr>
        <w:lastRenderedPageBreak/>
        <w:drawing>
          <wp:inline distT="0" distB="0" distL="0" distR="0" wp14:anchorId="0CFD4897" wp14:editId="1D7EE323">
            <wp:extent cx="5731510" cy="3242310"/>
            <wp:effectExtent l="0" t="0" r="2540" b="0"/>
            <wp:docPr id="180793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1414" name=""/>
                    <pic:cNvPicPr/>
                  </pic:nvPicPr>
                  <pic:blipFill>
                    <a:blip r:embed="rId25"/>
                    <a:stretch>
                      <a:fillRect/>
                    </a:stretch>
                  </pic:blipFill>
                  <pic:spPr>
                    <a:xfrm>
                      <a:off x="0" y="0"/>
                      <a:ext cx="5731510" cy="3242310"/>
                    </a:xfrm>
                    <a:prstGeom prst="rect">
                      <a:avLst/>
                    </a:prstGeom>
                  </pic:spPr>
                </pic:pic>
              </a:graphicData>
            </a:graphic>
          </wp:inline>
        </w:drawing>
      </w:r>
    </w:p>
    <w:p w14:paraId="315A2F55" w14:textId="77777777" w:rsidR="0011597B" w:rsidRPr="0011597B" w:rsidRDefault="0011597B" w:rsidP="0011597B">
      <w:pPr>
        <w:shd w:val="clear" w:color="auto" w:fill="FFFFFF"/>
        <w:spacing w:before="300" w:after="150" w:line="57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11597B">
        <w:rPr>
          <w:rFonts w:ascii="Times New Roman" w:eastAsia="Times New Roman" w:hAnsi="Times New Roman" w:cs="Times New Roman"/>
          <w:b/>
          <w:bCs/>
          <w:color w:val="2D2828"/>
          <w:kern w:val="0"/>
          <w:sz w:val="28"/>
          <w:szCs w:val="28"/>
          <w:u w:val="single"/>
          <w:lang w:eastAsia="en-IN"/>
          <w14:ligatures w14:val="none"/>
        </w:rPr>
        <w:t>Milestone 6: Performance Testing</w:t>
      </w:r>
    </w:p>
    <w:p w14:paraId="6BD694D0" w14:textId="77777777" w:rsidR="0011597B" w:rsidRPr="0011597B" w:rsidRDefault="0011597B" w:rsidP="0011597B">
      <w:pPr>
        <w:shd w:val="clear" w:color="auto" w:fill="FFFFFF"/>
        <w:spacing w:before="300" w:after="150" w:line="276" w:lineRule="auto"/>
        <w:outlineLvl w:val="2"/>
        <w:rPr>
          <w:rFonts w:ascii="Times New Roman" w:eastAsia="Times New Roman" w:hAnsi="Times New Roman" w:cs="Times New Roman"/>
          <w:b/>
          <w:bCs/>
          <w:color w:val="2D2828"/>
          <w:kern w:val="0"/>
          <w:sz w:val="28"/>
          <w:szCs w:val="28"/>
          <w:lang w:eastAsia="en-IN"/>
          <w14:ligatures w14:val="none"/>
        </w:rPr>
      </w:pPr>
      <w:r w:rsidRPr="0011597B">
        <w:rPr>
          <w:rFonts w:ascii="Times New Roman" w:eastAsia="Times New Roman" w:hAnsi="Times New Roman" w:cs="Times New Roman"/>
          <w:b/>
          <w:bCs/>
          <w:color w:val="2D2828"/>
          <w:kern w:val="0"/>
          <w:sz w:val="28"/>
          <w:szCs w:val="28"/>
          <w:lang w:eastAsia="en-IN"/>
          <w14:ligatures w14:val="none"/>
        </w:rPr>
        <w:t>Amount of Data Loaded</w:t>
      </w:r>
    </w:p>
    <w:p w14:paraId="2217CD9A" w14:textId="77777777" w:rsidR="0011597B" w:rsidRPr="0011597B" w:rsidRDefault="0011597B" w:rsidP="0011597B">
      <w:pPr>
        <w:shd w:val="clear" w:color="auto" w:fill="FFFFFF"/>
        <w:spacing w:before="300" w:after="150" w:line="276"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439DA6A3" w14:textId="77777777" w:rsidR="0011597B" w:rsidRDefault="0011597B" w:rsidP="0011597B">
      <w:pPr>
        <w:shd w:val="clear" w:color="auto" w:fill="FFFFFF"/>
        <w:spacing w:before="300"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11597B">
        <w:rPr>
          <w:rFonts w:ascii="Times New Roman" w:hAnsi="Times New Roman" w:cs="Times New Roman"/>
          <w:sz w:val="24"/>
          <w:szCs w:val="24"/>
        </w:rPr>
        <w:drawing>
          <wp:inline distT="0" distB="0" distL="0" distR="0" wp14:anchorId="40B51AEE" wp14:editId="5BDEC00F">
            <wp:extent cx="5728019" cy="2852057"/>
            <wp:effectExtent l="0" t="0" r="6350" b="5715"/>
            <wp:docPr id="15756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8225" name=""/>
                    <pic:cNvPicPr/>
                  </pic:nvPicPr>
                  <pic:blipFill>
                    <a:blip r:embed="rId26"/>
                    <a:stretch>
                      <a:fillRect/>
                    </a:stretch>
                  </pic:blipFill>
                  <pic:spPr>
                    <a:xfrm>
                      <a:off x="0" y="0"/>
                      <a:ext cx="5778511" cy="2877197"/>
                    </a:xfrm>
                    <a:prstGeom prst="rect">
                      <a:avLst/>
                    </a:prstGeom>
                  </pic:spPr>
                </pic:pic>
              </a:graphicData>
            </a:graphic>
          </wp:inline>
        </w:drawing>
      </w:r>
      <w:r w:rsidRPr="0011597B">
        <w:rPr>
          <w:rFonts w:ascii="Times New Roman" w:eastAsia="Times New Roman" w:hAnsi="Times New Roman" w:cs="Times New Roman"/>
          <w:b/>
          <w:bCs/>
          <w:color w:val="2D2828"/>
          <w:kern w:val="0"/>
          <w:sz w:val="24"/>
          <w:szCs w:val="24"/>
          <w:lang w:eastAsia="en-IN"/>
          <w14:ligatures w14:val="none"/>
        </w:rPr>
        <w:t xml:space="preserve"> </w:t>
      </w:r>
    </w:p>
    <w:p w14:paraId="5F74B70E" w14:textId="671FA22E"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b/>
          <w:bCs/>
          <w:color w:val="2D2828"/>
          <w:kern w:val="0"/>
          <w:sz w:val="28"/>
          <w:szCs w:val="28"/>
          <w:u w:val="single"/>
          <w:lang w:eastAsia="en-IN"/>
          <w14:ligatures w14:val="none"/>
        </w:rPr>
      </w:pPr>
      <w:r w:rsidRPr="0011597B">
        <w:rPr>
          <w:rFonts w:ascii="Times New Roman" w:eastAsia="Times New Roman" w:hAnsi="Times New Roman" w:cs="Times New Roman"/>
          <w:b/>
          <w:bCs/>
          <w:color w:val="2D2828"/>
          <w:kern w:val="0"/>
          <w:sz w:val="28"/>
          <w:szCs w:val="28"/>
          <w:u w:val="single"/>
          <w:lang w:eastAsia="en-IN"/>
          <w14:ligatures w14:val="none"/>
        </w:rPr>
        <w:lastRenderedPageBreak/>
        <w:t>Utilization of Filters</w:t>
      </w:r>
    </w:p>
    <w:p w14:paraId="1B9F6E61"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 xml:space="preserve">"Utilization of Filters" refers to the application or use of filters within a system, software application, or data processing pipeline to selectively extract, manipulate, or </w:t>
      </w:r>
      <w:proofErr w:type="spellStart"/>
      <w:r w:rsidRPr="0011597B">
        <w:rPr>
          <w:rFonts w:ascii="Times New Roman" w:eastAsia="Times New Roman" w:hAnsi="Times New Roman" w:cs="Times New Roman"/>
          <w:color w:val="2D2828"/>
          <w:kern w:val="0"/>
          <w:sz w:val="28"/>
          <w:szCs w:val="28"/>
          <w:lang w:eastAsia="en-IN"/>
          <w14:ligatures w14:val="none"/>
        </w:rPr>
        <w:t>analyze</w:t>
      </w:r>
      <w:proofErr w:type="spellEnd"/>
      <w:r w:rsidRPr="0011597B">
        <w:rPr>
          <w:rFonts w:ascii="Times New Roman" w:eastAsia="Times New Roman" w:hAnsi="Times New Roman" w:cs="Times New Roman"/>
          <w:color w:val="2D2828"/>
          <w:kern w:val="0"/>
          <w:sz w:val="28"/>
          <w:szCs w:val="28"/>
          <w:lang w:eastAsia="en-IN"/>
          <w14:ligatures w14:val="none"/>
        </w:rPr>
        <w:t xml:space="preserve"> data based on specified criteria or conditions.</w:t>
      </w:r>
    </w:p>
    <w:p w14:paraId="4E5A2DFE"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Activity 2.1: Selected “Country” as a Filter</w:t>
      </w:r>
    </w:p>
    <w:p w14:paraId="74A3504C" w14:textId="77777777" w:rsidR="0011597B" w:rsidRPr="0011597B" w:rsidRDefault="0011597B" w:rsidP="0011597B">
      <w:p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noProof/>
          <w:color w:val="2D2828"/>
          <w:kern w:val="0"/>
          <w:sz w:val="28"/>
          <w:szCs w:val="28"/>
          <w:lang w:eastAsia="en-IN"/>
          <w14:ligatures w14:val="none"/>
        </w:rPr>
        <w:drawing>
          <wp:inline distT="0" distB="0" distL="0" distR="0" wp14:anchorId="1B301699" wp14:editId="1EDFA91A">
            <wp:extent cx="1147415" cy="1859280"/>
            <wp:effectExtent l="0" t="0" r="0" b="7620"/>
            <wp:docPr id="1280014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1212" cy="1865433"/>
                    </a:xfrm>
                    <a:prstGeom prst="rect">
                      <a:avLst/>
                    </a:prstGeom>
                    <a:noFill/>
                    <a:ln>
                      <a:noFill/>
                    </a:ln>
                  </pic:spPr>
                </pic:pic>
              </a:graphicData>
            </a:graphic>
          </wp:inline>
        </w:drawing>
      </w:r>
    </w:p>
    <w:p w14:paraId="384C6A72" w14:textId="77777777" w:rsidR="0011597B" w:rsidRDefault="0011597B" w:rsidP="0011597B">
      <w:pPr>
        <w:shd w:val="clear" w:color="auto" w:fill="FFFFFF"/>
        <w:spacing w:before="300" w:after="150" w:line="360" w:lineRule="auto"/>
        <w:outlineLvl w:val="2"/>
        <w:rPr>
          <w:rFonts w:ascii="Times New Roman" w:eastAsia="Times New Roman" w:hAnsi="Times New Roman" w:cs="Times New Roman"/>
          <w:b/>
          <w:bCs/>
          <w:color w:val="2D2828"/>
          <w:kern w:val="0"/>
          <w:sz w:val="28"/>
          <w:szCs w:val="28"/>
          <w:lang w:eastAsia="en-IN"/>
          <w14:ligatures w14:val="none"/>
        </w:rPr>
      </w:pPr>
      <w:r w:rsidRPr="0011597B">
        <w:rPr>
          <w:rFonts w:ascii="Times New Roman" w:eastAsia="Times New Roman" w:hAnsi="Times New Roman" w:cs="Times New Roman"/>
          <w:b/>
          <w:bCs/>
          <w:color w:val="2D2828"/>
          <w:kern w:val="0"/>
          <w:sz w:val="28"/>
          <w:szCs w:val="28"/>
          <w:lang w:eastAsia="en-IN"/>
          <w14:ligatures w14:val="none"/>
        </w:rPr>
        <w:t>No of Visualizations/ Graphs</w:t>
      </w:r>
    </w:p>
    <w:p w14:paraId="3460DBAD" w14:textId="307683BE"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Country-wise energy consumption</w:t>
      </w:r>
    </w:p>
    <w:p w14:paraId="02D85B16" w14:textId="200DABD5"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Continent Energy Consumption</w:t>
      </w:r>
    </w:p>
    <w:p w14:paraId="412B094C" w14:textId="30DFD2A8"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Continent Average(TWh)</w:t>
      </w:r>
    </w:p>
    <w:p w14:paraId="2B108C31" w14:textId="4D46A030"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Country Average(TWh)</w:t>
      </w:r>
    </w:p>
    <w:p w14:paraId="34DF0DA4" w14:textId="48F9DD2C"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Non-renewable sources of Energy </w:t>
      </w:r>
    </w:p>
    <w:p w14:paraId="6C1B1E3F" w14:textId="30A79D9B"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Renewable Generation 1997-2017 (TWh)</w:t>
      </w:r>
    </w:p>
    <w:p w14:paraId="676456A3" w14:textId="7B9BADCD"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Cards - Sum, Median, Standard Deviation and Variance of Contribution(TWh)</w:t>
      </w:r>
    </w:p>
    <w:p w14:paraId="0F5C9FE2" w14:textId="0ADB8062"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Renewable Sources of Energy</w:t>
      </w:r>
    </w:p>
    <w:p w14:paraId="6F6E4D75" w14:textId="114E5966"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Cards - Geothermal, Biofuel, Hydro and Solar PV</w:t>
      </w:r>
    </w:p>
    <w:p w14:paraId="759E6FB8" w14:textId="038674BB"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BRICS, OECD, and CIS Comparison</w:t>
      </w:r>
    </w:p>
    <w:p w14:paraId="5A30ED8A" w14:textId="12FFCC41" w:rsidR="0011597B" w:rsidRPr="0011597B" w:rsidRDefault="0011597B" w:rsidP="0011597B">
      <w:pPr>
        <w:pStyle w:val="ListParagraph"/>
        <w:numPr>
          <w:ilvl w:val="0"/>
          <w:numId w:val="19"/>
        </w:numPr>
        <w:shd w:val="clear" w:color="auto" w:fill="FFFFFF"/>
        <w:spacing w:before="300" w:after="150" w:line="360" w:lineRule="auto"/>
        <w:outlineLvl w:val="2"/>
        <w:rPr>
          <w:rFonts w:ascii="Times New Roman" w:eastAsia="Times New Roman" w:hAnsi="Times New Roman" w:cs="Times New Roman"/>
          <w:color w:val="2D2828"/>
          <w:kern w:val="0"/>
          <w:sz w:val="28"/>
          <w:szCs w:val="28"/>
          <w:lang w:eastAsia="en-IN"/>
          <w14:ligatures w14:val="none"/>
        </w:rPr>
      </w:pPr>
      <w:r w:rsidRPr="0011597B">
        <w:rPr>
          <w:rFonts w:ascii="Times New Roman" w:eastAsia="Times New Roman" w:hAnsi="Times New Roman" w:cs="Times New Roman"/>
          <w:color w:val="2D2828"/>
          <w:kern w:val="0"/>
          <w:sz w:val="28"/>
          <w:szCs w:val="28"/>
          <w:lang w:eastAsia="en-IN"/>
          <w14:ligatures w14:val="none"/>
        </w:rPr>
        <w:t>Report Narrative</w:t>
      </w:r>
    </w:p>
    <w:p w14:paraId="58F0244C" w14:textId="0B0C5780" w:rsidR="00A0629B" w:rsidRPr="0011597B" w:rsidRDefault="0011597B" w:rsidP="0011597B">
      <w:pPr>
        <w:pStyle w:val="ListParagraph"/>
        <w:numPr>
          <w:ilvl w:val="0"/>
          <w:numId w:val="19"/>
        </w:numPr>
        <w:shd w:val="clear" w:color="auto" w:fill="FFFFFF"/>
        <w:spacing w:before="300" w:after="150" w:line="240" w:lineRule="auto"/>
        <w:outlineLvl w:val="2"/>
        <w:rPr>
          <w:rFonts w:ascii="Times New Roman" w:hAnsi="Times New Roman" w:cs="Times New Roman"/>
          <w:sz w:val="24"/>
          <w:szCs w:val="24"/>
        </w:rPr>
      </w:pPr>
      <w:r w:rsidRPr="0011597B">
        <w:rPr>
          <w:rFonts w:ascii="Times New Roman" w:eastAsia="Times New Roman" w:hAnsi="Times New Roman" w:cs="Times New Roman"/>
          <w:color w:val="2D2828"/>
          <w:kern w:val="0"/>
          <w:sz w:val="28"/>
          <w:szCs w:val="28"/>
          <w:lang w:eastAsia="en-IN"/>
          <w14:ligatures w14:val="none"/>
        </w:rPr>
        <w:t>Energy Consumption in African countries</w:t>
      </w:r>
    </w:p>
    <w:sectPr w:rsidR="00A0629B" w:rsidRPr="00115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A4729"/>
    <w:multiLevelType w:val="multilevel"/>
    <w:tmpl w:val="6D1089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BFA71C1"/>
    <w:multiLevelType w:val="multilevel"/>
    <w:tmpl w:val="B54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2706"/>
    <w:multiLevelType w:val="multilevel"/>
    <w:tmpl w:val="AD0659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5E219CC"/>
    <w:multiLevelType w:val="multilevel"/>
    <w:tmpl w:val="B1D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32456"/>
    <w:multiLevelType w:val="multilevel"/>
    <w:tmpl w:val="7CD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707FB"/>
    <w:multiLevelType w:val="hybridMultilevel"/>
    <w:tmpl w:val="9D509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D70DC5"/>
    <w:multiLevelType w:val="multilevel"/>
    <w:tmpl w:val="E5462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E1FA2"/>
    <w:multiLevelType w:val="multilevel"/>
    <w:tmpl w:val="5FC0B1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57A516C"/>
    <w:multiLevelType w:val="multilevel"/>
    <w:tmpl w:val="D8C8E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34FBD"/>
    <w:multiLevelType w:val="multilevel"/>
    <w:tmpl w:val="A874D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13053"/>
    <w:multiLevelType w:val="multilevel"/>
    <w:tmpl w:val="415A71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988578E"/>
    <w:multiLevelType w:val="multilevel"/>
    <w:tmpl w:val="52CAA6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E1D1B67"/>
    <w:multiLevelType w:val="multilevel"/>
    <w:tmpl w:val="DC6A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C4354"/>
    <w:multiLevelType w:val="multilevel"/>
    <w:tmpl w:val="43F6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70D33"/>
    <w:multiLevelType w:val="multilevel"/>
    <w:tmpl w:val="26A05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BF66F4"/>
    <w:multiLevelType w:val="multilevel"/>
    <w:tmpl w:val="FA6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6953FC"/>
    <w:multiLevelType w:val="multilevel"/>
    <w:tmpl w:val="51F0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36E3B"/>
    <w:multiLevelType w:val="multilevel"/>
    <w:tmpl w:val="1690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10FC5"/>
    <w:multiLevelType w:val="multilevel"/>
    <w:tmpl w:val="68DACCC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94997640">
    <w:abstractNumId w:val="13"/>
  </w:num>
  <w:num w:numId="2" w16cid:durableId="1882135180">
    <w:abstractNumId w:val="16"/>
  </w:num>
  <w:num w:numId="3" w16cid:durableId="889997427">
    <w:abstractNumId w:val="4"/>
  </w:num>
  <w:num w:numId="4" w16cid:durableId="1007564031">
    <w:abstractNumId w:val="3"/>
  </w:num>
  <w:num w:numId="5" w16cid:durableId="871259583">
    <w:abstractNumId w:val="17"/>
  </w:num>
  <w:num w:numId="6" w16cid:durableId="821577824">
    <w:abstractNumId w:val="12"/>
  </w:num>
  <w:num w:numId="7" w16cid:durableId="952397754">
    <w:abstractNumId w:val="15"/>
  </w:num>
  <w:num w:numId="8" w16cid:durableId="963730558">
    <w:abstractNumId w:val="1"/>
  </w:num>
  <w:num w:numId="9" w16cid:durableId="876354298">
    <w:abstractNumId w:val="0"/>
  </w:num>
  <w:num w:numId="10" w16cid:durableId="1357269692">
    <w:abstractNumId w:val="6"/>
    <w:lvlOverride w:ilvl="0">
      <w:lvl w:ilvl="0">
        <w:numFmt w:val="decimal"/>
        <w:lvlText w:val="%1."/>
        <w:lvlJc w:val="left"/>
      </w:lvl>
    </w:lvlOverride>
  </w:num>
  <w:num w:numId="11" w16cid:durableId="1688293249">
    <w:abstractNumId w:val="2"/>
  </w:num>
  <w:num w:numId="12" w16cid:durableId="1219972263">
    <w:abstractNumId w:val="14"/>
    <w:lvlOverride w:ilvl="0">
      <w:lvl w:ilvl="0">
        <w:numFmt w:val="decimal"/>
        <w:lvlText w:val="%1."/>
        <w:lvlJc w:val="left"/>
      </w:lvl>
    </w:lvlOverride>
  </w:num>
  <w:num w:numId="13" w16cid:durableId="917635626">
    <w:abstractNumId w:val="7"/>
  </w:num>
  <w:num w:numId="14" w16cid:durableId="964772283">
    <w:abstractNumId w:val="9"/>
    <w:lvlOverride w:ilvl="0">
      <w:lvl w:ilvl="0">
        <w:numFmt w:val="decimal"/>
        <w:lvlText w:val="%1."/>
        <w:lvlJc w:val="left"/>
      </w:lvl>
    </w:lvlOverride>
  </w:num>
  <w:num w:numId="15" w16cid:durableId="1064644738">
    <w:abstractNumId w:val="18"/>
  </w:num>
  <w:num w:numId="16" w16cid:durableId="748846043">
    <w:abstractNumId w:val="8"/>
    <w:lvlOverride w:ilvl="0">
      <w:lvl w:ilvl="0">
        <w:numFmt w:val="decimal"/>
        <w:lvlText w:val="%1."/>
        <w:lvlJc w:val="left"/>
      </w:lvl>
    </w:lvlOverride>
  </w:num>
  <w:num w:numId="17" w16cid:durableId="1113867112">
    <w:abstractNumId w:val="11"/>
  </w:num>
  <w:num w:numId="18" w16cid:durableId="606276162">
    <w:abstractNumId w:val="10"/>
  </w:num>
  <w:num w:numId="19" w16cid:durableId="13058917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D4"/>
    <w:rsid w:val="0011597B"/>
    <w:rsid w:val="00160ED6"/>
    <w:rsid w:val="00354328"/>
    <w:rsid w:val="00451A3E"/>
    <w:rsid w:val="004573FB"/>
    <w:rsid w:val="005314D4"/>
    <w:rsid w:val="007377CF"/>
    <w:rsid w:val="008F11CD"/>
    <w:rsid w:val="00964F8C"/>
    <w:rsid w:val="009D554F"/>
    <w:rsid w:val="00A0629B"/>
    <w:rsid w:val="00C90306"/>
    <w:rsid w:val="00CB53C6"/>
    <w:rsid w:val="00CD27EE"/>
    <w:rsid w:val="00D43FB3"/>
    <w:rsid w:val="00E66FE1"/>
    <w:rsid w:val="00EC3622"/>
    <w:rsid w:val="00FA0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1F5DB"/>
  <w15:chartTrackingRefBased/>
  <w15:docId w15:val="{62A7CE2A-F3B2-4A18-BE9A-6B3BD83C0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4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14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4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4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4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14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4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4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4D4"/>
    <w:rPr>
      <w:rFonts w:eastAsiaTheme="majorEastAsia" w:cstheme="majorBidi"/>
      <w:color w:val="272727" w:themeColor="text1" w:themeTint="D8"/>
    </w:rPr>
  </w:style>
  <w:style w:type="paragraph" w:styleId="Title">
    <w:name w:val="Title"/>
    <w:basedOn w:val="Normal"/>
    <w:next w:val="Normal"/>
    <w:link w:val="TitleChar"/>
    <w:uiPriority w:val="10"/>
    <w:qFormat/>
    <w:rsid w:val="00531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4D4"/>
    <w:pPr>
      <w:spacing w:before="160"/>
      <w:jc w:val="center"/>
    </w:pPr>
    <w:rPr>
      <w:i/>
      <w:iCs/>
      <w:color w:val="404040" w:themeColor="text1" w:themeTint="BF"/>
    </w:rPr>
  </w:style>
  <w:style w:type="character" w:customStyle="1" w:styleId="QuoteChar">
    <w:name w:val="Quote Char"/>
    <w:basedOn w:val="DefaultParagraphFont"/>
    <w:link w:val="Quote"/>
    <w:uiPriority w:val="29"/>
    <w:rsid w:val="005314D4"/>
    <w:rPr>
      <w:i/>
      <w:iCs/>
      <w:color w:val="404040" w:themeColor="text1" w:themeTint="BF"/>
    </w:rPr>
  </w:style>
  <w:style w:type="paragraph" w:styleId="ListParagraph">
    <w:name w:val="List Paragraph"/>
    <w:basedOn w:val="Normal"/>
    <w:uiPriority w:val="34"/>
    <w:qFormat/>
    <w:rsid w:val="005314D4"/>
    <w:pPr>
      <w:ind w:left="720"/>
      <w:contextualSpacing/>
    </w:pPr>
  </w:style>
  <w:style w:type="character" w:styleId="IntenseEmphasis">
    <w:name w:val="Intense Emphasis"/>
    <w:basedOn w:val="DefaultParagraphFont"/>
    <w:uiPriority w:val="21"/>
    <w:qFormat/>
    <w:rsid w:val="005314D4"/>
    <w:rPr>
      <w:i/>
      <w:iCs/>
      <w:color w:val="2F5496" w:themeColor="accent1" w:themeShade="BF"/>
    </w:rPr>
  </w:style>
  <w:style w:type="paragraph" w:styleId="IntenseQuote">
    <w:name w:val="Intense Quote"/>
    <w:basedOn w:val="Normal"/>
    <w:next w:val="Normal"/>
    <w:link w:val="IntenseQuoteChar"/>
    <w:uiPriority w:val="30"/>
    <w:qFormat/>
    <w:rsid w:val="005314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4D4"/>
    <w:rPr>
      <w:i/>
      <w:iCs/>
      <w:color w:val="2F5496" w:themeColor="accent1" w:themeShade="BF"/>
    </w:rPr>
  </w:style>
  <w:style w:type="character" w:styleId="IntenseReference">
    <w:name w:val="Intense Reference"/>
    <w:basedOn w:val="DefaultParagraphFont"/>
    <w:uiPriority w:val="32"/>
    <w:qFormat/>
    <w:rsid w:val="005314D4"/>
    <w:rPr>
      <w:b/>
      <w:bCs/>
      <w:smallCaps/>
      <w:color w:val="2F5496" w:themeColor="accent1" w:themeShade="BF"/>
      <w:spacing w:val="5"/>
    </w:rPr>
  </w:style>
  <w:style w:type="character" w:styleId="Hyperlink">
    <w:name w:val="Hyperlink"/>
    <w:basedOn w:val="DefaultParagraphFont"/>
    <w:uiPriority w:val="99"/>
    <w:unhideWhenUsed/>
    <w:rsid w:val="00C90306"/>
    <w:rPr>
      <w:color w:val="0563C1" w:themeColor="hyperlink"/>
      <w:u w:val="single"/>
    </w:rPr>
  </w:style>
  <w:style w:type="character" w:styleId="UnresolvedMention">
    <w:name w:val="Unresolved Mention"/>
    <w:basedOn w:val="DefaultParagraphFont"/>
    <w:uiPriority w:val="99"/>
    <w:semiHidden/>
    <w:unhideWhenUsed/>
    <w:rsid w:val="00C90306"/>
    <w:rPr>
      <w:color w:val="605E5C"/>
      <w:shd w:val="clear" w:color="auto" w:fill="E1DFDD"/>
    </w:rPr>
  </w:style>
  <w:style w:type="paragraph" w:styleId="NormalWeb">
    <w:name w:val="Normal (Web)"/>
    <w:basedOn w:val="Normal"/>
    <w:uiPriority w:val="99"/>
    <w:semiHidden/>
    <w:unhideWhenUsed/>
    <w:rsid w:val="00964F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A062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78753">
      <w:bodyDiv w:val="1"/>
      <w:marLeft w:val="0"/>
      <w:marRight w:val="0"/>
      <w:marTop w:val="0"/>
      <w:marBottom w:val="0"/>
      <w:divBdr>
        <w:top w:val="none" w:sz="0" w:space="0" w:color="auto"/>
        <w:left w:val="none" w:sz="0" w:space="0" w:color="auto"/>
        <w:bottom w:val="none" w:sz="0" w:space="0" w:color="auto"/>
        <w:right w:val="none" w:sz="0" w:space="0" w:color="auto"/>
      </w:divBdr>
      <w:divsChild>
        <w:div w:id="1254321856">
          <w:marLeft w:val="0"/>
          <w:marRight w:val="0"/>
          <w:marTop w:val="0"/>
          <w:marBottom w:val="0"/>
          <w:divBdr>
            <w:top w:val="none" w:sz="0" w:space="0" w:color="auto"/>
            <w:left w:val="none" w:sz="0" w:space="0" w:color="auto"/>
            <w:bottom w:val="none" w:sz="0" w:space="0" w:color="auto"/>
            <w:right w:val="none" w:sz="0" w:space="0" w:color="auto"/>
          </w:divBdr>
        </w:div>
        <w:div w:id="1955285074">
          <w:marLeft w:val="0"/>
          <w:marRight w:val="0"/>
          <w:marTop w:val="0"/>
          <w:marBottom w:val="0"/>
          <w:divBdr>
            <w:top w:val="none" w:sz="0" w:space="0" w:color="auto"/>
            <w:left w:val="none" w:sz="0" w:space="0" w:color="auto"/>
            <w:bottom w:val="none" w:sz="0" w:space="0" w:color="auto"/>
            <w:right w:val="none" w:sz="0" w:space="0" w:color="auto"/>
          </w:divBdr>
          <w:divsChild>
            <w:div w:id="149562870">
              <w:marLeft w:val="0"/>
              <w:marRight w:val="0"/>
              <w:marTop w:val="0"/>
              <w:marBottom w:val="0"/>
              <w:divBdr>
                <w:top w:val="none" w:sz="0" w:space="0" w:color="auto"/>
                <w:left w:val="none" w:sz="0" w:space="0" w:color="auto"/>
                <w:bottom w:val="none" w:sz="0" w:space="0" w:color="auto"/>
                <w:right w:val="none" w:sz="0" w:space="0" w:color="auto"/>
              </w:divBdr>
              <w:divsChild>
                <w:div w:id="1666661304">
                  <w:marLeft w:val="0"/>
                  <w:marRight w:val="0"/>
                  <w:marTop w:val="0"/>
                  <w:marBottom w:val="0"/>
                  <w:divBdr>
                    <w:top w:val="none" w:sz="0" w:space="0" w:color="auto"/>
                    <w:left w:val="none" w:sz="0" w:space="0" w:color="auto"/>
                    <w:bottom w:val="none" w:sz="0" w:space="0" w:color="auto"/>
                    <w:right w:val="none" w:sz="0" w:space="0" w:color="auto"/>
                  </w:divBdr>
                </w:div>
                <w:div w:id="629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7829">
      <w:bodyDiv w:val="1"/>
      <w:marLeft w:val="0"/>
      <w:marRight w:val="0"/>
      <w:marTop w:val="0"/>
      <w:marBottom w:val="0"/>
      <w:divBdr>
        <w:top w:val="none" w:sz="0" w:space="0" w:color="auto"/>
        <w:left w:val="none" w:sz="0" w:space="0" w:color="auto"/>
        <w:bottom w:val="none" w:sz="0" w:space="0" w:color="auto"/>
        <w:right w:val="none" w:sz="0" w:space="0" w:color="auto"/>
      </w:divBdr>
    </w:div>
    <w:div w:id="222452229">
      <w:bodyDiv w:val="1"/>
      <w:marLeft w:val="0"/>
      <w:marRight w:val="0"/>
      <w:marTop w:val="0"/>
      <w:marBottom w:val="0"/>
      <w:divBdr>
        <w:top w:val="none" w:sz="0" w:space="0" w:color="auto"/>
        <w:left w:val="none" w:sz="0" w:space="0" w:color="auto"/>
        <w:bottom w:val="none" w:sz="0" w:space="0" w:color="auto"/>
        <w:right w:val="none" w:sz="0" w:space="0" w:color="auto"/>
      </w:divBdr>
    </w:div>
    <w:div w:id="550386244">
      <w:bodyDiv w:val="1"/>
      <w:marLeft w:val="0"/>
      <w:marRight w:val="0"/>
      <w:marTop w:val="0"/>
      <w:marBottom w:val="0"/>
      <w:divBdr>
        <w:top w:val="none" w:sz="0" w:space="0" w:color="auto"/>
        <w:left w:val="none" w:sz="0" w:space="0" w:color="auto"/>
        <w:bottom w:val="none" w:sz="0" w:space="0" w:color="auto"/>
        <w:right w:val="none" w:sz="0" w:space="0" w:color="auto"/>
      </w:divBdr>
    </w:div>
    <w:div w:id="568080603">
      <w:bodyDiv w:val="1"/>
      <w:marLeft w:val="0"/>
      <w:marRight w:val="0"/>
      <w:marTop w:val="0"/>
      <w:marBottom w:val="0"/>
      <w:divBdr>
        <w:top w:val="none" w:sz="0" w:space="0" w:color="auto"/>
        <w:left w:val="none" w:sz="0" w:space="0" w:color="auto"/>
        <w:bottom w:val="none" w:sz="0" w:space="0" w:color="auto"/>
        <w:right w:val="none" w:sz="0" w:space="0" w:color="auto"/>
      </w:divBdr>
      <w:divsChild>
        <w:div w:id="1881284224">
          <w:marLeft w:val="0"/>
          <w:marRight w:val="0"/>
          <w:marTop w:val="0"/>
          <w:marBottom w:val="0"/>
          <w:divBdr>
            <w:top w:val="none" w:sz="0" w:space="0" w:color="auto"/>
            <w:left w:val="none" w:sz="0" w:space="0" w:color="auto"/>
            <w:bottom w:val="none" w:sz="0" w:space="0" w:color="auto"/>
            <w:right w:val="none" w:sz="0" w:space="0" w:color="auto"/>
          </w:divBdr>
          <w:divsChild>
            <w:div w:id="918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71">
      <w:bodyDiv w:val="1"/>
      <w:marLeft w:val="0"/>
      <w:marRight w:val="0"/>
      <w:marTop w:val="0"/>
      <w:marBottom w:val="0"/>
      <w:divBdr>
        <w:top w:val="none" w:sz="0" w:space="0" w:color="auto"/>
        <w:left w:val="none" w:sz="0" w:space="0" w:color="auto"/>
        <w:bottom w:val="none" w:sz="0" w:space="0" w:color="auto"/>
        <w:right w:val="none" w:sz="0" w:space="0" w:color="auto"/>
      </w:divBdr>
      <w:divsChild>
        <w:div w:id="1034769398">
          <w:marLeft w:val="0"/>
          <w:marRight w:val="0"/>
          <w:marTop w:val="0"/>
          <w:marBottom w:val="0"/>
          <w:divBdr>
            <w:top w:val="none" w:sz="0" w:space="0" w:color="auto"/>
            <w:left w:val="none" w:sz="0" w:space="0" w:color="auto"/>
            <w:bottom w:val="none" w:sz="0" w:space="0" w:color="auto"/>
            <w:right w:val="none" w:sz="0" w:space="0" w:color="auto"/>
          </w:divBdr>
        </w:div>
      </w:divsChild>
    </w:div>
    <w:div w:id="698164896">
      <w:bodyDiv w:val="1"/>
      <w:marLeft w:val="0"/>
      <w:marRight w:val="0"/>
      <w:marTop w:val="0"/>
      <w:marBottom w:val="0"/>
      <w:divBdr>
        <w:top w:val="none" w:sz="0" w:space="0" w:color="auto"/>
        <w:left w:val="none" w:sz="0" w:space="0" w:color="auto"/>
        <w:bottom w:val="none" w:sz="0" w:space="0" w:color="auto"/>
        <w:right w:val="none" w:sz="0" w:space="0" w:color="auto"/>
      </w:divBdr>
      <w:divsChild>
        <w:div w:id="110439058">
          <w:marLeft w:val="0"/>
          <w:marRight w:val="0"/>
          <w:marTop w:val="0"/>
          <w:marBottom w:val="0"/>
          <w:divBdr>
            <w:top w:val="none" w:sz="0" w:space="0" w:color="auto"/>
            <w:left w:val="none" w:sz="0" w:space="0" w:color="auto"/>
            <w:bottom w:val="none" w:sz="0" w:space="0" w:color="auto"/>
            <w:right w:val="none" w:sz="0" w:space="0" w:color="auto"/>
          </w:divBdr>
        </w:div>
      </w:divsChild>
    </w:div>
    <w:div w:id="737632369">
      <w:bodyDiv w:val="1"/>
      <w:marLeft w:val="0"/>
      <w:marRight w:val="0"/>
      <w:marTop w:val="0"/>
      <w:marBottom w:val="0"/>
      <w:divBdr>
        <w:top w:val="none" w:sz="0" w:space="0" w:color="auto"/>
        <w:left w:val="none" w:sz="0" w:space="0" w:color="auto"/>
        <w:bottom w:val="none" w:sz="0" w:space="0" w:color="auto"/>
        <w:right w:val="none" w:sz="0" w:space="0" w:color="auto"/>
      </w:divBdr>
    </w:div>
    <w:div w:id="752967158">
      <w:bodyDiv w:val="1"/>
      <w:marLeft w:val="0"/>
      <w:marRight w:val="0"/>
      <w:marTop w:val="0"/>
      <w:marBottom w:val="0"/>
      <w:divBdr>
        <w:top w:val="none" w:sz="0" w:space="0" w:color="auto"/>
        <w:left w:val="none" w:sz="0" w:space="0" w:color="auto"/>
        <w:bottom w:val="none" w:sz="0" w:space="0" w:color="auto"/>
        <w:right w:val="none" w:sz="0" w:space="0" w:color="auto"/>
      </w:divBdr>
      <w:divsChild>
        <w:div w:id="1897934906">
          <w:marLeft w:val="0"/>
          <w:marRight w:val="0"/>
          <w:marTop w:val="0"/>
          <w:marBottom w:val="0"/>
          <w:divBdr>
            <w:top w:val="none" w:sz="0" w:space="0" w:color="auto"/>
            <w:left w:val="none" w:sz="0" w:space="0" w:color="auto"/>
            <w:bottom w:val="none" w:sz="0" w:space="0" w:color="auto"/>
            <w:right w:val="none" w:sz="0" w:space="0" w:color="auto"/>
          </w:divBdr>
        </w:div>
      </w:divsChild>
    </w:div>
    <w:div w:id="837039574">
      <w:bodyDiv w:val="1"/>
      <w:marLeft w:val="0"/>
      <w:marRight w:val="0"/>
      <w:marTop w:val="0"/>
      <w:marBottom w:val="0"/>
      <w:divBdr>
        <w:top w:val="none" w:sz="0" w:space="0" w:color="auto"/>
        <w:left w:val="none" w:sz="0" w:space="0" w:color="auto"/>
        <w:bottom w:val="none" w:sz="0" w:space="0" w:color="auto"/>
        <w:right w:val="none" w:sz="0" w:space="0" w:color="auto"/>
      </w:divBdr>
    </w:div>
    <w:div w:id="903301312">
      <w:bodyDiv w:val="1"/>
      <w:marLeft w:val="0"/>
      <w:marRight w:val="0"/>
      <w:marTop w:val="0"/>
      <w:marBottom w:val="0"/>
      <w:divBdr>
        <w:top w:val="none" w:sz="0" w:space="0" w:color="auto"/>
        <w:left w:val="none" w:sz="0" w:space="0" w:color="auto"/>
        <w:bottom w:val="none" w:sz="0" w:space="0" w:color="auto"/>
        <w:right w:val="none" w:sz="0" w:space="0" w:color="auto"/>
      </w:divBdr>
      <w:divsChild>
        <w:div w:id="1786845064">
          <w:marLeft w:val="0"/>
          <w:marRight w:val="0"/>
          <w:marTop w:val="0"/>
          <w:marBottom w:val="0"/>
          <w:divBdr>
            <w:top w:val="none" w:sz="0" w:space="0" w:color="auto"/>
            <w:left w:val="none" w:sz="0" w:space="0" w:color="auto"/>
            <w:bottom w:val="none" w:sz="0" w:space="0" w:color="auto"/>
            <w:right w:val="none" w:sz="0" w:space="0" w:color="auto"/>
          </w:divBdr>
        </w:div>
        <w:div w:id="1856266598">
          <w:marLeft w:val="0"/>
          <w:marRight w:val="0"/>
          <w:marTop w:val="0"/>
          <w:marBottom w:val="0"/>
          <w:divBdr>
            <w:top w:val="none" w:sz="0" w:space="0" w:color="auto"/>
            <w:left w:val="none" w:sz="0" w:space="0" w:color="auto"/>
            <w:bottom w:val="none" w:sz="0" w:space="0" w:color="auto"/>
            <w:right w:val="none" w:sz="0" w:space="0" w:color="auto"/>
          </w:divBdr>
          <w:divsChild>
            <w:div w:id="1537886860">
              <w:marLeft w:val="0"/>
              <w:marRight w:val="0"/>
              <w:marTop w:val="0"/>
              <w:marBottom w:val="0"/>
              <w:divBdr>
                <w:top w:val="none" w:sz="0" w:space="0" w:color="auto"/>
                <w:left w:val="none" w:sz="0" w:space="0" w:color="auto"/>
                <w:bottom w:val="none" w:sz="0" w:space="0" w:color="auto"/>
                <w:right w:val="none" w:sz="0" w:space="0" w:color="auto"/>
              </w:divBdr>
              <w:divsChild>
                <w:div w:id="1446927228">
                  <w:marLeft w:val="0"/>
                  <w:marRight w:val="0"/>
                  <w:marTop w:val="0"/>
                  <w:marBottom w:val="0"/>
                  <w:divBdr>
                    <w:top w:val="none" w:sz="0" w:space="0" w:color="auto"/>
                    <w:left w:val="none" w:sz="0" w:space="0" w:color="auto"/>
                    <w:bottom w:val="none" w:sz="0" w:space="0" w:color="auto"/>
                    <w:right w:val="none" w:sz="0" w:space="0" w:color="auto"/>
                  </w:divBdr>
                </w:div>
                <w:div w:id="11435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9248">
      <w:bodyDiv w:val="1"/>
      <w:marLeft w:val="0"/>
      <w:marRight w:val="0"/>
      <w:marTop w:val="0"/>
      <w:marBottom w:val="0"/>
      <w:divBdr>
        <w:top w:val="none" w:sz="0" w:space="0" w:color="auto"/>
        <w:left w:val="none" w:sz="0" w:space="0" w:color="auto"/>
        <w:bottom w:val="none" w:sz="0" w:space="0" w:color="auto"/>
        <w:right w:val="none" w:sz="0" w:space="0" w:color="auto"/>
      </w:divBdr>
      <w:divsChild>
        <w:div w:id="2046059412">
          <w:marLeft w:val="0"/>
          <w:marRight w:val="0"/>
          <w:marTop w:val="0"/>
          <w:marBottom w:val="0"/>
          <w:divBdr>
            <w:top w:val="none" w:sz="0" w:space="0" w:color="auto"/>
            <w:left w:val="none" w:sz="0" w:space="0" w:color="auto"/>
            <w:bottom w:val="none" w:sz="0" w:space="0" w:color="auto"/>
            <w:right w:val="none" w:sz="0" w:space="0" w:color="auto"/>
          </w:divBdr>
          <w:divsChild>
            <w:div w:id="6559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8740">
      <w:bodyDiv w:val="1"/>
      <w:marLeft w:val="0"/>
      <w:marRight w:val="0"/>
      <w:marTop w:val="0"/>
      <w:marBottom w:val="0"/>
      <w:divBdr>
        <w:top w:val="none" w:sz="0" w:space="0" w:color="auto"/>
        <w:left w:val="none" w:sz="0" w:space="0" w:color="auto"/>
        <w:bottom w:val="none" w:sz="0" w:space="0" w:color="auto"/>
        <w:right w:val="none" w:sz="0" w:space="0" w:color="auto"/>
      </w:divBdr>
      <w:divsChild>
        <w:div w:id="748619231">
          <w:marLeft w:val="0"/>
          <w:marRight w:val="0"/>
          <w:marTop w:val="0"/>
          <w:marBottom w:val="0"/>
          <w:divBdr>
            <w:top w:val="none" w:sz="0" w:space="0" w:color="auto"/>
            <w:left w:val="none" w:sz="0" w:space="0" w:color="auto"/>
            <w:bottom w:val="none" w:sz="0" w:space="0" w:color="auto"/>
            <w:right w:val="none" w:sz="0" w:space="0" w:color="auto"/>
          </w:divBdr>
          <w:divsChild>
            <w:div w:id="207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0226">
      <w:bodyDiv w:val="1"/>
      <w:marLeft w:val="0"/>
      <w:marRight w:val="0"/>
      <w:marTop w:val="0"/>
      <w:marBottom w:val="0"/>
      <w:divBdr>
        <w:top w:val="none" w:sz="0" w:space="0" w:color="auto"/>
        <w:left w:val="none" w:sz="0" w:space="0" w:color="auto"/>
        <w:bottom w:val="none" w:sz="0" w:space="0" w:color="auto"/>
        <w:right w:val="none" w:sz="0" w:space="0" w:color="auto"/>
      </w:divBdr>
    </w:div>
    <w:div w:id="111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118386">
          <w:marLeft w:val="0"/>
          <w:marRight w:val="0"/>
          <w:marTop w:val="0"/>
          <w:marBottom w:val="0"/>
          <w:divBdr>
            <w:top w:val="none" w:sz="0" w:space="0" w:color="auto"/>
            <w:left w:val="none" w:sz="0" w:space="0" w:color="auto"/>
            <w:bottom w:val="none" w:sz="0" w:space="0" w:color="auto"/>
            <w:right w:val="none" w:sz="0" w:space="0" w:color="auto"/>
          </w:divBdr>
          <w:divsChild>
            <w:div w:id="16498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2044">
      <w:bodyDiv w:val="1"/>
      <w:marLeft w:val="0"/>
      <w:marRight w:val="0"/>
      <w:marTop w:val="0"/>
      <w:marBottom w:val="0"/>
      <w:divBdr>
        <w:top w:val="none" w:sz="0" w:space="0" w:color="auto"/>
        <w:left w:val="none" w:sz="0" w:space="0" w:color="auto"/>
        <w:bottom w:val="none" w:sz="0" w:space="0" w:color="auto"/>
        <w:right w:val="none" w:sz="0" w:space="0" w:color="auto"/>
      </w:divBdr>
      <w:divsChild>
        <w:div w:id="1999383487">
          <w:marLeft w:val="0"/>
          <w:marRight w:val="0"/>
          <w:marTop w:val="0"/>
          <w:marBottom w:val="0"/>
          <w:divBdr>
            <w:top w:val="none" w:sz="0" w:space="0" w:color="auto"/>
            <w:left w:val="none" w:sz="0" w:space="0" w:color="auto"/>
            <w:bottom w:val="none" w:sz="0" w:space="0" w:color="auto"/>
            <w:right w:val="none" w:sz="0" w:space="0" w:color="auto"/>
          </w:divBdr>
        </w:div>
      </w:divsChild>
    </w:div>
    <w:div w:id="1219510316">
      <w:bodyDiv w:val="1"/>
      <w:marLeft w:val="0"/>
      <w:marRight w:val="0"/>
      <w:marTop w:val="0"/>
      <w:marBottom w:val="0"/>
      <w:divBdr>
        <w:top w:val="none" w:sz="0" w:space="0" w:color="auto"/>
        <w:left w:val="none" w:sz="0" w:space="0" w:color="auto"/>
        <w:bottom w:val="none" w:sz="0" w:space="0" w:color="auto"/>
        <w:right w:val="none" w:sz="0" w:space="0" w:color="auto"/>
      </w:divBdr>
      <w:divsChild>
        <w:div w:id="1532524020">
          <w:marLeft w:val="0"/>
          <w:marRight w:val="0"/>
          <w:marTop w:val="0"/>
          <w:marBottom w:val="0"/>
          <w:divBdr>
            <w:top w:val="none" w:sz="0" w:space="0" w:color="auto"/>
            <w:left w:val="none" w:sz="0" w:space="0" w:color="auto"/>
            <w:bottom w:val="none" w:sz="0" w:space="0" w:color="auto"/>
            <w:right w:val="none" w:sz="0" w:space="0" w:color="auto"/>
          </w:divBdr>
        </w:div>
      </w:divsChild>
    </w:div>
    <w:div w:id="1339885979">
      <w:bodyDiv w:val="1"/>
      <w:marLeft w:val="0"/>
      <w:marRight w:val="0"/>
      <w:marTop w:val="0"/>
      <w:marBottom w:val="0"/>
      <w:divBdr>
        <w:top w:val="none" w:sz="0" w:space="0" w:color="auto"/>
        <w:left w:val="none" w:sz="0" w:space="0" w:color="auto"/>
        <w:bottom w:val="none" w:sz="0" w:space="0" w:color="auto"/>
        <w:right w:val="none" w:sz="0" w:space="0" w:color="auto"/>
      </w:divBdr>
    </w:div>
    <w:div w:id="1344669043">
      <w:bodyDiv w:val="1"/>
      <w:marLeft w:val="0"/>
      <w:marRight w:val="0"/>
      <w:marTop w:val="0"/>
      <w:marBottom w:val="0"/>
      <w:divBdr>
        <w:top w:val="none" w:sz="0" w:space="0" w:color="auto"/>
        <w:left w:val="none" w:sz="0" w:space="0" w:color="auto"/>
        <w:bottom w:val="none" w:sz="0" w:space="0" w:color="auto"/>
        <w:right w:val="none" w:sz="0" w:space="0" w:color="auto"/>
      </w:divBdr>
      <w:divsChild>
        <w:div w:id="1477258155">
          <w:marLeft w:val="0"/>
          <w:marRight w:val="0"/>
          <w:marTop w:val="0"/>
          <w:marBottom w:val="0"/>
          <w:divBdr>
            <w:top w:val="none" w:sz="0" w:space="0" w:color="auto"/>
            <w:left w:val="none" w:sz="0" w:space="0" w:color="auto"/>
            <w:bottom w:val="none" w:sz="0" w:space="0" w:color="auto"/>
            <w:right w:val="none" w:sz="0" w:space="0" w:color="auto"/>
          </w:divBdr>
        </w:div>
      </w:divsChild>
    </w:div>
    <w:div w:id="1496460447">
      <w:bodyDiv w:val="1"/>
      <w:marLeft w:val="0"/>
      <w:marRight w:val="0"/>
      <w:marTop w:val="0"/>
      <w:marBottom w:val="0"/>
      <w:divBdr>
        <w:top w:val="none" w:sz="0" w:space="0" w:color="auto"/>
        <w:left w:val="none" w:sz="0" w:space="0" w:color="auto"/>
        <w:bottom w:val="none" w:sz="0" w:space="0" w:color="auto"/>
        <w:right w:val="none" w:sz="0" w:space="0" w:color="auto"/>
      </w:divBdr>
      <w:divsChild>
        <w:div w:id="1637368689">
          <w:marLeft w:val="0"/>
          <w:marRight w:val="0"/>
          <w:marTop w:val="0"/>
          <w:marBottom w:val="0"/>
          <w:divBdr>
            <w:top w:val="none" w:sz="0" w:space="0" w:color="auto"/>
            <w:left w:val="none" w:sz="0" w:space="0" w:color="auto"/>
            <w:bottom w:val="none" w:sz="0" w:space="0" w:color="auto"/>
            <w:right w:val="none" w:sz="0" w:space="0" w:color="auto"/>
          </w:divBdr>
        </w:div>
      </w:divsChild>
    </w:div>
    <w:div w:id="1870407054">
      <w:bodyDiv w:val="1"/>
      <w:marLeft w:val="0"/>
      <w:marRight w:val="0"/>
      <w:marTop w:val="0"/>
      <w:marBottom w:val="0"/>
      <w:divBdr>
        <w:top w:val="none" w:sz="0" w:space="0" w:color="auto"/>
        <w:left w:val="none" w:sz="0" w:space="0" w:color="auto"/>
        <w:bottom w:val="none" w:sz="0" w:space="0" w:color="auto"/>
        <w:right w:val="none" w:sz="0" w:space="0" w:color="auto"/>
      </w:divBdr>
    </w:div>
    <w:div w:id="1879465653">
      <w:bodyDiv w:val="1"/>
      <w:marLeft w:val="0"/>
      <w:marRight w:val="0"/>
      <w:marTop w:val="0"/>
      <w:marBottom w:val="0"/>
      <w:divBdr>
        <w:top w:val="none" w:sz="0" w:space="0" w:color="auto"/>
        <w:left w:val="none" w:sz="0" w:space="0" w:color="auto"/>
        <w:bottom w:val="none" w:sz="0" w:space="0" w:color="auto"/>
        <w:right w:val="none" w:sz="0" w:space="0" w:color="auto"/>
      </w:divBdr>
      <w:divsChild>
        <w:div w:id="1428039185">
          <w:marLeft w:val="0"/>
          <w:marRight w:val="0"/>
          <w:marTop w:val="0"/>
          <w:marBottom w:val="0"/>
          <w:divBdr>
            <w:top w:val="none" w:sz="0" w:space="0" w:color="auto"/>
            <w:left w:val="none" w:sz="0" w:space="0" w:color="auto"/>
            <w:bottom w:val="none" w:sz="0" w:space="0" w:color="auto"/>
            <w:right w:val="none" w:sz="0" w:space="0" w:color="auto"/>
          </w:divBdr>
        </w:div>
      </w:divsChild>
    </w:div>
    <w:div w:id="1993944646">
      <w:bodyDiv w:val="1"/>
      <w:marLeft w:val="0"/>
      <w:marRight w:val="0"/>
      <w:marTop w:val="0"/>
      <w:marBottom w:val="0"/>
      <w:divBdr>
        <w:top w:val="none" w:sz="0" w:space="0" w:color="auto"/>
        <w:left w:val="none" w:sz="0" w:space="0" w:color="auto"/>
        <w:bottom w:val="none" w:sz="0" w:space="0" w:color="auto"/>
        <w:right w:val="none" w:sz="0" w:space="0" w:color="auto"/>
      </w:divBdr>
      <w:divsChild>
        <w:div w:id="985083747">
          <w:marLeft w:val="0"/>
          <w:marRight w:val="0"/>
          <w:marTop w:val="0"/>
          <w:marBottom w:val="0"/>
          <w:divBdr>
            <w:top w:val="none" w:sz="0" w:space="0" w:color="auto"/>
            <w:left w:val="none" w:sz="0" w:space="0" w:color="auto"/>
            <w:bottom w:val="none" w:sz="0" w:space="0" w:color="auto"/>
            <w:right w:val="none" w:sz="0" w:space="0" w:color="auto"/>
          </w:divBdr>
        </w:div>
      </w:divsChild>
    </w:div>
    <w:div w:id="2005739366">
      <w:bodyDiv w:val="1"/>
      <w:marLeft w:val="0"/>
      <w:marRight w:val="0"/>
      <w:marTop w:val="0"/>
      <w:marBottom w:val="0"/>
      <w:divBdr>
        <w:top w:val="none" w:sz="0" w:space="0" w:color="auto"/>
        <w:left w:val="none" w:sz="0" w:space="0" w:color="auto"/>
        <w:bottom w:val="none" w:sz="0" w:space="0" w:color="auto"/>
        <w:right w:val="none" w:sz="0" w:space="0" w:color="auto"/>
      </w:divBdr>
    </w:div>
    <w:div w:id="2104715733">
      <w:bodyDiv w:val="1"/>
      <w:marLeft w:val="0"/>
      <w:marRight w:val="0"/>
      <w:marTop w:val="0"/>
      <w:marBottom w:val="0"/>
      <w:divBdr>
        <w:top w:val="none" w:sz="0" w:space="0" w:color="auto"/>
        <w:left w:val="none" w:sz="0" w:space="0" w:color="auto"/>
        <w:bottom w:val="none" w:sz="0" w:space="0" w:color="auto"/>
        <w:right w:val="none" w:sz="0" w:space="0" w:color="auto"/>
      </w:divBdr>
      <w:divsChild>
        <w:div w:id="549927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X1k4KOtCHv00B0Z4IBUx-8ZKJBDlHHkA/view?usp=sharin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kaggle.com/datasets/jamesvandenberg/renewable-power-generation" TargetMode="External"/><Relationship Id="rId12" Type="http://schemas.openxmlformats.org/officeDocument/2006/relationships/hyperlink" Target="https://drive.google.com/file/d/177bYqailideZk-P9phsVJui3_37127Xv/view"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77bYqailideZk-P9phsVJui3_37127Xv/view?usp=drive_link" TargetMode="External"/><Relationship Id="rId24" Type="http://schemas.openxmlformats.org/officeDocument/2006/relationships/hyperlink" Target=":%20https:/drive.google.com/drive/u/0/folders/1R0j60K_4lfpOnJx41G2e3Wx67J55LLu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drive.google.com/file/d/156ffF275TKDEnW-k3jEdQQmn4OJ0APM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rive.google.com/file/d/156ffF275TKDEnW-k3jEdQQmn4OJ0APMf/view?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E6163-F4E1-44DE-824B-6DEB0CA2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21481A0537BONTHU ANITHA</dc:creator>
  <cp:keywords/>
  <dc:description/>
  <cp:lastModifiedBy>21481A0551CHIRUVOLULANKA MOHITH NANCHARAIAH</cp:lastModifiedBy>
  <cp:revision>7</cp:revision>
  <dcterms:created xsi:type="dcterms:W3CDTF">2025-03-03T07:06:00Z</dcterms:created>
  <dcterms:modified xsi:type="dcterms:W3CDTF">2025-03-04T10:09:00Z</dcterms:modified>
</cp:coreProperties>
</file>