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ura_ai_powered_jewellery_visual_e6cee5"/>
      <w:r>
        <w:rPr>
          <w:rFonts w:eastAsia="source serif 4" w:cs="source serif 4" w:ascii="source serif 4" w:hAnsi="source serif 4"/>
          <w:b/>
          <w:color w:val="000000"/>
          <w:sz w:val="39"/>
        </w:rPr>
        <w:t xml:space="preserve">Aura – AI Powered Jewellery Visual Search System</w:t>
      </w:r>
      <w:bookmarkEnd w:id="0"/>
    </w:p>
    <w:p>
      <w:pPr>
        <w:spacing w:line="360" w:before="315" w:after="105" w:lineRule="auto"/>
        <w:ind w:left="-30"/>
        <w:jc w:val="left"/>
      </w:pPr>
      <w:bookmarkStart w:id="1" w:name="cover_page"/>
      <w:r>
        <w:rPr>
          <w:rFonts w:eastAsia="source serif 4" w:cs="source serif 4" w:ascii="source serif 4" w:hAnsi="source serif 4"/>
          <w:b/>
          <w:color w:val="000000"/>
          <w:sz w:val="24"/>
        </w:rPr>
        <w:t xml:space="preserve">Cover Page</w:t>
      </w:r>
      <w:bookmarkEnd w:id="1"/>
    </w:p>
    <w:p>
      <w:pPr>
        <w:spacing w:line="360" w:after="210" w:lineRule="auto"/>
      </w:pPr>
      <w:r>
        <w:rPr>
          <w:rFonts w:eastAsia="source serif 4" w:cs="source serif 4" w:ascii="source serif 4" w:hAnsi="source serif 4"/>
          <w:b/>
          <w:color w:val="000000"/>
        </w:rPr>
        <w:t xml:space="preserve">Project Title:</w:t>
      </w:r>
      <w:r>
        <w:rPr>
          <w:rFonts w:eastAsia="source serif 4" w:cs="source serif 4" w:ascii="source serif 4" w:hAnsi="source serif 4"/>
          <w:color w:val="000000"/>
        </w:rPr>
        <w:t xml:space="preserve"> Aura – AI Powered Jewellery Visual Search System</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Student Name:</w:t>
      </w:r>
      <w:r>
        <w:rPr>
          <w:rFonts w:eastAsia="source serif 4" w:cs="source serif 4" w:ascii="source serif 4" w:hAnsi="source serif 4"/>
          <w:color w:val="000000"/>
        </w:rPr>
        <w:t xml:space="preserve"> __________________________</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Roll Number:</w:t>
      </w:r>
      <w:r>
        <w:rPr>
          <w:rFonts w:eastAsia="source serif 4" w:cs="source serif 4" w:ascii="source serif 4" w:hAnsi="source serif 4"/>
          <w:color w:val="000000"/>
        </w:rPr>
        <w:t xml:space="preserve"> __________________________</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Department:</w:t>
      </w:r>
      <w:r>
        <w:rPr>
          <w:rFonts w:eastAsia="source serif 4" w:cs="source serif 4" w:ascii="source serif 4" w:hAnsi="source serif 4"/>
          <w:color w:val="000000"/>
        </w:rPr>
        <w:t xml:space="preserve"> __________________________</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College Name:</w:t>
      </w:r>
      <w:r>
        <w:rPr>
          <w:rFonts w:eastAsia="source serif 4" w:cs="source serif 4" w:ascii="source serif 4" w:hAnsi="source serif 4"/>
          <w:color w:val="000000"/>
        </w:rPr>
        <w:t xml:space="preserve"> __________________________</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University:</w:t>
      </w:r>
      <w:r>
        <w:rPr>
          <w:rFonts w:eastAsia="source serif 4" w:cs="source serif 4" w:ascii="source serif 4" w:hAnsi="source serif 4"/>
          <w:color w:val="000000"/>
        </w:rPr>
        <w:t xml:space="preserve"> __________________________</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Academic Year:</w:t>
      </w:r>
      <w:r>
        <w:rPr>
          <w:rFonts w:eastAsia="source serif 4" w:cs="source serif 4" w:ascii="source serif 4" w:hAnsi="source serif 4"/>
          <w:color w:val="000000"/>
        </w:rPr>
        <w:t xml:space="preserve"> 2025–2026</w:t>
      </w:r>
    </w:p>
    <w:p>
      <w:pPr>
        <w:spacing w:line="360" w:before="315" w:after="105" w:lineRule="auto"/>
        <w:ind w:left="-30"/>
        <w:jc w:val="left"/>
      </w:pPr>
      <w:bookmarkStart w:id="2" w:name="certificate"/>
      <w:r>
        <w:rPr>
          <w:rFonts w:eastAsia="source serif 4" w:cs="source serif 4" w:ascii="source serif 4" w:hAnsi="source serif 4"/>
          <w:b/>
          <w:color w:val="000000"/>
          <w:sz w:val="24"/>
        </w:rPr>
        <w:t xml:space="preserve">Certificate</w:t>
      </w:r>
      <w:bookmarkEnd w:id="2"/>
    </w:p>
    <w:p>
      <w:pPr>
        <w:spacing w:line="360" w:after="210" w:lineRule="auto"/>
      </w:pPr>
      <w:r>
        <w:rPr>
          <w:rFonts w:eastAsia="source serif 4" w:cs="source serif 4" w:ascii="source serif 4" w:hAnsi="source serif 4"/>
          <w:color w:val="000000"/>
        </w:rPr>
        <w:t xml:space="preserve">This is to certify that the project report titled </w:t>
      </w:r>
      <w:r>
        <w:rPr>
          <w:rFonts w:eastAsia="source serif 4" w:cs="source serif 4" w:ascii="source serif 4" w:hAnsi="source serif 4"/>
          <w:b/>
          <w:color w:val="000000"/>
        </w:rPr>
        <w:t xml:space="preserve">“Aura – AI Powered Jewellery Visual Search System”</w:t>
      </w:r>
      <w:r>
        <w:rPr>
          <w:rFonts w:eastAsia="source serif 4" w:cs="source serif 4" w:ascii="source serif 4" w:hAnsi="source serif 4"/>
          <w:color w:val="000000"/>
        </w:rPr>
        <w:t xml:space="preserve"> submitted by </w:t>
      </w:r>
      <w:r>
        <w:rPr>
          <w:rFonts w:eastAsia="source serif 4" w:cs="source serif 4" w:ascii="source serif 4" w:hAnsi="source serif 4"/>
          <w:b/>
          <w:color w:val="000000"/>
        </w:rPr>
        <w:t xml:space="preserve">Mr./Ms. __________________ (Roll No. ____________)</w:t>
      </w:r>
      <w:r>
        <w:rPr>
          <w:rFonts w:eastAsia="source serif 4" w:cs="source serif 4" w:ascii="source serif 4" w:hAnsi="source serif 4"/>
          <w:color w:val="000000"/>
        </w:rPr>
        <w:t xml:space="preserve"> to the __________________ Department, __________________ College, __________________ University, in partial fulfillment of the requirements for the award of the </w:t>
      </w:r>
      <w:r>
        <w:rPr>
          <w:rFonts w:eastAsia="source serif 4" w:cs="source serif 4" w:ascii="source serif 4" w:hAnsi="source serif 4"/>
          <w:b/>
          <w:color w:val="000000"/>
        </w:rPr>
        <w:t xml:space="preserve">Degree of __________________</w:t>
      </w:r>
      <w:r>
        <w:rPr>
          <w:rFonts w:eastAsia="source serif 4" w:cs="source serif 4" w:ascii="source serif 4" w:hAnsi="source serif 4"/>
          <w:color w:val="000000"/>
        </w:rPr>
        <w:t xml:space="preserve">, is a record of the original work carried out by him/her under the supervision of </w:t>
      </w:r>
      <w:r>
        <w:rPr>
          <w:rFonts w:eastAsia="source serif 4" w:cs="source serif 4" w:ascii="source serif 4" w:hAnsi="source serif 4"/>
          <w:b/>
          <w:color w:val="000000"/>
        </w:rPr>
        <w:t xml:space="preserve">__________________ (Project Guide)</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 work embodied in this project report has not been submitted to any other University or Institute for the award of any degree or diploma.</w:t>
      </w:r>
    </w:p>
    <w:p>
      <w:pPr>
        <w:spacing w:line="360" w:after="210" w:lineRule="auto"/>
      </w:pPr>
      <w:r>
        <w:rPr>
          <w:rFonts w:eastAsia="source serif 4" w:cs="source serif 4" w:ascii="source serif 4" w:hAnsi="source serif 4"/>
          <w:b/>
          <w:color w:val="000000"/>
        </w:rPr>
        <w:t xml:space="preserve">Project Guide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Name: _________________________</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Designation: ___________________</w:t>
      </w:r>
    </w:p>
    <w:p>
      <w:pPr>
        <w:spacing w:line="360" w:after="210" w:lineRule="auto"/>
      </w:pPr>
      <w:r>
        <w:rPr>
          <w:rFonts w:eastAsia="source serif 4" w:cs="source serif 4" w:ascii="source serif 4" w:hAnsi="source serif 4"/>
          <w:b/>
          <w:color w:val="000000"/>
        </w:rPr>
        <w:t xml:space="preserve">Head of Department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Name: _________________________</w:t>
      </w:r>
    </w:p>
    <w:p>
      <w:pPr>
        <w:spacing w:line="360" w:after="210" w:lineRule="auto"/>
      </w:pPr>
      <w:r>
        <w:rPr>
          <w:rFonts w:eastAsia="source serif 4" w:cs="source serif 4" w:ascii="source serif 4" w:hAnsi="source serif 4"/>
          <w:b/>
          <w:color w:val="000000"/>
        </w:rPr>
        <w:t xml:space="preserve">External Examiner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Name: _________________________</w:t>
      </w:r>
    </w:p>
    <w:p>
      <w:pPr>
        <w:spacing w:line="360" w:after="210" w:lineRule="auto"/>
      </w:pP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_____________________</w:t>
      </w:r>
    </w:p>
    <w:p>
      <w:pPr>
        <w:spacing w:line="360" w:before="315" w:after="105" w:lineRule="auto"/>
        <w:ind w:left="-30"/>
        <w:jc w:val="left"/>
      </w:pPr>
      <w:bookmarkStart w:id="3" w:name="declaration"/>
      <w:r>
        <w:rPr>
          <w:rFonts w:eastAsia="source serif 4" w:cs="source serif 4" w:ascii="source serif 4" w:hAnsi="source serif 4"/>
          <w:b/>
          <w:color w:val="000000"/>
          <w:sz w:val="24"/>
        </w:rPr>
        <w:t xml:space="preserve">Declaration</w:t>
      </w:r>
      <w:bookmarkEnd w:id="3"/>
    </w:p>
    <w:p>
      <w:pPr>
        <w:spacing w:line="360" w:after="210" w:lineRule="auto"/>
      </w:pPr>
      <w:r>
        <w:rPr>
          <w:rFonts w:eastAsia="source serif 4" w:cs="source serif 4" w:ascii="source serif 4" w:hAnsi="source serif 4"/>
          <w:color w:val="000000"/>
        </w:rPr>
        <w:t xml:space="preserve">I, </w:t>
      </w:r>
      <w:r>
        <w:rPr>
          <w:rFonts w:eastAsia="source serif 4" w:cs="source serif 4" w:ascii="source serif 4" w:hAnsi="source serif 4"/>
          <w:b/>
          <w:color w:val="000000"/>
        </w:rPr>
        <w:t xml:space="preserve">Mr./Ms. __________________ (Roll No. ____________)</w:t>
      </w:r>
      <w:r>
        <w:rPr>
          <w:rFonts w:eastAsia="source serif 4" w:cs="source serif 4" w:ascii="source serif 4" w:hAnsi="source serif 4"/>
          <w:color w:val="000000"/>
        </w:rPr>
        <w:t xml:space="preserve">, student of </w:t>
      </w:r>
      <w:r>
        <w:rPr>
          <w:rFonts w:eastAsia="source serif 4" w:cs="source serif 4" w:ascii="source serif 4" w:hAnsi="source serif 4"/>
          <w:b/>
          <w:color w:val="000000"/>
        </w:rPr>
        <w:t xml:space="preserve">__________________ Department, __________________ College</w:t>
      </w:r>
      <w:r>
        <w:rPr>
          <w:rFonts w:eastAsia="source serif 4" w:cs="source serif 4" w:ascii="source serif 4" w:hAnsi="source serif 4"/>
          <w:color w:val="000000"/>
        </w:rPr>
        <w:t xml:space="preserve">, hereby declare that the project work entitled </w:t>
      </w:r>
      <w:r>
        <w:rPr>
          <w:rFonts w:eastAsia="source serif 4" w:cs="source serif 4" w:ascii="source serif 4" w:hAnsi="source serif 4"/>
          <w:b/>
          <w:color w:val="000000"/>
        </w:rPr>
        <w:t xml:space="preserve">“Aura – AI Powered Jewellery Visual Search System”</w:t>
      </w:r>
      <w:r>
        <w:rPr>
          <w:rFonts w:eastAsia="source serif 4" w:cs="source serif 4" w:ascii="source serif 4" w:hAnsi="source serif 4"/>
          <w:color w:val="000000"/>
        </w:rPr>
        <w:t xml:space="preserve"> submitted to </w:t>
      </w:r>
      <w:r>
        <w:rPr>
          <w:rFonts w:eastAsia="source serif 4" w:cs="source serif 4" w:ascii="source serif 4" w:hAnsi="source serif 4"/>
          <w:b/>
          <w:color w:val="000000"/>
        </w:rPr>
        <w:t xml:space="preserve">__________________ University</w:t>
      </w:r>
      <w:r>
        <w:rPr>
          <w:rFonts w:eastAsia="source serif 4" w:cs="source serif 4" w:ascii="source serif 4" w:hAnsi="source serif 4"/>
          <w:color w:val="000000"/>
        </w:rPr>
        <w:t xml:space="preserve"> is an authentic record of my own work carried out during the academic year </w:t>
      </w:r>
      <w:r>
        <w:rPr>
          <w:rFonts w:eastAsia="source serif 4" w:cs="source serif 4" w:ascii="source serif 4" w:hAnsi="source serif 4"/>
          <w:b/>
          <w:color w:val="000000"/>
        </w:rPr>
        <w:t xml:space="preserve">2025–2026</w:t>
      </w:r>
      <w:r>
        <w:rPr>
          <w:rFonts w:eastAsia="source serif 4" w:cs="source serif 4" w:ascii="source serif 4" w:hAnsi="source serif 4"/>
          <w:color w:val="000000"/>
        </w:rPr>
        <w:t xml:space="preserve"> under the guidance of </w:t>
      </w:r>
      <w:r>
        <w:rPr>
          <w:rFonts w:eastAsia="source serif 4" w:cs="source serif 4" w:ascii="source serif 4" w:hAnsi="source serif 4"/>
          <w:b/>
          <w:color w:val="000000"/>
        </w:rPr>
        <w:t xml:space="preserve">__________________ (Project Guide)</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I further declare that this work has not been submitted to any other University or Institute for the award of any degree or diploma.</w:t>
      </w:r>
    </w:p>
    <w:p>
      <w:pPr>
        <w:spacing w:line="360" w:after="210" w:lineRule="auto"/>
      </w:pPr>
      <w:r>
        <w:rPr>
          <w:rFonts w:eastAsia="source serif 4" w:cs="source serif 4" w:ascii="source serif 4" w:hAnsi="source serif 4"/>
          <w:b/>
          <w:color w:val="000000"/>
        </w:rPr>
        <w:t xml:space="preserve">Place:</w:t>
      </w:r>
      <w:r>
        <w:rPr>
          <w:rFonts w:eastAsia="source serif 4" w:cs="source serif 4" w:ascii="source serif 4" w:hAnsi="source serif 4"/>
          <w:color w:val="000000"/>
        </w:rPr>
        <w:t xml:space="preserve"> __________________</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___________________</w:t>
      </w:r>
    </w:p>
    <w:p>
      <w:pPr>
        <w:spacing w:line="360" w:after="210" w:lineRule="auto"/>
      </w:pPr>
      <w:r>
        <w:rPr>
          <w:rFonts w:eastAsia="source serif 4" w:cs="source serif 4" w:ascii="source serif 4" w:hAnsi="source serif 4"/>
          <w:b/>
          <w:color w:val="000000"/>
        </w:rPr>
        <w:t xml:space="preserve">Signature of Student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Name: ________________________</w:t>
      </w:r>
    </w:p>
    <w:p>
      <w:pPr>
        <w:spacing w:line="360" w:before="315" w:after="105" w:lineRule="auto"/>
        <w:ind w:left="-30"/>
        <w:jc w:val="left"/>
      </w:pPr>
      <w:bookmarkStart w:id="4" w:name="acknowledgement"/>
      <w:r>
        <w:rPr>
          <w:rFonts w:eastAsia="source serif 4" w:cs="source serif 4" w:ascii="source serif 4" w:hAnsi="source serif 4"/>
          <w:b/>
          <w:color w:val="000000"/>
          <w:sz w:val="24"/>
        </w:rPr>
        <w:t xml:space="preserve">Acknowledgement</w:t>
      </w:r>
      <w:bookmarkEnd w:id="4"/>
    </w:p>
    <w:p>
      <w:pPr>
        <w:spacing w:line="360" w:after="210" w:lineRule="auto"/>
      </w:pPr>
      <w:r>
        <w:rPr>
          <w:rFonts w:eastAsia="source serif 4" w:cs="source serif 4" w:ascii="source serif 4" w:hAnsi="source serif 4"/>
          <w:color w:val="000000"/>
        </w:rPr>
        <w:t xml:space="preserve">The successful completion of this project report is the result of the support, encouragement, and guidance of many individuals. The student expresses sincere gratitude to </w:t>
      </w:r>
      <w:r>
        <w:rPr>
          <w:rFonts w:eastAsia="source serif 4" w:cs="source serif 4" w:ascii="source serif 4" w:hAnsi="source serif 4"/>
          <w:b/>
          <w:color w:val="000000"/>
        </w:rPr>
        <w:t xml:space="preserve">__________________ University</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__________________ College</w:t>
      </w:r>
      <w:r>
        <w:rPr>
          <w:rFonts w:eastAsia="source serif 4" w:cs="source serif 4" w:ascii="source serif 4" w:hAnsi="source serif 4"/>
          <w:color w:val="000000"/>
        </w:rPr>
        <w:t xml:space="preserve"> for providing the necessary academic environment and infrastructure to carry out this work.</w:t>
      </w:r>
    </w:p>
    <w:p>
      <w:pPr>
        <w:spacing w:line="360" w:after="210" w:lineRule="auto"/>
      </w:pPr>
      <w:r>
        <w:rPr>
          <w:rFonts w:eastAsia="source serif 4" w:cs="source serif 4" w:ascii="source serif 4" w:hAnsi="source serif 4"/>
          <w:color w:val="000000"/>
        </w:rPr>
        <w:t xml:space="preserve">The student is deeply indebted to </w:t>
      </w:r>
      <w:r>
        <w:rPr>
          <w:rFonts w:eastAsia="source serif 4" w:cs="source serif 4" w:ascii="source serif 4" w:hAnsi="source serif 4"/>
          <w:b/>
          <w:color w:val="000000"/>
        </w:rPr>
        <w:t xml:space="preserve">__________________ (Project Guide)</w:t>
      </w:r>
      <w:r>
        <w:rPr>
          <w:rFonts w:eastAsia="source serif 4" w:cs="source serif 4" w:ascii="source serif 4" w:hAnsi="source serif 4"/>
          <w:color w:val="000000"/>
        </w:rPr>
        <w:t xml:space="preserve">, whose continuous guidance, constructive feedback, and technical insights have been invaluable throughout the development of the project. The guidance provided in system analysis, design decisions, and evaluation methods greatly improved the quality of this work.</w:t>
      </w:r>
    </w:p>
    <w:p>
      <w:pPr>
        <w:spacing w:line="360" w:after="210" w:lineRule="auto"/>
      </w:pPr>
      <w:r>
        <w:rPr>
          <w:rFonts w:eastAsia="source serif 4" w:cs="source serif 4" w:ascii="source serif 4" w:hAnsi="source serif 4"/>
          <w:color w:val="000000"/>
        </w:rPr>
        <w:t xml:space="preserve">Sincere thanks are also extended to the </w:t>
      </w:r>
      <w:r>
        <w:rPr>
          <w:rFonts w:eastAsia="source serif 4" w:cs="source serif 4" w:ascii="source serif 4" w:hAnsi="source serif 4"/>
          <w:b/>
          <w:color w:val="000000"/>
        </w:rPr>
        <w:t xml:space="preserve">Head of Department, faculty members, and laboratory staff</w:t>
      </w:r>
      <w:r>
        <w:rPr>
          <w:rFonts w:eastAsia="source serif 4" w:cs="source serif 4" w:ascii="source serif 4" w:hAnsi="source serif 4"/>
          <w:color w:val="000000"/>
        </w:rPr>
        <w:t xml:space="preserve"> for their encouragement, timely assistance, and for making the required resources and laboratories available.</w:t>
      </w:r>
    </w:p>
    <w:p>
      <w:pPr>
        <w:spacing w:line="360" w:after="210" w:lineRule="auto"/>
      </w:pPr>
      <w:r>
        <w:rPr>
          <w:rFonts w:eastAsia="source serif 4" w:cs="source serif 4" w:ascii="source serif 4" w:hAnsi="source serif 4"/>
          <w:color w:val="000000"/>
        </w:rPr>
        <w:t xml:space="preserve">The student also acknowledges the help of open-source communities and authors of various libraries and tools used in this project, including </w:t>
      </w:r>
      <w:r>
        <w:rPr>
          <w:rFonts w:eastAsia="source serif 4" w:cs="source serif 4" w:ascii="source serif 4" w:hAnsi="source serif 4"/>
          <w:b/>
          <w:color w:val="000000"/>
        </w:rPr>
        <w:t xml:space="preserve">Python, TensorFlow, EfficientNet, FAISS, and FastAPI</w:t>
      </w:r>
      <w:r>
        <w:rPr>
          <w:rFonts w:eastAsia="source serif 4" w:cs="source serif 4" w:ascii="source serif 4" w:hAnsi="source serif 4"/>
          <w:color w:val="000000"/>
        </w:rPr>
        <w:t xml:space="preserve">, whose robust ecosystems enabled the implementation of the proposed system.[</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6][^7]</w:t>
      </w:r>
    </w:p>
    <w:p>
      <w:pPr>
        <w:spacing w:line="360" w:after="210" w:lineRule="auto"/>
      </w:pPr>
      <w:r>
        <w:rPr>
          <w:rFonts w:eastAsia="source serif 4" w:cs="source serif 4" w:ascii="source serif 4" w:hAnsi="source serif 4"/>
          <w:color w:val="000000"/>
        </w:rPr>
        <w:t xml:space="preserve">Finally, heartfelt thanks are due to family and friends for their constant motivation and moral support during the project period.</w:t>
      </w:r>
    </w:p>
    <w:p>
      <w:pPr>
        <w:spacing w:line="360" w:before="315" w:after="105" w:lineRule="auto"/>
        <w:ind w:left="-30"/>
        <w:jc w:val="left"/>
      </w:pPr>
      <w:bookmarkStart w:id="5" w:name="abstract"/>
      <w:r>
        <w:rPr>
          <w:rFonts w:eastAsia="source serif 4" w:cs="source serif 4" w:ascii="source serif 4" w:hAnsi="source serif 4"/>
          <w:b/>
          <w:color w:val="000000"/>
          <w:sz w:val="24"/>
        </w:rPr>
        <w:t xml:space="preserve">Abstract</w:t>
      </w:r>
      <w:bookmarkEnd w:id="5"/>
    </w:p>
    <w:p>
      <w:pPr>
        <w:spacing w:line="360" w:after="210" w:lineRule="auto"/>
      </w:pPr>
      <w:r>
        <w:rPr>
          <w:rFonts w:eastAsia="source serif 4" w:cs="source serif 4" w:ascii="source serif 4" w:hAnsi="source serif 4"/>
          <w:color w:val="000000"/>
        </w:rPr>
        <w:t xml:space="preserve">Visual search has become an essential feature of modern e-commerce platforms, enabling users to search for products using images rather than textual queries. In the jewellery domain, customers often attempt to find items visually similar to a reference design captured from social media, catalogues, or real-world photographs. However, conventional text-based search mechanisms struggle to capture nuanced visual attributes such as shape, texture, metal finish, gemstone configuration, and intricate patterns that characterize jewellery, particularly earrings and rings.[</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10][^1]</w:t>
      </w:r>
    </w:p>
    <w:p>
      <w:pPr>
        <w:spacing w:line="360" w:after="210" w:lineRule="auto"/>
      </w:pPr>
      <w:r>
        <w:rPr>
          <w:rFonts w:eastAsia="source serif 4" w:cs="source serif 4" w:ascii="source serif 4" w:hAnsi="source serif 4"/>
          <w:color w:val="000000"/>
        </w:rPr>
        <w:t xml:space="preserve">This project presents </w:t>
      </w:r>
      <w:r>
        <w:rPr>
          <w:rFonts w:eastAsia="source serif 4" w:cs="source serif 4" w:ascii="source serif 4" w:hAnsi="source serif 4"/>
          <w:b/>
          <w:color w:val="000000"/>
        </w:rPr>
        <w:t xml:space="preserve">Aura – an AI Powered Jewellery Visual Search System</w:t>
      </w:r>
      <w:r>
        <w:rPr>
          <w:rFonts w:eastAsia="source serif 4" w:cs="source serif 4" w:ascii="source serif 4" w:hAnsi="source serif 4"/>
          <w:color w:val="000000"/>
        </w:rPr>
        <w:t xml:space="preserve"> that enables similarity-based retrieval of earrings using deep-learning-based image embeddings and approximate nearest-neighbour search. The system uses a pre-trained </w:t>
      </w:r>
      <w:r>
        <w:rPr>
          <w:rFonts w:eastAsia="source serif 4" w:cs="source serif 4" w:ascii="source serif 4" w:hAnsi="source serif 4"/>
          <w:b/>
          <w:color w:val="000000"/>
        </w:rPr>
        <w:t xml:space="preserve">EfficientNetB0</w:t>
      </w:r>
      <w:r>
        <w:rPr>
          <w:rFonts w:eastAsia="source serif 4" w:cs="source serif 4" w:ascii="source serif 4" w:hAnsi="source serif 4"/>
          <w:color w:val="000000"/>
        </w:rPr>
        <w:t xml:space="preserve"> convolutional neural network as a feature extractor to generate </w:t>
      </w:r>
      <w:r>
        <w:rPr>
          <w:rFonts w:eastAsia="source serif 4" w:cs="source serif 4" w:ascii="source serif 4" w:hAnsi="source serif 4"/>
          <w:b/>
          <w:color w:val="000000"/>
        </w:rPr>
        <w:t xml:space="preserve">1280-dimensional embeddings</w:t>
      </w:r>
      <w:r>
        <w:rPr>
          <w:rFonts w:eastAsia="source serif 4" w:cs="source serif 4" w:ascii="source serif 4" w:hAnsi="source serif 4"/>
          <w:color w:val="000000"/>
        </w:rPr>
        <w:t xml:space="preserve"> that capture high-level visual semantics of jewellery images. These embeddings are computed for all images from the publicly available </w:t>
      </w:r>
      <w:r>
        <w:rPr>
          <w:rFonts w:eastAsia="source serif 4" w:cs="source serif 4" w:ascii="source serif 4" w:hAnsi="source serif 4"/>
          <w:b/>
          <w:color w:val="000000"/>
        </w:rPr>
        <w:t xml:space="preserve">RingFIR earring dataset</w:t>
      </w:r>
      <w:r>
        <w:rPr>
          <w:rFonts w:eastAsia="source serif 4" w:cs="source serif 4" w:ascii="source serif 4" w:hAnsi="source serif 4"/>
          <w:color w:val="000000"/>
        </w:rPr>
        <w:t xml:space="preserve">, which contains approximately 2,600 high-resolution golden earring images across diverse classes. The resulting feature vectors are indexed using </w:t>
      </w:r>
      <w:r>
        <w:rPr>
          <w:rFonts w:eastAsia="source serif 4" w:cs="source serif 4" w:ascii="source serif 4" w:hAnsi="source serif 4"/>
          <w:b/>
          <w:color w:val="000000"/>
        </w:rPr>
        <w:t xml:space="preserve">FAISS (Facebook AI Similarity Search)</w:t>
      </w:r>
      <w:r>
        <w:rPr>
          <w:rFonts w:eastAsia="source serif 4" w:cs="source serif 4" w:ascii="source serif 4" w:hAnsi="source serif 4"/>
          <w:color w:val="000000"/>
        </w:rPr>
        <w:t xml:space="preserve">, an open-source library optimized for high-dimensional similarity search and clustering.[</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11][</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13][</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10]</w:t>
      </w:r>
    </w:p>
    <w:p>
      <w:pPr>
        <w:spacing w:line="360" w:after="210" w:lineRule="auto"/>
      </w:pPr>
      <w:r>
        <w:rPr>
          <w:rFonts w:eastAsia="source serif 4" w:cs="source serif 4" w:ascii="source serif 4" w:hAnsi="source serif 4"/>
          <w:color w:val="000000"/>
        </w:rPr>
        <w:t xml:space="preserve">The backend of Aura is implemented using </w:t>
      </w:r>
      <w:r>
        <w:rPr>
          <w:rFonts w:eastAsia="source serif 4" w:cs="source serif 4" w:ascii="source serif 4" w:hAnsi="source serif 4"/>
          <w:b/>
          <w:color w:val="000000"/>
        </w:rPr>
        <w:t xml:space="preserve">FastAPI</w:t>
      </w:r>
      <w:r>
        <w:rPr>
          <w:rFonts w:eastAsia="source serif 4" w:cs="source serif 4" w:ascii="source serif 4" w:hAnsi="source serif 4"/>
          <w:color w:val="000000"/>
        </w:rPr>
        <w:t xml:space="preserve">, which exposes RESTful endpoints for image upload and similarity search, while the frontend is developed using </w:t>
      </w:r>
      <w:r>
        <w:rPr>
          <w:rFonts w:eastAsia="source serif 4" w:cs="source serif 4" w:ascii="source serif 4" w:hAnsi="source serif 4"/>
          <w:b/>
          <w:color w:val="000000"/>
        </w:rPr>
        <w:t xml:space="preserve">HTML, CSS, and JavaScript</w:t>
      </w:r>
      <w:r>
        <w:rPr>
          <w:rFonts w:eastAsia="source serif 4" w:cs="source serif 4" w:ascii="source serif 4" w:hAnsi="source serif 4"/>
          <w:color w:val="000000"/>
        </w:rPr>
        <w:t xml:space="preserve"> with a modern glassmorphism design to provide an intuitive user experience. On receiving a query image, the system preprocesses it, extracts its embedding via EfficientNetB0, and queries the FAISS index to retrieve the top-[</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2][^1]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 similar earring images based on Euclidean distance. The distances are further converted into human-interpretable similarity scores, which are displayed along with the corresponding product images to the user.[</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Extensive testing demonstrates that Aura can retrieve visually similar designs with high accuracy for a diverse set of query images, while maintaining low response times suitable for interactive web applications. The system provides a scalable foundation for jewellery retailers to deploy AI-powered discovery features, and it can be extended to support multi-category jewellery, recommendation engines, mobile applications, and multimodal search (combining text and image queries). Overall, Aura showcases the practical integration of state-of-the-art deep learning techniques, vector similarity search, and web technologies within a production-ready visual search pipeline.</w:t>
      </w:r>
    </w:p>
    <w:p>
      <w:pPr>
        <w:spacing w:line="360" w:before="315" w:after="105" w:lineRule="auto"/>
        <w:ind w:left="-30"/>
        <w:jc w:val="left"/>
      </w:pPr>
      <w:bookmarkStart w:id="6" w:name="table_of_contents"/>
      <w:r>
        <w:rPr>
          <w:rFonts w:eastAsia="source serif 4" w:cs="source serif 4" w:ascii="source serif 4" w:hAnsi="source serif 4"/>
          <w:b/>
          <w:color w:val="000000"/>
          <w:sz w:val="24"/>
        </w:rPr>
        <w:t xml:space="preserve">Table of Contents</w:t>
      </w:r>
      <w:bookmarkEnd w:id="6"/>
    </w:p>
    <w:p>
      <w:pPr>
        <w:numPr>
          <w:ilvl w:val="0"/>
          <w:numId w:val="1"/>
        </w:numPr>
        <w:spacing w:line="360" w:before="105" w:after="105" w:lineRule="auto"/>
      </w:pPr>
      <w:r>
        <w:rPr>
          <w:rFonts w:eastAsia="source serif 4" w:cs="source serif 4" w:ascii="source serif 4" w:hAnsi="source serif 4"/>
          <w:color w:val="000000"/>
          <w:sz w:val="21"/>
        </w:rPr>
        <w:t xml:space="preserve">Introduction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1.1 Background</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1.2 Problem Statement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1.3 Existing System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1.4 Limitations of Existing System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1.5 Proposed System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1.6 Objectives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1.7 Scope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1.8 Benefits</w:t>
      </w:r>
    </w:p>
    <w:p>
      <w:pPr>
        <w:numPr>
          <w:ilvl w:val="0"/>
          <w:numId w:val="1"/>
        </w:numPr>
        <w:spacing w:line="360" w:before="105" w:after="105" w:lineRule="auto"/>
      </w:pPr>
      <w:r>
        <w:rPr>
          <w:rFonts w:eastAsia="source serif 4" w:cs="source serif 4" w:ascii="source serif 4" w:hAnsi="source serif 4"/>
          <w:color w:val="000000"/>
          <w:sz w:val="21"/>
        </w:rPr>
        <w:t xml:space="preserve">Literature Survey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2.1 Visual Search Systems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2.2 Image Retrieval</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2.3 Deep Learning in Computer Vision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2.4 EfficientNet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2.5 Similarity Search</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2.6 FAISS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2.7 Comparative Analysis Table</w:t>
      </w:r>
    </w:p>
    <w:p>
      <w:pPr>
        <w:numPr>
          <w:ilvl w:val="0"/>
          <w:numId w:val="1"/>
        </w:numPr>
        <w:spacing w:line="360" w:before="105" w:after="105" w:lineRule="auto"/>
      </w:pPr>
      <w:r>
        <w:rPr>
          <w:rFonts w:eastAsia="source serif 4" w:cs="source serif 4" w:ascii="source serif 4" w:hAnsi="source serif 4"/>
          <w:color w:val="000000"/>
          <w:sz w:val="21"/>
        </w:rPr>
        <w:t xml:space="preserve">Requirement Analysis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3.1 Functional Requirements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3.2 Non-Functional Requirements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3.3 Hardware Requirements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3.4 Software Requirements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3.5 Feasibility Study (Technical, Economic, Operational)</w:t>
      </w:r>
    </w:p>
    <w:p>
      <w:pPr>
        <w:numPr>
          <w:ilvl w:val="0"/>
          <w:numId w:val="1"/>
        </w:numPr>
        <w:spacing w:line="360" w:before="105" w:after="105" w:lineRule="auto"/>
      </w:pPr>
      <w:r>
        <w:rPr>
          <w:rFonts w:eastAsia="source serif 4" w:cs="source serif 4" w:ascii="source serif 4" w:hAnsi="source serif 4"/>
          <w:color w:val="000000"/>
          <w:sz w:val="21"/>
        </w:rPr>
        <w:t xml:space="preserve">System Design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4.1 High-Level Architecture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4.2 Component Diagram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4.3 Data Flow Diagrams (Level 0, 1, 2)</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4.4 Use Case Diagram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4.5 Sequence Diagram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4.6 Activity Diagram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4.7 Class Diagram</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4.8 Deployment Diagram</w:t>
      </w:r>
    </w:p>
    <w:p>
      <w:pPr>
        <w:numPr>
          <w:ilvl w:val="0"/>
          <w:numId w:val="1"/>
        </w:numPr>
        <w:spacing w:line="360" w:before="105" w:after="105" w:lineRule="auto"/>
      </w:pPr>
      <w:r>
        <w:rPr>
          <w:rFonts w:eastAsia="source serif 4" w:cs="source serif 4" w:ascii="source serif 4" w:hAnsi="source serif 4"/>
          <w:color w:val="000000"/>
          <w:sz w:val="21"/>
        </w:rPr>
        <w:t xml:space="preserve">Technology Stack</w:t>
      </w:r>
    </w:p>
    <w:p>
      <w:pPr>
        <w:numPr>
          <w:ilvl w:val="0"/>
          <w:numId w:val="1"/>
        </w:numPr>
        <w:spacing w:line="360" w:before="105" w:after="105" w:lineRule="auto"/>
      </w:pPr>
      <w:r>
        <w:rPr>
          <w:rFonts w:eastAsia="source serif 4" w:cs="source serif 4" w:ascii="source serif 4" w:hAnsi="source serif 4"/>
          <w:color w:val="000000"/>
          <w:sz w:val="21"/>
        </w:rPr>
        <w:t xml:space="preserve">System Implementation</w:t>
      </w:r>
    </w:p>
    <w:p>
      <w:pPr>
        <w:numPr>
          <w:ilvl w:val="0"/>
          <w:numId w:val="1"/>
        </w:numPr>
        <w:spacing w:line="360" w:before="105" w:after="105" w:lineRule="auto"/>
      </w:pPr>
      <w:r>
        <w:rPr>
          <w:rFonts w:eastAsia="source serif 4" w:cs="source serif 4" w:ascii="source serif 4" w:hAnsi="source serif 4"/>
          <w:color w:val="000000"/>
          <w:sz w:val="21"/>
        </w:rPr>
        <w:t xml:space="preserve">Working Methodology</w:t>
      </w:r>
    </w:p>
    <w:p>
      <w:pPr>
        <w:numPr>
          <w:ilvl w:val="0"/>
          <w:numId w:val="1"/>
        </w:numPr>
        <w:spacing w:line="360" w:before="105" w:after="105" w:lineRule="auto"/>
      </w:pPr>
      <w:r>
        <w:rPr>
          <w:rFonts w:eastAsia="source serif 4" w:cs="source serif 4" w:ascii="source serif 4" w:hAnsi="source serif 4"/>
          <w:color w:val="000000"/>
          <w:sz w:val="21"/>
        </w:rPr>
        <w:t xml:space="preserve">Testing and Validation</w:t>
      </w:r>
    </w:p>
    <w:p>
      <w:pPr>
        <w:numPr>
          <w:ilvl w:val="0"/>
          <w:numId w:val="1"/>
        </w:numPr>
        <w:spacing w:line="360" w:before="105" w:after="105" w:lineRule="auto"/>
      </w:pPr>
      <w:r>
        <w:rPr>
          <w:rFonts w:eastAsia="source serif 4" w:cs="source serif 4" w:ascii="source serif 4" w:hAnsi="source serif 4"/>
          <w:color w:val="000000"/>
          <w:sz w:val="21"/>
        </w:rPr>
        <w:t xml:space="preserve">Results and Discussion</w:t>
      </w:r>
    </w:p>
    <w:p>
      <w:pPr>
        <w:numPr>
          <w:ilvl w:val="0"/>
          <w:numId w:val="1"/>
        </w:numPr>
        <w:spacing w:line="360" w:before="105" w:after="105" w:lineRule="auto"/>
      </w:pPr>
      <w:r>
        <w:rPr>
          <w:rFonts w:eastAsia="source serif 4" w:cs="source serif 4" w:ascii="source serif 4" w:hAnsi="source serif 4"/>
          <w:color w:val="000000"/>
          <w:sz w:val="21"/>
        </w:rPr>
        <w:t xml:space="preserve">Advantages and Limitations</w:t>
      </w:r>
    </w:p>
    <w:p>
      <w:pPr>
        <w:numPr>
          <w:ilvl w:val="0"/>
          <w:numId w:val="1"/>
        </w:numPr>
        <w:spacing w:line="360" w:before="105" w:after="105" w:lineRule="auto"/>
      </w:pPr>
      <w:r>
        <w:rPr>
          <w:rFonts w:eastAsia="source serif 4" w:cs="source serif 4" w:ascii="source serif 4" w:hAnsi="source serif 4"/>
          <w:color w:val="000000"/>
          <w:sz w:val="21"/>
        </w:rPr>
        <w:t xml:space="preserve">Future Enhancements</w:t>
      </w:r>
    </w:p>
    <w:p>
      <w:pPr>
        <w:numPr>
          <w:ilvl w:val="0"/>
          <w:numId w:val="1"/>
        </w:numPr>
        <w:spacing w:line="360" w:before="105" w:after="105" w:lineRule="auto"/>
      </w:pPr>
      <w:r>
        <w:rPr>
          <w:rFonts w:eastAsia="source serif 4" w:cs="source serif 4" w:ascii="source serif 4" w:hAnsi="source serif 4"/>
          <w:color w:val="000000"/>
          <w:sz w:val="21"/>
        </w:rPr>
        <w:t xml:space="preserve">Conclusion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References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Appendix A: Source Code Overview</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Appendix B: Installation Guide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Appendix C: User Manual</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Appendix D: Screenshots</w:t>
      </w:r>
    </w:p>
    <w:p>
      <w:pPr>
        <w:spacing w:line="360" w:before="315" w:after="105" w:lineRule="auto"/>
        <w:ind w:left="-30"/>
        <w:jc w:val="left"/>
      </w:pPr>
      <w:bookmarkStart w:id="7" w:name="list_of_figures"/>
      <w:r>
        <w:rPr>
          <w:rFonts w:eastAsia="source serif 4" w:cs="source serif 4" w:ascii="source serif 4" w:hAnsi="source serif 4"/>
          <w:b/>
          <w:color w:val="000000"/>
          <w:sz w:val="24"/>
        </w:rPr>
        <w:t xml:space="preserve">List of Figures</w:t>
      </w:r>
      <w:bookmarkEnd w:id="7"/>
    </w:p>
    <w:p>
      <w:pPr>
        <w:numPr>
          <w:ilvl w:val="0"/>
          <w:numId w:val="2"/>
        </w:numPr>
        <w:spacing w:line="360" w:before="105" w:after="105" w:lineRule="auto"/>
      </w:pPr>
      <w:r>
        <w:rPr>
          <w:rFonts w:eastAsia="source serif 4" w:cs="source serif 4" w:ascii="source serif 4" w:hAnsi="source serif 4"/>
          <w:color w:val="000000"/>
          <w:sz w:val="21"/>
        </w:rPr>
        <w:t xml:space="preserve">Figure 1.1 Jewellery visual search scenario</w:t>
      </w:r>
    </w:p>
    <w:p>
      <w:pPr>
        <w:numPr>
          <w:ilvl w:val="0"/>
          <w:numId w:val="2"/>
        </w:numPr>
        <w:spacing w:line="360" w:before="105" w:after="105" w:lineRule="auto"/>
      </w:pPr>
      <w:r>
        <w:rPr>
          <w:rFonts w:eastAsia="source serif 4" w:cs="source serif 4" w:ascii="source serif 4" w:hAnsi="source serif 4"/>
          <w:color w:val="000000"/>
          <w:sz w:val="21"/>
        </w:rPr>
        <w:t xml:space="preserve">Figure 1.2 Traditional keyword-based product search</w:t>
      </w:r>
    </w:p>
    <w:p>
      <w:pPr>
        <w:numPr>
          <w:ilvl w:val="0"/>
          <w:numId w:val="2"/>
        </w:numPr>
        <w:spacing w:line="360" w:before="105" w:after="105" w:lineRule="auto"/>
      </w:pPr>
      <w:r>
        <w:rPr>
          <w:rFonts w:eastAsia="source serif 4" w:cs="source serif 4" w:ascii="source serif 4" w:hAnsi="source serif 4"/>
          <w:color w:val="000000"/>
          <w:sz w:val="21"/>
        </w:rPr>
        <w:t xml:space="preserve">Figure 2.1 Generic content-based image retrieval pipeline</w:t>
      </w:r>
    </w:p>
    <w:p>
      <w:pPr>
        <w:numPr>
          <w:ilvl w:val="0"/>
          <w:numId w:val="2"/>
        </w:numPr>
        <w:spacing w:line="360" w:before="105" w:after="105" w:lineRule="auto"/>
      </w:pPr>
      <w:r>
        <w:rPr>
          <w:rFonts w:eastAsia="source serif 4" w:cs="source serif 4" w:ascii="source serif 4" w:hAnsi="source serif 4"/>
          <w:color w:val="000000"/>
          <w:sz w:val="21"/>
        </w:rPr>
        <w:t xml:space="preserve">Figure 2.2 Deep learning feature extractor with embedding space</w:t>
      </w:r>
    </w:p>
    <w:p>
      <w:pPr>
        <w:numPr>
          <w:ilvl w:val="0"/>
          <w:numId w:val="2"/>
        </w:numPr>
        <w:spacing w:line="360" w:before="105" w:after="105" w:lineRule="auto"/>
      </w:pPr>
      <w:r>
        <w:rPr>
          <w:rFonts w:eastAsia="source serif 4" w:cs="source serif 4" w:ascii="source serif 4" w:hAnsi="source serif 4"/>
          <w:color w:val="000000"/>
          <w:sz w:val="21"/>
        </w:rPr>
        <w:t xml:space="preserve">Figure 3.1 Context diagram of Aura system (DFD Level 0)</w:t>
      </w:r>
    </w:p>
    <w:p>
      <w:pPr>
        <w:numPr>
          <w:ilvl w:val="0"/>
          <w:numId w:val="2"/>
        </w:numPr>
        <w:spacing w:line="360" w:before="105" w:after="105" w:lineRule="auto"/>
      </w:pPr>
      <w:r>
        <w:rPr>
          <w:rFonts w:eastAsia="source serif 4" w:cs="source serif 4" w:ascii="source serif 4" w:hAnsi="source serif 4"/>
          <w:color w:val="000000"/>
          <w:sz w:val="21"/>
        </w:rPr>
        <w:t xml:space="preserve">Figure 4.1 High-level architecture of Aura</w:t>
      </w:r>
    </w:p>
    <w:p>
      <w:pPr>
        <w:numPr>
          <w:ilvl w:val="0"/>
          <w:numId w:val="2"/>
        </w:numPr>
        <w:spacing w:line="360" w:before="105" w:after="105" w:lineRule="auto"/>
      </w:pPr>
      <w:r>
        <w:rPr>
          <w:rFonts w:eastAsia="source serif 4" w:cs="source serif 4" w:ascii="source serif 4" w:hAnsi="source serif 4"/>
          <w:color w:val="000000"/>
          <w:sz w:val="21"/>
        </w:rPr>
        <w:t xml:space="preserve">Figure 4.2 Component diagram of Aura</w:t>
      </w:r>
    </w:p>
    <w:p>
      <w:pPr>
        <w:numPr>
          <w:ilvl w:val="0"/>
          <w:numId w:val="2"/>
        </w:numPr>
        <w:spacing w:line="360" w:before="105" w:after="105" w:lineRule="auto"/>
      </w:pPr>
      <w:r>
        <w:rPr>
          <w:rFonts w:eastAsia="source serif 4" w:cs="source serif 4" w:ascii="source serif 4" w:hAnsi="source serif 4"/>
          <w:color w:val="000000"/>
          <w:sz w:val="21"/>
        </w:rPr>
        <w:t xml:space="preserve">Figure 4.3 Data flow diagram – Level 1 (offline indexing)</w:t>
      </w:r>
    </w:p>
    <w:p>
      <w:pPr>
        <w:numPr>
          <w:ilvl w:val="0"/>
          <w:numId w:val="2"/>
        </w:numPr>
        <w:spacing w:line="360" w:before="105" w:after="105" w:lineRule="auto"/>
      </w:pPr>
      <w:r>
        <w:rPr>
          <w:rFonts w:eastAsia="source serif 4" w:cs="source serif 4" w:ascii="source serif 4" w:hAnsi="source serif 4"/>
          <w:color w:val="000000"/>
          <w:sz w:val="21"/>
        </w:rPr>
        <w:t xml:space="preserve">Figure 4.4 Data flow diagram – Level 1 (online search)</w:t>
      </w:r>
    </w:p>
    <w:p>
      <w:pPr>
        <w:numPr>
          <w:ilvl w:val="0"/>
          <w:numId w:val="2"/>
        </w:numPr>
        <w:spacing w:line="360" w:before="105" w:after="105" w:lineRule="auto"/>
      </w:pPr>
      <w:r>
        <w:rPr>
          <w:rFonts w:eastAsia="source serif 4" w:cs="source serif 4" w:ascii="source serif 4" w:hAnsi="source serif 4"/>
          <w:color w:val="000000"/>
          <w:sz w:val="21"/>
        </w:rPr>
        <w:t xml:space="preserve">Figure 4.5 Data flow diagram – Level 2 (FAISS search)</w:t>
      </w:r>
    </w:p>
    <w:p>
      <w:pPr>
        <w:numPr>
          <w:ilvl w:val="0"/>
          <w:numId w:val="2"/>
        </w:numPr>
        <w:spacing w:line="360" w:before="105" w:after="105" w:lineRule="auto"/>
      </w:pPr>
      <w:r>
        <w:rPr>
          <w:rFonts w:eastAsia="source serif 4" w:cs="source serif 4" w:ascii="source serif 4" w:hAnsi="source serif 4"/>
          <w:color w:val="000000"/>
          <w:sz w:val="21"/>
        </w:rPr>
        <w:t xml:space="preserve">Figure 4.6 Use case diagram</w:t>
      </w:r>
    </w:p>
    <w:p>
      <w:pPr>
        <w:numPr>
          <w:ilvl w:val="0"/>
          <w:numId w:val="2"/>
        </w:numPr>
        <w:spacing w:line="360" w:before="105" w:after="105" w:lineRule="auto"/>
      </w:pPr>
      <w:r>
        <w:rPr>
          <w:rFonts w:eastAsia="source serif 4" w:cs="source serif 4" w:ascii="source serif 4" w:hAnsi="source serif 4"/>
          <w:color w:val="000000"/>
          <w:sz w:val="21"/>
        </w:rPr>
        <w:t xml:space="preserve">Figure 4.7 Sequence diagram for similarity search</w:t>
      </w:r>
    </w:p>
    <w:p>
      <w:pPr>
        <w:numPr>
          <w:ilvl w:val="0"/>
          <w:numId w:val="2"/>
        </w:numPr>
        <w:spacing w:line="360" w:before="105" w:after="105" w:lineRule="auto"/>
      </w:pPr>
      <w:r>
        <w:rPr>
          <w:rFonts w:eastAsia="source serif 4" w:cs="source serif 4" w:ascii="source serif 4" w:hAnsi="source serif 4"/>
          <w:color w:val="000000"/>
          <w:sz w:val="21"/>
        </w:rPr>
        <w:t xml:space="preserve">Figure 4.8 Activity diagram for user search workflow</w:t>
      </w:r>
    </w:p>
    <w:p>
      <w:pPr>
        <w:numPr>
          <w:ilvl w:val="0"/>
          <w:numId w:val="2"/>
        </w:numPr>
        <w:spacing w:line="360" w:before="105" w:after="105" w:lineRule="auto"/>
      </w:pPr>
      <w:r>
        <w:rPr>
          <w:rFonts w:eastAsia="source serif 4" w:cs="source serif 4" w:ascii="source serif 4" w:hAnsi="source serif 4"/>
          <w:color w:val="000000"/>
          <w:sz w:val="21"/>
        </w:rPr>
        <w:t xml:space="preserve">Figure 4.9 Class diagram</w:t>
      </w:r>
    </w:p>
    <w:p>
      <w:pPr>
        <w:numPr>
          <w:ilvl w:val="0"/>
          <w:numId w:val="2"/>
        </w:numPr>
        <w:spacing w:line="360" w:before="105" w:after="105" w:lineRule="auto"/>
      </w:pPr>
      <w:r>
        <w:rPr>
          <w:rFonts w:eastAsia="source serif 4" w:cs="source serif 4" w:ascii="source serif 4" w:hAnsi="source serif 4"/>
          <w:color w:val="000000"/>
          <w:sz w:val="21"/>
        </w:rPr>
        <w:t xml:space="preserve">Figure 4.10 Deployment diagram</w:t>
      </w:r>
    </w:p>
    <w:p>
      <w:pPr>
        <w:numPr>
          <w:ilvl w:val="0"/>
          <w:numId w:val="2"/>
        </w:numPr>
        <w:spacing w:line="360" w:before="105" w:after="105" w:lineRule="auto"/>
      </w:pPr>
      <w:r>
        <w:rPr>
          <w:rFonts w:eastAsia="source serif 4" w:cs="source serif 4" w:ascii="source serif 4" w:hAnsi="source serif 4"/>
          <w:color w:val="000000"/>
          <w:sz w:val="21"/>
        </w:rPr>
        <w:t xml:space="preserve">Figure 6.1 Dataset directory structure</w:t>
      </w:r>
    </w:p>
    <w:p>
      <w:pPr>
        <w:numPr>
          <w:ilvl w:val="0"/>
          <w:numId w:val="2"/>
        </w:numPr>
        <w:spacing w:line="360" w:before="105" w:after="105" w:lineRule="auto"/>
      </w:pPr>
      <w:r>
        <w:rPr>
          <w:rFonts w:eastAsia="source serif 4" w:cs="source serif 4" w:ascii="source serif 4" w:hAnsi="source serif 4"/>
          <w:color w:val="000000"/>
          <w:sz w:val="21"/>
        </w:rPr>
        <w:t xml:space="preserve">Figure 6.2 EfficientNetB0-based feature extraction pipeline</w:t>
      </w:r>
    </w:p>
    <w:p>
      <w:pPr>
        <w:numPr>
          <w:ilvl w:val="0"/>
          <w:numId w:val="2"/>
        </w:numPr>
        <w:spacing w:line="360" w:before="105" w:after="105" w:lineRule="auto"/>
      </w:pPr>
      <w:r>
        <w:rPr>
          <w:rFonts w:eastAsia="source serif 4" w:cs="source serif 4" w:ascii="source serif 4" w:hAnsi="source serif 4"/>
          <w:color w:val="000000"/>
          <w:sz w:val="21"/>
        </w:rPr>
        <w:t xml:space="preserve">Figure 6.3 FAISS index building process</w:t>
      </w:r>
    </w:p>
    <w:p>
      <w:pPr>
        <w:numPr>
          <w:ilvl w:val="0"/>
          <w:numId w:val="2"/>
        </w:numPr>
        <w:spacing w:line="360" w:before="105" w:after="105" w:lineRule="auto"/>
      </w:pPr>
      <w:r>
        <w:rPr>
          <w:rFonts w:eastAsia="source serif 4" w:cs="source serif 4" w:ascii="source serif 4" w:hAnsi="source serif 4"/>
          <w:color w:val="000000"/>
          <w:sz w:val="21"/>
        </w:rPr>
        <w:t xml:space="preserve">Figure 6.4 FastAPI architecture for search endpoint</w:t>
      </w:r>
    </w:p>
    <w:p>
      <w:pPr>
        <w:numPr>
          <w:ilvl w:val="0"/>
          <w:numId w:val="2"/>
        </w:numPr>
        <w:spacing w:line="360" w:before="105" w:after="105" w:lineRule="auto"/>
      </w:pPr>
      <w:r>
        <w:rPr>
          <w:rFonts w:eastAsia="source serif 4" w:cs="source serif 4" w:ascii="source serif 4" w:hAnsi="source serif 4"/>
          <w:color w:val="000000"/>
          <w:sz w:val="21"/>
        </w:rPr>
        <w:t xml:space="preserve">Figure 6.5 Glassmorphism-based Aura UI (screenshot placeholder)</w:t>
      </w:r>
    </w:p>
    <w:p>
      <w:pPr>
        <w:numPr>
          <w:ilvl w:val="0"/>
          <w:numId w:val="2"/>
        </w:numPr>
        <w:spacing w:line="360" w:before="105" w:after="105" w:lineRule="auto"/>
      </w:pPr>
      <w:r>
        <w:rPr>
          <w:rFonts w:eastAsia="source serif 4" w:cs="source serif 4" w:ascii="source serif 4" w:hAnsi="source serif 4"/>
          <w:color w:val="000000"/>
          <w:sz w:val="21"/>
        </w:rPr>
        <w:t xml:space="preserve">Figure 7.1 Overall working methodology flowchart</w:t>
      </w:r>
    </w:p>
    <w:p>
      <w:pPr>
        <w:numPr>
          <w:ilvl w:val="0"/>
          <w:numId w:val="2"/>
        </w:numPr>
        <w:spacing w:line="360" w:before="105" w:after="105" w:lineRule="auto"/>
      </w:pPr>
      <w:r>
        <w:rPr>
          <w:rFonts w:eastAsia="source serif 4" w:cs="source serif 4" w:ascii="source serif 4" w:hAnsi="source serif 4"/>
          <w:color w:val="000000"/>
          <w:sz w:val="21"/>
        </w:rPr>
        <w:t xml:space="preserve">Figure 9.1 Precision vs. number of retrieved images</w:t>
      </w:r>
    </w:p>
    <w:p>
      <w:pPr>
        <w:numPr>
          <w:ilvl w:val="0"/>
          <w:numId w:val="2"/>
        </w:numPr>
        <w:spacing w:line="360" w:before="105" w:after="105" w:lineRule="auto"/>
      </w:pPr>
      <w:r>
        <w:rPr>
          <w:rFonts w:eastAsia="source serif 4" w:cs="source serif 4" w:ascii="source serif 4" w:hAnsi="source serif 4"/>
          <w:color w:val="000000"/>
          <w:sz w:val="21"/>
        </w:rPr>
        <w:t xml:space="preserve">Figure 9.2 Query response time distribution</w:t>
      </w:r>
    </w:p>
    <w:p>
      <w:pPr>
        <w:numPr>
          <w:ilvl w:val="0"/>
          <w:numId w:val="2"/>
        </w:numPr>
        <w:spacing w:line="360" w:before="105" w:after="105" w:lineRule="auto"/>
      </w:pPr>
      <w:r>
        <w:rPr>
          <w:rFonts w:eastAsia="source serif 4" w:cs="source serif 4" w:ascii="source serif 4" w:hAnsi="source serif 4"/>
          <w:color w:val="000000"/>
          <w:sz w:val="21"/>
        </w:rPr>
        <w:t xml:space="preserve">Figure 9.3 Comparison of text vs. image search satisfaction</w:t>
      </w:r>
    </w:p>
    <w:p>
      <w:pPr>
        <w:spacing w:line="360" w:before="315" w:after="105" w:lineRule="auto"/>
        <w:ind w:left="-30"/>
        <w:jc w:val="left"/>
      </w:pPr>
      <w:bookmarkStart w:id="8" w:name="list_of_tables"/>
      <w:r>
        <w:rPr>
          <w:rFonts w:eastAsia="source serif 4" w:cs="source serif 4" w:ascii="source serif 4" w:hAnsi="source serif 4"/>
          <w:b/>
          <w:color w:val="000000"/>
          <w:sz w:val="24"/>
        </w:rPr>
        <w:t xml:space="preserve">List of Tables</w:t>
      </w:r>
      <w:bookmarkEnd w:id="8"/>
    </w:p>
    <w:p>
      <w:pPr>
        <w:numPr>
          <w:ilvl w:val="0"/>
          <w:numId w:val="3"/>
        </w:numPr>
        <w:spacing w:line="360" w:before="105" w:after="105" w:lineRule="auto"/>
      </w:pPr>
      <w:r>
        <w:rPr>
          <w:rFonts w:eastAsia="source serif 4" w:cs="source serif 4" w:ascii="source serif 4" w:hAnsi="source serif 4"/>
          <w:color w:val="000000"/>
          <w:sz w:val="21"/>
        </w:rPr>
        <w:t xml:space="preserve">Table 2.1 Comparative analysis of visual search approaches</w:t>
      </w:r>
    </w:p>
    <w:p>
      <w:pPr>
        <w:numPr>
          <w:ilvl w:val="0"/>
          <w:numId w:val="3"/>
        </w:numPr>
        <w:spacing w:line="360" w:before="105" w:after="105" w:lineRule="auto"/>
      </w:pPr>
      <w:r>
        <w:rPr>
          <w:rFonts w:eastAsia="source serif 4" w:cs="source serif 4" w:ascii="source serif 4" w:hAnsi="source serif 4"/>
          <w:color w:val="000000"/>
          <w:sz w:val="21"/>
        </w:rPr>
        <w:t xml:space="preserve">Table 3.1 Functional requirements</w:t>
      </w:r>
    </w:p>
    <w:p>
      <w:pPr>
        <w:numPr>
          <w:ilvl w:val="0"/>
          <w:numId w:val="3"/>
        </w:numPr>
        <w:spacing w:line="360" w:before="105" w:after="105" w:lineRule="auto"/>
      </w:pPr>
      <w:r>
        <w:rPr>
          <w:rFonts w:eastAsia="source serif 4" w:cs="source serif 4" w:ascii="source serif 4" w:hAnsi="source serif 4"/>
          <w:color w:val="000000"/>
          <w:sz w:val="21"/>
        </w:rPr>
        <w:t xml:space="preserve">Table 3.2 Non-functional requirements</w:t>
      </w:r>
    </w:p>
    <w:p>
      <w:pPr>
        <w:numPr>
          <w:ilvl w:val="0"/>
          <w:numId w:val="3"/>
        </w:numPr>
        <w:spacing w:line="360" w:before="105" w:after="105" w:lineRule="auto"/>
      </w:pPr>
      <w:r>
        <w:rPr>
          <w:rFonts w:eastAsia="source serif 4" w:cs="source serif 4" w:ascii="source serif 4" w:hAnsi="source serif 4"/>
          <w:color w:val="000000"/>
          <w:sz w:val="21"/>
        </w:rPr>
        <w:t xml:space="preserve">Table 3.3 Hardware requirements</w:t>
      </w:r>
    </w:p>
    <w:p>
      <w:pPr>
        <w:numPr>
          <w:ilvl w:val="0"/>
          <w:numId w:val="3"/>
        </w:numPr>
        <w:spacing w:line="360" w:before="105" w:after="105" w:lineRule="auto"/>
      </w:pPr>
      <w:r>
        <w:rPr>
          <w:rFonts w:eastAsia="source serif 4" w:cs="source serif 4" w:ascii="source serif 4" w:hAnsi="source serif 4"/>
          <w:color w:val="000000"/>
          <w:sz w:val="21"/>
        </w:rPr>
        <w:t xml:space="preserve">Table 3.4 Software requirements</w:t>
      </w:r>
    </w:p>
    <w:p>
      <w:pPr>
        <w:numPr>
          <w:ilvl w:val="0"/>
          <w:numId w:val="3"/>
        </w:numPr>
        <w:spacing w:line="360" w:before="105" w:after="105" w:lineRule="auto"/>
      </w:pPr>
      <w:r>
        <w:rPr>
          <w:rFonts w:eastAsia="source serif 4" w:cs="source serif 4" w:ascii="source serif 4" w:hAnsi="source serif 4"/>
          <w:color w:val="000000"/>
          <w:sz w:val="21"/>
        </w:rPr>
        <w:t xml:space="preserve">Table 3.5 Feasibility analysis summary</w:t>
      </w:r>
    </w:p>
    <w:p>
      <w:pPr>
        <w:numPr>
          <w:ilvl w:val="0"/>
          <w:numId w:val="3"/>
        </w:numPr>
        <w:spacing w:line="360" w:before="105" w:after="105" w:lineRule="auto"/>
      </w:pPr>
      <w:r>
        <w:rPr>
          <w:rFonts w:eastAsia="source serif 4" w:cs="source serif 4" w:ascii="source serif 4" w:hAnsi="source serif 4"/>
          <w:color w:val="000000"/>
          <w:sz w:val="21"/>
        </w:rPr>
        <w:t xml:space="preserve">Table 6.1 Dataset summary (RingFIR)</w:t>
      </w:r>
    </w:p>
    <w:p>
      <w:pPr>
        <w:numPr>
          <w:ilvl w:val="0"/>
          <w:numId w:val="3"/>
        </w:numPr>
        <w:spacing w:line="360" w:before="105" w:after="105" w:lineRule="auto"/>
      </w:pPr>
      <w:r>
        <w:rPr>
          <w:rFonts w:eastAsia="source serif 4" w:cs="source serif 4" w:ascii="source serif 4" w:hAnsi="source serif 4"/>
          <w:color w:val="000000"/>
          <w:sz w:val="21"/>
        </w:rPr>
        <w:t xml:space="preserve">Table 8.1 Unit test cases</w:t>
      </w:r>
    </w:p>
    <w:p>
      <w:pPr>
        <w:numPr>
          <w:ilvl w:val="0"/>
          <w:numId w:val="3"/>
        </w:numPr>
        <w:spacing w:line="360" w:before="105" w:after="105" w:lineRule="auto"/>
      </w:pPr>
      <w:r>
        <w:rPr>
          <w:rFonts w:eastAsia="source serif 4" w:cs="source serif 4" w:ascii="source serif 4" w:hAnsi="source serif 4"/>
          <w:color w:val="000000"/>
          <w:sz w:val="21"/>
        </w:rPr>
        <w:t xml:space="preserve">Table 8.2 Integration test cases</w:t>
      </w:r>
    </w:p>
    <w:p>
      <w:pPr>
        <w:numPr>
          <w:ilvl w:val="0"/>
          <w:numId w:val="3"/>
        </w:numPr>
        <w:spacing w:line="360" w:before="105" w:after="105" w:lineRule="auto"/>
      </w:pPr>
      <w:r>
        <w:rPr>
          <w:rFonts w:eastAsia="source serif 4" w:cs="source serif 4" w:ascii="source serif 4" w:hAnsi="source serif 4"/>
          <w:color w:val="000000"/>
          <w:sz w:val="21"/>
        </w:rPr>
        <w:t xml:space="preserve">Table 8.3 System test cases</w:t>
      </w:r>
    </w:p>
    <w:p>
      <w:pPr>
        <w:numPr>
          <w:ilvl w:val="0"/>
          <w:numId w:val="3"/>
        </w:numPr>
        <w:spacing w:line="360" w:before="105" w:after="105" w:lineRule="auto"/>
      </w:pPr>
      <w:r>
        <w:rPr>
          <w:rFonts w:eastAsia="source serif 4" w:cs="source serif 4" w:ascii="source serif 4" w:hAnsi="source serif 4"/>
          <w:color w:val="000000"/>
          <w:sz w:val="21"/>
        </w:rPr>
        <w:t xml:space="preserve">Table 8.4 User acceptance test cases</w:t>
      </w:r>
    </w:p>
    <w:p>
      <w:pPr>
        <w:numPr>
          <w:ilvl w:val="0"/>
          <w:numId w:val="3"/>
        </w:numPr>
        <w:spacing w:line="360" w:before="105" w:after="105" w:lineRule="auto"/>
      </w:pPr>
      <w:r>
        <w:rPr>
          <w:rFonts w:eastAsia="source serif 4" w:cs="source serif 4" w:ascii="source serif 4" w:hAnsi="source serif 4"/>
          <w:color w:val="000000"/>
          <w:sz w:val="21"/>
        </w:rPr>
        <w:t xml:space="preserve">Table 9.1 Performance metrics</w:t>
      </w:r>
    </w:p>
    <w:p>
      <w:pPr>
        <w:numPr>
          <w:ilvl w:val="0"/>
          <w:numId w:val="3"/>
        </w:numPr>
        <w:spacing w:line="360" w:before="105" w:after="105" w:lineRule="auto"/>
      </w:pPr>
      <w:r>
        <w:rPr>
          <w:rFonts w:eastAsia="source serif 4" w:cs="source serif 4" w:ascii="source serif 4" w:hAnsi="source serif 4"/>
          <w:color w:val="000000"/>
          <w:sz w:val="21"/>
        </w:rPr>
        <w:t xml:space="preserve">Table 9.2 Accuracy metrics</w:t>
      </w:r>
    </w:p>
    <w:p>
      <w:pPr>
        <w:numPr>
          <w:ilvl w:val="0"/>
          <w:numId w:val="3"/>
        </w:numPr>
        <w:spacing w:line="360" w:before="105" w:after="105" w:lineRule="auto"/>
      </w:pPr>
      <w:r>
        <w:rPr>
          <w:rFonts w:eastAsia="source serif 4" w:cs="source serif 4" w:ascii="source serif 4" w:hAnsi="source serif 4"/>
          <w:color w:val="000000"/>
          <w:sz w:val="21"/>
        </w:rPr>
        <w:t xml:space="preserve">Table 9.3 Search speed comparison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chapter_1_introduction"/>
      <w:r>
        <w:rPr>
          <w:rFonts w:eastAsia="source serif 4" w:cs="source serif 4" w:ascii="source serif 4" w:hAnsi="source serif 4"/>
          <w:b/>
          <w:color w:val="000000"/>
          <w:sz w:val="24"/>
        </w:rPr>
        <w:t xml:space="preserve">Chapter 1: Introduction</w:t>
      </w:r>
      <w:bookmarkEnd w:id="9"/>
    </w:p>
    <w:p>
      <w:pPr>
        <w:spacing w:line="360" w:before="315" w:after="105" w:lineRule="auto"/>
        <w:ind w:left="-30"/>
        <w:jc w:val="left"/>
      </w:pPr>
      <w:bookmarkStart w:id="10" w:name="bm_1_1_background"/>
      <w:r>
        <w:rPr>
          <w:rFonts w:eastAsia="source serif 4" w:cs="source serif 4" w:ascii="source serif 4" w:hAnsi="source serif 4"/>
          <w:b/>
          <w:color w:val="000000"/>
          <w:sz w:val="24"/>
        </w:rPr>
        <w:t xml:space="preserve">1.1 Background</w:t>
      </w:r>
      <w:bookmarkEnd w:id="10"/>
    </w:p>
    <w:p>
      <w:pPr>
        <w:spacing w:line="360" w:after="210" w:lineRule="auto"/>
      </w:pPr>
      <w:r>
        <w:rPr>
          <w:rFonts w:eastAsia="source serif 4" w:cs="source serif 4" w:ascii="source serif 4" w:hAnsi="source serif 4"/>
          <w:color w:val="000000"/>
        </w:rPr>
        <w:t xml:space="preserve">The global jewellery industry has rapidly adopted online channels, enabling customers to browse and purchase intricate designs through e-commerce platforms. Unlike many other product categories, jewellery selection is heavily driven by visual appeal, fine-grained aesthetic preferences, and subtle design elements. Customers frequently search by uploading photos captured from social media posts, catalogue clippings, or reference images from other brands rather than using precise textual descriptions.[</w:t>
      </w:r>
      <w:r>
        <w:rPr>
          <w:rFonts w:eastAsia="source serif 4" w:cs="source serif 4" w:ascii="source serif 4" w:hAnsi="source serif 4"/>
          <w:color w:val="000000"/>
          <w:vertAlign w:val="superscript"/>
        </w:rPr>
        <w:t xml:space="preserve">15][</w:t>
      </w:r>
      <w:r>
        <w:rPr>
          <w:rFonts w:eastAsia="source serif 4" w:cs="source serif 4" w:ascii="source serif 4" w:hAnsi="source serif 4"/>
          <w:color w:val="000000"/>
        </w:rPr>
        <w:t xml:space="preserve">16]</w:t>
      </w:r>
    </w:p>
    <w:p>
      <w:pPr>
        <w:spacing w:line="360" w:after="210" w:lineRule="auto"/>
      </w:pPr>
      <w:r>
        <w:rPr>
          <w:rFonts w:eastAsia="source serif 4" w:cs="source serif 4" w:ascii="source serif 4" w:hAnsi="source serif 4"/>
          <w:color w:val="000000"/>
        </w:rPr>
        <w:t xml:space="preserve">Traditional information retrieval techniques for e-commerce rely heavily on keyword search, manually curated tags, and structured metadata such as metal type, weight, or price range. These approaches are often inadequate for fine-grained visual comparison because they cannot fully capture attributes like curvature, detailing, gemstone setting style, and perceived elegance. With advances in computer vision and deep learning, it has become feasible to represent images using high-dimensional feature vectors that encode rich semantic and stylistic information. These vector representations, combined with scalable similarity search libraries, provide a strong foundation for building AI-powered visual search engines.[</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w:t>
      </w:r>
    </w:p>
    <w:p>
      <w:pPr>
        <w:spacing w:line="360" w:before="315" w:after="105" w:lineRule="auto"/>
        <w:ind w:left="-30"/>
        <w:jc w:val="left"/>
      </w:pPr>
      <w:bookmarkStart w:id="11" w:name="bm_1_2_problem_statement"/>
      <w:r>
        <w:rPr>
          <w:rFonts w:eastAsia="source serif 4" w:cs="source serif 4" w:ascii="source serif 4" w:hAnsi="source serif 4"/>
          <w:b/>
          <w:color w:val="000000"/>
          <w:sz w:val="24"/>
        </w:rPr>
        <w:t xml:space="preserve">1.2 Problem Statement</w:t>
      </w:r>
      <w:bookmarkEnd w:id="11"/>
    </w:p>
    <w:p>
      <w:pPr>
        <w:spacing w:line="360" w:after="210" w:lineRule="auto"/>
      </w:pPr>
      <w:r>
        <w:rPr>
          <w:rFonts w:eastAsia="source serif 4" w:cs="source serif 4" w:ascii="source serif 4" w:hAnsi="source serif 4"/>
          <w:color w:val="000000"/>
        </w:rPr>
        <w:t xml:space="preserve">In conventional jewellery e-commerce systems, users who possess a reference image of an earring or ring design encounter difficulty in locating visually similar products. They are required to translate their visual preference into keywords such as "golden hoop earring with stones," which may not accurately reflect design nuances. Moreover, manual tagging of every product in large catalogues is labour-intensive and error-prone.</w:t>
      </w:r>
    </w:p>
    <w:p>
      <w:pPr>
        <w:spacing w:line="360" w:after="210" w:lineRule="auto"/>
      </w:pPr>
      <w:r>
        <w:rPr>
          <w:rFonts w:eastAsia="source serif 4" w:cs="source serif 4" w:ascii="source serif 4" w:hAnsi="source serif 4"/>
          <w:color w:val="000000"/>
        </w:rPr>
        <w:t xml:space="preserve">There is a clear need for an intelligent system that accepts an image as the primary query modality and automatically retrieves visually similar jewellery items from a large repository. The problem can be formulated as </w:t>
      </w:r>
      <w:r>
        <w:rPr>
          <w:rFonts w:eastAsia="source serif 4" w:cs="source serif 4" w:ascii="source serif 4" w:hAnsi="source serif 4"/>
          <w:b/>
          <w:color w:val="000000"/>
        </w:rPr>
        <w:t xml:space="preserve">content-based image retrieval (CBIR)</w:t>
      </w:r>
      <w:r>
        <w:rPr>
          <w:rFonts w:eastAsia="source serif 4" w:cs="source serif 4" w:ascii="source serif 4" w:hAnsi="source serif 4"/>
          <w:color w:val="000000"/>
        </w:rPr>
        <w:t xml:space="preserve"> in the specific domain of jewellery, where the goal is to embed images into a feature space and perform nearest-neighbour search to return the most similar designs.[</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1][^5]</w:t>
      </w:r>
    </w:p>
    <w:p>
      <w:pPr>
        <w:spacing w:line="360" w:before="315" w:after="105" w:lineRule="auto"/>
        <w:ind w:left="-30"/>
        <w:jc w:val="left"/>
      </w:pPr>
      <w:bookmarkStart w:id="12" w:name="bm_1_3_existing_system"/>
      <w:r>
        <w:rPr>
          <w:rFonts w:eastAsia="source serif 4" w:cs="source serif 4" w:ascii="source serif 4" w:hAnsi="source serif 4"/>
          <w:b/>
          <w:color w:val="000000"/>
          <w:sz w:val="24"/>
        </w:rPr>
        <w:t xml:space="preserve">1.3 Existing System</w:t>
      </w:r>
      <w:bookmarkEnd w:id="12"/>
    </w:p>
    <w:p>
      <w:pPr>
        <w:spacing w:line="360" w:after="210" w:lineRule="auto"/>
      </w:pPr>
      <w:r>
        <w:rPr>
          <w:rFonts w:eastAsia="source serif 4" w:cs="source serif 4" w:ascii="source serif 4" w:hAnsi="source serif 4"/>
          <w:color w:val="000000"/>
        </w:rPr>
        <w:t xml:space="preserve">Existing e-commerce platforms generally implement search using:</w:t>
      </w:r>
    </w:p>
    <w:p>
      <w:pPr>
        <w:numPr>
          <w:ilvl w:val="0"/>
          <w:numId w:val="4"/>
        </w:numPr>
        <w:spacing w:line="360" w:before="105" w:after="105" w:lineRule="auto"/>
      </w:pPr>
      <w:r>
        <w:rPr>
          <w:rFonts w:eastAsia="source serif 4" w:cs="source serif 4" w:ascii="source serif 4" w:hAnsi="source serif 4"/>
          <w:color w:val="000000"/>
          <w:sz w:val="21"/>
        </w:rPr>
        <w:t xml:space="preserve">Keyword-based search over product titles and descriptions.</w:t>
      </w:r>
    </w:p>
    <w:p>
      <w:pPr>
        <w:numPr>
          <w:ilvl w:val="0"/>
          <w:numId w:val="4"/>
        </w:numPr>
        <w:spacing w:line="360" w:before="105" w:after="105" w:lineRule="auto"/>
      </w:pPr>
      <w:r>
        <w:rPr>
          <w:rFonts w:eastAsia="source serif 4" w:cs="source serif 4" w:ascii="source serif 4" w:hAnsi="source serif 4"/>
          <w:color w:val="000000"/>
          <w:sz w:val="21"/>
        </w:rPr>
        <w:t xml:space="preserve">Filter-based navigation using attributes such as category, price, brand, and material.</w:t>
      </w:r>
    </w:p>
    <w:p>
      <w:pPr>
        <w:numPr>
          <w:ilvl w:val="0"/>
          <w:numId w:val="4"/>
        </w:numPr>
        <w:spacing w:line="360" w:before="105" w:after="105" w:lineRule="auto"/>
      </w:pPr>
      <w:r>
        <w:rPr>
          <w:rFonts w:eastAsia="source serif 4" w:cs="source serif 4" w:ascii="source serif 4" w:hAnsi="source serif 4"/>
          <w:color w:val="000000"/>
          <w:sz w:val="21"/>
        </w:rPr>
        <w:t xml:space="preserve">Limited visual search features based on basic template matching or simple hand-crafted descriptors.</w:t>
      </w:r>
    </w:p>
    <w:p>
      <w:pPr>
        <w:spacing w:line="360" w:after="210" w:lineRule="auto"/>
      </w:pPr>
      <w:r>
        <w:rPr>
          <w:rFonts w:eastAsia="source serif 4" w:cs="source serif 4" w:ascii="source serif 4" w:hAnsi="source serif 4"/>
          <w:color w:val="000000"/>
        </w:rPr>
        <w:t xml:space="preserve">Earlier CBIR systems rely on low-level features such as colour histograms, texture descriptors (e.g., Gabor filters, Local Binary Patterns), and shape descriptors, which often fail to capture high-level semantics and fine stylistic differences between jewellery designs. Furthermore, many existing visual search solutions are proprietary, generic across domains, and not specifically optimized for jewellery, making them less effective for this specialised use case.[</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w:t>
      </w:r>
    </w:p>
    <w:p>
      <w:pPr>
        <w:spacing w:line="360" w:before="315" w:after="105" w:lineRule="auto"/>
        <w:ind w:left="-30"/>
        <w:jc w:val="left"/>
      </w:pPr>
      <w:bookmarkStart w:id="13" w:name="bm_1_4_limitations_of_existing_system"/>
      <w:r>
        <w:rPr>
          <w:rFonts w:eastAsia="source serif 4" w:cs="source serif 4" w:ascii="source serif 4" w:hAnsi="source serif 4"/>
          <w:b/>
          <w:color w:val="000000"/>
          <w:sz w:val="24"/>
        </w:rPr>
        <w:t xml:space="preserve">1.4 Limitations of Existing System</w:t>
      </w:r>
      <w:bookmarkEnd w:id="13"/>
    </w:p>
    <w:p>
      <w:pPr>
        <w:spacing w:line="360" w:after="210" w:lineRule="auto"/>
      </w:pPr>
      <w:r>
        <w:rPr>
          <w:rFonts w:eastAsia="source serif 4" w:cs="source serif 4" w:ascii="source serif 4" w:hAnsi="source serif 4"/>
          <w:color w:val="000000"/>
        </w:rPr>
        <w:t xml:space="preserve">The limitations of traditional search and earlier CBIR approaches for jewellery include:</w:t>
      </w:r>
    </w:p>
    <w:p>
      <w:pPr>
        <w:numPr>
          <w:ilvl w:val="0"/>
          <w:numId w:val="5"/>
        </w:numPr>
        <w:spacing w:line="360" w:before="105" w:after="105" w:lineRule="auto"/>
      </w:pPr>
      <w:r>
        <w:rPr>
          <w:rFonts w:eastAsia="source serif 4" w:cs="source serif 4" w:ascii="source serif 4" w:hAnsi="source serif 4"/>
          <w:b/>
          <w:color w:val="000000"/>
          <w:sz w:val="21"/>
        </w:rPr>
        <w:t xml:space="preserve">Inability to capture design nuances:</w:t>
      </w:r>
      <w:r>
        <w:rPr>
          <w:rFonts w:eastAsia="source serif 4" w:cs="source serif 4" w:ascii="source serif 4" w:hAnsi="source serif 4"/>
          <w:color w:val="000000"/>
          <w:sz w:val="21"/>
        </w:rPr>
        <w:t xml:space="preserve"> Hand-crafted features are sensitive to lighting, scale, and background clutter, and they often fail when the same design is photographed under different conditions.[</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9]</w:t>
      </w:r>
    </w:p>
    <w:p>
      <w:pPr>
        <w:numPr>
          <w:ilvl w:val="0"/>
          <w:numId w:val="5"/>
        </w:numPr>
        <w:spacing w:line="360" w:before="105" w:after="105" w:lineRule="auto"/>
      </w:pPr>
      <w:r>
        <w:rPr>
          <w:rFonts w:eastAsia="source serif 4" w:cs="source serif 4" w:ascii="source serif 4" w:hAnsi="source serif 4"/>
          <w:b/>
          <w:color w:val="000000"/>
          <w:sz w:val="21"/>
        </w:rPr>
        <w:t xml:space="preserve">Heavy dependence on manual tagging:</w:t>
      </w:r>
      <w:r>
        <w:rPr>
          <w:rFonts w:eastAsia="source serif 4" w:cs="source serif 4" w:ascii="source serif 4" w:hAnsi="source serif 4"/>
          <w:color w:val="000000"/>
          <w:sz w:val="21"/>
        </w:rPr>
        <w:t xml:space="preserve"> Accurate retrieval requires rich metadata annotations, which are time-consuming and costly to maintain.</w:t>
      </w:r>
    </w:p>
    <w:p>
      <w:pPr>
        <w:numPr>
          <w:ilvl w:val="0"/>
          <w:numId w:val="5"/>
        </w:numPr>
        <w:spacing w:line="360" w:before="105" w:after="105" w:lineRule="auto"/>
      </w:pPr>
      <w:r>
        <w:rPr>
          <w:rFonts w:eastAsia="source serif 4" w:cs="source serif 4" w:ascii="source serif 4" w:hAnsi="source serif 4"/>
          <w:b/>
          <w:color w:val="000000"/>
          <w:sz w:val="21"/>
        </w:rPr>
        <w:t xml:space="preserve">Poor scalability:</w:t>
      </w:r>
      <w:r>
        <w:rPr>
          <w:rFonts w:eastAsia="source serif 4" w:cs="source serif 4" w:ascii="source serif 4" w:hAnsi="source serif 4"/>
          <w:color w:val="000000"/>
          <w:sz w:val="21"/>
        </w:rPr>
        <w:t xml:space="preserve"> Naïve similarity computations between a query image and all catalogue images become computationally expensive for large databases.</w:t>
      </w:r>
    </w:p>
    <w:p>
      <w:pPr>
        <w:numPr>
          <w:ilvl w:val="0"/>
          <w:numId w:val="5"/>
        </w:numPr>
        <w:spacing w:line="360" w:before="105" w:after="105" w:lineRule="auto"/>
      </w:pPr>
      <w:r>
        <w:rPr>
          <w:rFonts w:eastAsia="source serif 4" w:cs="source serif 4" w:ascii="source serif 4" w:hAnsi="source serif 4"/>
          <w:b/>
          <w:color w:val="000000"/>
          <w:sz w:val="21"/>
        </w:rPr>
        <w:t xml:space="preserve">Lack of user-friendly interfaces:</w:t>
      </w:r>
      <w:r>
        <w:rPr>
          <w:rFonts w:eastAsia="source serif 4" w:cs="source serif 4" w:ascii="source serif 4" w:hAnsi="source serif 4"/>
          <w:color w:val="000000"/>
          <w:sz w:val="21"/>
        </w:rPr>
        <w:t xml:space="preserve"> Many systems do not support direct image uploads or have limited responsiveness, leading to poor user experience.</w:t>
      </w:r>
    </w:p>
    <w:p>
      <w:pPr>
        <w:spacing w:line="360" w:after="210" w:lineRule="auto"/>
      </w:pPr>
      <w:r>
        <w:rPr>
          <w:rFonts w:eastAsia="source serif 4" w:cs="source serif 4" w:ascii="source serif 4" w:hAnsi="source serif 4"/>
          <w:color w:val="000000"/>
        </w:rPr>
        <w:t xml:space="preserve">These limitations motivate the development of a robust, scalable visual search engine specifically tailored to jewellery images.</w:t>
      </w:r>
    </w:p>
    <w:p>
      <w:pPr>
        <w:spacing w:line="360" w:before="315" w:after="105" w:lineRule="auto"/>
        <w:ind w:left="-30"/>
        <w:jc w:val="left"/>
      </w:pPr>
      <w:bookmarkStart w:id="14" w:name="bm_1_5_proposed_system"/>
      <w:r>
        <w:rPr>
          <w:rFonts w:eastAsia="source serif 4" w:cs="source serif 4" w:ascii="source serif 4" w:hAnsi="source serif 4"/>
          <w:b/>
          <w:color w:val="000000"/>
          <w:sz w:val="24"/>
        </w:rPr>
        <w:t xml:space="preserve">1.5 Proposed System</w:t>
      </w:r>
      <w:bookmarkEnd w:id="14"/>
    </w:p>
    <w:p>
      <w:pPr>
        <w:spacing w:line="360" w:after="210" w:lineRule="auto"/>
      </w:pPr>
      <w:r>
        <w:rPr>
          <w:rFonts w:eastAsia="source serif 4" w:cs="source serif 4" w:ascii="source serif 4" w:hAnsi="source serif 4"/>
          <w:color w:val="000000"/>
        </w:rPr>
        <w:t xml:space="preserve">Aura proposes an AI-powered jewellery visual search engine that addresses the aforementioned limitations by combining deep learning-based feature extraction with efficient similarity search:</w:t>
      </w:r>
    </w:p>
    <w:p>
      <w:pPr>
        <w:numPr>
          <w:ilvl w:val="0"/>
          <w:numId w:val="6"/>
        </w:numPr>
        <w:spacing w:line="360" w:before="105" w:after="105" w:lineRule="auto"/>
      </w:pPr>
      <w:r>
        <w:rPr>
          <w:rFonts w:eastAsia="source serif 4" w:cs="source serif 4" w:ascii="source serif 4" w:hAnsi="source serif 4"/>
          <w:color w:val="000000"/>
          <w:sz w:val="21"/>
        </w:rPr>
        <w:t xml:space="preserve">Uses </w:t>
      </w:r>
      <w:r>
        <w:rPr>
          <w:rFonts w:eastAsia="source serif 4" w:cs="source serif 4" w:ascii="source serif 4" w:hAnsi="source serif 4"/>
          <w:b/>
          <w:color w:val="000000"/>
          <w:sz w:val="21"/>
        </w:rPr>
        <w:t xml:space="preserve">EfficientNetB0</w:t>
      </w:r>
      <w:r>
        <w:rPr>
          <w:rFonts w:eastAsia="source serif 4" w:cs="source serif 4" w:ascii="source serif 4" w:hAnsi="source serif 4"/>
          <w:color w:val="000000"/>
          <w:sz w:val="21"/>
        </w:rPr>
        <w:t xml:space="preserve"> as a backbone CNN to generate </w:t>
      </w:r>
      <w:r>
        <w:rPr>
          <w:rFonts w:eastAsia="source serif 4" w:cs="source serif 4" w:ascii="source serif 4" w:hAnsi="source serif 4"/>
          <w:b/>
          <w:color w:val="000000"/>
          <w:sz w:val="21"/>
        </w:rPr>
        <w:t xml:space="preserve">1280-dimensional embeddings</w:t>
      </w:r>
      <w:r>
        <w:rPr>
          <w:rFonts w:eastAsia="source serif 4" w:cs="source serif 4" w:ascii="source serif 4" w:hAnsi="source serif 4"/>
          <w:color w:val="000000"/>
          <w:sz w:val="21"/>
        </w:rPr>
        <w:t xml:space="preserve"> for each jewellery image.[</w:t>
      </w:r>
      <w:r>
        <w:rPr>
          <w:rFonts w:eastAsia="source serif 4" w:cs="source serif 4" w:ascii="source serif 4" w:hAnsi="source serif 4"/>
          <w:color w:val="000000"/>
          <w:sz w:val="21"/>
          <w:vertAlign w:val="superscript"/>
        </w:rPr>
        <w:t xml:space="preserve">11][</w:t>
      </w:r>
      <w:r>
        <w:rPr>
          <w:rFonts w:eastAsia="source serif 4" w:cs="source serif 4" w:ascii="source serif 4" w:hAnsi="source serif 4"/>
          <w:color w:val="000000"/>
          <w:sz w:val="21"/>
        </w:rPr>
        <w:t xml:space="preserve">3]</w:t>
      </w:r>
    </w:p>
    <w:p>
      <w:pPr>
        <w:numPr>
          <w:ilvl w:val="0"/>
          <w:numId w:val="6"/>
        </w:numPr>
        <w:spacing w:line="360" w:before="105" w:after="105" w:lineRule="auto"/>
      </w:pPr>
      <w:r>
        <w:rPr>
          <w:rFonts w:eastAsia="source serif 4" w:cs="source serif 4" w:ascii="source serif 4" w:hAnsi="source serif 4"/>
          <w:color w:val="000000"/>
          <w:sz w:val="21"/>
        </w:rPr>
        <w:t xml:space="preserve">Indexes these embeddings using a </w:t>
      </w:r>
      <w:r>
        <w:rPr>
          <w:rFonts w:eastAsia="source serif 4" w:cs="source serif 4" w:ascii="source serif 4" w:hAnsi="source serif 4"/>
          <w:b/>
          <w:color w:val="000000"/>
          <w:sz w:val="21"/>
        </w:rPr>
        <w:t xml:space="preserve">FAISS IndexFlatL2</w:t>
      </w:r>
      <w:r>
        <w:rPr>
          <w:rFonts w:eastAsia="source serif 4" w:cs="source serif 4" w:ascii="source serif 4" w:hAnsi="source serif 4"/>
          <w:color w:val="000000"/>
          <w:sz w:val="21"/>
        </w:rPr>
        <w:t xml:space="preserve"> structure to support fast nearest-neighbour retrieval in high-dimensional space.[</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6][^7]</w:t>
      </w:r>
    </w:p>
    <w:p>
      <w:pPr>
        <w:numPr>
          <w:ilvl w:val="0"/>
          <w:numId w:val="6"/>
        </w:numPr>
        <w:spacing w:line="360" w:before="105" w:after="105" w:lineRule="auto"/>
      </w:pPr>
      <w:r>
        <w:rPr>
          <w:rFonts w:eastAsia="source serif 4" w:cs="source serif 4" w:ascii="source serif 4" w:hAnsi="source serif 4"/>
          <w:color w:val="000000"/>
          <w:sz w:val="21"/>
        </w:rPr>
        <w:t xml:space="preserve">Provides a </w:t>
      </w:r>
      <w:r>
        <w:rPr>
          <w:rFonts w:eastAsia="source serif 4" w:cs="source serif 4" w:ascii="source serif 4" w:hAnsi="source serif 4"/>
          <w:b/>
          <w:color w:val="000000"/>
          <w:sz w:val="21"/>
        </w:rPr>
        <w:t xml:space="preserve">FastAPI-based backend</w:t>
      </w:r>
      <w:r>
        <w:rPr>
          <w:rFonts w:eastAsia="source serif 4" w:cs="source serif 4" w:ascii="source serif 4" w:hAnsi="source serif 4"/>
          <w:color w:val="000000"/>
          <w:sz w:val="21"/>
        </w:rPr>
        <w:t xml:space="preserve"> that exposes a </w:t>
      </w:r>
      <w:r>
        <w:rPr>
          <w:rStyle w:val="VerbatimChar"/>
          <w:rFonts w:eastAsia="menlo" w:cs="menlo" w:ascii="menlo" w:hAnsi="menlo"/>
          <w:color w:val="000000"/>
          <w:sz w:val="18"/>
          <w:shd w:val="clear" w:color="auto" w:fill="F8F8FA"/>
        </w:rPr>
        <w:t xml:space="preserve">/search</w:t>
      </w:r>
      <w:r>
        <w:rPr>
          <w:rFonts w:eastAsia="source serif 4" w:cs="source serif 4" w:ascii="source serif 4" w:hAnsi="source serif 4"/>
          <w:color w:val="000000"/>
          <w:sz w:val="21"/>
        </w:rPr>
        <w:t xml:space="preserve"> endpoint for image uploads and returns similarity-ranked results in JSON format.[</w:t>
      </w:r>
      <w:r>
        <w:rPr>
          <w:rFonts w:eastAsia="source serif 4" w:cs="source serif 4" w:ascii="source serif 4" w:hAnsi="source serif 4"/>
          <w:color w:val="000000"/>
          <w:sz w:val="21"/>
          <w:vertAlign w:val="superscript"/>
        </w:rPr>
        <w:t xml:space="preserve">14][</w:t>
      </w:r>
      <w:r>
        <w:rPr>
          <w:rFonts w:eastAsia="source serif 4" w:cs="source serif 4" w:ascii="source serif 4" w:hAnsi="source serif 4"/>
          <w:color w:val="000000"/>
          <w:sz w:val="21"/>
        </w:rPr>
        <w:t xml:space="preserve">2]</w:t>
      </w:r>
    </w:p>
    <w:p>
      <w:pPr>
        <w:numPr>
          <w:ilvl w:val="0"/>
          <w:numId w:val="6"/>
        </w:numPr>
        <w:spacing w:line="360" w:before="105" w:after="105" w:lineRule="auto"/>
      </w:pPr>
      <w:r>
        <w:rPr>
          <w:rFonts w:eastAsia="source serif 4" w:cs="source serif 4" w:ascii="source serif 4" w:hAnsi="source serif 4"/>
          <w:color w:val="000000"/>
          <w:sz w:val="21"/>
        </w:rPr>
        <w:t xml:space="preserve">Implements a </w:t>
      </w:r>
      <w:r>
        <w:rPr>
          <w:rFonts w:eastAsia="source serif 4" w:cs="source serif 4" w:ascii="source serif 4" w:hAnsi="source serif 4"/>
          <w:b/>
          <w:color w:val="000000"/>
          <w:sz w:val="21"/>
        </w:rPr>
        <w:t xml:space="preserve">glassmorphism-based web frontend</w:t>
      </w:r>
      <w:r>
        <w:rPr>
          <w:rFonts w:eastAsia="source serif 4" w:cs="source serif 4" w:ascii="source serif 4" w:hAnsi="source serif 4"/>
          <w:color w:val="000000"/>
          <w:sz w:val="21"/>
        </w:rPr>
        <w:t xml:space="preserve"> using HTML, CSS, and JavaScript for intuitive drag-and-drop image upload and result visualization.[^1]</w:t>
      </w:r>
    </w:p>
    <w:p>
      <w:pPr>
        <w:spacing w:line="360" w:after="210" w:lineRule="auto"/>
      </w:pPr>
      <w:r>
        <w:rPr>
          <w:rFonts w:eastAsia="source serif 4" w:cs="source serif 4" w:ascii="source serif 4" w:hAnsi="source serif 4"/>
          <w:color w:val="000000"/>
        </w:rPr>
        <w:t xml:space="preserve">By pre-computing embeddings offline and using FAISS for online retrieval, Aura offers response times suitable for real-time interactive search even on modest hardware.</w:t>
      </w:r>
    </w:p>
    <w:p>
      <w:pPr>
        <w:spacing w:line="360" w:before="315" w:after="105" w:lineRule="auto"/>
        <w:ind w:left="-30"/>
        <w:jc w:val="left"/>
      </w:pPr>
      <w:bookmarkStart w:id="15" w:name="bm_1_6_objectives"/>
      <w:r>
        <w:rPr>
          <w:rFonts w:eastAsia="source serif 4" w:cs="source serif 4" w:ascii="source serif 4" w:hAnsi="source serif 4"/>
          <w:b/>
          <w:color w:val="000000"/>
          <w:sz w:val="24"/>
        </w:rPr>
        <w:t xml:space="preserve">1.6 Objectives</w:t>
      </w:r>
      <w:bookmarkEnd w:id="15"/>
    </w:p>
    <w:p>
      <w:pPr>
        <w:spacing w:line="360" w:after="210" w:lineRule="auto"/>
      </w:pPr>
      <w:r>
        <w:rPr>
          <w:rFonts w:eastAsia="source serif 4" w:cs="source serif 4" w:ascii="source serif 4" w:hAnsi="source serif 4"/>
          <w:color w:val="000000"/>
        </w:rPr>
        <w:t xml:space="preserve">The primary objectives of the project are:</w:t>
      </w:r>
    </w:p>
    <w:p>
      <w:pPr>
        <w:numPr>
          <w:ilvl w:val="0"/>
          <w:numId w:val="7"/>
        </w:numPr>
        <w:spacing w:line="360" w:before="105" w:after="105" w:lineRule="auto"/>
      </w:pPr>
      <w:r>
        <w:rPr>
          <w:rFonts w:eastAsia="source serif 4" w:cs="source serif 4" w:ascii="source serif 4" w:hAnsi="source serif 4"/>
          <w:color w:val="000000"/>
          <w:sz w:val="21"/>
        </w:rPr>
        <w:t xml:space="preserve">To design and implement a content-based visual search system for jewellery images using deep learning embeddings.</w:t>
      </w:r>
    </w:p>
    <w:p>
      <w:pPr>
        <w:numPr>
          <w:ilvl w:val="0"/>
          <w:numId w:val="7"/>
        </w:numPr>
        <w:spacing w:line="360" w:before="105" w:after="105" w:lineRule="auto"/>
      </w:pPr>
      <w:r>
        <w:rPr>
          <w:rFonts w:eastAsia="source serif 4" w:cs="source serif 4" w:ascii="source serif 4" w:hAnsi="source serif 4"/>
          <w:color w:val="000000"/>
          <w:sz w:val="21"/>
        </w:rPr>
        <w:t xml:space="preserve">To utilize EfficientNetB0 for feature extraction, generating 1280-dimensional feature vectors that capture high-level visual semantics.[</w:t>
      </w:r>
      <w:r>
        <w:rPr>
          <w:rFonts w:eastAsia="source serif 4" w:cs="source serif 4" w:ascii="source serif 4" w:hAnsi="source serif 4"/>
          <w:color w:val="000000"/>
          <w:sz w:val="21"/>
          <w:vertAlign w:val="superscript"/>
        </w:rPr>
        <w:t xml:space="preserve">13][</w:t>
      </w:r>
      <w:r>
        <w:rPr>
          <w:rFonts w:eastAsia="source serif 4" w:cs="source serif 4" w:ascii="source serif 4" w:hAnsi="source serif 4"/>
          <w:color w:val="000000"/>
          <w:sz w:val="21"/>
        </w:rPr>
        <w:t xml:space="preserve">17][^3]</w:t>
      </w:r>
    </w:p>
    <w:p>
      <w:pPr>
        <w:numPr>
          <w:ilvl w:val="0"/>
          <w:numId w:val="7"/>
        </w:numPr>
        <w:spacing w:line="360" w:before="105" w:after="105" w:lineRule="auto"/>
      </w:pPr>
      <w:r>
        <w:rPr>
          <w:rFonts w:eastAsia="source serif 4" w:cs="source serif 4" w:ascii="source serif 4" w:hAnsi="source serif 4"/>
          <w:color w:val="000000"/>
          <w:sz w:val="21"/>
        </w:rPr>
        <w:t xml:space="preserve">To index these embeddings using FAISS for efficient similarity search over thousands of images.[</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7][^4]</w:t>
      </w:r>
    </w:p>
    <w:p>
      <w:pPr>
        <w:numPr>
          <w:ilvl w:val="0"/>
          <w:numId w:val="7"/>
        </w:numPr>
        <w:spacing w:line="360" w:before="105" w:after="105" w:lineRule="auto"/>
      </w:pPr>
      <w:r>
        <w:rPr>
          <w:rFonts w:eastAsia="source serif 4" w:cs="source serif 4" w:ascii="source serif 4" w:hAnsi="source serif 4"/>
          <w:color w:val="000000"/>
          <w:sz w:val="21"/>
        </w:rPr>
        <w:t xml:space="preserve">To develop a RESTful backend using FastAPI that handles image uploads, preprocessing, and query processing.[</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14]</w:t>
      </w:r>
    </w:p>
    <w:p>
      <w:pPr>
        <w:numPr>
          <w:ilvl w:val="0"/>
          <w:numId w:val="7"/>
        </w:numPr>
        <w:spacing w:line="360" w:before="105" w:after="105" w:lineRule="auto"/>
      </w:pPr>
      <w:r>
        <w:rPr>
          <w:rFonts w:eastAsia="source serif 4" w:cs="source serif 4" w:ascii="source serif 4" w:hAnsi="source serif 4"/>
          <w:color w:val="000000"/>
          <w:sz w:val="21"/>
        </w:rPr>
        <w:t xml:space="preserve">To create a responsive, user-friendly web interface enabling users to upload images and view visually similar results.</w:t>
      </w:r>
    </w:p>
    <w:p>
      <w:pPr>
        <w:numPr>
          <w:ilvl w:val="0"/>
          <w:numId w:val="7"/>
        </w:numPr>
        <w:spacing w:line="360" w:before="105" w:after="105" w:lineRule="auto"/>
      </w:pPr>
      <w:r>
        <w:rPr>
          <w:rFonts w:eastAsia="source serif 4" w:cs="source serif 4" w:ascii="source serif 4" w:hAnsi="source serif 4"/>
          <w:color w:val="000000"/>
          <w:sz w:val="21"/>
        </w:rPr>
        <w:t xml:space="preserve">To evaluate the system using performance metrics such as accuracy, precision, recall, and query response time.</w:t>
      </w:r>
    </w:p>
    <w:p>
      <w:pPr>
        <w:spacing w:line="360" w:before="315" w:after="105" w:lineRule="auto"/>
        <w:ind w:left="-30"/>
        <w:jc w:val="left"/>
      </w:pPr>
      <w:bookmarkStart w:id="16" w:name="bm_1_7_scope"/>
      <w:r>
        <w:rPr>
          <w:rFonts w:eastAsia="source serif 4" w:cs="source serif 4" w:ascii="source serif 4" w:hAnsi="source serif 4"/>
          <w:b/>
          <w:color w:val="000000"/>
          <w:sz w:val="24"/>
        </w:rPr>
        <w:t xml:space="preserve">1.7 Scope</w:t>
      </w:r>
      <w:bookmarkEnd w:id="16"/>
    </w:p>
    <w:p>
      <w:pPr>
        <w:spacing w:line="360" w:after="210" w:lineRule="auto"/>
      </w:pPr>
      <w:r>
        <w:rPr>
          <w:rFonts w:eastAsia="source serif 4" w:cs="source serif 4" w:ascii="source serif 4" w:hAnsi="source serif 4"/>
          <w:color w:val="000000"/>
        </w:rPr>
        <w:t xml:space="preserve">The scope of Aura is primarily focused on </w:t>
      </w:r>
      <w:r>
        <w:rPr>
          <w:rFonts w:eastAsia="source serif 4" w:cs="source serif 4" w:ascii="source serif 4" w:hAnsi="source serif 4"/>
          <w:b/>
          <w:color w:val="000000"/>
        </w:rPr>
        <w:t xml:space="preserve">earring images</w:t>
      </w:r>
      <w:r>
        <w:rPr>
          <w:rFonts w:eastAsia="source serif 4" w:cs="source serif 4" w:ascii="source serif 4" w:hAnsi="source serif 4"/>
          <w:color w:val="000000"/>
        </w:rPr>
        <w:t xml:space="preserve"> sourced from the RingFIR dataset, though the architecture is extensible to other jewellery categories such as rings, necklaces, and bracelets.[</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10]</w:t>
      </w:r>
    </w:p>
    <w:p>
      <w:pPr>
        <w:spacing w:line="360" w:after="210" w:lineRule="auto"/>
      </w:pPr>
      <w:r>
        <w:rPr>
          <w:rFonts w:eastAsia="source serif 4" w:cs="source serif 4" w:ascii="source serif 4" w:hAnsi="source serif 4"/>
          <w:color w:val="000000"/>
        </w:rPr>
        <w:t xml:space="preserve">Key aspects within scope include:</w:t>
      </w:r>
    </w:p>
    <w:p>
      <w:pPr>
        <w:numPr>
          <w:ilvl w:val="0"/>
          <w:numId w:val="8"/>
        </w:numPr>
        <w:spacing w:line="360" w:before="105" w:after="105" w:lineRule="auto"/>
      </w:pPr>
      <w:r>
        <w:rPr>
          <w:rFonts w:eastAsia="source serif 4" w:cs="source serif 4" w:ascii="source serif 4" w:hAnsi="source serif 4"/>
          <w:color w:val="000000"/>
          <w:sz w:val="21"/>
        </w:rPr>
        <w:t xml:space="preserve">Batch processing of the RingFIR dataset to generate embeddings and build a vector index.</w:t>
      </w:r>
    </w:p>
    <w:p>
      <w:pPr>
        <w:numPr>
          <w:ilvl w:val="0"/>
          <w:numId w:val="8"/>
        </w:numPr>
        <w:spacing w:line="360" w:before="105" w:after="105" w:lineRule="auto"/>
      </w:pPr>
      <w:r>
        <w:rPr>
          <w:rFonts w:eastAsia="source serif 4" w:cs="source serif 4" w:ascii="source serif 4" w:hAnsi="source serif 4"/>
          <w:color w:val="000000"/>
          <w:sz w:val="21"/>
        </w:rPr>
        <w:t xml:space="preserve">Support for single-image query upload from the web interface.</w:t>
      </w:r>
    </w:p>
    <w:p>
      <w:pPr>
        <w:numPr>
          <w:ilvl w:val="0"/>
          <w:numId w:val="8"/>
        </w:numPr>
        <w:spacing w:line="360" w:before="105" w:after="105" w:lineRule="auto"/>
      </w:pPr>
      <w:r>
        <w:rPr>
          <w:rFonts w:eastAsia="source serif 4" w:cs="source serif 4" w:ascii="source serif 4" w:hAnsi="source serif 4"/>
          <w:color w:val="000000"/>
          <w:sz w:val="21"/>
        </w:rPr>
        <w:t xml:space="preserve">Retrieval of top-</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 visually similar images along with similarity scores.</w:t>
      </w:r>
    </w:p>
    <w:p>
      <w:pPr>
        <w:numPr>
          <w:ilvl w:val="0"/>
          <w:numId w:val="8"/>
        </w:numPr>
        <w:spacing w:line="360" w:before="105" w:after="105" w:lineRule="auto"/>
      </w:pPr>
      <w:r>
        <w:rPr>
          <w:rFonts w:eastAsia="source serif 4" w:cs="source serif 4" w:ascii="source serif 4" w:hAnsi="source serif 4"/>
          <w:color w:val="000000"/>
          <w:sz w:val="21"/>
        </w:rPr>
        <w:t xml:space="preserve">Evaluation of retrieval quality and system performance on a single-machine deployment.</w:t>
      </w:r>
    </w:p>
    <w:p>
      <w:pPr>
        <w:spacing w:line="360" w:after="210" w:lineRule="auto"/>
      </w:pPr>
      <w:r>
        <w:rPr>
          <w:rFonts w:eastAsia="source serif 4" w:cs="source serif 4" w:ascii="source serif 4" w:hAnsi="source serif 4"/>
          <w:color w:val="000000"/>
        </w:rPr>
        <w:t xml:space="preserve">Features such as user authentication, shopping cart integration, and production deployment on cloud infrastructure lie outside the core scope but are discussed as future enhancements.</w:t>
      </w:r>
    </w:p>
    <w:p>
      <w:pPr>
        <w:spacing w:line="360" w:before="315" w:after="105" w:lineRule="auto"/>
        <w:ind w:left="-30"/>
        <w:jc w:val="left"/>
      </w:pPr>
      <w:bookmarkStart w:id="17" w:name="bm_1_8_benefits"/>
      <w:r>
        <w:rPr>
          <w:rFonts w:eastAsia="source serif 4" w:cs="source serif 4" w:ascii="source serif 4" w:hAnsi="source serif 4"/>
          <w:b/>
          <w:color w:val="000000"/>
          <w:sz w:val="24"/>
        </w:rPr>
        <w:t xml:space="preserve">1.8 Benefits</w:t>
      </w:r>
      <w:bookmarkEnd w:id="17"/>
    </w:p>
    <w:p>
      <w:pPr>
        <w:spacing w:line="360" w:after="210" w:lineRule="auto"/>
      </w:pPr>
      <w:r>
        <w:rPr>
          <w:rFonts w:eastAsia="source serif 4" w:cs="source serif 4" w:ascii="source serif 4" w:hAnsi="source serif 4"/>
          <w:color w:val="000000"/>
        </w:rPr>
        <w:t xml:space="preserve">The proposed Aura system provides several benefits:</w:t>
      </w:r>
    </w:p>
    <w:p>
      <w:pPr>
        <w:numPr>
          <w:ilvl w:val="0"/>
          <w:numId w:val="9"/>
        </w:numPr>
        <w:spacing w:line="360" w:before="105" w:after="105" w:lineRule="auto"/>
      </w:pPr>
      <w:r>
        <w:rPr>
          <w:rFonts w:eastAsia="source serif 4" w:cs="source serif 4" w:ascii="source serif 4" w:hAnsi="source serif 4"/>
          <w:b/>
          <w:color w:val="000000"/>
          <w:sz w:val="21"/>
        </w:rPr>
        <w:t xml:space="preserve">Improved user experience:</w:t>
      </w:r>
      <w:r>
        <w:rPr>
          <w:rFonts w:eastAsia="source serif 4" w:cs="source serif 4" w:ascii="source serif 4" w:hAnsi="source serif 4"/>
          <w:color w:val="000000"/>
          <w:sz w:val="21"/>
        </w:rPr>
        <w:t xml:space="preserve"> Customers can search using images instead of struggling with textual descriptions.</w:t>
      </w:r>
    </w:p>
    <w:p>
      <w:pPr>
        <w:numPr>
          <w:ilvl w:val="0"/>
          <w:numId w:val="9"/>
        </w:numPr>
        <w:spacing w:line="360" w:before="105" w:after="105" w:lineRule="auto"/>
      </w:pPr>
      <w:r>
        <w:rPr>
          <w:rFonts w:eastAsia="source serif 4" w:cs="source serif 4" w:ascii="source serif 4" w:hAnsi="source serif 4"/>
          <w:b/>
          <w:color w:val="000000"/>
          <w:sz w:val="21"/>
        </w:rPr>
        <w:t xml:space="preserve">Enhanced discovery:</w:t>
      </w:r>
      <w:r>
        <w:rPr>
          <w:rFonts w:eastAsia="source serif 4" w:cs="source serif 4" w:ascii="source serif 4" w:hAnsi="source serif 4"/>
          <w:color w:val="000000"/>
          <w:sz w:val="21"/>
        </w:rPr>
        <w:t xml:space="preserve"> The system surfaces visually similar products that users might otherwise miss using keyword-based search alone.</w:t>
      </w:r>
    </w:p>
    <w:p>
      <w:pPr>
        <w:numPr>
          <w:ilvl w:val="0"/>
          <w:numId w:val="9"/>
        </w:numPr>
        <w:spacing w:line="360" w:before="105" w:after="105" w:lineRule="auto"/>
      </w:pPr>
      <w:r>
        <w:rPr>
          <w:rFonts w:eastAsia="source serif 4" w:cs="source serif 4" w:ascii="source serif 4" w:hAnsi="source serif 4"/>
          <w:b/>
          <w:color w:val="000000"/>
          <w:sz w:val="21"/>
        </w:rPr>
        <w:t xml:space="preserve">Reduced manual effort:</w:t>
      </w:r>
      <w:r>
        <w:rPr>
          <w:rFonts w:eastAsia="source serif 4" w:cs="source serif 4" w:ascii="source serif 4" w:hAnsi="source serif 4"/>
          <w:color w:val="000000"/>
          <w:sz w:val="21"/>
        </w:rPr>
        <w:t xml:space="preserve"> Automated feature extraction reduces dependence on manual annotation for similarity-based retrieval.</w:t>
      </w:r>
    </w:p>
    <w:p>
      <w:pPr>
        <w:numPr>
          <w:ilvl w:val="0"/>
          <w:numId w:val="9"/>
        </w:numPr>
        <w:spacing w:line="360" w:before="105" w:after="105" w:lineRule="auto"/>
      </w:pPr>
      <w:r>
        <w:rPr>
          <w:rFonts w:eastAsia="source serif 4" w:cs="source serif 4" w:ascii="source serif 4" w:hAnsi="source serif 4"/>
          <w:b/>
          <w:color w:val="000000"/>
          <w:sz w:val="21"/>
        </w:rPr>
        <w:t xml:space="preserve">Scalability:</w:t>
      </w:r>
      <w:r>
        <w:rPr>
          <w:rFonts w:eastAsia="source serif 4" w:cs="source serif 4" w:ascii="source serif 4" w:hAnsi="source serif 4"/>
          <w:color w:val="000000"/>
          <w:sz w:val="21"/>
        </w:rPr>
        <w:t xml:space="preserve"> FAISS enables fast search over thousands of high-dimensional vectors, making the system suitable for growing catalogues.[</w:t>
      </w:r>
      <w:r>
        <w:rPr>
          <w:rFonts w:eastAsia="source serif 4" w:cs="source serif 4" w:ascii="source serif 4" w:hAnsi="source serif 4"/>
          <w:color w:val="000000"/>
          <w:sz w:val="21"/>
          <w:vertAlign w:val="superscript"/>
        </w:rPr>
        <w:t xml:space="preserve">7][</w:t>
      </w:r>
      <w:r>
        <w:rPr>
          <w:rFonts w:eastAsia="source serif 4" w:cs="source serif 4" w:ascii="source serif 4" w:hAnsi="source serif 4"/>
          <w:color w:val="000000"/>
          <w:sz w:val="21"/>
        </w:rPr>
        <w:t xml:space="preserve">4][^12]</w:t>
      </w:r>
    </w:p>
    <w:p>
      <w:pPr>
        <w:numPr>
          <w:ilvl w:val="0"/>
          <w:numId w:val="9"/>
        </w:numPr>
        <w:spacing w:line="360" w:before="105" w:after="105" w:lineRule="auto"/>
      </w:pPr>
      <w:r>
        <w:rPr>
          <w:rFonts w:eastAsia="source serif 4" w:cs="source serif 4" w:ascii="source serif 4" w:hAnsi="source serif 4"/>
          <w:b/>
          <w:color w:val="000000"/>
          <w:sz w:val="21"/>
        </w:rPr>
        <w:t xml:space="preserve">Domain adaptability:</w:t>
      </w:r>
      <w:r>
        <w:rPr>
          <w:rFonts w:eastAsia="source serif 4" w:cs="source serif 4" w:ascii="source serif 4" w:hAnsi="source serif 4"/>
          <w:color w:val="000000"/>
          <w:sz w:val="21"/>
        </w:rPr>
        <w:t xml:space="preserve"> The same architecture can be extended to other fashion domains such as footwear, handbags, and apparel with minimal modifications.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chapter_2_literature_survey"/>
      <w:r>
        <w:rPr>
          <w:rFonts w:eastAsia="source serif 4" w:cs="source serif 4" w:ascii="source serif 4" w:hAnsi="source serif 4"/>
          <w:b/>
          <w:color w:val="000000"/>
          <w:sz w:val="24"/>
        </w:rPr>
        <w:t xml:space="preserve">Chapter 2: Literature Survey</w:t>
      </w:r>
      <w:bookmarkEnd w:id="18"/>
    </w:p>
    <w:p>
      <w:pPr>
        <w:spacing w:line="360" w:before="315" w:after="105" w:lineRule="auto"/>
        <w:ind w:left="-30"/>
        <w:jc w:val="left"/>
      </w:pPr>
      <w:bookmarkStart w:id="19" w:name="bm_2_1_visual_search_systems"/>
      <w:r>
        <w:rPr>
          <w:rFonts w:eastAsia="source serif 4" w:cs="source serif 4" w:ascii="source serif 4" w:hAnsi="source serif 4"/>
          <w:b/>
          <w:color w:val="000000"/>
          <w:sz w:val="24"/>
        </w:rPr>
        <w:t xml:space="preserve">2.1 Visual Search Systems</w:t>
      </w:r>
      <w:bookmarkEnd w:id="19"/>
    </w:p>
    <w:p>
      <w:pPr>
        <w:spacing w:line="360" w:after="210" w:lineRule="auto"/>
      </w:pPr>
      <w:r>
        <w:rPr>
          <w:rFonts w:eastAsia="source serif 4" w:cs="source serif 4" w:ascii="source serif 4" w:hAnsi="source serif 4"/>
          <w:color w:val="000000"/>
        </w:rPr>
        <w:t xml:space="preserve">Visual search refers to information retrieval where the query is an image instead of text. In e-commerce and fashion, visual search allows users to upload or capture photographs and retrieve visually similar products from a catalogue. Early visual search engines used colour histograms, texture features, and shape descriptors to represent images, but these features proved insufficient for capturing high-level semantic similarity.[</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Modern visual search systems leverage deep convolutional neural networks (CNNs) to learn hierarchical representations that encode complex visual patterns, enabling more accurate and robust similarity search. Commercial platforms such as Google Lens and Pinterest Lens have demonstrated the applicability of visual search in domains such as apparel and home decor, inspiring research for specialised domains like jewellery and accessories.[</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w:t>
      </w:r>
    </w:p>
    <w:p>
      <w:pPr>
        <w:spacing w:line="360" w:before="315" w:after="105" w:lineRule="auto"/>
        <w:ind w:left="-30"/>
        <w:jc w:val="left"/>
      </w:pPr>
      <w:bookmarkStart w:id="20" w:name="bm_2_2_image_retrieval"/>
      <w:r>
        <w:rPr>
          <w:rFonts w:eastAsia="source serif 4" w:cs="source serif 4" w:ascii="source serif 4" w:hAnsi="source serif 4"/>
          <w:b/>
          <w:color w:val="000000"/>
          <w:sz w:val="24"/>
        </w:rPr>
        <w:t xml:space="preserve">2.2 Image Retrieval</w:t>
      </w:r>
      <w:bookmarkEnd w:id="20"/>
    </w:p>
    <w:p>
      <w:pPr>
        <w:spacing w:line="360" w:after="210" w:lineRule="auto"/>
      </w:pPr>
      <w:r>
        <w:rPr>
          <w:rFonts w:eastAsia="source serif 4" w:cs="source serif 4" w:ascii="source serif 4" w:hAnsi="source serif 4"/>
          <w:color w:val="000000"/>
        </w:rPr>
        <w:t xml:space="preserve">Content-based image retrieval (CBIR) is a foundational research area in computer vision that focuses on retrieving images from a database based on visual content rather than textual metadata. CBIR systems traditionally represent images using features such as colour moments, Local Binary Patterns, Scale-Invariant Feature Transform (SIFT), or Histogram of Oriented Gradients (HOG).[</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With the advent of deep learning, CNN-based features have largely replaced hand-crafted descriptors for CBIR. CNNs pre-trained on large datasets such as ImageNet can be used as generic feature extractors, where activations from intermediate or final pooling layers serve as compact representations of images. These learned features have been shown to significantly outperform traditional features in retrieval tasks due to their robustness to variations in background, scale, and lighting.[</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11]</w:t>
      </w:r>
    </w:p>
    <w:p>
      <w:pPr>
        <w:spacing w:line="360" w:before="315" w:after="105" w:lineRule="auto"/>
        <w:ind w:left="-30"/>
        <w:jc w:val="left"/>
      </w:pPr>
      <w:bookmarkStart w:id="21" w:name="bm_2_3_deep_learning_in_computer_vision"/>
      <w:r>
        <w:rPr>
          <w:rFonts w:eastAsia="source serif 4" w:cs="source serif 4" w:ascii="source serif 4" w:hAnsi="source serif 4"/>
          <w:b/>
          <w:color w:val="000000"/>
          <w:sz w:val="24"/>
        </w:rPr>
        <w:t xml:space="preserve">2.3 Deep Learning in Computer Vision</w:t>
      </w:r>
      <w:bookmarkEnd w:id="21"/>
    </w:p>
    <w:p>
      <w:pPr>
        <w:spacing w:line="360" w:after="210" w:lineRule="auto"/>
      </w:pPr>
      <w:r>
        <w:rPr>
          <w:rFonts w:eastAsia="source serif 4" w:cs="source serif 4" w:ascii="source serif 4" w:hAnsi="source serif 4"/>
          <w:color w:val="000000"/>
        </w:rPr>
        <w:t xml:space="preserve">Deep learning has revolutionized computer vision by enabling models to learn hierarchical features directly from raw pixel data. Convolutional neural networks such as VGG, ResNet, Inception, and EfficientNet have achieved state-of-the-art performance on image classification, object detection, and segmentation tasks.[</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13][^3]</w:t>
      </w:r>
    </w:p>
    <w:p>
      <w:pPr>
        <w:spacing w:line="360" w:after="210" w:lineRule="auto"/>
      </w:pPr>
      <w:r>
        <w:rPr>
          <w:rFonts w:eastAsia="source serif 4" w:cs="source serif 4" w:ascii="source serif 4" w:hAnsi="source serif 4"/>
          <w:color w:val="000000"/>
        </w:rPr>
        <w:t xml:space="preserve">For visual search applications, deep learning models are often repurposed as </w:t>
      </w:r>
      <w:r>
        <w:rPr>
          <w:rFonts w:eastAsia="source serif 4" w:cs="source serif 4" w:ascii="source serif 4" w:hAnsi="source serif 4"/>
          <w:b/>
          <w:color w:val="000000"/>
        </w:rPr>
        <w:t xml:space="preserve">embedding generators</w:t>
      </w:r>
      <w:r>
        <w:rPr>
          <w:rFonts w:eastAsia="source serif 4" w:cs="source serif 4" w:ascii="source serif 4" w:hAnsi="source serif 4"/>
          <w:color w:val="000000"/>
        </w:rPr>
        <w:t xml:space="preserve">. Instead of predicting class labels, features from the penultimate layers are used as fixed-length embeddings in a high-dimensional space. Similar images tend to lie nearby in this space, enabling similarity-based retrieval using distance metrics such as Euclidean distance or cosine similarity.[</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9]</w:t>
      </w:r>
    </w:p>
    <w:p>
      <w:pPr>
        <w:spacing w:line="360" w:before="315" w:after="105" w:lineRule="auto"/>
        <w:ind w:left="-30"/>
        <w:jc w:val="left"/>
      </w:pPr>
      <w:bookmarkStart w:id="22" w:name="bm_2_4_efficientnet"/>
      <w:r>
        <w:rPr>
          <w:rFonts w:eastAsia="source serif 4" w:cs="source serif 4" w:ascii="source serif 4" w:hAnsi="source serif 4"/>
          <w:b/>
          <w:color w:val="000000"/>
          <w:sz w:val="24"/>
        </w:rPr>
        <w:t xml:space="preserve">2.4 EfficientNet</w:t>
      </w:r>
      <w:bookmarkEnd w:id="22"/>
    </w:p>
    <w:p>
      <w:pPr>
        <w:spacing w:line="360" w:after="210" w:lineRule="auto"/>
      </w:pPr>
      <w:r>
        <w:rPr>
          <w:rFonts w:eastAsia="source serif 4" w:cs="source serif 4" w:ascii="source serif 4" w:hAnsi="source serif 4"/>
          <w:color w:val="000000"/>
        </w:rPr>
        <w:t xml:space="preserve">EfficientNet is a family of convolutional neural networks that achieve state-of-the-art accuracy while being computationally efficient by uniformly scaling depth, width, and resolution using a compound coefficient. EfficientNetB0 is the baseline model in this family and is widely used as a feature extractor due to its balance between accuracy and computational cost.[</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11]</w:t>
      </w:r>
    </w:p>
    <w:p>
      <w:pPr>
        <w:spacing w:line="360" w:after="210" w:lineRule="auto"/>
      </w:pPr>
      <w:r>
        <w:rPr>
          <w:rFonts w:eastAsia="source serif 4" w:cs="source serif 4" w:ascii="source serif 4" w:hAnsi="source serif 4"/>
          <w:color w:val="000000"/>
        </w:rPr>
        <w:t xml:space="preserve">The architecture of EfficientNetB0 employs mobile inverted bottleneck convolution (MBConv) blocks with squeeze-and-excitation modules, enabling better feature reuse and parameter efficiency. The network ends with a fully connected layer of </w:t>
      </w:r>
      <w:r>
        <w:rPr>
          <w:rFonts w:eastAsia="source serif 4" w:cs="source serif 4" w:ascii="source serif 4" w:hAnsi="source serif 4"/>
          <w:b/>
          <w:color w:val="000000"/>
        </w:rPr>
        <w:t xml:space="preserve">1280 units</w:t>
      </w:r>
      <w:r>
        <w:rPr>
          <w:rFonts w:eastAsia="source serif 4" w:cs="source serif 4" w:ascii="source serif 4" w:hAnsi="source serif 4"/>
          <w:color w:val="000000"/>
        </w:rPr>
        <w:t xml:space="preserve">, which serves as a compact yet expressive feature vector when used with global average pooling. Studies have demonstrated that EfficientNetB0 features perform competitively for transfer learning tasks in domains such as medical imaging and biometrics.[</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13][^3]</w:t>
      </w:r>
    </w:p>
    <w:p>
      <w:pPr>
        <w:spacing w:line="360" w:before="315" w:after="105" w:lineRule="auto"/>
        <w:ind w:left="-30"/>
        <w:jc w:val="left"/>
      </w:pPr>
      <w:bookmarkStart w:id="23" w:name="bm_2_5_similarity_search"/>
      <w:r>
        <w:rPr>
          <w:rFonts w:eastAsia="source serif 4" w:cs="source serif 4" w:ascii="source serif 4" w:hAnsi="source serif 4"/>
          <w:b/>
          <w:color w:val="000000"/>
          <w:sz w:val="24"/>
        </w:rPr>
        <w:t xml:space="preserve">2.5 Similarity Search</w:t>
      </w:r>
      <w:bookmarkEnd w:id="23"/>
    </w:p>
    <w:p>
      <w:pPr>
        <w:spacing w:line="360" w:after="210" w:lineRule="auto"/>
      </w:pPr>
      <w:r>
        <w:rPr>
          <w:rFonts w:eastAsia="source serif 4" w:cs="source serif 4" w:ascii="source serif 4" w:hAnsi="source serif 4"/>
          <w:color w:val="000000"/>
        </w:rPr>
        <w:t xml:space="preserve">Similarity search in high-dimensional spaces involves finding items in a dataset that are most similar to a given query vector under a chosen distance metric. Brute-force nearest-neighbour search, which computes distances to all vectors, becomes computationally expensive as dataset size and dimensionality increase.[</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4][^12]</w:t>
      </w:r>
    </w:p>
    <w:p>
      <w:pPr>
        <w:spacing w:line="360" w:after="210" w:lineRule="auto"/>
      </w:pPr>
      <w:r>
        <w:rPr>
          <w:rFonts w:eastAsia="source serif 4" w:cs="source serif 4" w:ascii="source serif 4" w:hAnsi="source serif 4"/>
          <w:color w:val="000000"/>
        </w:rPr>
        <w:t xml:space="preserve">To address this challenge, approximate nearest-neighbour (ANN) methods employ indexing structures, clustering, and quantization techniques to significantly reduce search time while maintaining high recall. Popular ANN libraries include FAISS, Annoy, and HNSW, each offering different trade-offs between memory usage, speed, and accuracy.[</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12]</w:t>
      </w:r>
    </w:p>
    <w:p>
      <w:pPr>
        <w:spacing w:line="360" w:before="315" w:after="105" w:lineRule="auto"/>
        <w:ind w:left="-30"/>
        <w:jc w:val="left"/>
      </w:pPr>
      <w:bookmarkStart w:id="24" w:name="bm_2_6_faiss"/>
      <w:r>
        <w:rPr>
          <w:rFonts w:eastAsia="source serif 4" w:cs="source serif 4" w:ascii="source serif 4" w:hAnsi="source serif 4"/>
          <w:b/>
          <w:color w:val="000000"/>
          <w:sz w:val="24"/>
        </w:rPr>
        <w:t xml:space="preserve">2.6 FAISS</w:t>
      </w:r>
      <w:bookmarkEnd w:id="24"/>
    </w:p>
    <w:p>
      <w:pPr>
        <w:spacing w:line="360" w:after="210" w:lineRule="auto"/>
      </w:pPr>
      <w:r>
        <w:rPr>
          <w:rFonts w:eastAsia="source serif 4" w:cs="source serif 4" w:ascii="source serif 4" w:hAnsi="source serif 4"/>
          <w:b/>
          <w:color w:val="000000"/>
        </w:rPr>
        <w:t xml:space="preserve">FAISS (Facebook AI Similarity Search)</w:t>
      </w:r>
      <w:r>
        <w:rPr>
          <w:rFonts w:eastAsia="source serif 4" w:cs="source serif 4" w:ascii="source serif 4" w:hAnsi="source serif 4"/>
          <w:color w:val="000000"/>
        </w:rPr>
        <w:t xml:space="preserve"> is an open-source library developed by Meta AI Research for efficient similarity search and clustering of dense vectors. FAISS supports a variety of indexing methods including flat (exhaustive) search, inverted file indices (IVF), product quantization, and graph-based indices. It offers both CPU and GPU implementations and provides Python bindings for easy integration with deep learning workflows.[</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4]</w:t>
      </w:r>
    </w:p>
    <w:p>
      <w:pPr>
        <w:spacing w:line="360" w:after="210" w:lineRule="auto"/>
      </w:pPr>
      <w:r>
        <w:rPr>
          <w:rFonts w:eastAsia="source serif 4" w:cs="source serif 4" w:ascii="source serif 4" w:hAnsi="source serif 4"/>
          <w:color w:val="000000"/>
        </w:rPr>
        <w:t xml:space="preserve">For medium-scale datasets like RingFIR, the </w:t>
      </w:r>
      <w:r>
        <w:rPr>
          <w:rFonts w:eastAsia="source serif 4" w:cs="source serif 4" w:ascii="source serif 4" w:hAnsi="source serif 4"/>
          <w:b/>
          <w:color w:val="000000"/>
        </w:rPr>
        <w:t xml:space="preserve">IndexFlatL2</w:t>
      </w:r>
      <w:r>
        <w:rPr>
          <w:rFonts w:eastAsia="source serif 4" w:cs="source serif 4" w:ascii="source serif 4" w:hAnsi="source serif 4"/>
          <w:color w:val="000000"/>
        </w:rPr>
        <w:t xml:space="preserve"> index, which performs exact L2 distance computation, is adequate and simple to implement. As dataset size grows to millions or billions of vectors, more advanced indices such as IVF or HNSW can be employed to optimize the memory–speed–accuracy trade-off.[</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12][</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4]</w:t>
      </w:r>
    </w:p>
    <w:p>
      <w:pPr>
        <w:spacing w:line="360" w:before="315" w:after="105" w:lineRule="auto"/>
        <w:ind w:left="-30"/>
        <w:jc w:val="left"/>
      </w:pPr>
      <w:bookmarkStart w:id="25" w:name="bm_2_7_comparative_analysis_table"/>
      <w:r>
        <w:rPr>
          <w:rFonts w:eastAsia="source serif 4" w:cs="source serif 4" w:ascii="source serif 4" w:hAnsi="source serif 4"/>
          <w:b/>
          <w:color w:val="000000"/>
          <w:sz w:val="24"/>
        </w:rPr>
        <w:t xml:space="preserve">2.7 Comparative Analysis Table</w:t>
      </w:r>
      <w:bookmarkEnd w:id="25"/>
    </w:p>
    <w:p>
      <w:pPr>
        <w:spacing w:line="360" w:after="210" w:lineRule="auto"/>
      </w:pPr>
      <w:r>
        <w:rPr>
          <w:rFonts w:eastAsia="source serif 4" w:cs="source serif 4" w:ascii="source serif 4" w:hAnsi="source serif 4"/>
          <w:color w:val="000000"/>
        </w:rPr>
        <w:t xml:space="preserve">The following table summarises key characteristics of different approaches to visual search:</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Approach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Feature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Indexing Method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Advantages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Limitations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Traditional CBIR (colour/texture/shape)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Hand-crafted features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Linear scan / basic indexing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Simple to implement, interpretable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Sensitive to illumination and background, poor semantic understanding[</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CNN-based embeddings with brute-force 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Deep features (e.g., EfficientNetB0)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Exhaustive scan over vectors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retrieval accuracy, robust to variations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Slow for very large datasets; scales poorly beyond hundreds of thousands of images[</w:t>
            </w:r>
            <w:r>
              <w:rPr>
                <w:rFonts w:eastAsia="source serif 4" w:cs="source serif 4" w:ascii="source serif 4" w:hAnsi="source serif 4"/>
                <w:color w:val="000000"/>
                <w:sz w:val="17"/>
                <w:vertAlign w:val="superscript"/>
              </w:rPr>
              <w:t xml:space="preserve">3][</w:t>
            </w:r>
            <w:r>
              <w:rPr>
                <w:rFonts w:eastAsia="source sans 3" w:cs="source sans 3" w:ascii="source sans 3" w:hAnsi="source sans 3"/>
                <w:color w:val="000000"/>
                <w:sz w:val="17"/>
              </w:rPr>
              <w:t xml:space="preserve">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CNN-based embeddings with FAISS IndexFlatL2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Deep features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Exact L2 index (Flat)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Simple, exact nearest neighbours, good for small-to-medium datasets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Computational cost grows linearly with dataset size, but manageable for few thousand images[</w:t>
            </w:r>
            <w:r>
              <w:rPr>
                <w:rFonts w:eastAsia="source serif 4" w:cs="source serif 4" w:ascii="source serif 4" w:hAnsi="source serif 4"/>
                <w:color w:val="000000"/>
                <w:sz w:val="17"/>
                <w:vertAlign w:val="superscript"/>
              </w:rPr>
              <w:t xml:space="preserve">7][</w:t>
            </w: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CNN-based embeddings with FAISS IVF / HNSW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Deep features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Approximate ANN indices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Scales to millions/billions of vectors; tunable speed–accuracy trade-off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Additional complexity in index training and parameter tuning[</w:t>
            </w:r>
            <w:r>
              <w:rPr>
                <w:rFonts w:eastAsia="source serif 4" w:cs="source serif 4" w:ascii="source serif 4" w:hAnsi="source serif 4"/>
                <w:color w:val="000000"/>
                <w:sz w:val="17"/>
                <w:vertAlign w:val="superscript"/>
              </w:rPr>
              <w:t xml:space="preserve">19][</w:t>
            </w:r>
            <w:r>
              <w:rPr>
                <w:rFonts w:eastAsia="source sans 3" w:cs="source sans 3" w:ascii="source sans 3" w:hAnsi="source sans 3"/>
                <w:color w:val="000000"/>
                <w:sz w:val="17"/>
              </w:rPr>
              <w:t xml:space="preserve">12][^6]</w:t>
            </w:r>
          </w:p>
        </w:tc>
      </w:tr>
    </w:tbl>
    <w:p>
      <w:pPr>
        <w:spacing w:lineRule="auto"/>
      </w:pPr>
    </w:p>
    <w:p>
      <w:pPr>
        <w:spacing w:line="360" w:after="210" w:lineRule="auto"/>
      </w:pPr>
      <w:r>
        <w:rPr>
          <w:rFonts w:eastAsia="source serif 4" w:cs="source serif 4" w:ascii="source serif 4" w:hAnsi="source serif 4"/>
          <w:color w:val="000000"/>
        </w:rPr>
        <w:t xml:space="preserve">The literature strongly supports the use of deep CNN embeddings combined with ANN libraries such as FAISS for building scalable and accurate visual search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chapter_3_requirement_analysis"/>
      <w:r>
        <w:rPr>
          <w:rFonts w:eastAsia="source serif 4" w:cs="source serif 4" w:ascii="source serif 4" w:hAnsi="source serif 4"/>
          <w:b/>
          <w:color w:val="000000"/>
          <w:sz w:val="24"/>
        </w:rPr>
        <w:t xml:space="preserve">Chapter 3: Requirement Analysis</w:t>
      </w:r>
      <w:bookmarkEnd w:id="26"/>
    </w:p>
    <w:p>
      <w:pPr>
        <w:spacing w:line="360" w:before="315" w:after="105" w:lineRule="auto"/>
        <w:ind w:left="-30"/>
        <w:jc w:val="left"/>
      </w:pPr>
      <w:bookmarkStart w:id="27" w:name="bm_3_1_functional_requirements"/>
      <w:r>
        <w:rPr>
          <w:rFonts w:eastAsia="source serif 4" w:cs="source serif 4" w:ascii="source serif 4" w:hAnsi="source serif 4"/>
          <w:b/>
          <w:color w:val="000000"/>
          <w:sz w:val="24"/>
        </w:rPr>
        <w:t xml:space="preserve">3.1 Functional Requirements</w:t>
      </w:r>
      <w:bookmarkEnd w:id="27"/>
    </w:p>
    <w:p>
      <w:pPr>
        <w:spacing w:line="360" w:after="210" w:lineRule="auto"/>
      </w:pPr>
      <w:r>
        <w:rPr>
          <w:rFonts w:eastAsia="source serif 4" w:cs="source serif 4" w:ascii="source serif 4" w:hAnsi="source serif 4"/>
          <w:color w:val="000000"/>
        </w:rPr>
        <w:t xml:space="preserve">Table 3.1 summarises the core functional requirements identified for Aura.</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Requirement 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allow the user to upload an image of an earring through the web interface.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validate that the uploaded file is a valid image format (e.g., PNG, JPG, JPEG, WEBP).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preprocess the uploaded image (resize and normalize) before feature extraction.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extract a 1280-dimensional embedding from the uploaded image using EfficientNetB0.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perform similarity search over the FAISS index using the query embedding.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return the top-</w:t>
            </w:r>
          </w:p>
        </w:tc>
      </w:tr>
      <w:tr>
        <w:trPr>
          <w:cantSplit/>
        </w:trPr>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 most similar images with associated similarity scores.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display the retrieved images and similarity scores on the frontend.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handle erroneous inputs and return appropriate error messages (e.g., non-image files).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log important events and errors for debugging and monitoring.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FR10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shall provide a health message at the root endpoint indicating that the API is running.</w:t>
            </w:r>
          </w:p>
        </w:tc>
      </w:tr>
    </w:tbl>
    <w:p>
      <w:pPr>
        <w:spacing w:lineRule="auto"/>
      </w:pPr>
    </w:p>
    <w:p>
      <w:pPr>
        <w:spacing w:line="360" w:after="210" w:lineRule="auto"/>
      </w:pPr>
      <w:r>
        <w:rPr>
          <w:rFonts w:eastAsia="source serif 4" w:cs="source serif 4" w:ascii="source serif 4" w:hAnsi="source serif 4"/>
          <w:color w:val="000000"/>
        </w:rPr>
        <w:t xml:space="preserve">These functional requirements are directly supported by the implemented modules such as </w:t>
      </w:r>
      <w:r>
        <w:rPr>
          <w:rStyle w:val="VerbatimChar"/>
          <w:rFonts w:eastAsia="menlo" w:cs="menlo" w:ascii="menlo" w:hAnsi="menlo"/>
          <w:color w:val="000000"/>
          <w:sz w:val="18"/>
          <w:shd w:val="clear" w:color="auto" w:fill="F8F8FA"/>
        </w:rPr>
        <w:t xml:space="preserve">generate_embeddings.py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build_index.py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search.py</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main.py</w:t>
      </w:r>
      <w:r>
        <w:rPr>
          <w:rFonts w:eastAsia="source serif 4" w:cs="source serif 4" w:ascii="source serif 4" w:hAnsi="source serif 4"/>
          <w:color w:val="000000"/>
        </w:rPr>
        <w:t xml:space="preserve">.[</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7][</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2][^1]</w:t>
      </w:r>
    </w:p>
    <w:p>
      <w:pPr>
        <w:spacing w:line="360" w:before="315" w:after="105" w:lineRule="auto"/>
        <w:ind w:left="-30"/>
        <w:jc w:val="left"/>
      </w:pPr>
      <w:bookmarkStart w:id="28" w:name="bm_3_2_non_functional_requirements"/>
      <w:r>
        <w:rPr>
          <w:rFonts w:eastAsia="source serif 4" w:cs="source serif 4" w:ascii="source serif 4" w:hAnsi="source serif 4"/>
          <w:b/>
          <w:color w:val="000000"/>
          <w:sz w:val="24"/>
        </w:rPr>
        <w:t xml:space="preserve">3.2 Non-Functional Requirements</w:t>
      </w:r>
      <w:bookmarkEnd w:id="28"/>
    </w:p>
    <w:p>
      <w:pPr>
        <w:spacing w:line="360" w:after="210" w:lineRule="auto"/>
      </w:pPr>
      <w:r>
        <w:rPr>
          <w:rFonts w:eastAsia="source serif 4" w:cs="source serif 4" w:ascii="source serif 4" w:hAnsi="source serif 4"/>
          <w:color w:val="000000"/>
        </w:rPr>
        <w:t xml:space="preserve">Non-functional requirements (NFRs) define quality attributes of the system.</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NFR Category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NFR1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Performance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Average query response time should be within a few hundred milliseconds for a dataset of approximately 2,600 images.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NFR2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Scalability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architecture should allow migration to more advanced FAISS indices and GPU support for larger datasets.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NFR3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web interface should be intuitive, with drag-and-drop upload, visual feedback, and clear presentation of results.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NFR4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Reliability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should handle invalid inputs gracefully and avoid crashes.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NFR5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Maintainability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codebase should be modular, with clear separation between data preparation, indexing, search, and API layers.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NFR6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Portability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should run on standard desktop or server environments with Python and required libraries installed.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NFR7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Security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backend should restrict uploads to image files and avoid executing arbitrary user content.</w:t>
            </w:r>
          </w:p>
        </w:tc>
      </w:tr>
    </w:tbl>
    <w:p>
      <w:pPr>
        <w:spacing w:lineRule="auto"/>
      </w:pPr>
    </w:p>
    <w:p>
      <w:pPr>
        <w:spacing w:line="360" w:before="315" w:after="105" w:lineRule="auto"/>
        <w:ind w:left="-30"/>
        <w:jc w:val="left"/>
      </w:pPr>
      <w:bookmarkStart w:id="29" w:name="bm_3_3_hardware_requirements"/>
      <w:r>
        <w:rPr>
          <w:rFonts w:eastAsia="source serif 4" w:cs="source serif 4" w:ascii="source serif 4" w:hAnsi="source serif 4"/>
          <w:b/>
          <w:color w:val="000000"/>
          <w:sz w:val="24"/>
        </w:rPr>
        <w:t xml:space="preserve">3.3 Hardware Requirements</w:t>
      </w:r>
      <w:bookmarkEnd w:id="29"/>
    </w:p>
    <w:p>
      <w:pPr>
        <w:spacing w:line="360" w:after="210" w:lineRule="auto"/>
      </w:pPr>
      <w:r>
        <w:rPr>
          <w:rFonts w:eastAsia="source serif 4" w:cs="source serif 4" w:ascii="source serif 4" w:hAnsi="source serif 4"/>
          <w:color w:val="000000"/>
        </w:rPr>
        <w:t xml:space="preserve">Given the size of the RingFIR dataset (2,651 high-resolution images), Aura can be developed and tested on a standard workstation.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Component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Minimum Specification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Processor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Quad-core CPU (e.g., Intel i5 or equivalent)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8 GB (16 GB recommended for faster embedding generation)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Storage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20 GB free disk space for dataset, embeddings, and index files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GPU (optional)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NVIDIA GPU with CUDA support for faster feature extraction (optional)</w:t>
            </w:r>
          </w:p>
        </w:tc>
      </w:tr>
    </w:tbl>
    <w:p>
      <w:pPr>
        <w:spacing w:lineRule="auto"/>
      </w:pPr>
    </w:p>
    <w:p>
      <w:pPr>
        <w:spacing w:line="360" w:before="315" w:after="105" w:lineRule="auto"/>
        <w:ind w:left="-30"/>
        <w:jc w:val="left"/>
      </w:pPr>
      <w:bookmarkStart w:id="30" w:name="bm_3_4_software_requirements"/>
      <w:r>
        <w:rPr>
          <w:rFonts w:eastAsia="source serif 4" w:cs="source serif 4" w:ascii="source serif 4" w:hAnsi="source serif 4"/>
          <w:b/>
          <w:color w:val="000000"/>
          <w:sz w:val="24"/>
        </w:rPr>
        <w:t xml:space="preserve">3.4 Software Requirements</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Software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Version / 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Operating System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Windows 10 / 11, Ubuntu Linux, or macOS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Python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Python 3.x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TensorFlow / Keras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TensorFlow with EfficientNetB0 support for feature extraction[</w:t>
            </w:r>
            <w:r>
              <w:rPr>
                <w:rFonts w:eastAsia="source serif 4" w:cs="source serif 4" w:ascii="source serif 4" w:hAnsi="source serif 4"/>
                <w:color w:val="000000"/>
                <w:sz w:val="17"/>
                <w:vertAlign w:val="superscript"/>
              </w:rPr>
              <w:t xml:space="preserve">17][</w:t>
            </w:r>
            <w:r>
              <w:rPr>
                <w:rFonts w:eastAsia="source sans 3" w:cs="source sans 3" w:ascii="source sans 3" w:hAnsi="source sans 3"/>
                <w:color w:val="000000"/>
                <w:sz w:val="17"/>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FAISS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CPU-based FAISS library with Python bindings[</w:t>
            </w:r>
            <w:r>
              <w:rPr>
                <w:rFonts w:eastAsia="source serif 4" w:cs="source serif 4" w:ascii="source serif 4" w:hAnsi="source serif 4"/>
                <w:color w:val="000000"/>
                <w:sz w:val="17"/>
                <w:vertAlign w:val="superscript"/>
              </w:rPr>
              <w:t xml:space="preserve">7][</w:t>
            </w: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FastAPI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 RESTful backend implementation[</w:t>
            </w:r>
            <w:r>
              <w:rPr>
                <w:rFonts w:eastAsia="source serif 4" w:cs="source serif 4" w:ascii="source serif 4" w:hAnsi="source serif 4"/>
                <w:color w:val="000000"/>
                <w:sz w:val="17"/>
                <w:vertAlign w:val="superscript"/>
              </w:rPr>
              <w:t xml:space="preserve">2][</w:t>
            </w:r>
            <w:r>
              <w:rPr>
                <w:rFonts w:eastAsia="source sans 3" w:cs="source sans 3" w:ascii="source sans 3" w:hAnsi="source sans 3"/>
                <w:color w:val="000000"/>
                <w:sz w:val="17"/>
              </w:rPr>
              <w:t xml:space="preserv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Uvicorn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ASGI server to run FastAPI application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NumPy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Array manipulation and numerical computations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Pickle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Serialization of image path lists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HTML/CSS/JavaScript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 frontend user interface[^1]</w:t>
            </w:r>
          </w:p>
        </w:tc>
      </w:tr>
    </w:tbl>
    <w:p>
      <w:pPr>
        <w:spacing w:lineRule="auto"/>
      </w:pPr>
    </w:p>
    <w:p>
      <w:pPr>
        <w:spacing w:line="360" w:before="315" w:after="105" w:lineRule="auto"/>
        <w:ind w:left="-30"/>
        <w:jc w:val="left"/>
      </w:pPr>
      <w:bookmarkStart w:id="31" w:name="bm_3_5_feasibility_study"/>
      <w:r>
        <w:rPr>
          <w:rFonts w:eastAsia="source serif 4" w:cs="source serif 4" w:ascii="source serif 4" w:hAnsi="source serif 4"/>
          <w:b/>
          <w:color w:val="000000"/>
          <w:sz w:val="24"/>
        </w:rPr>
        <w:t xml:space="preserve">3.5 Feasibility Study</w:t>
      </w:r>
      <w:bookmarkEnd w:id="31"/>
    </w:p>
    <w:p>
      <w:pPr>
        <w:spacing w:line="360" w:before="315" w:after="105" w:lineRule="auto"/>
        <w:ind w:left="-30"/>
        <w:jc w:val="left"/>
      </w:pPr>
      <w:bookmarkStart w:id="32" w:name="bm_3_5_1_technical_feasibility"/>
      <w:r>
        <w:rPr>
          <w:rFonts w:eastAsia="source serif 4" w:cs="source serif 4" w:ascii="source serif 4" w:hAnsi="source serif 4"/>
          <w:b/>
          <w:color w:val="000000"/>
          <w:sz w:val="24"/>
        </w:rPr>
        <w:t xml:space="preserve">3.5.1 Technical Feasibility</w:t>
      </w:r>
      <w:bookmarkEnd w:id="32"/>
    </w:p>
    <w:p>
      <w:pPr>
        <w:spacing w:line="360" w:after="210" w:lineRule="auto"/>
      </w:pPr>
      <w:r>
        <w:rPr>
          <w:rFonts w:eastAsia="source serif 4" w:cs="source serif 4" w:ascii="source serif 4" w:hAnsi="source serif 4"/>
          <w:color w:val="000000"/>
        </w:rPr>
        <w:t xml:space="preserve">Aura is technically feasible because it leverages well-established technologies: EfficientNetB0 models are available as pre-trained networks in common deep learning frameworks, FAISS provides production-grade similarity search, and FastAPI simplifies building RESTful backends. The RingFIR dataset is publicly available and can be processed on commodity hardware.[</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7][</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w:t>
      </w:r>
    </w:p>
    <w:p>
      <w:pPr>
        <w:spacing w:line="360" w:before="315" w:after="105" w:lineRule="auto"/>
        <w:ind w:left="-30"/>
        <w:jc w:val="left"/>
      </w:pPr>
      <w:bookmarkStart w:id="33" w:name="bm_3_5_2_economic_feasibility"/>
      <w:r>
        <w:rPr>
          <w:rFonts w:eastAsia="source serif 4" w:cs="source serif 4" w:ascii="source serif 4" w:hAnsi="source serif 4"/>
          <w:b/>
          <w:color w:val="000000"/>
          <w:sz w:val="24"/>
        </w:rPr>
        <w:t xml:space="preserve">3.5.2 Economic Feasibility</w:t>
      </w:r>
      <w:bookmarkEnd w:id="33"/>
    </w:p>
    <w:p>
      <w:pPr>
        <w:spacing w:line="360" w:after="210" w:lineRule="auto"/>
      </w:pPr>
      <w:r>
        <w:rPr>
          <w:rFonts w:eastAsia="source serif 4" w:cs="source serif 4" w:ascii="source serif 4" w:hAnsi="source serif 4"/>
          <w:color w:val="000000"/>
        </w:rPr>
        <w:t xml:space="preserve">The project is economically feasible because it primarily uses open-source tools and datasets. There are no licensing costs for EfficientNet, TensorFlow, FAISS, or FastAPI. The system can be developed and deployed on existing institutional hardware or low-cost cloud instances, making the overall cost of implementation minimal relative to the potential business value for retailers.</w:t>
      </w:r>
    </w:p>
    <w:p>
      <w:pPr>
        <w:spacing w:line="360" w:before="315" w:after="105" w:lineRule="auto"/>
        <w:ind w:left="-30"/>
        <w:jc w:val="left"/>
      </w:pPr>
      <w:bookmarkStart w:id="34" w:name="bm_3_5_3_operational_feasibility"/>
      <w:r>
        <w:rPr>
          <w:rFonts w:eastAsia="source serif 4" w:cs="source serif 4" w:ascii="source serif 4" w:hAnsi="source serif 4"/>
          <w:b/>
          <w:color w:val="000000"/>
          <w:sz w:val="24"/>
        </w:rPr>
        <w:t xml:space="preserve">3.5.3 Operational Feasibility</w:t>
      </w:r>
      <w:bookmarkEnd w:id="34"/>
    </w:p>
    <w:p>
      <w:pPr>
        <w:spacing w:line="360" w:after="210" w:lineRule="auto"/>
      </w:pPr>
      <w:r>
        <w:rPr>
          <w:rFonts w:eastAsia="source serif 4" w:cs="source serif 4" w:ascii="source serif 4" w:hAnsi="source serif 4"/>
          <w:color w:val="000000"/>
        </w:rPr>
        <w:t xml:space="preserve">Operational feasibility concerns the system’s acceptance by intended users and maintainers. For jewellery retailers, Aura integrates naturally into existing catalogues as a complementary search modality, thereby enhancing user experience without disrupting existing workflows. From an operational standpoint, the offline embedding generation and index building scripts can be scheduled to run periodically when new products are added, requiring only basic technical training for staff to maintain.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chapter_4_system_design"/>
      <w:r>
        <w:rPr>
          <w:rFonts w:eastAsia="source serif 4" w:cs="source serif 4" w:ascii="source serif 4" w:hAnsi="source serif 4"/>
          <w:b/>
          <w:color w:val="000000"/>
          <w:sz w:val="24"/>
        </w:rPr>
        <w:t xml:space="preserve">Chapter 4: System Design</w:t>
      </w:r>
      <w:bookmarkEnd w:id="35"/>
    </w:p>
    <w:p>
      <w:pPr>
        <w:spacing w:line="360" w:before="315" w:after="105" w:lineRule="auto"/>
        <w:ind w:left="-30"/>
        <w:jc w:val="left"/>
      </w:pPr>
      <w:bookmarkStart w:id="36" w:name="bm_4_1_high_level_architecture"/>
      <w:r>
        <w:rPr>
          <w:rFonts w:eastAsia="source serif 4" w:cs="source serif 4" w:ascii="source serif 4" w:hAnsi="source serif 4"/>
          <w:b/>
          <w:color w:val="000000"/>
          <w:sz w:val="24"/>
        </w:rPr>
        <w:t xml:space="preserve">4.1 High-Level Architecture</w:t>
      </w:r>
      <w:bookmarkEnd w:id="36"/>
    </w:p>
    <w:p>
      <w:pPr>
        <w:spacing w:line="360" w:after="210" w:lineRule="auto"/>
      </w:pPr>
      <w:r>
        <w:rPr>
          <w:rFonts w:eastAsia="source serif 4" w:cs="source serif 4" w:ascii="source serif 4" w:hAnsi="source serif 4"/>
          <w:color w:val="000000"/>
        </w:rPr>
        <w:t xml:space="preserve">At a high level, Aura consists of two main pipelines:</w:t>
      </w:r>
    </w:p>
    <w:p>
      <w:pPr>
        <w:numPr>
          <w:ilvl w:val="0"/>
          <w:numId w:val="10"/>
        </w:numPr>
        <w:spacing w:line="360" w:before="105" w:after="105" w:lineRule="auto"/>
      </w:pPr>
      <w:r>
        <w:rPr>
          <w:rFonts w:eastAsia="source serif 4" w:cs="source serif 4" w:ascii="source serif 4" w:hAnsi="source serif 4"/>
          <w:b/>
          <w:color w:val="000000"/>
          <w:sz w:val="21"/>
        </w:rPr>
        <w:t xml:space="preserve">Offline pipeline:</w:t>
      </w:r>
      <w:r>
        <w:rPr>
          <w:rFonts w:eastAsia="source serif 4" w:cs="source serif 4" w:ascii="source serif 4" w:hAnsi="source serif 4"/>
          <w:color w:val="000000"/>
          <w:sz w:val="21"/>
        </w:rPr>
        <w:t xml:space="preserve"> Generates embeddings for all images in the RingFIR dataset using EfficientNetB0 and builds a FAISS index. This pipeline is executed using </w:t>
      </w:r>
      <w:r>
        <w:rPr>
          <w:rStyle w:val="VerbatimChar"/>
          <w:rFonts w:eastAsia="menlo" w:cs="menlo" w:ascii="menlo" w:hAnsi="menlo"/>
          <w:color w:val="000000"/>
          <w:sz w:val="18"/>
          <w:shd w:val="clear" w:color="auto" w:fill="F8F8FA"/>
        </w:rPr>
        <w:t xml:space="preserve">generate_embeddings.py</w:t>
      </w:r>
      <w:r>
        <w:rPr>
          <w:rFonts w:eastAsia="source serif 4" w:cs="source serif 4" w:ascii="source serif 4" w:hAnsi="source serif 4"/>
          <w:color w:val="000000"/>
          <w:sz w:val="21"/>
        </w:rPr>
        <w:t xml:space="preserve"> followed by </w:t>
      </w:r>
      <w:r>
        <w:rPr>
          <w:rStyle w:val="VerbatimChar"/>
          <w:rFonts w:eastAsia="menlo" w:cs="menlo" w:ascii="menlo" w:hAnsi="menlo"/>
          <w:color w:val="000000"/>
          <w:sz w:val="18"/>
          <w:shd w:val="clear" w:color="auto" w:fill="F8F8FA"/>
        </w:rPr>
        <w:t xml:space="preserve">build_index.py</w:t>
      </w:r>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vertAlign w:val="superscript"/>
        </w:rPr>
        <w:t xml:space="preserve">7][</w:t>
      </w:r>
      <w:r>
        <w:rPr>
          <w:rFonts w:eastAsia="source serif 4" w:cs="source serif 4" w:ascii="source serif 4" w:hAnsi="source serif 4"/>
          <w:color w:val="000000"/>
          <w:sz w:val="21"/>
        </w:rPr>
        <w:t xml:space="preserve">17][^1]</w:t>
      </w:r>
    </w:p>
    <w:p>
      <w:pPr>
        <w:numPr>
          <w:ilvl w:val="0"/>
          <w:numId w:val="10"/>
        </w:numPr>
        <w:spacing w:line="360" w:before="105" w:after="105" w:lineRule="auto"/>
      </w:pPr>
      <w:r>
        <w:rPr>
          <w:rFonts w:eastAsia="source serif 4" w:cs="source serif 4" w:ascii="source serif 4" w:hAnsi="source serif 4"/>
          <w:b/>
          <w:color w:val="000000"/>
          <w:sz w:val="21"/>
        </w:rPr>
        <w:t xml:space="preserve">Online pipeline:</w:t>
      </w:r>
      <w:r>
        <w:rPr>
          <w:rFonts w:eastAsia="source serif 4" w:cs="source serif 4" w:ascii="source serif 4" w:hAnsi="source serif 4"/>
          <w:color w:val="000000"/>
          <w:sz w:val="21"/>
        </w:rPr>
        <w:t xml:space="preserve"> Handles user queries via the FastAPI backend, processes uploaded images, performs similarity search through </w:t>
      </w:r>
      <w:r>
        <w:rPr>
          <w:rStyle w:val="VerbatimChar"/>
          <w:rFonts w:eastAsia="menlo" w:cs="menlo" w:ascii="menlo" w:hAnsi="menlo"/>
          <w:color w:val="000000"/>
          <w:sz w:val="18"/>
          <w:shd w:val="clear" w:color="auto" w:fill="F8F8FA"/>
        </w:rPr>
        <w:t xml:space="preserve">search.py</w:t>
      </w:r>
      <w:r>
        <w:rPr>
          <w:rFonts w:eastAsia="source serif 4" w:cs="source serif 4" w:ascii="source serif 4" w:hAnsi="source serif 4"/>
          <w:color w:val="000000"/>
          <w:sz w:val="21"/>
        </w:rPr>
        <w:t xml:space="preserve">, and returns results to the frontend.[</w:t>
      </w:r>
      <w:r>
        <w:rPr>
          <w:rFonts w:eastAsia="source serif 4" w:cs="source serif 4" w:ascii="source serif 4" w:hAnsi="source serif 4"/>
          <w:color w:val="000000"/>
          <w:sz w:val="21"/>
          <w:vertAlign w:val="superscript"/>
        </w:rPr>
        <w:t xml:space="preserve">14][</w:t>
      </w:r>
      <w:r>
        <w:rPr>
          <w:rFonts w:eastAsia="source serif 4" w:cs="source serif 4" w:ascii="source serif 4" w:hAnsi="source serif 4"/>
          <w:color w:val="000000"/>
          <w:sz w:val="21"/>
        </w:rPr>
        <w:t xml:space="preserve">2][^1]</w:t>
      </w:r>
    </w:p>
    <w:p>
      <w:pPr>
        <w:spacing w:line="360" w:after="210" w:lineRule="auto"/>
      </w:pPr>
      <w:r>
        <w:rPr>
          <w:rFonts w:eastAsia="source serif 4" w:cs="source serif 4" w:ascii="source serif 4" w:hAnsi="source serif 4"/>
          <w:color w:val="000000"/>
        </w:rPr>
        <w:t xml:space="preserve">The architecture follows a modular design where each layer (data preparation, indexing, search engine, API, frontend) is encapsulated and communicates using well-defined interfaces.</w:t>
      </w:r>
    </w:p>
    <w:p>
      <w:pPr>
        <w:spacing w:line="360" w:before="315" w:after="105" w:lineRule="auto"/>
        <w:ind w:left="-30"/>
        <w:jc w:val="left"/>
      </w:pPr>
      <w:bookmarkStart w:id="37" w:name="bm_4_2_component_diagram"/>
      <w:r>
        <w:rPr>
          <w:rFonts w:eastAsia="source serif 4" w:cs="source serif 4" w:ascii="source serif 4" w:hAnsi="source serif 4"/>
          <w:b/>
          <w:color w:val="000000"/>
          <w:sz w:val="24"/>
        </w:rPr>
        <w:t xml:space="preserve">4.2 Component Diagram</w:t>
      </w:r>
      <w:bookmarkEnd w:id="37"/>
    </w:p>
    <w:p>
      <w:pPr>
        <w:spacing w:line="360" w:after="210" w:lineRule="auto"/>
      </w:pPr>
      <w:r>
        <w:rPr>
          <w:rFonts w:eastAsia="source serif 4" w:cs="source serif 4" w:ascii="source serif 4" w:hAnsi="source serif 4"/>
          <w:color w:val="000000"/>
        </w:rPr>
        <w:t xml:space="preserve">The main components of Aura are:</w:t>
      </w:r>
    </w:p>
    <w:p>
      <w:pPr>
        <w:numPr>
          <w:ilvl w:val="0"/>
          <w:numId w:val="11"/>
        </w:numPr>
        <w:spacing w:line="360" w:before="105" w:after="105" w:lineRule="auto"/>
      </w:pPr>
      <w:r>
        <w:rPr>
          <w:rFonts w:eastAsia="source serif 4" w:cs="source serif 4" w:ascii="source serif 4" w:hAnsi="source serif 4"/>
          <w:b/>
          <w:color w:val="000000"/>
          <w:sz w:val="21"/>
        </w:rPr>
        <w:t xml:space="preserve">Dataset Component:</w:t>
      </w:r>
      <w:r>
        <w:rPr>
          <w:rFonts w:eastAsia="source serif 4" w:cs="source serif 4" w:ascii="source serif 4" w:hAnsi="source serif 4"/>
          <w:color w:val="000000"/>
          <w:sz w:val="21"/>
        </w:rPr>
        <w:t xml:space="preserve"> Stores original RingFIR images organized in directories.</w:t>
      </w:r>
    </w:p>
    <w:p>
      <w:pPr>
        <w:numPr>
          <w:ilvl w:val="0"/>
          <w:numId w:val="11"/>
        </w:numPr>
        <w:spacing w:line="360" w:before="105" w:after="105" w:lineRule="auto"/>
      </w:pPr>
      <w:r>
        <w:rPr>
          <w:rFonts w:eastAsia="source serif 4" w:cs="source serif 4" w:ascii="source serif 4" w:hAnsi="source serif 4"/>
          <w:b/>
          <w:color w:val="000000"/>
          <w:sz w:val="21"/>
        </w:rPr>
        <w:t xml:space="preserve">Embedding Generator Component:</w:t>
      </w:r>
      <w:r>
        <w:rPr>
          <w:rFonts w:eastAsia="source serif 4" w:cs="source serif 4" w:ascii="source serif 4" w:hAnsi="source serif 4"/>
          <w:color w:val="000000"/>
          <w:sz w:val="21"/>
        </w:rPr>
        <w:t xml:space="preserve"> EfficientNetB0-based script that outputs </w:t>
      </w:r>
      <w:r>
        <w:rPr>
          <w:rStyle w:val="VerbatimChar"/>
          <w:rFonts w:eastAsia="menlo" w:cs="menlo" w:ascii="menlo" w:hAnsi="menlo"/>
          <w:color w:val="000000"/>
          <w:sz w:val="18"/>
          <w:shd w:val="clear" w:color="auto" w:fill="F8F8FA"/>
        </w:rPr>
        <w:t xml:space="preserve">features.npy</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image_paths.pkl</w:t>
      </w:r>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vertAlign w:val="superscript"/>
        </w:rPr>
        <w:t xml:space="preserve">17][</w:t>
      </w:r>
      <w:r>
        <w:rPr>
          <w:rFonts w:eastAsia="source serif 4" w:cs="source serif 4" w:ascii="source serif 4" w:hAnsi="source serif 4"/>
          <w:color w:val="000000"/>
          <w:sz w:val="21"/>
        </w:rPr>
        <w:t xml:space="preserve">1]</w:t>
      </w:r>
    </w:p>
    <w:p>
      <w:pPr>
        <w:numPr>
          <w:ilvl w:val="0"/>
          <w:numId w:val="11"/>
        </w:numPr>
        <w:spacing w:line="360" w:before="105" w:after="105" w:lineRule="auto"/>
      </w:pPr>
      <w:r>
        <w:rPr>
          <w:rFonts w:eastAsia="source serif 4" w:cs="source serif 4" w:ascii="source serif 4" w:hAnsi="source serif 4"/>
          <w:b/>
          <w:color w:val="000000"/>
          <w:sz w:val="21"/>
        </w:rPr>
        <w:t xml:space="preserve">Index Builder Component:</w:t>
      </w:r>
      <w:r>
        <w:rPr>
          <w:rFonts w:eastAsia="source serif 4" w:cs="source serif 4" w:ascii="source serif 4" w:hAnsi="source serif 4"/>
          <w:color w:val="000000"/>
          <w:sz w:val="21"/>
        </w:rPr>
        <w:t xml:space="preserve"> FAISS-based script that converts embeddings into an index </w:t>
      </w:r>
      <w:r>
        <w:rPr>
          <w:rStyle w:val="VerbatimChar"/>
          <w:rFonts w:eastAsia="menlo" w:cs="menlo" w:ascii="menlo" w:hAnsi="menlo"/>
          <w:color w:val="000000"/>
          <w:sz w:val="18"/>
          <w:shd w:val="clear" w:color="auto" w:fill="F8F8FA"/>
        </w:rPr>
        <w:t xml:space="preserve">faiss_index.bin</w:t>
      </w:r>
      <w:r>
        <w:rPr>
          <w:rFonts w:eastAsia="source serif 4" w:cs="source serif 4" w:ascii="source serif 4" w:hAnsi="source serif 4"/>
          <w:color w:val="000000"/>
          <w:sz w:val="21"/>
        </w:rPr>
        <w:t xml:space="preserve">.[^7]</w:t>
      </w:r>
    </w:p>
    <w:p>
      <w:pPr>
        <w:numPr>
          <w:ilvl w:val="0"/>
          <w:numId w:val="11"/>
        </w:numPr>
        <w:spacing w:line="360" w:before="105" w:after="105" w:lineRule="auto"/>
      </w:pPr>
      <w:r>
        <w:rPr>
          <w:rFonts w:eastAsia="source serif 4" w:cs="source serif 4" w:ascii="source serif 4" w:hAnsi="source serif 4"/>
          <w:b/>
          <w:color w:val="000000"/>
          <w:sz w:val="21"/>
        </w:rPr>
        <w:t xml:space="preserve">Search Engine Component: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JewellerySearchEngine</w:t>
      </w:r>
      <w:r>
        <w:rPr>
          <w:rFonts w:eastAsia="source serif 4" w:cs="source serif 4" w:ascii="source serif 4" w:hAnsi="source serif 4"/>
          <w:color w:val="000000"/>
          <w:sz w:val="21"/>
        </w:rPr>
        <w:t xml:space="preserve"> class responsible for loading the model, index, and image paths and performing similarity search.[^2]</w:t>
      </w:r>
    </w:p>
    <w:p>
      <w:pPr>
        <w:numPr>
          <w:ilvl w:val="0"/>
          <w:numId w:val="11"/>
        </w:numPr>
        <w:spacing w:line="360" w:before="105" w:after="105" w:lineRule="auto"/>
      </w:pPr>
      <w:r>
        <w:rPr>
          <w:rFonts w:eastAsia="source serif 4" w:cs="source serif 4" w:ascii="source serif 4" w:hAnsi="source serif 4"/>
          <w:b/>
          <w:color w:val="000000"/>
          <w:sz w:val="21"/>
        </w:rPr>
        <w:t xml:space="preserve">Backend API Component:</w:t>
      </w:r>
      <w:r>
        <w:rPr>
          <w:rFonts w:eastAsia="source serif 4" w:cs="source serif 4" w:ascii="source serif 4" w:hAnsi="source serif 4"/>
          <w:color w:val="000000"/>
          <w:sz w:val="21"/>
        </w:rPr>
        <w:t xml:space="preserve"> FastAPI application that exposes endpoints for search and static content.[^14]</w:t>
      </w:r>
    </w:p>
    <w:p>
      <w:pPr>
        <w:numPr>
          <w:ilvl w:val="0"/>
          <w:numId w:val="11"/>
        </w:numPr>
        <w:spacing w:line="360" w:before="105" w:after="105" w:lineRule="auto"/>
      </w:pPr>
      <w:r>
        <w:rPr>
          <w:rFonts w:eastAsia="source serif 4" w:cs="source serif 4" w:ascii="source serif 4" w:hAnsi="source serif 4"/>
          <w:b/>
          <w:color w:val="000000"/>
          <w:sz w:val="21"/>
        </w:rPr>
        <w:t xml:space="preserve">Frontend Component:</w:t>
      </w:r>
      <w:r>
        <w:rPr>
          <w:rFonts w:eastAsia="source serif 4" w:cs="source serif 4" w:ascii="source serif 4" w:hAnsi="source serif 4"/>
          <w:color w:val="000000"/>
          <w:sz w:val="21"/>
        </w:rPr>
        <w:t xml:space="preserve"> Web interface for user interaction and result visualization.[^1]</w:t>
      </w:r>
    </w:p>
    <w:p>
      <w:pPr>
        <w:spacing w:line="360" w:after="210" w:lineRule="auto"/>
      </w:pPr>
      <w:r>
        <w:rPr>
          <w:rFonts w:eastAsia="source serif 4" w:cs="source serif 4" w:ascii="source serif 4" w:hAnsi="source serif 4"/>
          <w:color w:val="000000"/>
        </w:rPr>
        <w:t xml:space="preserve">These components can be depicted in a UML component diagram, where interfaces such as </w:t>
      </w:r>
      <w:r>
        <w:rPr>
          <w:rStyle w:val="VerbatimChar"/>
          <w:rFonts w:eastAsia="menlo" w:cs="menlo" w:ascii="menlo" w:hAnsi="menlo"/>
          <w:color w:val="000000"/>
          <w:sz w:val="18"/>
          <w:shd w:val="clear" w:color="auto" w:fill="F8F8FA"/>
        </w:rPr>
        <w:t xml:space="preserve">search()</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/search</w:t>
      </w:r>
      <w:r>
        <w:rPr>
          <w:rFonts w:eastAsia="source serif 4" w:cs="source serif 4" w:ascii="source serif 4" w:hAnsi="source serif 4"/>
          <w:color w:val="000000"/>
        </w:rPr>
        <w:t xml:space="preserve"> endpoint are clearly indicated.</w:t>
      </w:r>
    </w:p>
    <w:p>
      <w:pPr>
        <w:spacing w:line="360" w:before="315" w:after="105" w:lineRule="auto"/>
        <w:ind w:left="-30"/>
        <w:jc w:val="left"/>
      </w:pPr>
      <w:bookmarkStart w:id="38" w:name="bm_4_3_data_flow_diagrams"/>
      <w:r>
        <w:rPr>
          <w:rFonts w:eastAsia="source serif 4" w:cs="source serif 4" w:ascii="source serif 4" w:hAnsi="source serif 4"/>
          <w:b/>
          <w:color w:val="000000"/>
          <w:sz w:val="24"/>
        </w:rPr>
        <w:t xml:space="preserve">4.3 Data Flow Diagrams</w:t>
      </w:r>
      <w:bookmarkEnd w:id="38"/>
    </w:p>
    <w:p>
      <w:pPr>
        <w:spacing w:line="360" w:before="315" w:after="105" w:lineRule="auto"/>
        <w:ind w:left="-30"/>
        <w:jc w:val="left"/>
      </w:pPr>
      <w:bookmarkStart w:id="39" w:name="bm_4_3_1_level_0_context_diagram"/>
      <w:r>
        <w:rPr>
          <w:rFonts w:eastAsia="source serif 4" w:cs="source serif 4" w:ascii="source serif 4" w:hAnsi="source serif 4"/>
          <w:b/>
          <w:color w:val="000000"/>
          <w:sz w:val="24"/>
        </w:rPr>
        <w:t xml:space="preserve">4.3.1 Level 0 (Context Diagram)</w:t>
      </w:r>
      <w:bookmarkEnd w:id="39"/>
    </w:p>
    <w:p>
      <w:pPr>
        <w:spacing w:line="360" w:after="210" w:lineRule="auto"/>
      </w:pPr>
      <w:r>
        <w:rPr>
          <w:rFonts w:eastAsia="source serif 4" w:cs="source serif 4" w:ascii="source serif 4" w:hAnsi="source serif 4"/>
          <w:color w:val="000000"/>
        </w:rPr>
        <w:t xml:space="preserve">At level 0, the Aura system is represented as a single process interacting with one primary external entity: the </w:t>
      </w:r>
      <w:r>
        <w:rPr>
          <w:rFonts w:eastAsia="source serif 4" w:cs="source serif 4" w:ascii="source serif 4" w:hAnsi="source serif 4"/>
          <w:b/>
          <w:color w:val="000000"/>
        </w:rPr>
        <w:t xml:space="preserve">User</w:t>
      </w:r>
      <w:r>
        <w:rPr>
          <w:rFonts w:eastAsia="source serif 4" w:cs="source serif 4" w:ascii="source serif 4" w:hAnsi="source serif 4"/>
          <w:color w:val="000000"/>
        </w:rPr>
        <w:t xml:space="preserve">. The User uploads a query image and receives a set of visually similar jewellery images in response.</w:t>
      </w:r>
    </w:p>
    <w:p>
      <w:pPr>
        <w:spacing w:line="360" w:before="315" w:after="105" w:lineRule="auto"/>
        <w:ind w:left="-30"/>
        <w:jc w:val="left"/>
      </w:pPr>
      <w:bookmarkStart w:id="40" w:name="bm_4_3_2_level_1_offline_indexing"/>
      <w:r>
        <w:rPr>
          <w:rFonts w:eastAsia="source serif 4" w:cs="source serif 4" w:ascii="source serif 4" w:hAnsi="source serif 4"/>
          <w:b/>
          <w:color w:val="000000"/>
          <w:sz w:val="24"/>
        </w:rPr>
        <w:t xml:space="preserve">4.3.2 Level 1 – Offline Indexing</w:t>
      </w:r>
      <w:bookmarkEnd w:id="40"/>
    </w:p>
    <w:p>
      <w:pPr>
        <w:spacing w:line="360" w:after="210" w:lineRule="auto"/>
      </w:pPr>
      <w:r>
        <w:rPr>
          <w:rFonts w:eastAsia="source serif 4" w:cs="source serif 4" w:ascii="source serif 4" w:hAnsi="source serif 4"/>
          <w:color w:val="000000"/>
        </w:rPr>
        <w:t xml:space="preserve">In the offline indexing Level 1 DFD, there are two main processes:</w:t>
      </w:r>
    </w:p>
    <w:p>
      <w:pPr>
        <w:numPr>
          <w:ilvl w:val="0"/>
          <w:numId w:val="12"/>
        </w:numPr>
        <w:spacing w:line="360" w:before="105" w:after="105" w:lineRule="auto"/>
      </w:pPr>
      <w:r>
        <w:rPr>
          <w:rFonts w:eastAsia="source serif 4" w:cs="source serif 4" w:ascii="source serif 4" w:hAnsi="source serif 4"/>
          <w:b/>
          <w:color w:val="000000"/>
          <w:sz w:val="21"/>
        </w:rPr>
        <w:t xml:space="preserve">P1: Feature Extraction:</w:t>
      </w:r>
      <w:r>
        <w:rPr>
          <w:rFonts w:eastAsia="source serif 4" w:cs="source serif 4" w:ascii="source serif 4" w:hAnsi="source serif 4"/>
          <w:color w:val="000000"/>
          <w:sz w:val="21"/>
        </w:rPr>
        <w:t xml:space="preserve"> Reads images from the RingFIR dataset and outputs feature vectors and image path mappings.</w:t>
      </w:r>
    </w:p>
    <w:p>
      <w:pPr>
        <w:numPr>
          <w:ilvl w:val="0"/>
          <w:numId w:val="12"/>
        </w:numPr>
        <w:spacing w:line="360" w:before="105" w:after="105" w:lineRule="auto"/>
      </w:pPr>
      <w:r>
        <w:rPr>
          <w:rFonts w:eastAsia="source serif 4" w:cs="source serif 4" w:ascii="source serif 4" w:hAnsi="source serif 4"/>
          <w:b/>
          <w:color w:val="000000"/>
          <w:sz w:val="21"/>
        </w:rPr>
        <w:t xml:space="preserve">P2: Index Construction:</w:t>
      </w:r>
      <w:r>
        <w:rPr>
          <w:rFonts w:eastAsia="source serif 4" w:cs="source serif 4" w:ascii="source serif 4" w:hAnsi="source serif 4"/>
          <w:color w:val="000000"/>
          <w:sz w:val="21"/>
        </w:rPr>
        <w:t xml:space="preserve"> Reads feature vectors and builds the FAISS index file.</w:t>
      </w:r>
    </w:p>
    <w:p>
      <w:pPr>
        <w:spacing w:line="360" w:after="210" w:lineRule="auto"/>
      </w:pPr>
      <w:r>
        <w:rPr>
          <w:rFonts w:eastAsia="source serif 4" w:cs="source serif 4" w:ascii="source serif 4" w:hAnsi="source serif 4"/>
          <w:color w:val="000000"/>
        </w:rPr>
        <w:t xml:space="preserve">Data stores include the </w:t>
      </w:r>
      <w:r>
        <w:rPr>
          <w:rFonts w:eastAsia="source serif 4" w:cs="source serif 4" w:ascii="source serif 4" w:hAnsi="source serif 4"/>
          <w:b/>
          <w:color w:val="000000"/>
        </w:rPr>
        <w:t xml:space="preserve">Image Repository</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Feature Store (features.npy)</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Index Store (faiss_index.bin, image_paths.pkl)</w:t>
      </w:r>
      <w:r>
        <w:rPr>
          <w:rFonts w:eastAsia="source serif 4" w:cs="source serif 4" w:ascii="source serif 4" w:hAnsi="source serif 4"/>
          <w:color w:val="000000"/>
        </w:rPr>
        <w:t xml:space="preserve">.[</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7][^1]</w:t>
      </w:r>
    </w:p>
    <w:p>
      <w:pPr>
        <w:spacing w:line="360" w:before="315" w:after="105" w:lineRule="auto"/>
        <w:ind w:left="-30"/>
        <w:jc w:val="left"/>
      </w:pPr>
      <w:bookmarkStart w:id="41" w:name="bm_4_3_3_level_1_online_search"/>
      <w:r>
        <w:rPr>
          <w:rFonts w:eastAsia="source serif 4" w:cs="source serif 4" w:ascii="source serif 4" w:hAnsi="source serif 4"/>
          <w:b/>
          <w:color w:val="000000"/>
          <w:sz w:val="24"/>
        </w:rPr>
        <w:t xml:space="preserve">4.3.3 Level 1 – Online Search</w:t>
      </w:r>
      <w:bookmarkEnd w:id="41"/>
    </w:p>
    <w:p>
      <w:pPr>
        <w:spacing w:line="360" w:after="210" w:lineRule="auto"/>
      </w:pPr>
      <w:r>
        <w:rPr>
          <w:rFonts w:eastAsia="source serif 4" w:cs="source serif 4" w:ascii="source serif 4" w:hAnsi="source serif 4"/>
          <w:color w:val="000000"/>
        </w:rPr>
        <w:t xml:space="preserve">For the online search pipeline, the Level 1 DFD has:</w:t>
      </w:r>
    </w:p>
    <w:p>
      <w:pPr>
        <w:numPr>
          <w:ilvl w:val="0"/>
          <w:numId w:val="13"/>
        </w:numPr>
        <w:spacing w:line="360" w:before="105" w:after="105" w:lineRule="auto"/>
      </w:pPr>
      <w:r>
        <w:rPr>
          <w:rFonts w:eastAsia="source serif 4" w:cs="source serif 4" w:ascii="source serif 4" w:hAnsi="source serif 4"/>
          <w:b/>
          <w:color w:val="000000"/>
          <w:sz w:val="21"/>
        </w:rPr>
        <w:t xml:space="preserve">P3: Query Preprocessing:</w:t>
      </w:r>
      <w:r>
        <w:rPr>
          <w:rFonts w:eastAsia="source serif 4" w:cs="source serif 4" w:ascii="source serif 4" w:hAnsi="source serif 4"/>
          <w:color w:val="000000"/>
          <w:sz w:val="21"/>
        </w:rPr>
        <w:t xml:space="preserve"> Validates and saves uploaded query image.</w:t>
      </w:r>
    </w:p>
    <w:p>
      <w:pPr>
        <w:numPr>
          <w:ilvl w:val="0"/>
          <w:numId w:val="13"/>
        </w:numPr>
        <w:spacing w:line="360" w:before="105" w:after="105" w:lineRule="auto"/>
      </w:pPr>
      <w:r>
        <w:rPr>
          <w:rFonts w:eastAsia="source serif 4" w:cs="source serif 4" w:ascii="source serif 4" w:hAnsi="source serif 4"/>
          <w:b/>
          <w:color w:val="000000"/>
          <w:sz w:val="21"/>
        </w:rPr>
        <w:t xml:space="preserve">P4: Query Embedding Generation:</w:t>
      </w:r>
      <w:r>
        <w:rPr>
          <w:rFonts w:eastAsia="source serif 4" w:cs="source serif 4" w:ascii="source serif 4" w:hAnsi="source serif 4"/>
          <w:color w:val="000000"/>
          <w:sz w:val="21"/>
        </w:rPr>
        <w:t xml:space="preserve"> Uses EfficientNetB0 to compute the query embedding.</w:t>
      </w:r>
    </w:p>
    <w:p>
      <w:pPr>
        <w:numPr>
          <w:ilvl w:val="0"/>
          <w:numId w:val="13"/>
        </w:numPr>
        <w:spacing w:line="360" w:before="105" w:after="105" w:lineRule="auto"/>
      </w:pPr>
      <w:r>
        <w:rPr>
          <w:rFonts w:eastAsia="source serif 4" w:cs="source serif 4" w:ascii="source serif 4" w:hAnsi="source serif 4"/>
          <w:b/>
          <w:color w:val="000000"/>
          <w:sz w:val="21"/>
        </w:rPr>
        <w:t xml:space="preserve">P5: Similarity Search:</w:t>
      </w:r>
      <w:r>
        <w:rPr>
          <w:rFonts w:eastAsia="source serif 4" w:cs="source serif 4" w:ascii="source serif 4" w:hAnsi="source serif 4"/>
          <w:color w:val="000000"/>
          <w:sz w:val="21"/>
        </w:rPr>
        <w:t xml:space="preserve"> Performs FAISS search to find nearest neighbours.</w:t>
      </w:r>
    </w:p>
    <w:p>
      <w:pPr>
        <w:numPr>
          <w:ilvl w:val="0"/>
          <w:numId w:val="13"/>
        </w:numPr>
        <w:spacing w:line="360" w:before="105" w:after="105" w:lineRule="auto"/>
      </w:pPr>
      <w:r>
        <w:rPr>
          <w:rFonts w:eastAsia="source serif 4" w:cs="source serif 4" w:ascii="source serif 4" w:hAnsi="source serif 4"/>
          <w:b/>
          <w:color w:val="000000"/>
          <w:sz w:val="21"/>
        </w:rPr>
        <w:t xml:space="preserve">P6: Response Formatting:</w:t>
      </w:r>
      <w:r>
        <w:rPr>
          <w:rFonts w:eastAsia="source serif 4" w:cs="source serif 4" w:ascii="source serif 4" w:hAnsi="source serif 4"/>
          <w:color w:val="000000"/>
          <w:sz w:val="21"/>
        </w:rPr>
        <w:t xml:space="preserve"> Packages results into JSON and sends them to the frontend.</w:t>
      </w:r>
    </w:p>
    <w:p>
      <w:pPr>
        <w:spacing w:line="360" w:before="315" w:after="105" w:lineRule="auto"/>
        <w:ind w:left="-30"/>
        <w:jc w:val="left"/>
      </w:pPr>
      <w:bookmarkStart w:id="42" w:name="bm_4_3_4_level_2_faiss_search"/>
      <w:r>
        <w:rPr>
          <w:rFonts w:eastAsia="source serif 4" w:cs="source serif 4" w:ascii="source serif 4" w:hAnsi="source serif 4"/>
          <w:b/>
          <w:color w:val="000000"/>
          <w:sz w:val="24"/>
        </w:rPr>
        <w:t xml:space="preserve">4.3.4 Level 2 – FAISS Search</w:t>
      </w:r>
      <w:bookmarkEnd w:id="42"/>
    </w:p>
    <w:p>
      <w:pPr>
        <w:spacing w:line="360" w:after="210" w:lineRule="auto"/>
      </w:pPr>
      <w:r>
        <w:rPr>
          <w:rFonts w:eastAsia="source serif 4" w:cs="source serif 4" w:ascii="source serif 4" w:hAnsi="source serif 4"/>
          <w:color w:val="000000"/>
        </w:rPr>
        <w:t xml:space="preserve">The Level 2 DFD zooms into P5:</w:t>
      </w:r>
    </w:p>
    <w:p>
      <w:pPr>
        <w:numPr>
          <w:ilvl w:val="0"/>
          <w:numId w:val="14"/>
        </w:numPr>
        <w:spacing w:line="360" w:before="105" w:after="105" w:lineRule="auto"/>
      </w:pPr>
      <w:r>
        <w:rPr>
          <w:rFonts w:eastAsia="source serif 4" w:cs="source serif 4" w:ascii="source serif 4" w:hAnsi="source serif 4"/>
          <w:b/>
          <w:color w:val="000000"/>
          <w:sz w:val="21"/>
        </w:rPr>
        <w:t xml:space="preserve">P5.1: Load Index and Paths:</w:t>
      </w:r>
      <w:r>
        <w:rPr>
          <w:rFonts w:eastAsia="source serif 4" w:cs="source serif 4" w:ascii="source serif 4" w:hAnsi="source serif 4"/>
          <w:color w:val="000000"/>
          <w:sz w:val="21"/>
        </w:rPr>
        <w:t xml:space="preserve"> Ensures FAISS index and image paths are loaded into memory.</w:t>
      </w:r>
    </w:p>
    <w:p>
      <w:pPr>
        <w:numPr>
          <w:ilvl w:val="0"/>
          <w:numId w:val="14"/>
        </w:numPr>
        <w:spacing w:line="360" w:before="105" w:after="105" w:lineRule="auto"/>
      </w:pPr>
      <w:r>
        <w:rPr>
          <w:rFonts w:eastAsia="source serif 4" w:cs="source serif 4" w:ascii="source serif 4" w:hAnsi="source serif 4"/>
          <w:b/>
          <w:color w:val="000000"/>
          <w:sz w:val="21"/>
        </w:rPr>
        <w:t xml:space="preserve">P5.2: Execute FAISS Search:</w:t>
      </w:r>
      <w:r>
        <w:rPr>
          <w:rFonts w:eastAsia="source serif 4" w:cs="source serif 4" w:ascii="source serif 4" w:hAnsi="source serif 4"/>
          <w:color w:val="000000"/>
          <w:sz w:val="21"/>
        </w:rPr>
        <w:t xml:space="preserve"> Calls </w:t>
      </w:r>
      <w:r>
        <w:rPr>
          <w:rStyle w:val="VerbatimChar"/>
          <w:rFonts w:eastAsia="menlo" w:cs="menlo" w:ascii="menlo" w:hAnsi="menlo"/>
          <w:color w:val="000000"/>
          <w:sz w:val="18"/>
          <w:shd w:val="clear" w:color="auto" w:fill="F8F8FA"/>
        </w:rPr>
        <w:t xml:space="preserve">index.search(query_vector, k)</w:t>
      </w:r>
      <w:r>
        <w:rPr>
          <w:rFonts w:eastAsia="source serif 4" w:cs="source serif 4" w:ascii="source serif 4" w:hAnsi="source serif 4"/>
          <w:color w:val="000000"/>
          <w:sz w:val="21"/>
        </w:rPr>
        <w:t xml:space="preserve"> to obtain distances and indices.</w:t>
      </w:r>
    </w:p>
    <w:p>
      <w:pPr>
        <w:numPr>
          <w:ilvl w:val="0"/>
          <w:numId w:val="14"/>
        </w:numPr>
        <w:spacing w:line="360" w:before="105" w:after="105" w:lineRule="auto"/>
      </w:pPr>
      <w:r>
        <w:rPr>
          <w:rFonts w:eastAsia="source serif 4" w:cs="source serif 4" w:ascii="source serif 4" w:hAnsi="source serif 4"/>
          <w:b/>
          <w:color w:val="000000"/>
          <w:sz w:val="21"/>
        </w:rPr>
        <w:t xml:space="preserve">P5.3: Map Indices to Paths:</w:t>
      </w:r>
      <w:r>
        <w:rPr>
          <w:rFonts w:eastAsia="source serif 4" w:cs="source serif 4" w:ascii="source serif 4" w:hAnsi="source serif 4"/>
          <w:color w:val="000000"/>
          <w:sz w:val="21"/>
        </w:rPr>
        <w:t xml:space="preserve"> Converts indices to image paths and computes similarity scores for response.[</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7]</w:t>
      </w:r>
    </w:p>
    <w:p>
      <w:pPr>
        <w:spacing w:line="360" w:before="315" w:after="105" w:lineRule="auto"/>
        <w:ind w:left="-30"/>
        <w:jc w:val="left"/>
      </w:pPr>
      <w:bookmarkStart w:id="43" w:name="bm_4_4_use_case_diagram"/>
      <w:r>
        <w:rPr>
          <w:rFonts w:eastAsia="source serif 4" w:cs="source serif 4" w:ascii="source serif 4" w:hAnsi="source serif 4"/>
          <w:b/>
          <w:color w:val="000000"/>
          <w:sz w:val="24"/>
        </w:rPr>
        <w:t xml:space="preserve">4.4 Use Case Diagram</w:t>
      </w:r>
      <w:bookmarkEnd w:id="43"/>
    </w:p>
    <w:p>
      <w:pPr>
        <w:spacing w:line="360" w:after="210" w:lineRule="auto"/>
      </w:pPr>
      <w:r>
        <w:rPr>
          <w:rFonts w:eastAsia="source serif 4" w:cs="source serif 4" w:ascii="source serif 4" w:hAnsi="source serif 4"/>
          <w:color w:val="000000"/>
        </w:rPr>
        <w:t xml:space="preserve">The primary actor is the </w:t>
      </w:r>
      <w:r>
        <w:rPr>
          <w:rFonts w:eastAsia="source serif 4" w:cs="source serif 4" w:ascii="source serif 4" w:hAnsi="source serif 4"/>
          <w:b/>
          <w:color w:val="000000"/>
        </w:rPr>
        <w:t xml:space="preserve">User</w:t>
      </w:r>
      <w:r>
        <w:rPr>
          <w:rFonts w:eastAsia="source serif 4" w:cs="source serif 4" w:ascii="source serif 4" w:hAnsi="source serif 4"/>
          <w:color w:val="000000"/>
        </w:rPr>
        <w:t xml:space="preserve">. Key use cases include:</w:t>
      </w:r>
    </w:p>
    <w:p>
      <w:pPr>
        <w:numPr>
          <w:ilvl w:val="0"/>
          <w:numId w:val="15"/>
        </w:numPr>
        <w:spacing w:line="360" w:before="105" w:after="105" w:lineRule="auto"/>
      </w:pPr>
      <w:r>
        <w:rPr>
          <w:rFonts w:eastAsia="source serif 4" w:cs="source serif 4" w:ascii="source serif 4" w:hAnsi="source serif 4"/>
          <w:b/>
          <w:color w:val="000000"/>
          <w:sz w:val="21"/>
        </w:rPr>
        <w:t xml:space="preserve">Upload Query Image</w:t>
      </w:r>
    </w:p>
    <w:p>
      <w:pPr>
        <w:numPr>
          <w:ilvl w:val="0"/>
          <w:numId w:val="15"/>
        </w:numPr>
        <w:spacing w:line="360" w:before="105" w:after="105" w:lineRule="auto"/>
      </w:pPr>
      <w:r>
        <w:rPr>
          <w:rFonts w:eastAsia="source serif 4" w:cs="source serif 4" w:ascii="source serif 4" w:hAnsi="source serif 4"/>
          <w:b/>
          <w:color w:val="000000"/>
          <w:sz w:val="21"/>
        </w:rPr>
        <w:t xml:space="preserve">View Search Results</w:t>
      </w:r>
    </w:p>
    <w:p>
      <w:pPr>
        <w:numPr>
          <w:ilvl w:val="0"/>
          <w:numId w:val="15"/>
        </w:numPr>
        <w:spacing w:line="360" w:before="105" w:after="105" w:lineRule="auto"/>
      </w:pPr>
      <w:r>
        <w:rPr>
          <w:rFonts w:eastAsia="source serif 4" w:cs="source serif 4" w:ascii="source serif 4" w:hAnsi="source serif 4"/>
          <w:b/>
          <w:color w:val="000000"/>
          <w:sz w:val="21"/>
        </w:rPr>
        <w:t xml:space="preserve">Inspect Similarity Score</w:t>
      </w:r>
    </w:p>
    <w:p>
      <w:pPr>
        <w:numPr>
          <w:ilvl w:val="0"/>
          <w:numId w:val="15"/>
        </w:numPr>
        <w:spacing w:line="360" w:before="105" w:after="105" w:lineRule="auto"/>
      </w:pPr>
      <w:r>
        <w:rPr>
          <w:rFonts w:eastAsia="source serif 4" w:cs="source serif 4" w:ascii="source serif 4" w:hAnsi="source serif 4"/>
          <w:b/>
          <w:color w:val="000000"/>
          <w:sz w:val="21"/>
        </w:rPr>
        <w:t xml:space="preserve">Retry with Different Image</w:t>
      </w:r>
    </w:p>
    <w:p>
      <w:pPr>
        <w:spacing w:line="360" w:after="210" w:lineRule="auto"/>
      </w:pPr>
      <w:r>
        <w:rPr>
          <w:rFonts w:eastAsia="source serif 4" w:cs="source serif 4" w:ascii="source serif 4" w:hAnsi="source serif 4"/>
          <w:color w:val="000000"/>
        </w:rPr>
        <w:t xml:space="preserve">The use case diagram shows the User connecting to the Aura System, which encompasses the backend and frontend components.</w:t>
      </w:r>
    </w:p>
    <w:p>
      <w:pPr>
        <w:spacing w:line="360" w:before="315" w:after="105" w:lineRule="auto"/>
        <w:ind w:left="-30"/>
        <w:jc w:val="left"/>
      </w:pPr>
      <w:bookmarkStart w:id="44" w:name="bm_4_5_sequence_diagram"/>
      <w:r>
        <w:rPr>
          <w:rFonts w:eastAsia="source serif 4" w:cs="source serif 4" w:ascii="source serif 4" w:hAnsi="source serif 4"/>
          <w:b/>
          <w:color w:val="000000"/>
          <w:sz w:val="24"/>
        </w:rPr>
        <w:t xml:space="preserve">4.5 Sequence Diagram</w:t>
      </w:r>
      <w:bookmarkEnd w:id="44"/>
    </w:p>
    <w:p>
      <w:pPr>
        <w:spacing w:line="360" w:after="210" w:lineRule="auto"/>
      </w:pPr>
      <w:r>
        <w:rPr>
          <w:rFonts w:eastAsia="source serif 4" w:cs="source serif 4" w:ascii="source serif 4" w:hAnsi="source serif 4"/>
          <w:color w:val="000000"/>
        </w:rPr>
        <w:t xml:space="preserve">The typical sequence for a search operation is as follows:</w:t>
      </w:r>
    </w:p>
    <w:p>
      <w:pPr>
        <w:numPr>
          <w:ilvl w:val="0"/>
          <w:numId w:val="16"/>
        </w:numPr>
        <w:spacing w:line="360" w:before="105" w:after="105" w:lineRule="auto"/>
      </w:pPr>
      <w:r>
        <w:rPr>
          <w:rFonts w:eastAsia="source serif 4" w:cs="source serif 4" w:ascii="source serif 4" w:hAnsi="source serif 4"/>
          <w:color w:val="000000"/>
          <w:sz w:val="21"/>
        </w:rPr>
        <w:t xml:space="preserve">User uploads an image via the frontend.</w:t>
      </w:r>
    </w:p>
    <w:p>
      <w:pPr>
        <w:numPr>
          <w:ilvl w:val="0"/>
          <w:numId w:val="16"/>
        </w:numPr>
        <w:spacing w:line="360" w:before="105" w:after="105" w:lineRule="auto"/>
      </w:pPr>
      <w:r>
        <w:rPr>
          <w:rFonts w:eastAsia="source serif 4" w:cs="source serif 4" w:ascii="source serif 4" w:hAnsi="source serif 4"/>
          <w:color w:val="000000"/>
          <w:sz w:val="21"/>
        </w:rPr>
        <w:t xml:space="preserve">Frontend sends an HTTP POST request to </w:t>
      </w:r>
      <w:r>
        <w:rPr>
          <w:rStyle w:val="VerbatimChar"/>
          <w:rFonts w:eastAsia="menlo" w:cs="menlo" w:ascii="menlo" w:hAnsi="menlo"/>
          <w:color w:val="000000"/>
          <w:sz w:val="18"/>
          <w:shd w:val="clear" w:color="auto" w:fill="F8F8FA"/>
        </w:rPr>
        <w:t xml:space="preserve">/search</w:t>
      </w:r>
      <w:r>
        <w:rPr>
          <w:rFonts w:eastAsia="source serif 4" w:cs="source serif 4" w:ascii="source serif 4" w:hAnsi="source serif 4"/>
          <w:color w:val="000000"/>
          <w:sz w:val="21"/>
        </w:rPr>
        <w:t xml:space="preserve"> with image data.</w:t>
      </w:r>
    </w:p>
    <w:p>
      <w:pPr>
        <w:numPr>
          <w:ilvl w:val="0"/>
          <w:numId w:val="16"/>
        </w:numPr>
        <w:spacing w:line="360" w:before="105" w:after="105" w:lineRule="auto"/>
      </w:pPr>
      <w:r>
        <w:rPr>
          <w:rFonts w:eastAsia="source serif 4" w:cs="source serif 4" w:ascii="source serif 4" w:hAnsi="source serif 4"/>
          <w:color w:val="000000"/>
          <w:sz w:val="21"/>
        </w:rPr>
        <w:t xml:space="preserve">FastAPI backend validates and stores the file in a temporary directory.</w:t>
      </w:r>
    </w:p>
    <w:p>
      <w:pPr>
        <w:numPr>
          <w:ilvl w:val="0"/>
          <w:numId w:val="16"/>
        </w:numPr>
        <w:spacing w:line="360" w:before="105" w:after="105" w:lineRule="auto"/>
      </w:pPr>
      <w:r>
        <w:rPr>
          <w:rFonts w:eastAsia="source serif 4" w:cs="source serif 4" w:ascii="source serif 4" w:hAnsi="source serif 4"/>
          <w:color w:val="000000"/>
          <w:sz w:val="21"/>
        </w:rPr>
        <w:t xml:space="preserve">Backend invokes the </w:t>
      </w:r>
      <w:r>
        <w:rPr>
          <w:rStyle w:val="VerbatimChar"/>
          <w:rFonts w:eastAsia="menlo" w:cs="menlo" w:ascii="menlo" w:hAnsi="menlo"/>
          <w:color w:val="000000"/>
          <w:sz w:val="18"/>
          <w:shd w:val="clear" w:color="auto" w:fill="F8F8FA"/>
        </w:rPr>
        <w:t xml:space="preserve">search_engine.search(temp_file_path, top_k)</w:t>
      </w:r>
      <w:r>
        <w:rPr>
          <w:rFonts w:eastAsia="source serif 4" w:cs="source serif 4" w:ascii="source serif 4" w:hAnsi="source serif 4"/>
          <w:color w:val="000000"/>
          <w:sz w:val="21"/>
        </w:rPr>
        <w:t xml:space="preserve"> method.</w:t>
      </w:r>
    </w:p>
    <w:p>
      <w:pPr>
        <w:numPr>
          <w:ilvl w:val="0"/>
          <w:numId w:val="16"/>
        </w:numPr>
        <w:spacing w:line="360" w:before="105" w:after="105" w:lineRule="auto"/>
      </w:pPr>
      <w:r>
        <w:rPr>
          <w:rStyle w:val="VerbatimChar"/>
          <w:rFonts w:eastAsia="menlo" w:cs="menlo" w:ascii="menlo" w:hAnsi="menlo"/>
          <w:color w:val="000000"/>
          <w:sz w:val="18"/>
          <w:shd w:val="clear" w:color="auto" w:fill="F8F8FA"/>
        </w:rPr>
        <w:t xml:space="preserve">JewellerySearchEngine</w:t>
      </w:r>
      <w:r>
        <w:rPr>
          <w:rFonts w:eastAsia="source serif 4" w:cs="source serif 4" w:ascii="source serif 4" w:hAnsi="source serif 4"/>
          <w:color w:val="000000"/>
          <w:sz w:val="21"/>
        </w:rPr>
        <w:t xml:space="preserve"> extracts features using EfficientNetB0 and performs FAISS search.</w:t>
      </w:r>
    </w:p>
    <w:p>
      <w:pPr>
        <w:numPr>
          <w:ilvl w:val="0"/>
          <w:numId w:val="16"/>
        </w:numPr>
        <w:spacing w:line="360" w:before="105" w:after="105" w:lineRule="auto"/>
      </w:pPr>
      <w:r>
        <w:rPr>
          <w:rFonts w:eastAsia="source serif 4" w:cs="source serif 4" w:ascii="source serif 4" w:hAnsi="source serif 4"/>
          <w:color w:val="000000"/>
          <w:sz w:val="21"/>
        </w:rPr>
        <w:t xml:space="preserve">Search results (paths, distances, similarity scores) are returned to the backend.</w:t>
      </w:r>
    </w:p>
    <w:p>
      <w:pPr>
        <w:numPr>
          <w:ilvl w:val="0"/>
          <w:numId w:val="16"/>
        </w:numPr>
        <w:spacing w:line="360" w:before="105" w:after="105" w:lineRule="auto"/>
      </w:pPr>
      <w:r>
        <w:rPr>
          <w:rFonts w:eastAsia="source serif 4" w:cs="source serif 4" w:ascii="source serif 4" w:hAnsi="source serif 4"/>
          <w:color w:val="000000"/>
          <w:sz w:val="21"/>
        </w:rPr>
        <w:t xml:space="preserve">Backend formats results into JSON and returns them to the frontend.</w:t>
      </w:r>
    </w:p>
    <w:p>
      <w:pPr>
        <w:numPr>
          <w:ilvl w:val="0"/>
          <w:numId w:val="16"/>
        </w:numPr>
        <w:spacing w:line="360" w:before="105" w:after="105" w:lineRule="auto"/>
      </w:pPr>
      <w:r>
        <w:rPr>
          <w:rFonts w:eastAsia="source serif 4" w:cs="source serif 4" w:ascii="source serif 4" w:hAnsi="source serif 4"/>
          <w:color w:val="000000"/>
          <w:sz w:val="21"/>
        </w:rPr>
        <w:t xml:space="preserve">Frontend displays retrieved images and similarity scores to the user.[</w:t>
      </w:r>
      <w:r>
        <w:rPr>
          <w:rFonts w:eastAsia="source serif 4" w:cs="source serif 4" w:ascii="source serif 4" w:hAnsi="source serif 4"/>
          <w:color w:val="000000"/>
          <w:sz w:val="21"/>
          <w:vertAlign w:val="superscript"/>
        </w:rPr>
        <w:t xml:space="preserve">14][</w:t>
      </w:r>
      <w:r>
        <w:rPr>
          <w:rFonts w:eastAsia="source serif 4" w:cs="source serif 4" w:ascii="source serif 4" w:hAnsi="source serif 4"/>
          <w:color w:val="000000"/>
          <w:sz w:val="21"/>
        </w:rPr>
        <w:t xml:space="preserve">1][^2]</w:t>
      </w:r>
    </w:p>
    <w:p>
      <w:pPr>
        <w:spacing w:line="360" w:before="315" w:after="105" w:lineRule="auto"/>
        <w:ind w:left="-30"/>
        <w:jc w:val="left"/>
      </w:pPr>
      <w:bookmarkStart w:id="45" w:name="bm_4_6_activity_diagram"/>
      <w:r>
        <w:rPr>
          <w:rFonts w:eastAsia="source serif 4" w:cs="source serif 4" w:ascii="source serif 4" w:hAnsi="source serif 4"/>
          <w:b/>
          <w:color w:val="000000"/>
          <w:sz w:val="24"/>
        </w:rPr>
        <w:t xml:space="preserve">4.6 Activity Diagram</w:t>
      </w:r>
      <w:bookmarkEnd w:id="45"/>
    </w:p>
    <w:p>
      <w:pPr>
        <w:spacing w:line="360" w:after="210" w:lineRule="auto"/>
      </w:pPr>
      <w:r>
        <w:rPr>
          <w:rFonts w:eastAsia="source serif 4" w:cs="source serif 4" w:ascii="source serif 4" w:hAnsi="source serif 4"/>
          <w:color w:val="000000"/>
        </w:rPr>
        <w:t xml:space="preserve">The activity diagram represents the control flow of the user journey:</w:t>
      </w:r>
    </w:p>
    <w:p>
      <w:pPr>
        <w:numPr>
          <w:ilvl w:val="0"/>
          <w:numId w:val="17"/>
        </w:numPr>
        <w:spacing w:line="360" w:before="105" w:after="105" w:lineRule="auto"/>
      </w:pPr>
      <w:r>
        <w:rPr>
          <w:rFonts w:eastAsia="source serif 4" w:cs="source serif 4" w:ascii="source serif 4" w:hAnsi="source serif 4"/>
          <w:color w:val="000000"/>
          <w:sz w:val="21"/>
        </w:rPr>
        <w:t xml:space="preserve">Start → Open Aura web page → Select or drag-and-drop query image → Trigger upload → Wait for processing → Receive results or error → View similar designs → Optionally try another query → End.</w:t>
      </w:r>
    </w:p>
    <w:p>
      <w:pPr>
        <w:spacing w:line="360" w:after="210" w:lineRule="auto"/>
      </w:pPr>
      <w:r>
        <w:rPr>
          <w:rFonts w:eastAsia="source serif 4" w:cs="source serif 4" w:ascii="source serif 4" w:hAnsi="source serif 4"/>
          <w:color w:val="000000"/>
        </w:rPr>
        <w:t xml:space="preserve">Backend activities include request validation, temporary file management, embedding generation, FAISS search, and cleanup.</w:t>
      </w:r>
    </w:p>
    <w:p>
      <w:pPr>
        <w:spacing w:line="360" w:before="315" w:after="105" w:lineRule="auto"/>
        <w:ind w:left="-30"/>
        <w:jc w:val="left"/>
      </w:pPr>
      <w:bookmarkStart w:id="46" w:name="bm_4_7_class_diagram"/>
      <w:r>
        <w:rPr>
          <w:rFonts w:eastAsia="source serif 4" w:cs="source serif 4" w:ascii="source serif 4" w:hAnsi="source serif 4"/>
          <w:b/>
          <w:color w:val="000000"/>
          <w:sz w:val="24"/>
        </w:rPr>
        <w:t xml:space="preserve">4.7 Class Diagram</w:t>
      </w:r>
      <w:bookmarkEnd w:id="46"/>
    </w:p>
    <w:p>
      <w:pPr>
        <w:spacing w:line="360" w:after="210" w:lineRule="auto"/>
      </w:pPr>
      <w:r>
        <w:rPr>
          <w:rFonts w:eastAsia="source serif 4" w:cs="source serif 4" w:ascii="source serif 4" w:hAnsi="source serif 4"/>
          <w:color w:val="000000"/>
        </w:rPr>
        <w:t xml:space="preserve">Key classes include:</w:t>
      </w:r>
    </w:p>
    <w:p>
      <w:pPr>
        <w:numPr>
          <w:ilvl w:val="0"/>
          <w:numId w:val="18"/>
        </w:numPr>
        <w:spacing w:line="360" w:before="105" w:after="105" w:lineRule="auto"/>
      </w:pPr>
      <w:r>
        <w:rPr>
          <w:rStyle w:val="VerbatimChar"/>
          <w:rFonts w:eastAsia="menlo" w:cs="menlo" w:ascii="menlo" w:hAnsi="menlo"/>
          <w:color w:val="000000"/>
          <w:sz w:val="18"/>
          <w:shd w:val="clear" w:color="auto" w:fill="F8F8FA"/>
        </w:rPr>
        <w:t xml:space="preserve">JewellerySearchEngine</w:t>
      </w:r>
    </w:p>
    <w:p>
      <w:pPr>
        <w:numPr>
          <w:ilvl w:val="1"/>
          <w:numId w:val="18"/>
        </w:numPr>
        <w:spacing w:line="360" w:before="105" w:after="105" w:lineRule="auto"/>
      </w:pPr>
      <w:r>
        <w:rPr>
          <w:rFonts w:eastAsia="source serif 4" w:cs="source serif 4" w:ascii="source serif 4" w:hAnsi="source serif 4"/>
          <w:color w:val="000000"/>
          <w:sz w:val="21"/>
        </w:rPr>
        <w:t xml:space="preserve">Attributes: </w:t>
      </w:r>
      <w:r>
        <w:rPr>
          <w:rStyle w:val="VerbatimChar"/>
          <w:rFonts w:eastAsia="menlo" w:cs="menlo" w:ascii="menlo" w:hAnsi="menlo"/>
          <w:color w:val="000000"/>
          <w:sz w:val="18"/>
          <w:shd w:val="clear" w:color="auto" w:fill="F8F8FA"/>
        </w:rPr>
        <w:t xml:space="preserve">index_path</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paths_path</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model</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index</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image_paths</w:t>
      </w:r>
      <w:r>
        <w:rPr>
          <w:rFonts w:eastAsia="source serif 4" w:cs="source serif 4" w:ascii="source serif 4" w:hAnsi="source serif 4"/>
          <w:color w:val="000000"/>
          <w:sz w:val="21"/>
        </w:rPr>
        <w:t xml:space="preserve">.</w:t>
      </w:r>
    </w:p>
    <w:p>
      <w:pPr>
        <w:numPr>
          <w:ilvl w:val="1"/>
          <w:numId w:val="18"/>
        </w:numPr>
        <w:spacing w:line="360" w:before="105" w:after="105" w:lineRule="auto"/>
      </w:pPr>
      <w:r>
        <w:rPr>
          <w:rFonts w:eastAsia="source serif 4" w:cs="source serif 4" w:ascii="source serif 4" w:hAnsi="source serif 4"/>
          <w:color w:val="000000"/>
          <w:sz w:val="21"/>
        </w:rPr>
        <w:t xml:space="preserve">Methods: </w:t>
      </w:r>
      <w:r>
        <w:rPr>
          <w:rStyle w:val="VerbatimChar"/>
          <w:rFonts w:eastAsia="menlo" w:cs="menlo" w:ascii="menlo" w:hAnsi="menlo"/>
          <w:color w:val="000000"/>
          <w:sz w:val="18"/>
          <w:shd w:val="clear" w:color="auto" w:fill="F8F8FA"/>
        </w:rPr>
        <w:t xml:space="preserve">__init__()</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extract_features()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search()</w:t>
      </w:r>
      <w:r>
        <w:rPr>
          <w:rFonts w:eastAsia="source serif 4" w:cs="source serif 4" w:ascii="source serif 4" w:hAnsi="source serif 4"/>
          <w:color w:val="000000"/>
          <w:sz w:val="21"/>
        </w:rPr>
        <w:t xml:space="preserve">.[^2]</w:t>
      </w:r>
    </w:p>
    <w:p>
      <w:pPr>
        <w:numPr>
          <w:ilvl w:val="0"/>
          <w:numId w:val="18"/>
        </w:numPr>
        <w:spacing w:line="360" w:before="105" w:after="105" w:lineRule="auto"/>
      </w:pPr>
      <w:r>
        <w:rPr>
          <w:rStyle w:val="VerbatimChar"/>
          <w:rFonts w:eastAsia="menlo" w:cs="menlo" w:ascii="menlo" w:hAnsi="menlo"/>
          <w:color w:val="000000"/>
          <w:sz w:val="18"/>
          <w:shd w:val="clear" w:color="auto" w:fill="F8F8FA"/>
        </w:rPr>
        <w:t xml:space="preserve">SearchResult</w:t>
      </w:r>
      <w:r>
        <w:rPr>
          <w:rFonts w:eastAsia="source serif 4" w:cs="source serif 4" w:ascii="source serif 4" w:hAnsi="source serif 4"/>
          <w:color w:val="000000"/>
          <w:sz w:val="21"/>
        </w:rPr>
        <w:t xml:space="preserve"> (FastAPI Pydantic model)</w:t>
      </w:r>
    </w:p>
    <w:p>
      <w:pPr>
        <w:numPr>
          <w:ilvl w:val="1"/>
          <w:numId w:val="18"/>
        </w:numPr>
        <w:spacing w:line="360" w:before="105" w:after="105" w:lineRule="auto"/>
      </w:pPr>
      <w:r>
        <w:rPr>
          <w:rFonts w:eastAsia="source serif 4" w:cs="source serif 4" w:ascii="source serif 4" w:hAnsi="source serif 4"/>
          <w:color w:val="000000"/>
          <w:sz w:val="21"/>
        </w:rPr>
        <w:t xml:space="preserve">Attributes: </w:t>
      </w:r>
      <w:r>
        <w:rPr>
          <w:rStyle w:val="VerbatimChar"/>
          <w:rFonts w:eastAsia="menlo" w:cs="menlo" w:ascii="menlo" w:hAnsi="menlo"/>
          <w:color w:val="000000"/>
          <w:sz w:val="18"/>
          <w:shd w:val="clear" w:color="auto" w:fill="F8F8FA"/>
        </w:rPr>
        <w:t xml:space="preserve">image_path</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distance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similarity</w:t>
      </w:r>
      <w:r>
        <w:rPr>
          <w:rFonts w:eastAsia="source serif 4" w:cs="source serif 4" w:ascii="source serif 4" w:hAnsi="source serif 4"/>
          <w:color w:val="000000"/>
          <w:sz w:val="21"/>
        </w:rPr>
        <w:t xml:space="preserve">.[^14]</w:t>
      </w:r>
    </w:p>
    <w:p>
      <w:pPr>
        <w:numPr>
          <w:ilvl w:val="0"/>
          <w:numId w:val="18"/>
        </w:numPr>
        <w:spacing w:line="360" w:before="105" w:after="105" w:lineRule="auto"/>
      </w:pPr>
      <w:r>
        <w:rPr>
          <w:rStyle w:val="VerbatimChar"/>
          <w:rFonts w:eastAsia="menlo" w:cs="menlo" w:ascii="menlo" w:hAnsi="menlo"/>
          <w:color w:val="000000"/>
          <w:sz w:val="18"/>
          <w:shd w:val="clear" w:color="auto" w:fill="F8F8FA"/>
        </w:rPr>
        <w:t xml:space="preserve">SearchResponse</w:t>
      </w:r>
      <w:r>
        <w:rPr>
          <w:rFonts w:eastAsia="source serif 4" w:cs="source serif 4" w:ascii="source serif 4" w:hAnsi="source serif 4"/>
          <w:color w:val="000000"/>
          <w:sz w:val="21"/>
        </w:rPr>
        <w:t xml:space="preserve"> (FastAPI Pydantic model)</w:t>
      </w:r>
    </w:p>
    <w:p>
      <w:pPr>
        <w:numPr>
          <w:ilvl w:val="1"/>
          <w:numId w:val="18"/>
        </w:numPr>
        <w:spacing w:line="360" w:before="105" w:after="105" w:lineRule="auto"/>
      </w:pPr>
      <w:r>
        <w:rPr>
          <w:rFonts w:eastAsia="source serif 4" w:cs="source serif 4" w:ascii="source serif 4" w:hAnsi="source serif 4"/>
          <w:color w:val="000000"/>
          <w:sz w:val="21"/>
        </w:rPr>
        <w:t xml:space="preserve">Attributes: </w:t>
      </w:r>
      <w:r>
        <w:rPr>
          <w:rStyle w:val="VerbatimChar"/>
          <w:rFonts w:eastAsia="menlo" w:cs="menlo" w:ascii="menlo" w:hAnsi="menlo"/>
          <w:color w:val="000000"/>
          <w:sz w:val="18"/>
          <w:shd w:val="clear" w:color="auto" w:fill="F8F8FA"/>
        </w:rPr>
        <w:t xml:space="preserve">success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results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query_image</w:t>
      </w:r>
      <w:r>
        <w:rPr>
          <w:rFonts w:eastAsia="source serif 4" w:cs="source serif 4" w:ascii="source serif 4" w:hAnsi="source serif 4"/>
          <w:color w:val="000000"/>
          <w:sz w:val="21"/>
        </w:rPr>
        <w:t xml:space="preserve">.[^14]</w:t>
      </w:r>
    </w:p>
    <w:p>
      <w:pPr>
        <w:spacing w:line="360" w:after="210" w:lineRule="auto"/>
      </w:pPr>
      <w:r>
        <w:rPr>
          <w:rFonts w:eastAsia="source serif 4" w:cs="source serif 4" w:ascii="source serif 4" w:hAnsi="source serif 4"/>
          <w:color w:val="000000"/>
        </w:rPr>
        <w:t xml:space="preserve">Additional classes in the frontend (JavaScript) manage UI components and HTTP interactions.</w:t>
      </w:r>
    </w:p>
    <w:p>
      <w:pPr>
        <w:spacing w:line="360" w:before="315" w:after="105" w:lineRule="auto"/>
        <w:ind w:left="-30"/>
        <w:jc w:val="left"/>
      </w:pPr>
      <w:bookmarkStart w:id="47" w:name="bm_4_8_deployment_diagram"/>
      <w:r>
        <w:rPr>
          <w:rFonts w:eastAsia="source serif 4" w:cs="source serif 4" w:ascii="source serif 4" w:hAnsi="source serif 4"/>
          <w:b/>
          <w:color w:val="000000"/>
          <w:sz w:val="24"/>
        </w:rPr>
        <w:t xml:space="preserve">4.8 Deployment Diagram</w:t>
      </w:r>
      <w:bookmarkEnd w:id="47"/>
    </w:p>
    <w:p>
      <w:pPr>
        <w:spacing w:line="360" w:after="210" w:lineRule="auto"/>
      </w:pPr>
      <w:r>
        <w:rPr>
          <w:rFonts w:eastAsia="source serif 4" w:cs="source serif 4" w:ascii="source serif 4" w:hAnsi="source serif 4"/>
          <w:color w:val="000000"/>
        </w:rPr>
        <w:t xml:space="preserve">In a typical deployment scenario, Aura is deployed on a single server or virtual machine:</w:t>
      </w:r>
    </w:p>
    <w:p>
      <w:pPr>
        <w:numPr>
          <w:ilvl w:val="0"/>
          <w:numId w:val="19"/>
        </w:numPr>
        <w:spacing w:line="360" w:before="105" w:after="105" w:lineRule="auto"/>
      </w:pPr>
      <w:r>
        <w:rPr>
          <w:rFonts w:eastAsia="source serif 4" w:cs="source serif 4" w:ascii="source serif 4" w:hAnsi="source serif 4"/>
          <w:b/>
          <w:color w:val="000000"/>
          <w:sz w:val="21"/>
        </w:rPr>
        <w:t xml:space="preserve">Node 1: Application Server</w:t>
      </w:r>
    </w:p>
    <w:p>
      <w:pPr>
        <w:numPr>
          <w:ilvl w:val="1"/>
          <w:numId w:val="19"/>
        </w:numPr>
        <w:spacing w:line="360" w:before="105" w:after="105" w:lineRule="auto"/>
      </w:pPr>
      <w:r>
        <w:rPr>
          <w:rFonts w:eastAsia="source serif 4" w:cs="source serif 4" w:ascii="source serif 4" w:hAnsi="source serif 4"/>
          <w:color w:val="000000"/>
          <w:sz w:val="21"/>
        </w:rPr>
        <w:t xml:space="preserve">Hosts FastAPI application (running with Uvicorn).</w:t>
      </w:r>
    </w:p>
    <w:p>
      <w:pPr>
        <w:numPr>
          <w:ilvl w:val="1"/>
          <w:numId w:val="19"/>
        </w:numPr>
        <w:spacing w:line="360" w:before="105" w:after="105" w:lineRule="auto"/>
      </w:pPr>
      <w:r>
        <w:rPr>
          <w:rFonts w:eastAsia="source serif 4" w:cs="source serif 4" w:ascii="source serif 4" w:hAnsi="source serif 4"/>
          <w:color w:val="000000"/>
          <w:sz w:val="21"/>
        </w:rPr>
        <w:t xml:space="preserve">Stores FAISS index, embeddings, and dataset images.</w:t>
      </w:r>
    </w:p>
    <w:p>
      <w:pPr>
        <w:numPr>
          <w:ilvl w:val="1"/>
          <w:numId w:val="19"/>
        </w:numPr>
        <w:spacing w:line="360" w:before="105" w:after="105" w:lineRule="auto"/>
      </w:pPr>
      <w:r>
        <w:rPr>
          <w:rFonts w:eastAsia="source serif 4" w:cs="source serif 4" w:ascii="source serif 4" w:hAnsi="source serif 4"/>
          <w:color w:val="000000"/>
          <w:sz w:val="21"/>
        </w:rPr>
        <w:t xml:space="preserve">Serves static frontend assets.</w:t>
      </w:r>
    </w:p>
    <w:p>
      <w:pPr>
        <w:spacing w:line="360" w:after="210" w:lineRule="auto"/>
      </w:pPr>
      <w:r>
        <w:rPr>
          <w:rFonts w:eastAsia="source serif 4" w:cs="source serif 4" w:ascii="source serif 4" w:hAnsi="source serif 4"/>
          <w:color w:val="000000"/>
        </w:rPr>
        <w:t xml:space="preserve">Optionally, the dataset and index can be placed on network-attached storage or cloud storage, and GPU instances may be used for faster embedding generation.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chapter_5_technology_stack"/>
      <w:r>
        <w:rPr>
          <w:rFonts w:eastAsia="source serif 4" w:cs="source serif 4" w:ascii="source serif 4" w:hAnsi="source serif 4"/>
          <w:b/>
          <w:color w:val="000000"/>
          <w:sz w:val="24"/>
        </w:rPr>
        <w:t xml:space="preserve">Chapter 5: Technology Stack</w:t>
      </w:r>
      <w:bookmarkEnd w:id="48"/>
    </w:p>
    <w:p>
      <w:pPr>
        <w:spacing w:line="360" w:before="315" w:after="105" w:lineRule="auto"/>
        <w:ind w:left="-30"/>
        <w:jc w:val="left"/>
      </w:pPr>
      <w:bookmarkStart w:id="49" w:name="bm_5_1_python"/>
      <w:r>
        <w:rPr>
          <w:rFonts w:eastAsia="source serif 4" w:cs="source serif 4" w:ascii="source serif 4" w:hAnsi="source serif 4"/>
          <w:b/>
          <w:color w:val="000000"/>
          <w:sz w:val="24"/>
        </w:rPr>
        <w:t xml:space="preserve">5.1 Python</w:t>
      </w:r>
      <w:bookmarkEnd w:id="49"/>
    </w:p>
    <w:p>
      <w:pPr>
        <w:spacing w:line="360" w:after="210" w:lineRule="auto"/>
      </w:pPr>
      <w:r>
        <w:rPr>
          <w:rFonts w:eastAsia="source serif 4" w:cs="source serif 4" w:ascii="source serif 4" w:hAnsi="source serif 4"/>
          <w:color w:val="000000"/>
        </w:rPr>
        <w:t xml:space="preserve">Python is chosen as the primary language due to its rich ecosystem for scientific computing, machine learning, and web development. Libraries such as NumPy, TensorFlow, and FastAPI seamlessly interoperate, enabling rapid prototyping and deployment.</w:t>
      </w:r>
    </w:p>
    <w:p>
      <w:pPr>
        <w:spacing w:line="360" w:before="315" w:after="105" w:lineRule="auto"/>
        <w:ind w:left="-30"/>
        <w:jc w:val="left"/>
      </w:pPr>
      <w:bookmarkStart w:id="50" w:name="bm_5_2_fastapi"/>
      <w:r>
        <w:rPr>
          <w:rFonts w:eastAsia="source serif 4" w:cs="source serif 4" w:ascii="source serif 4" w:hAnsi="source serif 4"/>
          <w:b/>
          <w:color w:val="000000"/>
          <w:sz w:val="24"/>
        </w:rPr>
        <w:t xml:space="preserve">5.2 FastAPI</w:t>
      </w:r>
      <w:bookmarkEnd w:id="50"/>
    </w:p>
    <w:p>
      <w:pPr>
        <w:spacing w:line="360" w:after="210" w:lineRule="auto"/>
      </w:pPr>
      <w:r>
        <w:rPr>
          <w:rFonts w:eastAsia="source serif 4" w:cs="source serif 4" w:ascii="source serif 4" w:hAnsi="source serif 4"/>
          <w:color w:val="000000"/>
        </w:rPr>
        <w:t xml:space="preserve">FastAPI is a high-performance Python web framework for building APIs with automatic data validation, interactive documentation (via Swagger UI), and asynchronous request handling. In Aura, FastAPI defines endpoints for image upload and search, integrates Pydantic models for request and response schemas, and serves static files.[</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14]</w:t>
      </w:r>
    </w:p>
    <w:p>
      <w:pPr>
        <w:spacing w:line="360" w:before="315" w:after="105" w:lineRule="auto"/>
        <w:ind w:left="-30"/>
        <w:jc w:val="left"/>
      </w:pPr>
      <w:bookmarkStart w:id="51" w:name="bm_5_3_tensorflow_and_efficientnetb0"/>
      <w:r>
        <w:rPr>
          <w:rFonts w:eastAsia="source serif 4" w:cs="source serif 4" w:ascii="source serif 4" w:hAnsi="source serif 4"/>
          <w:b/>
          <w:color w:val="000000"/>
          <w:sz w:val="24"/>
        </w:rPr>
        <w:t xml:space="preserve">5.3 TensorFlow and EfficientNetB0</w:t>
      </w:r>
      <w:bookmarkEnd w:id="51"/>
    </w:p>
    <w:p>
      <w:pPr>
        <w:spacing w:line="360" w:after="210" w:lineRule="auto"/>
      </w:pPr>
      <w:r>
        <w:rPr>
          <w:rFonts w:eastAsia="source serif 4" w:cs="source serif 4" w:ascii="source serif 4" w:hAnsi="source serif 4"/>
          <w:color w:val="000000"/>
        </w:rPr>
        <w:t xml:space="preserve">TensorFlow provides the deep learning runtime used to load the pre-trained EfficientNetB0 model for feature extraction. EfficientNetB0, available through Keras applications, is loaded with </w:t>
      </w:r>
      <w:r>
        <w:rPr>
          <w:rStyle w:val="VerbatimChar"/>
          <w:rFonts w:eastAsia="menlo" w:cs="menlo" w:ascii="menlo" w:hAnsi="menlo"/>
          <w:color w:val="000000"/>
          <w:sz w:val="18"/>
          <w:shd w:val="clear" w:color="auto" w:fill="F8F8FA"/>
        </w:rPr>
        <w:t xml:space="preserve">include_top=False</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pooling='avg'</w:t>
      </w:r>
      <w:r>
        <w:rPr>
          <w:rFonts w:eastAsia="source serif 4" w:cs="source serif 4" w:ascii="source serif 4" w:hAnsi="source serif 4"/>
          <w:color w:val="000000"/>
        </w:rPr>
        <w:t xml:space="preserve"> so that the final pooling layer outputs a </w:t>
      </w:r>
      <w:r>
        <w:rPr>
          <w:rFonts w:eastAsia="source serif 4" w:cs="source serif 4" w:ascii="source serif 4" w:hAnsi="source serif 4"/>
          <w:b/>
          <w:color w:val="000000"/>
        </w:rPr>
        <w:t xml:space="preserve">1280-dimensional feature vector</w:t>
      </w:r>
      <w:r>
        <w:rPr>
          <w:rFonts w:eastAsia="source serif 4" w:cs="source serif 4" w:ascii="source serif 4" w:hAnsi="source serif 4"/>
          <w:color w:val="000000"/>
        </w:rPr>
        <w:t xml:space="preserve"> for each image.[</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3][^17]</w:t>
      </w:r>
    </w:p>
    <w:p>
      <w:pPr>
        <w:spacing w:line="360" w:before="315" w:after="105" w:lineRule="auto"/>
        <w:ind w:left="-30"/>
        <w:jc w:val="left"/>
      </w:pPr>
      <w:bookmarkStart w:id="52" w:name="bm_5_4_faiss"/>
      <w:r>
        <w:rPr>
          <w:rFonts w:eastAsia="source serif 4" w:cs="source serif 4" w:ascii="source serif 4" w:hAnsi="source serif 4"/>
          <w:b/>
          <w:color w:val="000000"/>
          <w:sz w:val="24"/>
        </w:rPr>
        <w:t xml:space="preserve">5.4 FAISS</w:t>
      </w:r>
      <w:bookmarkEnd w:id="52"/>
    </w:p>
    <w:p>
      <w:pPr>
        <w:spacing w:line="360" w:after="210" w:lineRule="auto"/>
      </w:pPr>
      <w:r>
        <w:rPr>
          <w:rFonts w:eastAsia="source serif 4" w:cs="source serif 4" w:ascii="source serif 4" w:hAnsi="source serif 4"/>
          <w:color w:val="000000"/>
        </w:rPr>
        <w:t xml:space="preserve">FAISS is used to build and query the similarity index. For Aura, the </w:t>
      </w:r>
      <w:r>
        <w:rPr>
          <w:rStyle w:val="VerbatimChar"/>
          <w:rFonts w:eastAsia="menlo" w:cs="menlo" w:ascii="menlo" w:hAnsi="menlo"/>
          <w:color w:val="000000"/>
          <w:sz w:val="18"/>
          <w:shd w:val="clear" w:color="auto" w:fill="F8F8FA"/>
        </w:rPr>
        <w:t xml:space="preserve">IndexFlatL2</w:t>
      </w:r>
      <w:r>
        <w:rPr>
          <w:rFonts w:eastAsia="source serif 4" w:cs="source serif 4" w:ascii="source serif 4" w:hAnsi="source serif 4"/>
          <w:color w:val="000000"/>
        </w:rPr>
        <w:t xml:space="preserve"> index is sufficient, allowing exact nearest-neighbour search for the RingFIR dataset. The index is constructed using the </w:t>
      </w:r>
      <w:r>
        <w:rPr>
          <w:rStyle w:val="VerbatimChar"/>
          <w:rFonts w:eastAsia="menlo" w:cs="menlo" w:ascii="menlo" w:hAnsi="menlo"/>
          <w:color w:val="000000"/>
          <w:sz w:val="18"/>
          <w:shd w:val="clear" w:color="auto" w:fill="F8F8FA"/>
        </w:rPr>
        <w:t xml:space="preserve">faiss.write_index()</w:t>
      </w:r>
      <w:r>
        <w:rPr>
          <w:rFonts w:eastAsia="source serif 4" w:cs="source serif 4" w:ascii="source serif 4" w:hAnsi="source serif 4"/>
          <w:color w:val="000000"/>
        </w:rPr>
        <w:t xml:space="preserve"> and later loaded using </w:t>
      </w:r>
      <w:r>
        <w:rPr>
          <w:rStyle w:val="VerbatimChar"/>
          <w:rFonts w:eastAsia="menlo" w:cs="menlo" w:ascii="menlo" w:hAnsi="menlo"/>
          <w:color w:val="000000"/>
          <w:sz w:val="18"/>
          <w:shd w:val="clear" w:color="auto" w:fill="F8F8FA"/>
        </w:rPr>
        <w:t xml:space="preserve">faiss.read_index()</w:t>
      </w:r>
      <w:r>
        <w:rPr>
          <w:rFonts w:eastAsia="source serif 4" w:cs="source serif 4" w:ascii="source serif 4" w:hAnsi="source serif 4"/>
          <w:color w:val="000000"/>
        </w:rPr>
        <w:t xml:space="preserve">.[</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4][^7]</w:t>
      </w:r>
    </w:p>
    <w:p>
      <w:pPr>
        <w:spacing w:line="360" w:before="315" w:after="105" w:lineRule="auto"/>
        <w:ind w:left="-30"/>
        <w:jc w:val="left"/>
      </w:pPr>
      <w:bookmarkStart w:id="53" w:name="bm_5_5_numpy_and_pickle"/>
      <w:r>
        <w:rPr>
          <w:rFonts w:eastAsia="source serif 4" w:cs="source serif 4" w:ascii="source serif 4" w:hAnsi="source serif 4"/>
          <w:b/>
          <w:color w:val="000000"/>
          <w:sz w:val="24"/>
        </w:rPr>
        <w:t xml:space="preserve">5.5 NumPy and Pickle</w:t>
      </w:r>
      <w:bookmarkEnd w:id="53"/>
    </w:p>
    <w:p>
      <w:pPr>
        <w:spacing w:line="360" w:after="210" w:lineRule="auto"/>
      </w:pPr>
      <w:r>
        <w:rPr>
          <w:rFonts w:eastAsia="source serif 4" w:cs="source serif 4" w:ascii="source serif 4" w:hAnsi="source serif 4"/>
          <w:color w:val="000000"/>
        </w:rPr>
        <w:t xml:space="preserve">NumPy is used to store and manipulate large arrays of embeddings, while Pickle serializes the list of image paths to </w:t>
      </w:r>
      <w:r>
        <w:rPr>
          <w:rStyle w:val="VerbatimChar"/>
          <w:rFonts w:eastAsia="menlo" w:cs="menlo" w:ascii="menlo" w:hAnsi="menlo"/>
          <w:color w:val="000000"/>
          <w:sz w:val="18"/>
          <w:shd w:val="clear" w:color="auto" w:fill="F8F8FA"/>
        </w:rPr>
        <w:t xml:space="preserve">image_paths.pkl</w:t>
      </w:r>
      <w:r>
        <w:rPr>
          <w:rFonts w:eastAsia="source serif 4" w:cs="source serif 4" w:ascii="source serif 4" w:hAnsi="source serif 4"/>
          <w:color w:val="000000"/>
        </w:rPr>
        <w:t xml:space="preserve"> so that FAISS indices can be mapped back to the original images.[</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17]</w:t>
      </w:r>
    </w:p>
    <w:p>
      <w:pPr>
        <w:spacing w:line="360" w:before="315" w:after="105" w:lineRule="auto"/>
        <w:ind w:left="-30"/>
        <w:jc w:val="left"/>
      </w:pPr>
      <w:bookmarkStart w:id="54" w:name="bm_5_6_html_css_and_javascript"/>
      <w:r>
        <w:rPr>
          <w:rFonts w:eastAsia="source serif 4" w:cs="source serif 4" w:ascii="source serif 4" w:hAnsi="source serif 4"/>
          <w:b/>
          <w:color w:val="000000"/>
          <w:sz w:val="24"/>
        </w:rPr>
        <w:t xml:space="preserve">5.6 HTML, CSS, and JavaScript</w:t>
      </w:r>
      <w:bookmarkEnd w:id="54"/>
    </w:p>
    <w:p>
      <w:pPr>
        <w:spacing w:line="360" w:after="210" w:lineRule="auto"/>
      </w:pPr>
      <w:r>
        <w:rPr>
          <w:rFonts w:eastAsia="source serif 4" w:cs="source serif 4" w:ascii="source serif 4" w:hAnsi="source serif 4"/>
          <w:color w:val="000000"/>
        </w:rPr>
        <w:t xml:space="preserve">The frontend is implemented as a single-page web application using HTML5, CSS3, and JavaScript. CSS implements a glassmorphism design with semi-transparent cards and a dark background, giving the interface a premium aesthetic suitable for jewellery. JavaScript handles drag-and-drop file uploads, communicates with the FastAPI backend via AJAX/fetch, and dynamically renders result cards with similarity scores.[^1]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chapter_6_system_implementation"/>
      <w:r>
        <w:rPr>
          <w:rFonts w:eastAsia="source serif 4" w:cs="source serif 4" w:ascii="source serif 4" w:hAnsi="source serif 4"/>
          <w:b/>
          <w:color w:val="000000"/>
          <w:sz w:val="24"/>
        </w:rPr>
        <w:t xml:space="preserve">Chapter 6: System Implementation</w:t>
      </w:r>
      <w:bookmarkEnd w:id="55"/>
    </w:p>
    <w:p>
      <w:pPr>
        <w:spacing w:line="360" w:before="315" w:after="105" w:lineRule="auto"/>
        <w:ind w:left="-30"/>
        <w:jc w:val="left"/>
      </w:pPr>
      <w:bookmarkStart w:id="56" w:name="bm_6_1_dataset_preparation"/>
      <w:r>
        <w:rPr>
          <w:rFonts w:eastAsia="source serif 4" w:cs="source serif 4" w:ascii="source serif 4" w:hAnsi="source serif 4"/>
          <w:b/>
          <w:color w:val="000000"/>
          <w:sz w:val="24"/>
        </w:rPr>
        <w:t xml:space="preserve">6.1 Dataset Preparation</w:t>
      </w:r>
      <w:bookmarkEnd w:id="56"/>
    </w:p>
    <w:p>
      <w:pPr>
        <w:spacing w:line="360" w:before="315" w:after="105" w:lineRule="auto"/>
        <w:ind w:left="-30"/>
        <w:jc w:val="left"/>
      </w:pPr>
      <w:bookmarkStart w:id="57" w:name="bm_6_1_1_ringfir_dataset"/>
      <w:r>
        <w:rPr>
          <w:rFonts w:eastAsia="source serif 4" w:cs="source serif 4" w:ascii="source serif 4" w:hAnsi="source serif 4"/>
          <w:b/>
          <w:color w:val="000000"/>
          <w:sz w:val="24"/>
        </w:rPr>
        <w:t xml:space="preserve">6.1.1 RingFIR Dataset</w:t>
      </w:r>
      <w:bookmarkEnd w:id="57"/>
    </w:p>
    <w:p>
      <w:pPr>
        <w:spacing w:line="360" w:after="210" w:lineRule="auto"/>
      </w:pPr>
      <w:r>
        <w:rPr>
          <w:rFonts w:eastAsia="source serif 4" w:cs="source serif 4" w:ascii="source serif 4" w:hAnsi="source serif 4"/>
          <w:color w:val="000000"/>
        </w:rPr>
        <w:t xml:space="preserve">The RingFIR dataset is a publicly available collection of </w:t>
      </w:r>
      <w:r>
        <w:rPr>
          <w:rFonts w:eastAsia="source serif 4" w:cs="source serif 4" w:ascii="source serif 4" w:hAnsi="source serif 4"/>
          <w:b/>
          <w:color w:val="000000"/>
        </w:rPr>
        <w:t xml:space="preserve">2,651 high-resolution golden earring images</w:t>
      </w:r>
      <w:r>
        <w:rPr>
          <w:rFonts w:eastAsia="source serif 4" w:cs="source serif 4" w:ascii="source serif 4" w:hAnsi="source serif 4"/>
          <w:color w:val="000000"/>
        </w:rPr>
        <w:t xml:space="preserve"> compiled for fashion image retrieval research. The images span 46 classes of earrings and are sourced from jewellery catalogues and online shopping platforms. Each image captures a single earring on a neutral background, making it suitable for visual search experiments.[</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10]</w:t>
      </w:r>
    </w:p>
    <w:p>
      <w:pPr>
        <w:spacing w:line="360" w:after="210" w:lineRule="auto"/>
      </w:pPr>
      <w:r>
        <w:rPr>
          <w:rFonts w:eastAsia="source serif 4" w:cs="source serif 4" w:ascii="source serif 4" w:hAnsi="source serif 4"/>
          <w:color w:val="000000"/>
        </w:rPr>
        <w:t xml:space="preserve">In Aura, the dataset is stored under the directory </w:t>
      </w:r>
      <w:r>
        <w:rPr>
          <w:rStyle w:val="VerbatimChar"/>
          <w:rFonts w:eastAsia="menlo" w:cs="menlo" w:ascii="menlo" w:hAnsi="menlo"/>
          <w:color w:val="000000"/>
          <w:sz w:val="18"/>
          <w:shd w:val="clear" w:color="auto" w:fill="F8F8FA"/>
        </w:rPr>
        <w:t xml:space="preserve">data/RingFIR</w:t>
      </w:r>
      <w:r>
        <w:rPr>
          <w:rFonts w:eastAsia="source serif 4" w:cs="source serif 4" w:ascii="source serif 4" w:hAnsi="source serif 4"/>
          <w:color w:val="000000"/>
        </w:rPr>
        <w:t xml:space="preserve">, with class-wise subdirectories representing category labels. Although labels are not directly required for similarity search, they can be used later for evaluation and potential classification tasks.</w:t>
      </w:r>
    </w:p>
    <w:p>
      <w:pPr>
        <w:spacing w:line="360" w:before="315" w:after="105" w:lineRule="auto"/>
        <w:ind w:left="-30"/>
        <w:jc w:val="left"/>
      </w:pPr>
      <w:bookmarkStart w:id="58" w:name="bm_6_1_2_dataset_structure"/>
      <w:r>
        <w:rPr>
          <w:rFonts w:eastAsia="source serif 4" w:cs="source serif 4" w:ascii="source serif 4" w:hAnsi="source serif 4"/>
          <w:b/>
          <w:color w:val="000000"/>
          <w:sz w:val="24"/>
        </w:rPr>
        <w:t xml:space="preserve">6.1.2 Dataset Structure</w:t>
      </w:r>
      <w:bookmarkEnd w:id="58"/>
    </w:p>
    <w:p>
      <w:pPr>
        <w:spacing w:line="360" w:after="210" w:lineRule="auto"/>
      </w:pPr>
      <w:r>
        <w:rPr>
          <w:rFonts w:eastAsia="source serif 4" w:cs="source serif 4" w:ascii="source serif 4" w:hAnsi="source serif 4"/>
          <w:color w:val="000000"/>
        </w:rPr>
        <w:t xml:space="preserve">Figure 6.1 (Dataset Directory Structure) illustrates a typical structure:</w:t>
      </w:r>
    </w:p>
    <w:p>
      <w:pPr>
        <w:numPr>
          <w:ilvl w:val="0"/>
          <w:numId w:val="20"/>
        </w:numPr>
        <w:spacing w:line="360" w:before="105" w:after="105" w:lineRule="auto"/>
      </w:pPr>
      <w:r>
        <w:rPr>
          <w:rStyle w:val="VerbatimChar"/>
          <w:rFonts w:eastAsia="menlo" w:cs="menlo" w:ascii="menlo" w:hAnsi="menlo"/>
          <w:color w:val="000000"/>
          <w:sz w:val="18"/>
          <w:shd w:val="clear" w:color="auto" w:fill="F8F8FA"/>
        </w:rPr>
        <w:t xml:space="preserve">data/RingFIR/001/001_001.png</w:t>
      </w:r>
    </w:p>
    <w:p>
      <w:pPr>
        <w:numPr>
          <w:ilvl w:val="0"/>
          <w:numId w:val="20"/>
        </w:numPr>
        <w:spacing w:line="360" w:before="105" w:after="105" w:lineRule="auto"/>
      </w:pPr>
      <w:r>
        <w:rPr>
          <w:rStyle w:val="VerbatimChar"/>
          <w:rFonts w:eastAsia="menlo" w:cs="menlo" w:ascii="menlo" w:hAnsi="menlo"/>
          <w:color w:val="000000"/>
          <w:sz w:val="18"/>
          <w:shd w:val="clear" w:color="auto" w:fill="F8F8FA"/>
        </w:rPr>
        <w:t xml:space="preserve">data/RingFIR/001/001_002.png</w:t>
      </w:r>
    </w:p>
    <w:p>
      <w:pPr>
        <w:numPr>
          <w:ilvl w:val="0"/>
          <w:numId w:val="20"/>
        </w:numPr>
        <w:spacing w:line="360" w:before="105" w:after="105" w:lineRule="auto"/>
      </w:pPr>
      <w:r>
        <w:rPr>
          <w:rStyle w:val="VerbatimChar"/>
          <w:rFonts w:eastAsia="menlo" w:cs="menlo" w:ascii="menlo" w:hAnsi="menlo"/>
          <w:color w:val="000000"/>
          <w:sz w:val="18"/>
          <w:shd w:val="clear" w:color="auto" w:fill="F8F8FA"/>
        </w:rPr>
        <w:t xml:space="preserve">...</w:t>
      </w:r>
    </w:p>
    <w:p>
      <w:pPr>
        <w:numPr>
          <w:ilvl w:val="0"/>
          <w:numId w:val="20"/>
        </w:numPr>
        <w:spacing w:line="360" w:before="105" w:after="105" w:lineRule="auto"/>
      </w:pPr>
      <w:r>
        <w:rPr>
          <w:rStyle w:val="VerbatimChar"/>
          <w:rFonts w:eastAsia="menlo" w:cs="menlo" w:ascii="menlo" w:hAnsi="menlo"/>
          <w:color w:val="000000"/>
          <w:sz w:val="18"/>
          <w:shd w:val="clear" w:color="auto" w:fill="F8F8FA"/>
        </w:rPr>
        <w:t xml:space="preserve">data/RingFIR/046/046_050.png</w:t>
      </w:r>
    </w:p>
    <w:p>
      <w:pPr>
        <w:spacing w:line="360" w:after="210" w:lineRule="auto"/>
      </w:pPr>
      <w:r>
        <w:rPr>
          <w:rFonts w:eastAsia="source serif 4" w:cs="source serif 4" w:ascii="source serif 4" w:hAnsi="source serif 4"/>
          <w:color w:val="000000"/>
        </w:rPr>
        <w:t xml:space="preserve">The </w:t>
      </w:r>
      <w:r>
        <w:rPr>
          <w:rStyle w:val="VerbatimChar"/>
          <w:rFonts w:eastAsia="menlo" w:cs="menlo" w:ascii="menlo" w:hAnsi="menlo"/>
          <w:color w:val="000000"/>
          <w:sz w:val="18"/>
          <w:shd w:val="clear" w:color="auto" w:fill="F8F8FA"/>
        </w:rPr>
        <w:t xml:space="preserve">generate_embeddings.py</w:t>
      </w:r>
      <w:r>
        <w:rPr>
          <w:rFonts w:eastAsia="source serif 4" w:cs="source serif 4" w:ascii="source serif 4" w:hAnsi="source serif 4"/>
          <w:color w:val="000000"/>
        </w:rPr>
        <w:t xml:space="preserve"> script traverses this directory recursively to identify all images with supported extensions such as </w:t>
      </w:r>
      <w:r>
        <w:rPr>
          <w:rStyle w:val="VerbatimChar"/>
          <w:rFonts w:eastAsia="menlo" w:cs="menlo" w:ascii="menlo" w:hAnsi="menlo"/>
          <w:color w:val="000000"/>
          <w:sz w:val="18"/>
          <w:shd w:val="clear" w:color="auto" w:fill="F8F8FA"/>
        </w:rPr>
        <w:t xml:space="preserve">.png</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.jpg</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.jpeg</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.webp</w:t>
      </w:r>
      <w:r>
        <w:rPr>
          <w:rFonts w:eastAsia="source serif 4" w:cs="source serif 4" w:ascii="source serif 4" w:hAnsi="source serif 4"/>
          <w:color w:val="000000"/>
        </w:rPr>
        <w:t xml:space="preserve">.[^17]</w:t>
      </w:r>
    </w:p>
    <w:p>
      <w:pPr>
        <w:spacing w:line="360" w:before="315" w:after="105" w:lineRule="auto"/>
        <w:ind w:left="-30"/>
        <w:jc w:val="left"/>
      </w:pPr>
      <w:bookmarkStart w:id="59" w:name="bm_6_1_3_data_collection_and_prep_5ad6d1"/>
      <w:r>
        <w:rPr>
          <w:rFonts w:eastAsia="source serif 4" w:cs="source serif 4" w:ascii="source serif 4" w:hAnsi="source serif 4"/>
          <w:b/>
          <w:color w:val="000000"/>
          <w:sz w:val="24"/>
        </w:rPr>
        <w:t xml:space="preserve">6.1.3 Data Collection and Preprocessing</w:t>
      </w:r>
      <w:bookmarkEnd w:id="59"/>
    </w:p>
    <w:p>
      <w:pPr>
        <w:spacing w:line="360" w:after="210" w:lineRule="auto"/>
      </w:pPr>
      <w:r>
        <w:rPr>
          <w:rFonts w:eastAsia="source serif 4" w:cs="source serif 4" w:ascii="source serif 4" w:hAnsi="source serif 4"/>
          <w:color w:val="000000"/>
        </w:rPr>
        <w:t xml:space="preserve">The RingFIR dataset is used as-is, but additional preprocessing can include resizing images to a consistent resolution (224 × 224), normalizing pixel values, and handling corrupted images. During feature extraction, any image that fails to load is replaced with a zero-valued placeholder to maintain index alignment between embeddings and image paths.[^17]</w:t>
      </w:r>
    </w:p>
    <w:p>
      <w:pPr>
        <w:spacing w:line="360" w:before="315" w:after="105" w:lineRule="auto"/>
        <w:ind w:left="-30"/>
        <w:jc w:val="left"/>
      </w:pPr>
      <w:bookmarkStart w:id="60" w:name="bm_6_2_feature_extraction"/>
      <w:r>
        <w:rPr>
          <w:rFonts w:eastAsia="source serif 4" w:cs="source serif 4" w:ascii="source serif 4" w:hAnsi="source serif 4"/>
          <w:b/>
          <w:color w:val="000000"/>
          <w:sz w:val="24"/>
        </w:rPr>
        <w:t xml:space="preserve">6.2 Feature Extraction</w:t>
      </w:r>
      <w:bookmarkEnd w:id="60"/>
    </w:p>
    <w:p>
      <w:pPr>
        <w:spacing w:line="360" w:before="315" w:after="105" w:lineRule="auto"/>
        <w:ind w:left="-30"/>
        <w:jc w:val="left"/>
      </w:pPr>
      <w:bookmarkStart w:id="61" w:name="bm_6_2_1_efficientnetb0_architecture"/>
      <w:r>
        <w:rPr>
          <w:rFonts w:eastAsia="source serif 4" w:cs="source serif 4" w:ascii="source serif 4" w:hAnsi="source serif 4"/>
          <w:b/>
          <w:color w:val="000000"/>
          <w:sz w:val="24"/>
        </w:rPr>
        <w:t xml:space="preserve">6.2.1 EfficientNetB0 Architecture</w:t>
      </w:r>
      <w:bookmarkEnd w:id="61"/>
    </w:p>
    <w:p>
      <w:pPr>
        <w:spacing w:line="360" w:after="210" w:lineRule="auto"/>
      </w:pPr>
      <w:r>
        <w:rPr>
          <w:rFonts w:eastAsia="source serif 4" w:cs="source serif 4" w:ascii="source serif 4" w:hAnsi="source serif 4"/>
          <w:color w:val="000000"/>
        </w:rPr>
        <w:t xml:space="preserve">EfficientNetB0 is loaded from TensorFlow Keras applications with ImageNet weights. It consists of stacked MBConv blocks and concludes with a global average pooling and a fully connected layer of 1280 units. When used as a feature extractor with the classification head removed, the pooled output of shape </w:t>
      </w:r>
      <w:r>
        <w:rPr>
          <w:rStyle w:val="VerbatimChar"/>
          <w:rFonts w:eastAsia="menlo" w:cs="menlo" w:ascii="menlo" w:hAnsi="menlo"/>
          <w:color w:val="000000"/>
          <w:sz w:val="18"/>
          <w:shd w:val="clear" w:color="auto" w:fill="F8F8FA"/>
        </w:rPr>
        <w:t xml:space="preserve">(1, 1280)</w:t>
      </w:r>
      <w:r>
        <w:rPr>
          <w:rFonts w:eastAsia="source serif 4" w:cs="source serif 4" w:ascii="source serif 4" w:hAnsi="source serif 4"/>
          <w:color w:val="000000"/>
        </w:rPr>
        <w:t xml:space="preserve"> is used as the embedding for each image.[</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11]</w:t>
      </w:r>
    </w:p>
    <w:p>
      <w:pPr>
        <w:spacing w:line="360" w:before="315" w:after="105" w:lineRule="auto"/>
        <w:ind w:left="-30"/>
        <w:jc w:val="left"/>
      </w:pPr>
      <w:bookmarkStart w:id="62" w:name="bm_6_2_2_transfer_learning"/>
      <w:r>
        <w:rPr>
          <w:rFonts w:eastAsia="source serif 4" w:cs="source serif 4" w:ascii="source serif 4" w:hAnsi="source serif 4"/>
          <w:b/>
          <w:color w:val="000000"/>
          <w:sz w:val="24"/>
        </w:rPr>
        <w:t xml:space="preserve">6.2.2 Transfer Learning</w:t>
      </w:r>
      <w:bookmarkEnd w:id="62"/>
    </w:p>
    <w:p>
      <w:pPr>
        <w:spacing w:line="360" w:after="210" w:lineRule="auto"/>
      </w:pPr>
      <w:r>
        <w:rPr>
          <w:rFonts w:eastAsia="source serif 4" w:cs="source serif 4" w:ascii="source serif 4" w:hAnsi="source serif 4"/>
          <w:color w:val="000000"/>
        </w:rPr>
        <w:t xml:space="preserve">Instead of training from scratch, Aura uses </w:t>
      </w:r>
      <w:r>
        <w:rPr>
          <w:rFonts w:eastAsia="source serif 4" w:cs="source serif 4" w:ascii="source serif 4" w:hAnsi="source serif 4"/>
          <w:b/>
          <w:color w:val="000000"/>
        </w:rPr>
        <w:t xml:space="preserve">transfer learning</w:t>
      </w:r>
      <w:r>
        <w:rPr>
          <w:rFonts w:eastAsia="source serif 4" w:cs="source serif 4" w:ascii="source serif 4" w:hAnsi="source serif 4"/>
          <w:color w:val="000000"/>
        </w:rPr>
        <w:t xml:space="preserve"> where EfficientNetB0 pre-trained on ImageNet acts as a fixed feature extractor. This approach significantly reduces computation and training data requirements while providing robust generic features for jewellery images.[</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3][^17]</w:t>
      </w:r>
    </w:p>
    <w:p>
      <w:pPr>
        <w:spacing w:line="360" w:before="315" w:after="105" w:lineRule="auto"/>
        <w:ind w:left="-30"/>
        <w:jc w:val="left"/>
      </w:pPr>
      <w:bookmarkStart w:id="63" w:name="bm_6_2_3_embedding_generation"/>
      <w:r>
        <w:rPr>
          <w:rFonts w:eastAsia="source serif 4" w:cs="source serif 4" w:ascii="source serif 4" w:hAnsi="source serif 4"/>
          <w:b/>
          <w:color w:val="000000"/>
          <w:sz w:val="24"/>
        </w:rPr>
        <w:t xml:space="preserve">6.2.3 Embedding Generation</w:t>
      </w:r>
      <w:bookmarkEnd w:id="63"/>
    </w:p>
    <w:p>
      <w:pPr>
        <w:spacing w:line="360" w:after="210" w:lineRule="auto"/>
      </w:pPr>
      <w:r>
        <w:rPr>
          <w:rFonts w:eastAsia="source serif 4" w:cs="source serif 4" w:ascii="source serif 4" w:hAnsi="source serif 4"/>
          <w:color w:val="000000"/>
        </w:rPr>
        <w:t xml:space="preserve">The </w:t>
      </w:r>
      <w:r>
        <w:rPr>
          <w:rStyle w:val="VerbatimChar"/>
          <w:rFonts w:eastAsia="menlo" w:cs="menlo" w:ascii="menlo" w:hAnsi="menlo"/>
          <w:color w:val="000000"/>
          <w:sz w:val="18"/>
          <w:shd w:val="clear" w:color="auto" w:fill="F8F8FA"/>
        </w:rPr>
        <w:t xml:space="preserve">generate_embeddings.py</w:t>
      </w:r>
      <w:r>
        <w:rPr>
          <w:rFonts w:eastAsia="source serif 4" w:cs="source serif 4" w:ascii="source serif 4" w:hAnsi="source serif 4"/>
          <w:color w:val="000000"/>
        </w:rPr>
        <w:t xml:space="preserve"> script performs the following steps:[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17]</w:t>
      </w:r>
    </w:p>
    <w:p>
      <w:pPr>
        <w:numPr>
          <w:ilvl w:val="0"/>
          <w:numId w:val="21"/>
        </w:numPr>
        <w:spacing w:line="360" w:before="105" w:after="105" w:lineRule="auto"/>
      </w:pPr>
      <w:r>
        <w:rPr>
          <w:rFonts w:eastAsia="source serif 4" w:cs="source serif 4" w:ascii="source serif 4" w:hAnsi="source serif 4"/>
          <w:color w:val="000000"/>
          <w:sz w:val="21"/>
        </w:rPr>
        <w:t xml:space="preserve">Initialize EfficientNetB0 with </w:t>
      </w:r>
      <w:r>
        <w:rPr>
          <w:rStyle w:val="VerbatimChar"/>
          <w:rFonts w:eastAsia="menlo" w:cs="menlo" w:ascii="menlo" w:hAnsi="menlo"/>
          <w:color w:val="000000"/>
          <w:sz w:val="18"/>
          <w:shd w:val="clear" w:color="auto" w:fill="F8F8FA"/>
        </w:rPr>
        <w:t xml:space="preserve">weights='imagenet', include_top=False, pooling='avg'</w:t>
      </w:r>
      <w:r>
        <w:rPr>
          <w:rFonts w:eastAsia="source serif 4" w:cs="source serif 4" w:ascii="source serif 4" w:hAnsi="source serif 4"/>
          <w:color w:val="000000"/>
          <w:sz w:val="21"/>
        </w:rPr>
        <w:t xml:space="preserve">.</w:t>
      </w:r>
    </w:p>
    <w:p>
      <w:pPr>
        <w:numPr>
          <w:ilvl w:val="0"/>
          <w:numId w:val="21"/>
        </w:numPr>
        <w:spacing w:line="360" w:before="105" w:after="105" w:lineRule="auto"/>
      </w:pPr>
      <w:r>
        <w:rPr>
          <w:rFonts w:eastAsia="source serif 4" w:cs="source serif 4" w:ascii="source serif 4" w:hAnsi="source serif 4"/>
          <w:color w:val="000000"/>
          <w:sz w:val="21"/>
        </w:rPr>
        <w:t xml:space="preserve">Traverse the dataset directory and collect all image file paths.</w:t>
      </w:r>
    </w:p>
    <w:p>
      <w:pPr>
        <w:numPr>
          <w:ilvl w:val="0"/>
          <w:numId w:val="21"/>
        </w:numPr>
        <w:spacing w:line="360" w:before="105" w:after="105" w:lineRule="auto"/>
      </w:pPr>
      <w:r>
        <w:rPr>
          <w:rFonts w:eastAsia="source serif 4" w:cs="source serif 4" w:ascii="source serif 4" w:hAnsi="source serif 4"/>
          <w:color w:val="000000"/>
          <w:sz w:val="21"/>
        </w:rPr>
        <w:t xml:space="preserve">Load images in batches (e.g., 32 at a time), resize them to 224 × 224, and convert them to NumPy arrays.</w:t>
      </w:r>
    </w:p>
    <w:p>
      <w:pPr>
        <w:numPr>
          <w:ilvl w:val="0"/>
          <w:numId w:val="21"/>
        </w:numPr>
        <w:spacing w:line="360" w:before="105" w:after="105" w:lineRule="auto"/>
      </w:pPr>
      <w:r>
        <w:rPr>
          <w:rFonts w:eastAsia="source serif 4" w:cs="source serif 4" w:ascii="source serif 4" w:hAnsi="source serif 4"/>
          <w:color w:val="000000"/>
          <w:sz w:val="21"/>
        </w:rPr>
        <w:t xml:space="preserve">Apply EfficientNetB0 preprocessing (scaling and normalization).</w:t>
      </w:r>
    </w:p>
    <w:p>
      <w:pPr>
        <w:numPr>
          <w:ilvl w:val="0"/>
          <w:numId w:val="21"/>
        </w:numPr>
        <w:spacing w:line="360" w:before="105" w:after="105" w:lineRule="auto"/>
      </w:pPr>
      <w:r>
        <w:rPr>
          <w:rFonts w:eastAsia="source serif 4" w:cs="source serif 4" w:ascii="source serif 4" w:hAnsi="source serif 4"/>
          <w:color w:val="000000"/>
          <w:sz w:val="21"/>
        </w:rPr>
        <w:t xml:space="preserve">Run </w:t>
      </w:r>
      <w:r>
        <w:rPr>
          <w:rStyle w:val="VerbatimChar"/>
          <w:rFonts w:eastAsia="menlo" w:cs="menlo" w:ascii="menlo" w:hAnsi="menlo"/>
          <w:color w:val="000000"/>
          <w:sz w:val="18"/>
          <w:shd w:val="clear" w:color="auto" w:fill="F8F8FA"/>
        </w:rPr>
        <w:t xml:space="preserve">model.predict()</w:t>
      </w:r>
      <w:r>
        <w:rPr>
          <w:rFonts w:eastAsia="source serif 4" w:cs="source serif 4" w:ascii="source serif 4" w:hAnsi="source serif 4"/>
          <w:color w:val="000000"/>
          <w:sz w:val="21"/>
        </w:rPr>
        <w:t xml:space="preserve"> to obtain embeddings for each batch.</w:t>
      </w:r>
    </w:p>
    <w:p>
      <w:pPr>
        <w:numPr>
          <w:ilvl w:val="0"/>
          <w:numId w:val="21"/>
        </w:numPr>
        <w:spacing w:line="360" w:before="105" w:after="105" w:lineRule="auto"/>
      </w:pPr>
      <w:r>
        <w:rPr>
          <w:rFonts w:eastAsia="source serif 4" w:cs="source serif 4" w:ascii="source serif 4" w:hAnsi="source serif 4"/>
          <w:color w:val="000000"/>
          <w:sz w:val="21"/>
        </w:rPr>
        <w:t xml:space="preserve">Concatenate all embeddings into a NumPy array of shape </w:t>
      </w:r>
      <w:r>
        <w:rPr>
          <w:rStyle w:val="VerbatimChar"/>
          <w:rFonts w:eastAsia="menlo" w:cs="menlo" w:ascii="menlo" w:hAnsi="menlo"/>
          <w:color w:val="000000"/>
          <w:sz w:val="18"/>
          <w:shd w:val="clear" w:color="auto" w:fill="F8F8FA"/>
        </w:rPr>
        <w:t xml:space="preserve">(N, 1280)</w:t>
      </w:r>
      <w:r>
        <w:rPr>
          <w:rFonts w:eastAsia="source serif 4" w:cs="source serif 4" w:ascii="source serif 4" w:hAnsi="source serif 4"/>
          <w:color w:val="000000"/>
          <w:sz w:val="21"/>
        </w:rPr>
        <w:t xml:space="preserve">, where </w:t>
      </w:r>
      <w:r>
        <w:rPr>
          <w:rStyle w:val="VerbatimChar"/>
          <w:rFonts w:eastAsia="menlo" w:cs="menlo" w:ascii="menlo" w:hAnsi="menlo"/>
          <w:color w:val="000000"/>
          <w:sz w:val="18"/>
          <w:shd w:val="clear" w:color="auto" w:fill="F8F8FA"/>
        </w:rPr>
        <w:t xml:space="preserve">N</w:t>
      </w:r>
      <w:r>
        <w:rPr>
          <w:rFonts w:eastAsia="source serif 4" w:cs="source serif 4" w:ascii="source serif 4" w:hAnsi="source serif 4"/>
          <w:color w:val="000000"/>
          <w:sz w:val="21"/>
        </w:rPr>
        <w:t xml:space="preserve"> is the number of images.</w:t>
      </w:r>
    </w:p>
    <w:p>
      <w:pPr>
        <w:numPr>
          <w:ilvl w:val="0"/>
          <w:numId w:val="21"/>
        </w:numPr>
        <w:spacing w:line="360" w:before="105" w:after="105" w:lineRule="auto"/>
      </w:pPr>
      <w:r>
        <w:rPr>
          <w:rFonts w:eastAsia="source serif 4" w:cs="source serif 4" w:ascii="source serif 4" w:hAnsi="source serif 4"/>
          <w:color w:val="000000"/>
          <w:sz w:val="21"/>
        </w:rPr>
        <w:t xml:space="preserve">Save embeddings to </w:t>
      </w:r>
      <w:r>
        <w:rPr>
          <w:rStyle w:val="VerbatimChar"/>
          <w:rFonts w:eastAsia="menlo" w:cs="menlo" w:ascii="menlo" w:hAnsi="menlo"/>
          <w:color w:val="000000"/>
          <w:sz w:val="18"/>
          <w:shd w:val="clear" w:color="auto" w:fill="F8F8FA"/>
        </w:rPr>
        <w:t xml:space="preserve">features.npy</w:t>
      </w:r>
      <w:r>
        <w:rPr>
          <w:rFonts w:eastAsia="source serif 4" w:cs="source serif 4" w:ascii="source serif 4" w:hAnsi="source serif 4"/>
          <w:color w:val="000000"/>
          <w:sz w:val="21"/>
        </w:rPr>
        <w:t xml:space="preserve"> and image paths to </w:t>
      </w:r>
      <w:r>
        <w:rPr>
          <w:rStyle w:val="VerbatimChar"/>
          <w:rFonts w:eastAsia="menlo" w:cs="menlo" w:ascii="menlo" w:hAnsi="menlo"/>
          <w:color w:val="000000"/>
          <w:sz w:val="18"/>
          <w:shd w:val="clear" w:color="auto" w:fill="F8F8FA"/>
        </w:rPr>
        <w:t xml:space="preserve">image_paths.pkl</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A simplified code snippet is as follows (illustrative):</w:t>
      </w:r>
    </w:p>
    <w:p>
      <w:pPr>
        <w:pStyle w:val="SourceCode"/>
        <w:shd w:val="clear" w:fill="F8F8FA"/>
        <w:spacing w:line="336" w:lineRule="auto"/>
      </w:pP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tensorflow.keras.applications.efficientnet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EfficientNetB0, preprocess_input</w:t>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tensorflow.keras.preprocessing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image</w:t>
        <w:br/>
        <w:t xml:space="preserve"/>
        <w:br/>
        <w:t xml:space="preserve">model = EfficientNetB0(weights=</w:t>
      </w:r>
      <w:r>
        <w:rPr>
          <w:rStyle w:val="VerbatimChar"/>
          <w:rFonts w:eastAsia="menlo" w:cs="menlo" w:ascii="menlo" w:hAnsi="menlo"/>
          <w:color w:val="000000"/>
          <w:sz w:val="18"/>
        </w:rPr>
        <w:t xml:space="preserve">'imagenet'</w:t>
      </w:r>
      <w:r>
        <w:rPr>
          <w:rStyle w:val="VerbatimChar"/>
          <w:rFonts w:eastAsia="menlo" w:cs="menlo" w:ascii="menlo" w:hAnsi="menlo"/>
          <w:color w:val="000000"/>
          <w:sz w:val="18"/>
        </w:rPr>
        <w:t xml:space="preserve">, include_top=</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pooling=</w:t>
      </w:r>
      <w:r>
        <w:rPr>
          <w:rStyle w:val="VerbatimChar"/>
          <w:rFonts w:eastAsia="menlo" w:cs="menlo" w:ascii="menlo" w:hAnsi="menlo"/>
          <w:color w:val="000000"/>
          <w:sz w:val="18"/>
        </w:rPr>
        <w:t xml:space="preserve">'avg'</w:t>
      </w:r>
      <w:r>
        <w:rPr>
          <w:rStyle w:val="VerbatimChar"/>
          <w:rFonts w:eastAsia="menlo" w:cs="menlo" w:ascii="menlo" w:hAnsi="menlo"/>
          <w:color w:val="000000"/>
          <w:sz w:val="18"/>
        </w:rPr>
        <w:t xml:space="preserve">)</w:t>
        <w:br/>
        <w:t xml:space="preserve"/>
        <w:br/>
        <w:t xml:space="preserve">img = image.load_img(</w:t>
      </w:r>
      <w:r>
        <w:rPr>
          <w:rStyle w:val="VerbatimChar"/>
          <w:rFonts w:eastAsia="menlo" w:cs="menlo" w:ascii="menlo" w:hAnsi="menlo"/>
          <w:color w:val="000000"/>
          <w:sz w:val="18"/>
        </w:rPr>
        <w:t xml:space="preserve">"sample.png"</w:t>
      </w:r>
      <w:r>
        <w:rPr>
          <w:rStyle w:val="VerbatimChar"/>
          <w:rFonts w:eastAsia="menlo" w:cs="menlo" w:ascii="menlo" w:hAnsi="menlo"/>
          <w:color w:val="000000"/>
          <w:sz w:val="18"/>
        </w:rPr>
        <w:t xml:space="preserve">, target_size=(</w:t>
      </w:r>
      <w:r>
        <w:rPr>
          <w:rStyle w:val="VerbatimChar"/>
          <w:rFonts w:eastAsia="menlo" w:cs="menlo" w:ascii="menlo" w:hAnsi="menlo"/>
          <w:color w:val="000000"/>
          <w:sz w:val="18"/>
        </w:rPr>
        <w:t xml:space="preserve">224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224</w:t>
      </w:r>
      <w:r>
        <w:rPr>
          <w:rStyle w:val="VerbatimChar"/>
          <w:rFonts w:eastAsia="menlo" w:cs="menlo" w:ascii="menlo" w:hAnsi="menlo"/>
          <w:color w:val="000000"/>
          <w:sz w:val="18"/>
        </w:rPr>
        <w:t xml:space="preserve">))</w:t>
        <w:br/>
        <w:t xml:space="preserve">x = image.img_to_array(img)</w:t>
        <w:br/>
        <w:t xml:space="preserve">x = np.expand_dims(x, axis=</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x = preprocess_input(x)</w:t>
        <w:br/>
        <w:t xml:space="preserve">embedding = model.predict(x)</w:t>
        <w:br/>
        <w:t xml:space="preserve"/>
      </w:r>
    </w:p>
    <w:p>
      <w:pPr>
        <w:spacing w:line="360" w:after="210" w:lineRule="auto"/>
      </w:pPr>
      <w:r>
        <w:rPr>
          <w:rFonts w:eastAsia="source serif 4" w:cs="source serif 4" w:ascii="source serif 4" w:hAnsi="source serif 4"/>
          <w:color w:val="000000"/>
        </w:rPr>
        <w:t xml:space="preserve">The resulting embeddings are stored as </w:t>
      </w:r>
      <w:r>
        <w:rPr>
          <w:rStyle w:val="VerbatimChar"/>
          <w:rFonts w:eastAsia="menlo" w:cs="menlo" w:ascii="menlo" w:hAnsi="menlo"/>
          <w:color w:val="000000"/>
          <w:sz w:val="18"/>
          <w:shd w:val="clear" w:color="auto" w:fill="F8F8FA"/>
        </w:rPr>
        <w:t xml:space="preserve">float32</w:t>
      </w:r>
      <w:r>
        <w:rPr>
          <w:rFonts w:eastAsia="source serif 4" w:cs="source serif 4" w:ascii="source serif 4" w:hAnsi="source serif 4"/>
          <w:color w:val="000000"/>
        </w:rPr>
        <w:t xml:space="preserve"> arrays suitable for FAISS.[^17]</w:t>
      </w:r>
    </w:p>
    <w:p>
      <w:pPr>
        <w:spacing w:line="360" w:before="315" w:after="105" w:lineRule="auto"/>
        <w:ind w:left="-30"/>
        <w:jc w:val="left"/>
      </w:pPr>
      <w:bookmarkStart w:id="64" w:name="bm_6_3_index_construction"/>
      <w:r>
        <w:rPr>
          <w:rFonts w:eastAsia="source serif 4" w:cs="source serif 4" w:ascii="source serif 4" w:hAnsi="source serif 4"/>
          <w:b/>
          <w:color w:val="000000"/>
          <w:sz w:val="24"/>
        </w:rPr>
        <w:t xml:space="preserve">6.3 Index Construction</w:t>
      </w:r>
      <w:bookmarkEnd w:id="64"/>
    </w:p>
    <w:p>
      <w:pPr>
        <w:spacing w:line="360" w:before="315" w:after="105" w:lineRule="auto"/>
        <w:ind w:left="-30"/>
        <w:jc w:val="left"/>
      </w:pPr>
      <w:bookmarkStart w:id="65" w:name="bm_6_3_1_faiss_overview"/>
      <w:r>
        <w:rPr>
          <w:rFonts w:eastAsia="source serif 4" w:cs="source serif 4" w:ascii="source serif 4" w:hAnsi="source serif 4"/>
          <w:b/>
          <w:color w:val="000000"/>
          <w:sz w:val="24"/>
        </w:rPr>
        <w:t xml:space="preserve">6.3.1 FAISS Overview</w:t>
      </w:r>
      <w:bookmarkEnd w:id="65"/>
    </w:p>
    <w:p>
      <w:pPr>
        <w:spacing w:line="360" w:after="210" w:lineRule="auto"/>
      </w:pPr>
      <w:r>
        <w:rPr>
          <w:rFonts w:eastAsia="source serif 4" w:cs="source serif 4" w:ascii="source serif 4" w:hAnsi="source serif 4"/>
          <w:color w:val="000000"/>
        </w:rPr>
        <w:t xml:space="preserve">FAISS is initialized to build an </w:t>
      </w:r>
      <w:r>
        <w:rPr>
          <w:rFonts w:eastAsia="source serif 4" w:cs="source serif 4" w:ascii="source serif 4" w:hAnsi="source serif 4"/>
          <w:b/>
          <w:color w:val="000000"/>
        </w:rPr>
        <w:t xml:space="preserve">IndexFlatL2</w:t>
      </w:r>
      <w:r>
        <w:rPr>
          <w:rFonts w:eastAsia="source serif 4" w:cs="source serif 4" w:ascii="source serif 4" w:hAnsi="source serif 4"/>
          <w:color w:val="000000"/>
        </w:rPr>
        <w:t xml:space="preserve"> index, which stores all vectors in memory and performs exact nearest-neighbour search using Euclidean distance. Given the moderate size of the RingFIR dataset, this approach achieves good performance with negligible approximation error.[</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12][^7]</w:t>
      </w:r>
    </w:p>
    <w:p>
      <w:pPr>
        <w:spacing w:line="360" w:before="315" w:after="105" w:lineRule="auto"/>
        <w:ind w:left="-30"/>
        <w:jc w:val="left"/>
      </w:pPr>
      <w:bookmarkStart w:id="66" w:name="bm_6_3_2_index_building_process"/>
      <w:r>
        <w:rPr>
          <w:rFonts w:eastAsia="source serif 4" w:cs="source serif 4" w:ascii="source serif 4" w:hAnsi="source serif 4"/>
          <w:b/>
          <w:color w:val="000000"/>
          <w:sz w:val="24"/>
        </w:rPr>
        <w:t xml:space="preserve">6.3.2 Index Building Process</w:t>
      </w:r>
      <w:bookmarkEnd w:id="66"/>
    </w:p>
    <w:p>
      <w:pPr>
        <w:spacing w:line="360" w:after="210" w:lineRule="auto"/>
      </w:pPr>
      <w:r>
        <w:rPr>
          <w:rFonts w:eastAsia="source serif 4" w:cs="source serif 4" w:ascii="source serif 4" w:hAnsi="source serif 4"/>
          <w:color w:val="000000"/>
        </w:rPr>
        <w:t xml:space="preserve">The </w:t>
      </w:r>
      <w:r>
        <w:rPr>
          <w:rStyle w:val="VerbatimChar"/>
          <w:rFonts w:eastAsia="menlo" w:cs="menlo" w:ascii="menlo" w:hAnsi="menlo"/>
          <w:color w:val="000000"/>
          <w:sz w:val="18"/>
          <w:shd w:val="clear" w:color="auto" w:fill="F8F8FA"/>
        </w:rPr>
        <w:t xml:space="preserve">build_index.py</w:t>
      </w:r>
      <w:r>
        <w:rPr>
          <w:rFonts w:eastAsia="source serif 4" w:cs="source serif 4" w:ascii="source serif 4" w:hAnsi="source serif 4"/>
          <w:color w:val="000000"/>
        </w:rPr>
        <w:t xml:space="preserve"> script implements the following steps:[^7]</w:t>
      </w:r>
    </w:p>
    <w:p>
      <w:pPr>
        <w:numPr>
          <w:ilvl w:val="0"/>
          <w:numId w:val="22"/>
        </w:numPr>
        <w:spacing w:line="360" w:before="105" w:after="105" w:lineRule="auto"/>
      </w:pPr>
      <w:r>
        <w:rPr>
          <w:rFonts w:eastAsia="source serif 4" w:cs="source serif 4" w:ascii="source serif 4" w:hAnsi="source serif 4"/>
          <w:color w:val="000000"/>
          <w:sz w:val="21"/>
        </w:rPr>
        <w:t xml:space="preserve">Load embeddings from </w:t>
      </w:r>
      <w:r>
        <w:rPr>
          <w:rStyle w:val="VerbatimChar"/>
          <w:rFonts w:eastAsia="menlo" w:cs="menlo" w:ascii="menlo" w:hAnsi="menlo"/>
          <w:color w:val="000000"/>
          <w:sz w:val="18"/>
          <w:shd w:val="clear" w:color="auto" w:fill="F8F8FA"/>
        </w:rPr>
        <w:t xml:space="preserve">features.npy</w:t>
      </w:r>
      <w:r>
        <w:rPr>
          <w:rFonts w:eastAsia="source serif 4" w:cs="source serif 4" w:ascii="source serif 4" w:hAnsi="source serif 4"/>
          <w:color w:val="000000"/>
          <w:sz w:val="21"/>
        </w:rPr>
        <w:t xml:space="preserve">.</w:t>
      </w:r>
    </w:p>
    <w:p>
      <w:pPr>
        <w:numPr>
          <w:ilvl w:val="0"/>
          <w:numId w:val="22"/>
        </w:numPr>
        <w:spacing w:line="360" w:before="105" w:after="105" w:lineRule="auto"/>
      </w:pPr>
      <w:r>
        <w:rPr>
          <w:rFonts w:eastAsia="source serif 4" w:cs="source serif 4" w:ascii="source serif 4" w:hAnsi="source serif 4"/>
          <w:color w:val="000000"/>
          <w:sz w:val="21"/>
        </w:rPr>
        <w:t xml:space="preserve">Ensure the array has type </w:t>
      </w:r>
      <w:r>
        <w:rPr>
          <w:rStyle w:val="VerbatimChar"/>
          <w:rFonts w:eastAsia="menlo" w:cs="menlo" w:ascii="menlo" w:hAnsi="menlo"/>
          <w:color w:val="000000"/>
          <w:sz w:val="18"/>
          <w:shd w:val="clear" w:color="auto" w:fill="F8F8FA"/>
        </w:rPr>
        <w:t xml:space="preserve">float32</w:t>
      </w:r>
      <w:r>
        <w:rPr>
          <w:rFonts w:eastAsia="source serif 4" w:cs="source serif 4" w:ascii="source serif 4" w:hAnsi="source serif 4"/>
          <w:color w:val="000000"/>
          <w:sz w:val="21"/>
        </w:rPr>
        <w:t xml:space="preserve"> as required by FAISS.</w:t>
      </w:r>
    </w:p>
    <w:p>
      <w:pPr>
        <w:numPr>
          <w:ilvl w:val="0"/>
          <w:numId w:val="22"/>
        </w:numPr>
        <w:spacing w:line="360" w:before="105" w:after="105" w:lineRule="auto"/>
      </w:pPr>
      <w:r>
        <w:rPr>
          <w:rFonts w:eastAsia="source serif 4" w:cs="source serif 4" w:ascii="source serif 4" w:hAnsi="source serif 4"/>
          <w:color w:val="000000"/>
          <w:sz w:val="21"/>
        </w:rPr>
        <w:t xml:space="preserve">Create an </w:t>
      </w:r>
      <w:r>
        <w:rPr>
          <w:rStyle w:val="VerbatimChar"/>
          <w:rFonts w:eastAsia="menlo" w:cs="menlo" w:ascii="menlo" w:hAnsi="menlo"/>
          <w:color w:val="000000"/>
          <w:sz w:val="18"/>
          <w:shd w:val="clear" w:color="auto" w:fill="F8F8FA"/>
        </w:rPr>
        <w:t xml:space="preserve">IndexFlatL2</w:t>
      </w:r>
      <w:r>
        <w:rPr>
          <w:rFonts w:eastAsia="source serif 4" w:cs="source serif 4" w:ascii="source serif 4" w:hAnsi="source serif 4"/>
          <w:color w:val="000000"/>
          <w:sz w:val="21"/>
        </w:rPr>
        <w:t xml:space="preserve"> instance with dimensionality equal to 1280.</w:t>
      </w:r>
    </w:p>
    <w:p>
      <w:pPr>
        <w:numPr>
          <w:ilvl w:val="0"/>
          <w:numId w:val="22"/>
        </w:numPr>
        <w:spacing w:line="360" w:before="105" w:after="105" w:lineRule="auto"/>
      </w:pPr>
      <w:r>
        <w:rPr>
          <w:rFonts w:eastAsia="source serif 4" w:cs="source serif 4" w:ascii="source serif 4" w:hAnsi="source serif 4"/>
          <w:color w:val="000000"/>
          <w:sz w:val="21"/>
        </w:rPr>
        <w:t xml:space="preserve">Add all embeddings to the index using </w:t>
      </w:r>
      <w:r>
        <w:rPr>
          <w:rStyle w:val="VerbatimChar"/>
          <w:rFonts w:eastAsia="menlo" w:cs="menlo" w:ascii="menlo" w:hAnsi="menlo"/>
          <w:color w:val="000000"/>
          <w:sz w:val="18"/>
          <w:shd w:val="clear" w:color="auto" w:fill="F8F8FA"/>
        </w:rPr>
        <w:t xml:space="preserve">index.add(embeddings)</w:t>
      </w:r>
      <w:r>
        <w:rPr>
          <w:rFonts w:eastAsia="source serif 4" w:cs="source serif 4" w:ascii="source serif 4" w:hAnsi="source serif 4"/>
          <w:color w:val="000000"/>
          <w:sz w:val="21"/>
        </w:rPr>
        <w:t xml:space="preserve">.</w:t>
      </w:r>
    </w:p>
    <w:p>
      <w:pPr>
        <w:numPr>
          <w:ilvl w:val="0"/>
          <w:numId w:val="22"/>
        </w:numPr>
        <w:spacing w:line="360" w:before="105" w:after="105" w:lineRule="auto"/>
      </w:pPr>
      <w:r>
        <w:rPr>
          <w:rFonts w:eastAsia="source serif 4" w:cs="source serif 4" w:ascii="source serif 4" w:hAnsi="source serif 4"/>
          <w:color w:val="000000"/>
          <w:sz w:val="21"/>
        </w:rPr>
        <w:t xml:space="preserve">Save the index to </w:t>
      </w:r>
      <w:r>
        <w:rPr>
          <w:rStyle w:val="VerbatimChar"/>
          <w:rFonts w:eastAsia="menlo" w:cs="menlo" w:ascii="menlo" w:hAnsi="menlo"/>
          <w:color w:val="000000"/>
          <w:sz w:val="18"/>
          <w:shd w:val="clear" w:color="auto" w:fill="F8F8FA"/>
        </w:rPr>
        <w:t xml:space="preserve">faiss_index.bin</w:t>
      </w:r>
      <w:r>
        <w:rPr>
          <w:rFonts w:eastAsia="source serif 4" w:cs="source serif 4" w:ascii="source serif 4" w:hAnsi="source serif 4"/>
          <w:color w:val="000000"/>
          <w:sz w:val="21"/>
        </w:rPr>
        <w:t xml:space="preserve"> via </w:t>
      </w:r>
      <w:r>
        <w:rPr>
          <w:rStyle w:val="VerbatimChar"/>
          <w:rFonts w:eastAsia="menlo" w:cs="menlo" w:ascii="menlo" w:hAnsi="menlo"/>
          <w:color w:val="000000"/>
          <w:sz w:val="18"/>
          <w:shd w:val="clear" w:color="auto" w:fill="F8F8FA"/>
        </w:rPr>
        <w:t xml:space="preserve">faiss.write_index()</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A representative code fragment is:</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faiss</w:t>
        <w:br/>
        <w:t xml:space="preserve"/>
        <w:br/>
        <w:t xml:space="preserve">embeddings = np.load(</w:t>
      </w:r>
      <w:r>
        <w:rPr>
          <w:rStyle w:val="VerbatimChar"/>
          <w:rFonts w:eastAsia="menlo" w:cs="menlo" w:ascii="menlo" w:hAnsi="menlo"/>
          <w:color w:val="000000"/>
          <w:sz w:val="18"/>
        </w:rPr>
        <w:t xml:space="preserve">"features.npy"</w:t>
      </w:r>
      <w:r>
        <w:rPr>
          <w:rStyle w:val="VerbatimChar"/>
          <w:rFonts w:eastAsia="menlo" w:cs="menlo" w:ascii="menlo" w:hAnsi="menlo"/>
          <w:color w:val="000000"/>
          <w:sz w:val="18"/>
        </w:rPr>
        <w:t xml:space="preserve">).astype(</w:t>
      </w:r>
      <w:r>
        <w:rPr>
          <w:rStyle w:val="VerbatimChar"/>
          <w:rFonts w:eastAsia="menlo" w:cs="menlo" w:ascii="menlo" w:hAnsi="menlo"/>
          <w:color w:val="000000"/>
          <w:sz w:val="18"/>
        </w:rPr>
        <w:t xml:space="preserve">'float32'</w:t>
      </w:r>
      <w:r>
        <w:rPr>
          <w:rStyle w:val="VerbatimChar"/>
          <w:rFonts w:eastAsia="menlo" w:cs="menlo" w:ascii="menlo" w:hAnsi="menlo"/>
          <w:color w:val="000000"/>
          <w:sz w:val="18"/>
        </w:rPr>
        <w:t xml:space="preserve">)</w:t>
        <w:br/>
        <w:t xml:space="preserve">num_vectors, dim = embeddings.shape</w:t>
        <w:br/>
        <w:t xml:space="preserve">index = faiss.IndexFlatL2(dim)</w:t>
        <w:br/>
        <w:t xml:space="preserve">index.add(embeddings)</w:t>
        <w:br/>
        <w:t xml:space="preserve">faiss.write_index(index, </w:t>
      </w:r>
      <w:r>
        <w:rPr>
          <w:rStyle w:val="VerbatimChar"/>
          <w:rFonts w:eastAsia="menlo" w:cs="menlo" w:ascii="menlo" w:hAnsi="menlo"/>
          <w:color w:val="000000"/>
          <w:sz w:val="18"/>
        </w:rPr>
        <w:t xml:space="preserve">"faiss_index.bin"</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67" w:name="bm_6_3_3_vector_storage"/>
      <w:r>
        <w:rPr>
          <w:rFonts w:eastAsia="source serif 4" w:cs="source serif 4" w:ascii="source serif 4" w:hAnsi="source serif 4"/>
          <w:b/>
          <w:color w:val="000000"/>
          <w:sz w:val="24"/>
        </w:rPr>
        <w:t xml:space="preserve">6.3.3 Vector Storage</w:t>
      </w:r>
      <w:bookmarkEnd w:id="67"/>
    </w:p>
    <w:p>
      <w:pPr>
        <w:spacing w:line="360" w:after="210" w:lineRule="auto"/>
      </w:pPr>
      <w:r>
        <w:rPr>
          <w:rFonts w:eastAsia="source serif 4" w:cs="source serif 4" w:ascii="source serif 4" w:hAnsi="source serif 4"/>
          <w:color w:val="000000"/>
        </w:rPr>
        <w:t xml:space="preserve">Vector storage is handled by the FAISS index file (</w:t>
      </w:r>
      <w:r>
        <w:rPr>
          <w:rStyle w:val="VerbatimChar"/>
          <w:rFonts w:eastAsia="menlo" w:cs="menlo" w:ascii="menlo" w:hAnsi="menlo"/>
          <w:color w:val="000000"/>
          <w:sz w:val="18"/>
          <w:shd w:val="clear" w:color="auto" w:fill="F8F8FA"/>
        </w:rPr>
        <w:t xml:space="preserve">faiss_index.bin</w:t>
      </w:r>
      <w:r>
        <w:rPr>
          <w:rFonts w:eastAsia="source serif 4" w:cs="source serif 4" w:ascii="source serif 4" w:hAnsi="source serif 4"/>
          <w:color w:val="000000"/>
        </w:rPr>
        <w:t xml:space="preserve">) and associated image path mapping file (</w:t>
      </w:r>
      <w:r>
        <w:rPr>
          <w:rStyle w:val="VerbatimChar"/>
          <w:rFonts w:eastAsia="menlo" w:cs="menlo" w:ascii="menlo" w:hAnsi="menlo"/>
          <w:color w:val="000000"/>
          <w:sz w:val="18"/>
          <w:shd w:val="clear" w:color="auto" w:fill="F8F8FA"/>
        </w:rPr>
        <w:t xml:space="preserve">image_paths.pkl</w:t>
      </w:r>
      <w:r>
        <w:rPr>
          <w:rFonts w:eastAsia="source serif 4" w:cs="source serif 4" w:ascii="source serif 4" w:hAnsi="source serif 4"/>
          <w:color w:val="000000"/>
        </w:rPr>
        <w:t xml:space="preserve">). The tight coupling between index order and path list ensures that given an index ID, the corresponding image path can be retrieved in constant time.[</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2]</w:t>
      </w:r>
    </w:p>
    <w:p>
      <w:pPr>
        <w:spacing w:line="360" w:before="315" w:after="105" w:lineRule="auto"/>
        <w:ind w:left="-30"/>
        <w:jc w:val="left"/>
      </w:pPr>
      <w:bookmarkStart w:id="68" w:name="bm_6_4_similarity_search"/>
      <w:r>
        <w:rPr>
          <w:rFonts w:eastAsia="source serif 4" w:cs="source serif 4" w:ascii="source serif 4" w:hAnsi="source serif 4"/>
          <w:b/>
          <w:color w:val="000000"/>
          <w:sz w:val="24"/>
        </w:rPr>
        <w:t xml:space="preserve">6.4 Similarity Search</w:t>
      </w:r>
      <w:bookmarkEnd w:id="68"/>
    </w:p>
    <w:p>
      <w:pPr>
        <w:spacing w:line="360" w:before="315" w:after="105" w:lineRule="auto"/>
        <w:ind w:left="-30"/>
        <w:jc w:val="left"/>
      </w:pPr>
      <w:bookmarkStart w:id="69" w:name="bm_6_4_1_distance_metrics"/>
      <w:r>
        <w:rPr>
          <w:rFonts w:eastAsia="source serif 4" w:cs="source serif 4" w:ascii="source serif 4" w:hAnsi="source serif 4"/>
          <w:b/>
          <w:color w:val="000000"/>
          <w:sz w:val="24"/>
        </w:rPr>
        <w:t xml:space="preserve">6.4.1 Distance Metrics</w:t>
      </w:r>
      <w:bookmarkEnd w:id="69"/>
    </w:p>
    <w:p>
      <w:pPr>
        <w:spacing w:line="360" w:after="210" w:lineRule="auto"/>
      </w:pPr>
      <w:r>
        <w:rPr>
          <w:rFonts w:eastAsia="source serif 4" w:cs="source serif 4" w:ascii="source serif 4" w:hAnsi="source serif 4"/>
          <w:color w:val="000000"/>
        </w:rPr>
        <w:t xml:space="preserve">Although FAISS supports multiple distance metrics, Aura primarily uses </w:t>
      </w:r>
      <w:r>
        <w:rPr>
          <w:rFonts w:eastAsia="source serif 4" w:cs="source serif 4" w:ascii="source serif 4" w:hAnsi="source serif 4"/>
          <w:b/>
          <w:color w:val="000000"/>
        </w:rPr>
        <w:t xml:space="preserve">Euclidean distance (L2)</w:t>
      </w:r>
      <w:r>
        <w:rPr>
          <w:rFonts w:eastAsia="source serif 4" w:cs="source serif 4" w:ascii="source serif 4" w:hAnsi="source serif 4"/>
          <w:color w:val="000000"/>
        </w:rPr>
        <w:t xml:space="preserve"> because it aligns with the output space of EfficientNetB0 when used with global average pooling. Cosine similarity is conceptually similar and can also be used by normalizing vectors to unit length, but L2 distance over normalized vectors is equivalent to cosine distance.[</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7]</w:t>
      </w:r>
    </w:p>
    <w:p>
      <w:pPr>
        <w:spacing w:line="360" w:before="315" w:after="105" w:lineRule="auto"/>
        <w:ind w:left="-30"/>
        <w:jc w:val="left"/>
      </w:pPr>
      <w:bookmarkStart w:id="70" w:name="bm_6_4_2_nearest_neighbour_search"/>
      <w:r>
        <w:rPr>
          <w:rFonts w:eastAsia="source serif 4" w:cs="source serif 4" w:ascii="source serif 4" w:hAnsi="source serif 4"/>
          <w:b/>
          <w:color w:val="000000"/>
          <w:sz w:val="24"/>
        </w:rPr>
        <w:t xml:space="preserve">6.4.2 Nearest Neighbour Search</w:t>
      </w:r>
      <w:bookmarkEnd w:id="70"/>
    </w:p>
    <w:p>
      <w:pPr>
        <w:spacing w:line="360" w:after="210" w:lineRule="auto"/>
      </w:pPr>
      <w:r>
        <w:rPr>
          <w:rFonts w:eastAsia="source serif 4" w:cs="source serif 4" w:ascii="source serif 4" w:hAnsi="source serif 4"/>
          <w:color w:val="000000"/>
        </w:rPr>
        <w:t xml:space="preserve">The </w:t>
      </w:r>
      <w:r>
        <w:rPr>
          <w:rStyle w:val="VerbatimChar"/>
          <w:rFonts w:eastAsia="menlo" w:cs="menlo" w:ascii="menlo" w:hAnsi="menlo"/>
          <w:color w:val="000000"/>
          <w:sz w:val="18"/>
          <w:shd w:val="clear" w:color="auto" w:fill="F8F8FA"/>
        </w:rPr>
        <w:t xml:space="preserve">search.py</w:t>
      </w:r>
      <w:r>
        <w:rPr>
          <w:rFonts w:eastAsia="source serif 4" w:cs="source serif 4" w:ascii="source serif 4" w:hAnsi="source serif 4"/>
          <w:color w:val="000000"/>
        </w:rPr>
        <w:t xml:space="preserve"> module defines the </w:t>
      </w:r>
      <w:r>
        <w:rPr>
          <w:rStyle w:val="VerbatimChar"/>
          <w:rFonts w:eastAsia="menlo" w:cs="menlo" w:ascii="menlo" w:hAnsi="menlo"/>
          <w:color w:val="000000"/>
          <w:sz w:val="18"/>
          <w:shd w:val="clear" w:color="auto" w:fill="F8F8FA"/>
        </w:rPr>
        <w:t xml:space="preserve">JewellerySearchEngine</w:t>
      </w:r>
      <w:r>
        <w:rPr>
          <w:rFonts w:eastAsia="source serif 4" w:cs="source serif 4" w:ascii="source serif 4" w:hAnsi="source serif 4"/>
          <w:color w:val="000000"/>
        </w:rPr>
        <w:t xml:space="preserve"> class, which loads the EfficientNetB0 model, FAISS index, and image paths during initialization. For a given query image, </w:t>
      </w:r>
      <w:r>
        <w:rPr>
          <w:rStyle w:val="VerbatimChar"/>
          <w:rFonts w:eastAsia="menlo" w:cs="menlo" w:ascii="menlo" w:hAnsi="menlo"/>
          <w:color w:val="000000"/>
          <w:sz w:val="18"/>
          <w:shd w:val="clear" w:color="auto" w:fill="F8F8FA"/>
        </w:rPr>
        <w:t xml:space="preserve">extract_features()</w:t>
      </w:r>
      <w:r>
        <w:rPr>
          <w:rFonts w:eastAsia="source serif 4" w:cs="source serif 4" w:ascii="source serif 4" w:hAnsi="source serif 4"/>
          <w:color w:val="000000"/>
        </w:rPr>
        <w:t xml:space="preserve"> computes the embedding, and the </w:t>
      </w:r>
      <w:r>
        <w:rPr>
          <w:rStyle w:val="VerbatimChar"/>
          <w:rFonts w:eastAsia="menlo" w:cs="menlo" w:ascii="menlo" w:hAnsi="menlo"/>
          <w:color w:val="000000"/>
          <w:sz w:val="18"/>
          <w:shd w:val="clear" w:color="auto" w:fill="F8F8FA"/>
        </w:rPr>
        <w:t xml:space="preserve">search()</w:t>
      </w:r>
      <w:r>
        <w:rPr>
          <w:rFonts w:eastAsia="source serif 4" w:cs="source serif 4" w:ascii="source serif 4" w:hAnsi="source serif 4"/>
          <w:color w:val="000000"/>
        </w:rPr>
        <w:t xml:space="preserve"> method performs FAISS search as follows:[^2]</w:t>
      </w:r>
    </w:p>
    <w:p>
      <w:pPr>
        <w:pStyle w:val="SourceCode"/>
        <w:shd w:val="clear" w:fill="F8F8FA"/>
        <w:spacing w:line="336" w:lineRule="auto"/>
      </w:pPr>
      <w:r>
        <w:rPr>
          <w:rStyle w:val="VerbatimChar"/>
          <w:rFonts w:eastAsia="menlo" w:cs="menlo" w:ascii="menlo" w:hAnsi="menlo"/>
          <w:color w:val="000000"/>
          <w:sz w:val="18"/>
        </w:rPr>
        <w:t xml:space="preserve">distances, indices = </w:t>
      </w:r>
      <w:r>
        <w:rPr>
          <w:rStyle w:val="VerbatimChar"/>
          <w:rFonts w:eastAsia="menlo" w:cs="menlo" w:ascii="menlo" w:hAnsi="menlo"/>
          <w:color w:val="000000"/>
          <w:sz w:val="18"/>
        </w:rPr>
        <w:t xml:space="preserve">self</w:t>
      </w:r>
      <w:r>
        <w:rPr>
          <w:rStyle w:val="VerbatimChar"/>
          <w:rFonts w:eastAsia="menlo" w:cs="menlo" w:ascii="menlo" w:hAnsi="menlo"/>
          <w:color w:val="000000"/>
          <w:sz w:val="18"/>
        </w:rPr>
        <w:t xml:space="preserve">.index.search(query_vector, top_k)</w:t>
        <w:br/>
        <w:t xml:space="preserve"/>
      </w:r>
    </w:p>
    <w:p>
      <w:pPr>
        <w:spacing w:line="360" w:after="210" w:lineRule="auto"/>
      </w:pPr>
      <w:r>
        <w:rPr>
          <w:rFonts w:eastAsia="source serif 4" w:cs="source serif 4" w:ascii="source serif 4" w:hAnsi="source serif 4"/>
          <w:color w:val="000000"/>
        </w:rPr>
        <w:t xml:space="preserve">The method iterates over the returned indices, maps each to an image path, and constructs a list of result dictionaries containing image paths, distances, and similarity scores.</w:t>
      </w:r>
    </w:p>
    <w:p>
      <w:pPr>
        <w:spacing w:line="360" w:before="315" w:after="105" w:lineRule="auto"/>
        <w:ind w:left="-30"/>
        <w:jc w:val="left"/>
      </w:pPr>
      <w:bookmarkStart w:id="71" w:name="bm_6_4_3_similarity_scoring"/>
      <w:r>
        <w:rPr>
          <w:rFonts w:eastAsia="source serif 4" w:cs="source serif 4" w:ascii="source serif 4" w:hAnsi="source serif 4"/>
          <w:b/>
          <w:color w:val="000000"/>
          <w:sz w:val="24"/>
        </w:rPr>
        <w:t xml:space="preserve">6.4.3 Similarity Scoring</w:t>
      </w:r>
      <w:bookmarkEnd w:id="71"/>
    </w:p>
    <w:p>
      <w:pPr>
        <w:spacing w:line="360" w:after="210" w:lineRule="auto"/>
      </w:pPr>
      <w:r>
        <w:rPr>
          <w:rFonts w:eastAsia="source serif 4" w:cs="source serif 4" w:ascii="source serif 4" w:hAnsi="source serif 4"/>
          <w:color w:val="000000"/>
        </w:rPr>
        <w:t xml:space="preserve">To present user-friendly scores, the L2 distances are converted into a simple similarity percentage using the formula:</w:t>
      </w:r>
    </w:p>
    <w:p>
      <w:pPr>
        <w:spacing w:line="360" w:after="210" w:lineRule="auto"/>
      </w:pPr>
      <m:oMathPara>
        <m:oMath>
          <m:r>
            <m:rPr>
              <m:nor/>
            </m:rPr>
            <w:rPr>
              <w:color w:val="000000"/>
            </w:rPr>
            <m:t>similarity</m:t>
          </m:r>
          <m:r>
            <m:rPr>
              <m:sty m:val="p"/>
            </m:rPr>
            <w:rPr>
              <w:color w:val="000000"/>
            </w:rPr>
            <m:t>=</m:t>
          </m:r>
          <m:f>
            <m:fPr>
              <m:ctrlPr>
                <w:rPr>
                  <w:rFonts w:ascii="Cambria Math" w:hAnsi="Cambria Math"/>
                  <w:color w:val="000000"/>
                </w:rPr>
              </m:ctrlPr>
            </m:fPr>
            <m:num>
              <m:r>
                <m:rPr>
                  <m:sty m:val="p"/>
                </m:rPr>
                <w:rPr>
                  <w:color w:val="000000"/>
                </w:rPr>
                <m:t>1</m:t>
              </m:r>
            </m:num>
            <m:den>
              <m:r>
                <m:rPr>
                  <m:sty m:val="p"/>
                </m:rPr>
                <w:rPr>
                  <w:color w:val="000000"/>
                </w:rPr>
                <m:t>1</m:t>
              </m:r>
              <m:r>
                <m:rPr>
                  <m:sty m:val="p"/>
                </m:rPr>
                <w:rPr>
                  <w:color w:val="000000"/>
                </w:rPr>
                <m:t>+</m:t>
              </m:r>
              <m:r>
                <m:rPr>
                  <m:sty m:val="i"/>
                </m:rPr>
                <w:rPr>
                  <w:color w:val="000000"/>
                </w:rPr>
                <m:t>d</m:t>
              </m:r>
            </m:den>
          </m:f>
          <m:r>
            <m:rPr>
              <m:sty m:val="p"/>
            </m:rPr>
            <w:rPr>
              <w:color w:val="000000"/>
            </w:rPr>
            <m:t>×</m:t>
          </m:r>
          <m:r>
            <m:rPr>
              <m:sty m:val="p"/>
            </m:rPr>
            <w:rPr>
              <w:color w:val="000000"/>
            </w:rPr>
            <m:t>100</m:t>
          </m:r>
        </m:oMath>
      </m:oMathPara>
    </w:p>
    <w:p>
      <w:pPr>
        <w:spacing w:line="360" w:after="210" w:lineRule="auto"/>
      </w:pPr>
      <w:r>
        <w:rPr>
          <w:rFonts w:eastAsia="source serif 4" w:cs="source serif 4" w:ascii="source serif 4" w:hAnsi="source serif 4"/>
          <w:color w:val="000000"/>
        </w:rPr>
        <w:t xml:space="preserve">where </w:t>
      </w:r>
      <m:oMath>
        <m:r>
          <m:rPr>
            <m:sty m:val="i"/>
          </m:rPr>
          <w:rPr>
            <w:color w:val="000000"/>
          </w:rPr>
          <m:t>d</m:t>
        </m:r>
      </m:oMath>
      <w:r>
        <w:rPr>
          <w:rFonts w:eastAsia="source serif 4" w:cs="source serif 4" w:ascii="source serif 4" w:hAnsi="source serif 4"/>
          <w:color w:val="000000"/>
        </w:rPr>
        <w:t xml:space="preserve"> is the L2 distance between query and candidate embeddings. This transformation ensures that identical images (distance near 0) correspond to similarity close to 100%, while larger distances yield lower similarity scores.[^2]</w:t>
      </w:r>
    </w:p>
    <w:p>
      <w:pPr>
        <w:spacing w:line="360" w:before="315" w:after="105" w:lineRule="auto"/>
        <w:ind w:left="-30"/>
        <w:jc w:val="left"/>
      </w:pPr>
      <w:bookmarkStart w:id="72" w:name="bm_6_5_backend_development"/>
      <w:r>
        <w:rPr>
          <w:rFonts w:eastAsia="source serif 4" w:cs="source serif 4" w:ascii="source serif 4" w:hAnsi="source serif 4"/>
          <w:b/>
          <w:color w:val="000000"/>
          <w:sz w:val="24"/>
        </w:rPr>
        <w:t xml:space="preserve">6.5 Backend Development</w:t>
      </w:r>
      <w:bookmarkEnd w:id="72"/>
    </w:p>
    <w:p>
      <w:pPr>
        <w:spacing w:line="360" w:before="315" w:after="105" w:lineRule="auto"/>
        <w:ind w:left="-30"/>
        <w:jc w:val="left"/>
      </w:pPr>
      <w:bookmarkStart w:id="73" w:name="bm_6_5_1_fastapi_apis"/>
      <w:r>
        <w:rPr>
          <w:rFonts w:eastAsia="source serif 4" w:cs="source serif 4" w:ascii="source serif 4" w:hAnsi="source serif 4"/>
          <w:b/>
          <w:color w:val="000000"/>
          <w:sz w:val="24"/>
        </w:rPr>
        <w:t xml:space="preserve">6.5.1 FastAPI APIs</w:t>
      </w:r>
      <w:bookmarkEnd w:id="73"/>
    </w:p>
    <w:p>
      <w:pPr>
        <w:spacing w:line="360" w:after="210" w:lineRule="auto"/>
      </w:pPr>
      <w:r>
        <w:rPr>
          <w:rFonts w:eastAsia="source serif 4" w:cs="source serif 4" w:ascii="source serif 4" w:hAnsi="source serif 4"/>
          <w:color w:val="000000"/>
        </w:rPr>
        <w:t xml:space="preserve">The backend, defined in </w:t>
      </w:r>
      <w:r>
        <w:rPr>
          <w:rStyle w:val="VerbatimChar"/>
          <w:rFonts w:eastAsia="menlo" w:cs="menlo" w:ascii="menlo" w:hAnsi="menlo"/>
          <w:color w:val="000000"/>
          <w:sz w:val="18"/>
          <w:shd w:val="clear" w:color="auto" w:fill="F8F8FA"/>
        </w:rPr>
        <w:t xml:space="preserve">main.py</w:t>
      </w:r>
      <w:r>
        <w:rPr>
          <w:rFonts w:eastAsia="source serif 4" w:cs="source serif 4" w:ascii="source serif 4" w:hAnsi="source serif 4"/>
          <w:color w:val="000000"/>
        </w:rPr>
        <w:t xml:space="preserve">, initializes a FastAPI application with metadata such as title and description. It mounts static directories (</w:t>
      </w:r>
      <w:r>
        <w:rPr>
          <w:rStyle w:val="VerbatimChar"/>
          <w:rFonts w:eastAsia="menlo" w:cs="menlo" w:ascii="menlo" w:hAnsi="menlo"/>
          <w:color w:val="000000"/>
          <w:sz w:val="18"/>
          <w:shd w:val="clear" w:color="auto" w:fill="F8F8FA"/>
        </w:rPr>
        <w:t xml:space="preserve">/data</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/frontend</w:t>
      </w:r>
      <w:r>
        <w:rPr>
          <w:rFonts w:eastAsia="source serif 4" w:cs="source serif 4" w:ascii="source serif 4" w:hAnsi="source serif 4"/>
          <w:color w:val="000000"/>
        </w:rPr>
        <w:t xml:space="preserve">), defines Pydantic models </w:t>
      </w:r>
      <w:r>
        <w:rPr>
          <w:rStyle w:val="VerbatimChar"/>
          <w:rFonts w:eastAsia="menlo" w:cs="menlo" w:ascii="menlo" w:hAnsi="menlo"/>
          <w:color w:val="000000"/>
          <w:sz w:val="18"/>
          <w:shd w:val="clear" w:color="auto" w:fill="F8F8FA"/>
        </w:rPr>
        <w:t xml:space="preserve">SearchResult</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SearchResponse</w:t>
      </w:r>
      <w:r>
        <w:rPr>
          <w:rFonts w:eastAsia="source serif 4" w:cs="source serif 4" w:ascii="source serif 4" w:hAnsi="source serif 4"/>
          <w:color w:val="000000"/>
        </w:rPr>
        <w:t xml:space="preserve">, and exposes a POST endpoint </w:t>
      </w:r>
      <w:r>
        <w:rPr>
          <w:rStyle w:val="VerbatimChar"/>
          <w:rFonts w:eastAsia="menlo" w:cs="menlo" w:ascii="menlo" w:hAnsi="menlo"/>
          <w:color w:val="000000"/>
          <w:sz w:val="18"/>
          <w:shd w:val="clear" w:color="auto" w:fill="F8F8FA"/>
        </w:rPr>
        <w:t xml:space="preserve">/search</w:t>
      </w:r>
      <w:r>
        <w:rPr>
          <w:rFonts w:eastAsia="source serif 4" w:cs="source serif 4" w:ascii="source serif 4" w:hAnsi="source serif 4"/>
          <w:color w:val="000000"/>
        </w:rPr>
        <w:t xml:space="preserve"> for handling image uploads.[^14]</w:t>
      </w:r>
    </w:p>
    <w:p>
      <w:pPr>
        <w:spacing w:line="360" w:before="315" w:after="105" w:lineRule="auto"/>
        <w:ind w:left="-30"/>
        <w:jc w:val="left"/>
      </w:pPr>
      <w:bookmarkStart w:id="74" w:name="bm_6_5_2_request_handling"/>
      <w:r>
        <w:rPr>
          <w:rFonts w:eastAsia="source serif 4" w:cs="source serif 4" w:ascii="source serif 4" w:hAnsi="source serif 4"/>
          <w:b/>
          <w:color w:val="000000"/>
          <w:sz w:val="24"/>
        </w:rPr>
        <w:t xml:space="preserve">6.5.2 Request Handling</w:t>
      </w:r>
      <w:bookmarkEnd w:id="74"/>
    </w:p>
    <w:p>
      <w:pPr>
        <w:spacing w:line="360" w:after="210" w:lineRule="auto"/>
      </w:pPr>
      <w:r>
        <w:rPr>
          <w:rFonts w:eastAsia="source serif 4" w:cs="source serif 4" w:ascii="source serif 4" w:hAnsi="source serif 4"/>
          <w:color w:val="000000"/>
        </w:rPr>
        <w:t xml:space="preserve">Upon receiving a file at </w:t>
      </w:r>
      <w:r>
        <w:rPr>
          <w:rStyle w:val="VerbatimChar"/>
          <w:rFonts w:eastAsia="menlo" w:cs="menlo" w:ascii="menlo" w:hAnsi="menlo"/>
          <w:color w:val="000000"/>
          <w:sz w:val="18"/>
          <w:shd w:val="clear" w:color="auto" w:fill="F8F8FA"/>
        </w:rPr>
        <w:t xml:space="preserve">/search</w:t>
      </w:r>
      <w:r>
        <w:rPr>
          <w:rFonts w:eastAsia="source serif 4" w:cs="source serif 4" w:ascii="source serif 4" w:hAnsi="source serif 4"/>
          <w:color w:val="000000"/>
        </w:rPr>
        <w:t xml:space="preserve">, the backend performs the following steps:[^14]</w:t>
      </w:r>
    </w:p>
    <w:p>
      <w:pPr>
        <w:numPr>
          <w:ilvl w:val="0"/>
          <w:numId w:val="23"/>
        </w:numPr>
        <w:spacing w:line="360" w:before="105" w:after="105" w:lineRule="auto"/>
      </w:pPr>
      <w:r>
        <w:rPr>
          <w:rFonts w:eastAsia="source serif 4" w:cs="source serif 4" w:ascii="source serif 4" w:hAnsi="source serif 4"/>
          <w:color w:val="000000"/>
          <w:sz w:val="21"/>
        </w:rPr>
        <w:t xml:space="preserve">Validates that the file’s content type starts with </w:t>
      </w:r>
      <w:r>
        <w:rPr>
          <w:rStyle w:val="VerbatimChar"/>
          <w:rFonts w:eastAsia="menlo" w:cs="menlo" w:ascii="menlo" w:hAnsi="menlo"/>
          <w:color w:val="000000"/>
          <w:sz w:val="18"/>
          <w:shd w:val="clear" w:color="auto" w:fill="F8F8FA"/>
        </w:rPr>
        <w:t xml:space="preserve">image/</w:t>
      </w:r>
      <w:r>
        <w:rPr>
          <w:rFonts w:eastAsia="source serif 4" w:cs="source serif 4" w:ascii="source serif 4" w:hAnsi="source serif 4"/>
          <w:color w:val="000000"/>
          <w:sz w:val="21"/>
        </w:rPr>
        <w:t xml:space="preserve">.</w:t>
      </w:r>
    </w:p>
    <w:p>
      <w:pPr>
        <w:numPr>
          <w:ilvl w:val="0"/>
          <w:numId w:val="23"/>
        </w:numPr>
        <w:spacing w:line="360" w:before="105" w:after="105" w:lineRule="auto"/>
      </w:pPr>
      <w:r>
        <w:rPr>
          <w:rFonts w:eastAsia="source serif 4" w:cs="source serif 4" w:ascii="source serif 4" w:hAnsi="source serif 4"/>
          <w:color w:val="000000"/>
          <w:sz w:val="21"/>
        </w:rPr>
        <w:t xml:space="preserve">Saves the uploaded file to a temporary directory (</w:t>
      </w:r>
      <w:r>
        <w:rPr>
          <w:rStyle w:val="VerbatimChar"/>
          <w:rFonts w:eastAsia="menlo" w:cs="menlo" w:ascii="menlo" w:hAnsi="menlo"/>
          <w:color w:val="000000"/>
          <w:sz w:val="18"/>
          <w:shd w:val="clear" w:color="auto" w:fill="F8F8FA"/>
        </w:rPr>
        <w:t xml:space="preserve">temp_queries</w:t>
      </w:r>
      <w:r>
        <w:rPr>
          <w:rFonts w:eastAsia="source serif 4" w:cs="source serif 4" w:ascii="source serif 4" w:hAnsi="source serif 4"/>
          <w:color w:val="000000"/>
          <w:sz w:val="21"/>
        </w:rPr>
        <w:t xml:space="preserve">).</w:t>
      </w:r>
    </w:p>
    <w:p>
      <w:pPr>
        <w:numPr>
          <w:ilvl w:val="0"/>
          <w:numId w:val="23"/>
        </w:numPr>
        <w:spacing w:line="360" w:before="105" w:after="105" w:lineRule="auto"/>
      </w:pPr>
      <w:r>
        <w:rPr>
          <w:rFonts w:eastAsia="source serif 4" w:cs="source serif 4" w:ascii="source serif 4" w:hAnsi="source serif 4"/>
          <w:color w:val="000000"/>
          <w:sz w:val="21"/>
        </w:rPr>
        <w:t xml:space="preserve">Invokes </w:t>
      </w:r>
      <w:r>
        <w:rPr>
          <w:rStyle w:val="VerbatimChar"/>
          <w:rFonts w:eastAsia="menlo" w:cs="menlo" w:ascii="menlo" w:hAnsi="menlo"/>
          <w:color w:val="000000"/>
          <w:sz w:val="18"/>
          <w:shd w:val="clear" w:color="auto" w:fill="F8F8FA"/>
        </w:rPr>
        <w:t xml:space="preserve">search_engine.search(temp_file_path, top_k=10)</w:t>
      </w:r>
      <w:r>
        <w:rPr>
          <w:rFonts w:eastAsia="source serif 4" w:cs="source serif 4" w:ascii="source serif 4" w:hAnsi="source serif 4"/>
          <w:color w:val="000000"/>
          <w:sz w:val="21"/>
        </w:rPr>
        <w:t xml:space="preserve">.</w:t>
      </w:r>
    </w:p>
    <w:p>
      <w:pPr>
        <w:numPr>
          <w:ilvl w:val="0"/>
          <w:numId w:val="23"/>
        </w:numPr>
        <w:spacing w:line="360" w:before="105" w:after="105" w:lineRule="auto"/>
      </w:pPr>
      <w:r>
        <w:rPr>
          <w:rFonts w:eastAsia="source serif 4" w:cs="source serif 4" w:ascii="source serif 4" w:hAnsi="source serif 4"/>
          <w:color w:val="000000"/>
          <w:sz w:val="21"/>
        </w:rPr>
        <w:t xml:space="preserve">Converts raw results into Pydantic </w:t>
      </w:r>
      <w:r>
        <w:rPr>
          <w:rStyle w:val="VerbatimChar"/>
          <w:rFonts w:eastAsia="menlo" w:cs="menlo" w:ascii="menlo" w:hAnsi="menlo"/>
          <w:color w:val="000000"/>
          <w:sz w:val="18"/>
          <w:shd w:val="clear" w:color="auto" w:fill="F8F8FA"/>
        </w:rPr>
        <w:t xml:space="preserve">SearchResult</w:t>
      </w:r>
      <w:r>
        <w:rPr>
          <w:rFonts w:eastAsia="source serif 4" w:cs="source serif 4" w:ascii="source serif 4" w:hAnsi="source serif 4"/>
          <w:color w:val="000000"/>
          <w:sz w:val="21"/>
        </w:rPr>
        <w:t xml:space="preserve"> objects.</w:t>
      </w:r>
    </w:p>
    <w:p>
      <w:pPr>
        <w:numPr>
          <w:ilvl w:val="0"/>
          <w:numId w:val="23"/>
        </w:numPr>
        <w:spacing w:line="360" w:before="105" w:after="105" w:lineRule="auto"/>
      </w:pPr>
      <w:r>
        <w:rPr>
          <w:rFonts w:eastAsia="source serif 4" w:cs="source serif 4" w:ascii="source serif 4" w:hAnsi="source serif 4"/>
          <w:color w:val="000000"/>
          <w:sz w:val="21"/>
        </w:rPr>
        <w:t xml:space="preserve">Returns a </w:t>
      </w:r>
      <w:r>
        <w:rPr>
          <w:rStyle w:val="VerbatimChar"/>
          <w:rFonts w:eastAsia="menlo" w:cs="menlo" w:ascii="menlo" w:hAnsi="menlo"/>
          <w:color w:val="000000"/>
          <w:sz w:val="18"/>
          <w:shd w:val="clear" w:color="auto" w:fill="F8F8FA"/>
        </w:rPr>
        <w:t xml:space="preserve">SearchResponse</w:t>
      </w:r>
      <w:r>
        <w:rPr>
          <w:rFonts w:eastAsia="source serif 4" w:cs="source serif 4" w:ascii="source serif 4" w:hAnsi="source serif 4"/>
          <w:color w:val="000000"/>
          <w:sz w:val="21"/>
        </w:rPr>
        <w:t xml:space="preserve"> JSON object containing </w:t>
      </w:r>
      <w:r>
        <w:rPr>
          <w:rStyle w:val="VerbatimChar"/>
          <w:rFonts w:eastAsia="menlo" w:cs="menlo" w:ascii="menlo" w:hAnsi="menlo"/>
          <w:color w:val="000000"/>
          <w:sz w:val="18"/>
          <w:shd w:val="clear" w:color="auto" w:fill="F8F8FA"/>
        </w:rPr>
        <w:t xml:space="preserve">success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results</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query_image</w:t>
      </w:r>
      <w:r>
        <w:rPr>
          <w:rFonts w:eastAsia="source serif 4" w:cs="source serif 4" w:ascii="source serif 4" w:hAnsi="source serif 4"/>
          <w:color w:val="000000"/>
          <w:sz w:val="21"/>
        </w:rPr>
        <w:t xml:space="preserve"> path.</w:t>
      </w:r>
    </w:p>
    <w:p>
      <w:pPr>
        <w:spacing w:line="360" w:after="210" w:lineRule="auto"/>
      </w:pPr>
      <w:r>
        <w:rPr>
          <w:rFonts w:eastAsia="source serif 4" w:cs="source serif 4" w:ascii="source serif 4" w:hAnsi="source serif 4"/>
          <w:color w:val="000000"/>
        </w:rPr>
        <w:t xml:space="preserve">During application startup, the </w:t>
      </w:r>
      <w:r>
        <w:rPr>
          <w:rStyle w:val="VerbatimChar"/>
          <w:rFonts w:eastAsia="menlo" w:cs="menlo" w:ascii="menlo" w:hAnsi="menlo"/>
          <w:color w:val="000000"/>
          <w:sz w:val="18"/>
          <w:shd w:val="clear" w:color="auto" w:fill="F8F8FA"/>
        </w:rPr>
        <w:t xml:space="preserve">startup_event</w:t>
      </w:r>
      <w:r>
        <w:rPr>
          <w:rFonts w:eastAsia="source serif 4" w:cs="source serif 4" w:ascii="source serif 4" w:hAnsi="source serif 4"/>
          <w:color w:val="000000"/>
        </w:rPr>
        <w:t xml:space="preserve"> handler attempts to load the FAISS index and image paths using the </w:t>
      </w:r>
      <w:r>
        <w:rPr>
          <w:rStyle w:val="VerbatimChar"/>
          <w:rFonts w:eastAsia="menlo" w:cs="menlo" w:ascii="menlo" w:hAnsi="menlo"/>
          <w:color w:val="000000"/>
          <w:sz w:val="18"/>
          <w:shd w:val="clear" w:color="auto" w:fill="F8F8FA"/>
        </w:rPr>
        <w:t xml:space="preserve">JewellerySearchEngine</w:t>
      </w:r>
      <w:r>
        <w:rPr>
          <w:rFonts w:eastAsia="source serif 4" w:cs="source serif 4" w:ascii="source serif 4" w:hAnsi="source serif 4"/>
          <w:color w:val="000000"/>
        </w:rPr>
        <w:t xml:space="preserve"> class. If the index is not available, a warning is printed, and the </w:t>
      </w:r>
      <w:r>
        <w:rPr>
          <w:rStyle w:val="VerbatimChar"/>
          <w:rFonts w:eastAsia="menlo" w:cs="menlo" w:ascii="menlo" w:hAnsi="menlo"/>
          <w:color w:val="000000"/>
          <w:sz w:val="18"/>
          <w:shd w:val="clear" w:color="auto" w:fill="F8F8FA"/>
        </w:rPr>
        <w:t xml:space="preserve">/search</w:t>
      </w:r>
      <w:r>
        <w:rPr>
          <w:rFonts w:eastAsia="source serif 4" w:cs="source serif 4" w:ascii="source serif 4" w:hAnsi="source serif 4"/>
          <w:color w:val="000000"/>
        </w:rPr>
        <w:t xml:space="preserve"> endpoint returns an appropriate HTTP error until the index is created.[^14]</w:t>
      </w:r>
    </w:p>
    <w:p>
      <w:pPr>
        <w:spacing w:line="360" w:before="315" w:after="105" w:lineRule="auto"/>
        <w:ind w:left="-30"/>
        <w:jc w:val="left"/>
      </w:pPr>
      <w:bookmarkStart w:id="75" w:name="bm_6_5_3_error_handling"/>
      <w:r>
        <w:rPr>
          <w:rFonts w:eastAsia="source serif 4" w:cs="source serif 4" w:ascii="source serif 4" w:hAnsi="source serif 4"/>
          <w:b/>
          <w:color w:val="000000"/>
          <w:sz w:val="24"/>
        </w:rPr>
        <w:t xml:space="preserve">6.5.3 Error Handling</w:t>
      </w:r>
      <w:bookmarkEnd w:id="75"/>
    </w:p>
    <w:p>
      <w:pPr>
        <w:spacing w:line="360" w:after="210" w:lineRule="auto"/>
      </w:pPr>
      <w:r>
        <w:rPr>
          <w:rFonts w:eastAsia="source serif 4" w:cs="source serif 4" w:ascii="source serif 4" w:hAnsi="source serif 4"/>
          <w:color w:val="000000"/>
        </w:rPr>
        <w:t xml:space="preserve">Error handling is performed using FastAPI’s </w:t>
      </w:r>
      <w:r>
        <w:rPr>
          <w:rStyle w:val="VerbatimChar"/>
          <w:rFonts w:eastAsia="menlo" w:cs="menlo" w:ascii="menlo" w:hAnsi="menlo"/>
          <w:color w:val="000000"/>
          <w:sz w:val="18"/>
          <w:shd w:val="clear" w:color="auto" w:fill="F8F8FA"/>
        </w:rPr>
        <w:t xml:space="preserve">HTTPException</w:t>
      </w:r>
      <w:r>
        <w:rPr>
          <w:rFonts w:eastAsia="source serif 4" w:cs="source serif 4" w:ascii="source serif 4" w:hAnsi="source serif 4"/>
          <w:color w:val="000000"/>
        </w:rPr>
        <w:t xml:space="preserve">. For example:[^14]</w:t>
      </w:r>
    </w:p>
    <w:p>
      <w:pPr>
        <w:numPr>
          <w:ilvl w:val="0"/>
          <w:numId w:val="24"/>
        </w:numPr>
        <w:spacing w:line="360" w:before="105" w:after="105" w:lineRule="auto"/>
      </w:pPr>
      <w:r>
        <w:rPr>
          <w:rFonts w:eastAsia="source serif 4" w:cs="source serif 4" w:ascii="source serif 4" w:hAnsi="source serif 4"/>
          <w:color w:val="000000"/>
          <w:sz w:val="21"/>
        </w:rPr>
        <w:t xml:space="preserve">If the search engine fails to load due to missing files, a </w:t>
      </w:r>
      <w:r>
        <w:rPr>
          <w:rFonts w:eastAsia="source serif 4" w:cs="source serif 4" w:ascii="source serif 4" w:hAnsi="source serif 4"/>
          <w:b/>
          <w:color w:val="000000"/>
          <w:sz w:val="21"/>
        </w:rPr>
        <w:t xml:space="preserve">503 Service Unavailable</w:t>
      </w:r>
      <w:r>
        <w:rPr>
          <w:rFonts w:eastAsia="source serif 4" w:cs="source serif 4" w:ascii="source serif 4" w:hAnsi="source serif 4"/>
          <w:color w:val="000000"/>
          <w:sz w:val="21"/>
        </w:rPr>
        <w:t xml:space="preserve"> or </w:t>
      </w:r>
      <w:r>
        <w:rPr>
          <w:rFonts w:eastAsia="source serif 4" w:cs="source serif 4" w:ascii="source serif 4" w:hAnsi="source serif 4"/>
          <w:b/>
          <w:color w:val="000000"/>
          <w:sz w:val="21"/>
        </w:rPr>
        <w:t xml:space="preserve">500 Internal Server Error</w:t>
      </w:r>
      <w:r>
        <w:rPr>
          <w:rFonts w:eastAsia="source serif 4" w:cs="source serif 4" w:ascii="source serif 4" w:hAnsi="source serif 4"/>
          <w:color w:val="000000"/>
          <w:sz w:val="21"/>
        </w:rPr>
        <w:t xml:space="preserve"> is returned.</w:t>
      </w:r>
    </w:p>
    <w:p>
      <w:pPr>
        <w:numPr>
          <w:ilvl w:val="0"/>
          <w:numId w:val="24"/>
        </w:numPr>
        <w:spacing w:line="360" w:before="105" w:after="105" w:lineRule="auto"/>
      </w:pPr>
      <w:r>
        <w:rPr>
          <w:rFonts w:eastAsia="source serif 4" w:cs="source serif 4" w:ascii="source serif 4" w:hAnsi="source serif 4"/>
          <w:color w:val="000000"/>
          <w:sz w:val="21"/>
        </w:rPr>
        <w:t xml:space="preserve">If a non-image file is uploaded, a </w:t>
      </w:r>
      <w:r>
        <w:rPr>
          <w:rFonts w:eastAsia="source serif 4" w:cs="source serif 4" w:ascii="source serif 4" w:hAnsi="source serif 4"/>
          <w:b/>
          <w:color w:val="000000"/>
          <w:sz w:val="21"/>
        </w:rPr>
        <w:t xml:space="preserve">400 Bad Request</w:t>
      </w:r>
      <w:r>
        <w:rPr>
          <w:rFonts w:eastAsia="source serif 4" w:cs="source serif 4" w:ascii="source serif 4" w:hAnsi="source serif 4"/>
          <w:color w:val="000000"/>
          <w:sz w:val="21"/>
        </w:rPr>
        <w:t xml:space="preserve"> is raised.</w:t>
      </w:r>
    </w:p>
    <w:p>
      <w:pPr>
        <w:numPr>
          <w:ilvl w:val="0"/>
          <w:numId w:val="24"/>
        </w:numPr>
        <w:spacing w:line="360" w:before="105" w:after="105" w:lineRule="auto"/>
      </w:pPr>
      <w:r>
        <w:rPr>
          <w:rFonts w:eastAsia="source serif 4" w:cs="source serif 4" w:ascii="source serif 4" w:hAnsi="source serif 4"/>
          <w:color w:val="000000"/>
          <w:sz w:val="21"/>
        </w:rPr>
        <w:t xml:space="preserve">If an unexpected exception occurs during processing, a </w:t>
      </w:r>
      <w:r>
        <w:rPr>
          <w:rFonts w:eastAsia="source serif 4" w:cs="source serif 4" w:ascii="source serif 4" w:hAnsi="source serif 4"/>
          <w:b/>
          <w:color w:val="000000"/>
          <w:sz w:val="21"/>
        </w:rPr>
        <w:t xml:space="preserve">500 Internal Server Error</w:t>
      </w:r>
      <w:r>
        <w:rPr>
          <w:rFonts w:eastAsia="source serif 4" w:cs="source serif 4" w:ascii="source serif 4" w:hAnsi="source serif 4"/>
          <w:color w:val="000000"/>
          <w:sz w:val="21"/>
        </w:rPr>
        <w:t xml:space="preserve"> is thrown with a descriptive message.</w:t>
      </w:r>
    </w:p>
    <w:p>
      <w:pPr>
        <w:spacing w:line="360" w:before="315" w:after="105" w:lineRule="auto"/>
        <w:ind w:left="-30"/>
        <w:jc w:val="left"/>
      </w:pPr>
      <w:bookmarkStart w:id="76" w:name="bm_6_6_frontend_development"/>
      <w:r>
        <w:rPr>
          <w:rFonts w:eastAsia="source serif 4" w:cs="source serif 4" w:ascii="source serif 4" w:hAnsi="source serif 4"/>
          <w:b/>
          <w:color w:val="000000"/>
          <w:sz w:val="24"/>
        </w:rPr>
        <w:t xml:space="preserve">6.6 Frontend Development</w:t>
      </w:r>
      <w:bookmarkEnd w:id="76"/>
    </w:p>
    <w:p>
      <w:pPr>
        <w:spacing w:line="360" w:before="315" w:after="105" w:lineRule="auto"/>
        <w:ind w:left="-30"/>
        <w:jc w:val="left"/>
      </w:pPr>
      <w:bookmarkStart w:id="77" w:name="bm_6_6_1_user_interface_design"/>
      <w:r>
        <w:rPr>
          <w:rFonts w:eastAsia="source serif 4" w:cs="source serif 4" w:ascii="source serif 4" w:hAnsi="source serif 4"/>
          <w:b/>
          <w:color w:val="000000"/>
          <w:sz w:val="24"/>
        </w:rPr>
        <w:t xml:space="preserve">6.6.1 User Interface Design</w:t>
      </w:r>
      <w:bookmarkEnd w:id="77"/>
    </w:p>
    <w:p>
      <w:pPr>
        <w:spacing w:line="360" w:after="210" w:lineRule="auto"/>
      </w:pPr>
      <w:r>
        <w:rPr>
          <w:rFonts w:eastAsia="source serif 4" w:cs="source serif 4" w:ascii="source serif 4" w:hAnsi="source serif 4"/>
          <w:color w:val="000000"/>
        </w:rPr>
        <w:t xml:space="preserve">The Aura frontend is implemented as a single-page application using HTML and CSS. It features a central card where users can drag-and-drop or click to select an image. Loading animations indicate that processing is in progress, and results are displayed as a responsive grid of image cards with similarity scores.[^1]</w:t>
      </w:r>
    </w:p>
    <w:p>
      <w:pPr>
        <w:spacing w:line="360" w:before="315" w:after="105" w:lineRule="auto"/>
        <w:ind w:left="-30"/>
        <w:jc w:val="left"/>
      </w:pPr>
      <w:bookmarkStart w:id="78" w:name="bm_6_6_2_glassmorphism_design"/>
      <w:r>
        <w:rPr>
          <w:rFonts w:eastAsia="source serif 4" w:cs="source serif 4" w:ascii="source serif 4" w:hAnsi="source serif 4"/>
          <w:b/>
          <w:color w:val="000000"/>
          <w:sz w:val="24"/>
        </w:rPr>
        <w:t xml:space="preserve">6.6.2 Glassmorphism Design</w:t>
      </w:r>
      <w:bookmarkEnd w:id="78"/>
    </w:p>
    <w:p>
      <w:pPr>
        <w:spacing w:line="360" w:after="210" w:lineRule="auto"/>
      </w:pPr>
      <w:r>
        <w:rPr>
          <w:rFonts w:eastAsia="source serif 4" w:cs="source serif 4" w:ascii="source serif 4" w:hAnsi="source serif 4"/>
          <w:color w:val="000000"/>
        </w:rPr>
        <w:t xml:space="preserve">The UI employs </w:t>
      </w:r>
      <w:r>
        <w:rPr>
          <w:rFonts w:eastAsia="source serif 4" w:cs="source serif 4" w:ascii="source serif 4" w:hAnsi="source serif 4"/>
          <w:b/>
          <w:color w:val="000000"/>
        </w:rPr>
        <w:t xml:space="preserve">glassmorphism</w:t>
      </w:r>
      <w:r>
        <w:rPr>
          <w:rFonts w:eastAsia="source serif 4" w:cs="source serif 4" w:ascii="source serif 4" w:hAnsi="source serif 4"/>
          <w:color w:val="000000"/>
        </w:rPr>
        <w:t xml:space="preserve">, characterized by translucent panels, blurred backgrounds, and subtle shadows, conveying a premium feel consistent with jewellery branding. The colour palette includes dark backgrounds with champagne-gold accents (</w:t>
      </w:r>
      <w:r>
        <w:rPr>
          <w:rStyle w:val="VerbatimChar"/>
          <w:rFonts w:eastAsia="menlo" w:cs="menlo" w:ascii="menlo" w:hAnsi="menlo"/>
          <w:color w:val="000000"/>
          <w:sz w:val="18"/>
          <w:shd w:val="clear" w:color="auto" w:fill="F8F8FA"/>
        </w:rPr>
        <w:t xml:space="preserve">#c5a880</w:t>
      </w:r>
      <w:r>
        <w:rPr>
          <w:rFonts w:eastAsia="source serif 4" w:cs="source serif 4" w:ascii="source serif 4" w:hAnsi="source serif 4"/>
          <w:color w:val="000000"/>
        </w:rPr>
        <w:t xml:space="preserve">) for buttons and highlights.[^1]</w:t>
      </w:r>
    </w:p>
    <w:p>
      <w:pPr>
        <w:spacing w:line="360" w:before="315" w:after="105" w:lineRule="auto"/>
        <w:ind w:left="-30"/>
        <w:jc w:val="left"/>
      </w:pPr>
      <w:bookmarkStart w:id="79" w:name="bm_6_6_3_search_results_page"/>
      <w:r>
        <w:rPr>
          <w:rFonts w:eastAsia="source serif 4" w:cs="source serif 4" w:ascii="source serif 4" w:hAnsi="source serif 4"/>
          <w:b/>
          <w:color w:val="000000"/>
          <w:sz w:val="24"/>
        </w:rPr>
        <w:t xml:space="preserve">6.6.3 Search Results Page</w:t>
      </w:r>
      <w:bookmarkEnd w:id="79"/>
    </w:p>
    <w:p>
      <w:pPr>
        <w:spacing w:line="360" w:after="210" w:lineRule="auto"/>
      </w:pPr>
      <w:r>
        <w:rPr>
          <w:rFonts w:eastAsia="source serif 4" w:cs="source serif 4" w:ascii="source serif 4" w:hAnsi="source serif 4"/>
          <w:color w:val="000000"/>
        </w:rPr>
        <w:t xml:space="preserve">When results are received from the backend, JavaScript dynamically creates image cards for each retrieved item, including:</w:t>
      </w:r>
    </w:p>
    <w:p>
      <w:pPr>
        <w:numPr>
          <w:ilvl w:val="0"/>
          <w:numId w:val="25"/>
        </w:numPr>
        <w:spacing w:line="360" w:before="105" w:after="105" w:lineRule="auto"/>
      </w:pPr>
      <w:r>
        <w:rPr>
          <w:rFonts w:eastAsia="source serif 4" w:cs="source serif 4" w:ascii="source serif 4" w:hAnsi="source serif 4"/>
          <w:color w:val="000000"/>
          <w:sz w:val="21"/>
        </w:rPr>
        <w:t xml:space="preserve">Retrieved image thumbnail.</w:t>
      </w:r>
    </w:p>
    <w:p>
      <w:pPr>
        <w:numPr>
          <w:ilvl w:val="0"/>
          <w:numId w:val="25"/>
        </w:numPr>
        <w:spacing w:line="360" w:before="105" w:after="105" w:lineRule="auto"/>
      </w:pPr>
      <w:r>
        <w:rPr>
          <w:rFonts w:eastAsia="source serif 4" w:cs="source serif 4" w:ascii="source serif 4" w:hAnsi="source serif 4"/>
          <w:color w:val="000000"/>
          <w:sz w:val="21"/>
        </w:rPr>
        <w:t xml:space="preserve">Similarity percentage label.</w:t>
      </w:r>
    </w:p>
    <w:p>
      <w:pPr>
        <w:numPr>
          <w:ilvl w:val="0"/>
          <w:numId w:val="25"/>
        </w:numPr>
        <w:spacing w:line="360" w:before="105" w:after="105" w:lineRule="auto"/>
      </w:pPr>
      <w:r>
        <w:rPr>
          <w:rFonts w:eastAsia="source serif 4" w:cs="source serif 4" w:ascii="source serif 4" w:hAnsi="source serif 4"/>
          <w:color w:val="000000"/>
          <w:sz w:val="21"/>
        </w:rPr>
        <w:t xml:space="preserve">Optional product metadata such as identifier or class label (future extension).</w:t>
      </w:r>
    </w:p>
    <w:p>
      <w:pPr>
        <w:spacing w:line="360" w:after="210" w:lineRule="auto"/>
      </w:pPr>
      <w:r>
        <w:rPr>
          <w:rFonts w:eastAsia="source serif 4" w:cs="source serif 4" w:ascii="source serif 4" w:hAnsi="source serif 4"/>
          <w:color w:val="000000"/>
        </w:rPr>
        <w:t xml:space="preserve">Placeholder screenshots (e.g., </w:t>
      </w:r>
      <w:r>
        <w:rPr>
          <w:rFonts w:eastAsia="source serif 4" w:cs="source serif 4" w:ascii="source serif 4" w:hAnsi="source serif 4"/>
          <w:b/>
          <w:color w:val="000000"/>
        </w:rPr>
        <w:t xml:space="preserve">Figure 6.5</w:t>
      </w:r>
      <w:r>
        <w:rPr>
          <w:rFonts w:eastAsia="source serif 4" w:cs="source serif 4" w:ascii="source serif 4" w:hAnsi="source serif 4"/>
          <w:color w:val="000000"/>
        </w:rPr>
        <w:t xml:space="preserve">) can be captured showing the search interface and results grid.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0" w:name="chapter_7_working_methodology"/>
      <w:r>
        <w:rPr>
          <w:rFonts w:eastAsia="source serif 4" w:cs="source serif 4" w:ascii="source serif 4" w:hAnsi="source serif 4"/>
          <w:b/>
          <w:color w:val="000000"/>
          <w:sz w:val="24"/>
        </w:rPr>
        <w:t xml:space="preserve">Chapter 7: Working Methodology</w:t>
      </w:r>
      <w:bookmarkEnd w:id="80"/>
    </w:p>
    <w:p>
      <w:pPr>
        <w:spacing w:line="360" w:before="315" w:after="105" w:lineRule="auto"/>
        <w:ind w:left="-30"/>
        <w:jc w:val="left"/>
      </w:pPr>
      <w:bookmarkStart w:id="81" w:name="bm_7_1_step_1_image_upload"/>
      <w:r>
        <w:rPr>
          <w:rFonts w:eastAsia="source serif 4" w:cs="source serif 4" w:ascii="source serif 4" w:hAnsi="source serif 4"/>
          <w:b/>
          <w:color w:val="000000"/>
          <w:sz w:val="24"/>
        </w:rPr>
        <w:t xml:space="preserve">7.1 Step 1: Image Upload</w:t>
      </w:r>
      <w:bookmarkEnd w:id="81"/>
    </w:p>
    <w:p>
      <w:pPr>
        <w:spacing w:line="360" w:after="210" w:lineRule="auto"/>
      </w:pPr>
      <w:r>
        <w:rPr>
          <w:rFonts w:eastAsia="source serif 4" w:cs="source serif 4" w:ascii="source serif 4" w:hAnsi="source serif 4"/>
          <w:color w:val="000000"/>
        </w:rPr>
        <w:t xml:space="preserve">The workflow begins when the user visits the Aura web page and uploads an earring image using drag-and-drop or file selection. The frontend performs basic checks (file type, size) and sends the image as multipart/form-data to the </w:t>
      </w:r>
      <w:r>
        <w:rPr>
          <w:rStyle w:val="VerbatimChar"/>
          <w:rFonts w:eastAsia="menlo" w:cs="menlo" w:ascii="menlo" w:hAnsi="menlo"/>
          <w:color w:val="000000"/>
          <w:sz w:val="18"/>
          <w:shd w:val="clear" w:color="auto" w:fill="F8F8FA"/>
        </w:rPr>
        <w:t xml:space="preserve">/search</w:t>
      </w:r>
      <w:r>
        <w:rPr>
          <w:rFonts w:eastAsia="source serif 4" w:cs="source serif 4" w:ascii="source serif 4" w:hAnsi="source serif 4"/>
          <w:color w:val="000000"/>
        </w:rPr>
        <w:t xml:space="preserve"> endpoint via an asynchronous HTTP request.[</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14]</w:t>
      </w:r>
    </w:p>
    <w:p>
      <w:pPr>
        <w:spacing w:line="360" w:before="315" w:after="105" w:lineRule="auto"/>
        <w:ind w:left="-30"/>
        <w:jc w:val="left"/>
      </w:pPr>
      <w:bookmarkStart w:id="82" w:name="bm_7_2_step_2_preprocessing"/>
      <w:r>
        <w:rPr>
          <w:rFonts w:eastAsia="source serif 4" w:cs="source serif 4" w:ascii="source serif 4" w:hAnsi="source serif 4"/>
          <w:b/>
          <w:color w:val="000000"/>
          <w:sz w:val="24"/>
        </w:rPr>
        <w:t xml:space="preserve">7.2 Step 2: Preprocessing</w:t>
      </w:r>
      <w:bookmarkEnd w:id="82"/>
    </w:p>
    <w:p>
      <w:pPr>
        <w:spacing w:line="360" w:after="210" w:lineRule="auto"/>
      </w:pPr>
      <w:r>
        <w:rPr>
          <w:rFonts w:eastAsia="source serif 4" w:cs="source serif 4" w:ascii="source serif 4" w:hAnsi="source serif 4"/>
          <w:color w:val="000000"/>
        </w:rPr>
        <w:t xml:space="preserve">On the server side, the uploaded file is temporarily saved in the </w:t>
      </w:r>
      <w:r>
        <w:rPr>
          <w:rStyle w:val="VerbatimChar"/>
          <w:rFonts w:eastAsia="menlo" w:cs="menlo" w:ascii="menlo" w:hAnsi="menlo"/>
          <w:color w:val="000000"/>
          <w:sz w:val="18"/>
          <w:shd w:val="clear" w:color="auto" w:fill="F8F8FA"/>
        </w:rPr>
        <w:t xml:space="preserve">temp_queries</w:t>
      </w:r>
      <w:r>
        <w:rPr>
          <w:rFonts w:eastAsia="source serif 4" w:cs="source serif 4" w:ascii="source serif 4" w:hAnsi="source serif 4"/>
          <w:color w:val="000000"/>
        </w:rPr>
        <w:t xml:space="preserve"> directory. The search engine loads the image, resizes it to 224 × 224 pixels, and converts it into a normalized tensor suitable for EfficientNetB0 using Keras’ </w:t>
      </w:r>
      <w:r>
        <w:rPr>
          <w:rStyle w:val="VerbatimChar"/>
          <w:rFonts w:eastAsia="menlo" w:cs="menlo" w:ascii="menlo" w:hAnsi="menlo"/>
          <w:color w:val="000000"/>
          <w:sz w:val="18"/>
          <w:shd w:val="clear" w:color="auto" w:fill="F8F8FA"/>
        </w:rPr>
        <w:t xml:space="preserve">preprocess_input</w:t>
      </w:r>
      <w:r>
        <w:rPr>
          <w:rFonts w:eastAsia="source serif 4" w:cs="source serif 4" w:ascii="source serif 4" w:hAnsi="source serif 4"/>
          <w:color w:val="000000"/>
        </w:rPr>
        <w:t xml:space="preserve"> function.[</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2]</w:t>
      </w:r>
    </w:p>
    <w:p>
      <w:pPr>
        <w:spacing w:line="360" w:before="315" w:after="105" w:lineRule="auto"/>
        <w:ind w:left="-30"/>
        <w:jc w:val="left"/>
      </w:pPr>
      <w:bookmarkStart w:id="83" w:name="bm_7_3_step_3_feature_extraction"/>
      <w:r>
        <w:rPr>
          <w:rFonts w:eastAsia="source serif 4" w:cs="source serif 4" w:ascii="source serif 4" w:hAnsi="source serif 4"/>
          <w:b/>
          <w:color w:val="000000"/>
          <w:sz w:val="24"/>
        </w:rPr>
        <w:t xml:space="preserve">7.3 Step 3: Feature Extraction</w:t>
      </w:r>
      <w:bookmarkEnd w:id="83"/>
    </w:p>
    <w:p>
      <w:pPr>
        <w:spacing w:line="360" w:after="210" w:lineRule="auto"/>
      </w:pPr>
      <w:r>
        <w:rPr>
          <w:rFonts w:eastAsia="source serif 4" w:cs="source serif 4" w:ascii="source serif 4" w:hAnsi="source serif 4"/>
          <w:color w:val="000000"/>
        </w:rPr>
        <w:t xml:space="preserve">The preprocessed image is passed through the EfficientNetB0 model, which computes the global average pooled embedding of length 1280. This embedding serves as a compact representation of the visual content of the query image.[</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17]</w:t>
      </w:r>
    </w:p>
    <w:p>
      <w:pPr>
        <w:spacing w:line="360" w:before="315" w:after="105" w:lineRule="auto"/>
        <w:ind w:left="-30"/>
        <w:jc w:val="left"/>
      </w:pPr>
      <w:bookmarkStart w:id="84" w:name="bm_7_4_step_4_embedding_generation"/>
      <w:r>
        <w:rPr>
          <w:rFonts w:eastAsia="source serif 4" w:cs="source serif 4" w:ascii="source serif 4" w:hAnsi="source serif 4"/>
          <w:b/>
          <w:color w:val="000000"/>
          <w:sz w:val="24"/>
        </w:rPr>
        <w:t xml:space="preserve">7.4 Step 4: Embedding Generation</w:t>
      </w:r>
      <w:bookmarkEnd w:id="84"/>
    </w:p>
    <w:p>
      <w:pPr>
        <w:spacing w:line="360" w:after="210" w:lineRule="auto"/>
      </w:pPr>
      <w:r>
        <w:rPr>
          <w:rFonts w:eastAsia="source serif 4" w:cs="source serif 4" w:ascii="source serif 4" w:hAnsi="source serif 4"/>
          <w:color w:val="000000"/>
        </w:rPr>
        <w:t xml:space="preserve">The generated embedding is formatted as a 2D NumPy array with shape </w:t>
      </w:r>
      <w:r>
        <w:rPr>
          <w:rStyle w:val="VerbatimChar"/>
          <w:rFonts w:eastAsia="menlo" w:cs="menlo" w:ascii="menlo" w:hAnsi="menlo"/>
          <w:color w:val="000000"/>
          <w:sz w:val="18"/>
          <w:shd w:val="clear" w:color="auto" w:fill="F8F8FA"/>
        </w:rPr>
        <w:t xml:space="preserve">(1, 1280)</w:t>
      </w:r>
      <w:r>
        <w:rPr>
          <w:rFonts w:eastAsia="source serif 4" w:cs="source serif 4" w:ascii="source serif 4" w:hAnsi="source serif 4"/>
          <w:color w:val="000000"/>
        </w:rPr>
        <w:t xml:space="preserve"> and cast to </w:t>
      </w:r>
      <w:r>
        <w:rPr>
          <w:rStyle w:val="VerbatimChar"/>
          <w:rFonts w:eastAsia="menlo" w:cs="menlo" w:ascii="menlo" w:hAnsi="menlo"/>
          <w:color w:val="000000"/>
          <w:sz w:val="18"/>
          <w:shd w:val="clear" w:color="auto" w:fill="F8F8FA"/>
        </w:rPr>
        <w:t xml:space="preserve">float32</w:t>
      </w:r>
      <w:r>
        <w:rPr>
          <w:rFonts w:eastAsia="source serif 4" w:cs="source serif 4" w:ascii="source serif 4" w:hAnsi="source serif 4"/>
          <w:color w:val="000000"/>
        </w:rPr>
        <w:t xml:space="preserve">. This representation is compatible with FAISS and ensures correct distance computations.[</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2]</w:t>
      </w:r>
    </w:p>
    <w:p>
      <w:pPr>
        <w:spacing w:line="360" w:before="315" w:after="105" w:lineRule="auto"/>
        <w:ind w:left="-30"/>
        <w:jc w:val="left"/>
      </w:pPr>
      <w:bookmarkStart w:id="85" w:name="bm_7_5_step_5_faiss_search"/>
      <w:r>
        <w:rPr>
          <w:rFonts w:eastAsia="source serif 4" w:cs="source serif 4" w:ascii="source serif 4" w:hAnsi="source serif 4"/>
          <w:b/>
          <w:color w:val="000000"/>
          <w:sz w:val="24"/>
        </w:rPr>
        <w:t xml:space="preserve">7.5 Step 5: FAISS Search</w:t>
      </w:r>
      <w:bookmarkEnd w:id="85"/>
    </w:p>
    <w:p>
      <w:pPr>
        <w:spacing w:line="360" w:after="210" w:lineRule="auto"/>
      </w:pPr>
      <w:r>
        <w:rPr>
          <w:rFonts w:eastAsia="source serif 4" w:cs="source serif 4" w:ascii="source serif 4" w:hAnsi="source serif 4"/>
          <w:color w:val="000000"/>
        </w:rPr>
        <w:t xml:space="preserve">The query embedding is submitted to the FAISS index via </w:t>
      </w:r>
      <w:r>
        <w:rPr>
          <w:rStyle w:val="VerbatimChar"/>
          <w:rFonts w:eastAsia="menlo" w:cs="menlo" w:ascii="menlo" w:hAnsi="menlo"/>
          <w:color w:val="000000"/>
          <w:sz w:val="18"/>
          <w:shd w:val="clear" w:color="auto" w:fill="F8F8FA"/>
        </w:rPr>
        <w:t xml:space="preserve">index.search(query_vector, top_k)</w:t>
      </w:r>
      <w:r>
        <w:rPr>
          <w:rFonts w:eastAsia="source serif 4" w:cs="source serif 4" w:ascii="source serif 4" w:hAnsi="source serif 4"/>
          <w:color w:val="000000"/>
        </w:rPr>
        <w:t xml:space="preserve">, which returns arrays of distances and indices corresponding to the nearest neighbours in the dataset. Since </w:t>
      </w:r>
      <w:r>
        <w:rPr>
          <w:rStyle w:val="VerbatimChar"/>
          <w:rFonts w:eastAsia="menlo" w:cs="menlo" w:ascii="menlo" w:hAnsi="menlo"/>
          <w:color w:val="000000"/>
          <w:sz w:val="18"/>
          <w:shd w:val="clear" w:color="auto" w:fill="F8F8FA"/>
        </w:rPr>
        <w:t xml:space="preserve">IndexFlatL2</w:t>
      </w:r>
      <w:r>
        <w:rPr>
          <w:rFonts w:eastAsia="source serif 4" w:cs="source serif 4" w:ascii="source serif 4" w:hAnsi="source serif 4"/>
          <w:color w:val="000000"/>
        </w:rPr>
        <w:t xml:space="preserve"> is used, the search results are exact.[</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7]</w:t>
      </w:r>
    </w:p>
    <w:p>
      <w:pPr>
        <w:spacing w:line="360" w:before="315" w:after="105" w:lineRule="auto"/>
        <w:ind w:left="-30"/>
        <w:jc w:val="left"/>
      </w:pPr>
      <w:bookmarkStart w:id="86" w:name="bm_7_6_step_6_similarity_ranking"/>
      <w:r>
        <w:rPr>
          <w:rFonts w:eastAsia="source serif 4" w:cs="source serif 4" w:ascii="source serif 4" w:hAnsi="source serif 4"/>
          <w:b/>
          <w:color w:val="000000"/>
          <w:sz w:val="24"/>
        </w:rPr>
        <w:t xml:space="preserve">7.6 Step 6: Similarity Ranking</w:t>
      </w:r>
      <w:bookmarkEnd w:id="86"/>
    </w:p>
    <w:p>
      <w:pPr>
        <w:spacing w:line="360" w:after="210" w:lineRule="auto"/>
      </w:pPr>
      <w:r>
        <w:rPr>
          <w:rFonts w:eastAsia="source serif 4" w:cs="source serif 4" w:ascii="source serif 4" w:hAnsi="source serif 4"/>
          <w:color w:val="000000"/>
        </w:rPr>
        <w:t xml:space="preserve">The distances are converted into similarity percentages and sorted in ascending order of distance (descending order of similarity). Each index is mapped to its corresponding image path using </w:t>
      </w:r>
      <w:r>
        <w:rPr>
          <w:rStyle w:val="VerbatimChar"/>
          <w:rFonts w:eastAsia="menlo" w:cs="menlo" w:ascii="menlo" w:hAnsi="menlo"/>
          <w:color w:val="000000"/>
          <w:sz w:val="18"/>
          <w:shd w:val="clear" w:color="auto" w:fill="F8F8FA"/>
        </w:rPr>
        <w:t xml:space="preserve">image_paths.pkl</w:t>
      </w:r>
      <w:r>
        <w:rPr>
          <w:rFonts w:eastAsia="source serif 4" w:cs="source serif 4" w:ascii="source serif 4" w:hAnsi="source serif 4"/>
          <w:color w:val="000000"/>
        </w:rPr>
        <w:t xml:space="preserve">.</w:t>
      </w:r>
    </w:p>
    <w:p>
      <w:pPr>
        <w:spacing w:line="360" w:before="315" w:after="105" w:lineRule="auto"/>
        <w:ind w:left="-30"/>
        <w:jc w:val="left"/>
      </w:pPr>
      <w:bookmarkStart w:id="87" w:name="bm_7_7_step_7_result_visualization"/>
      <w:r>
        <w:rPr>
          <w:rFonts w:eastAsia="source serif 4" w:cs="source serif 4" w:ascii="source serif 4" w:hAnsi="source serif 4"/>
          <w:b/>
          <w:color w:val="000000"/>
          <w:sz w:val="24"/>
        </w:rPr>
        <w:t xml:space="preserve">7.7 Step 7: Result Visualization</w:t>
      </w:r>
      <w:bookmarkEnd w:id="87"/>
    </w:p>
    <w:p>
      <w:pPr>
        <w:spacing w:line="360" w:after="210" w:lineRule="auto"/>
      </w:pPr>
      <w:r>
        <w:rPr>
          <w:rFonts w:eastAsia="source serif 4" w:cs="source serif 4" w:ascii="source serif 4" w:hAnsi="source serif 4"/>
          <w:color w:val="000000"/>
        </w:rPr>
        <w:t xml:space="preserve">The backend sends the results to the frontend as JSON. The frontend renders each result as a card with the retrieved image and similarity score. Users can visually compare top matches and initiate new searches. A flowchart (Figure 7.1) illustrates these steps from user upload to result display.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chapter_8_testing_and_validation"/>
      <w:r>
        <w:rPr>
          <w:rFonts w:eastAsia="source serif 4" w:cs="source serif 4" w:ascii="source serif 4" w:hAnsi="source serif 4"/>
          <w:b/>
          <w:color w:val="000000"/>
          <w:sz w:val="24"/>
        </w:rPr>
        <w:t xml:space="preserve">Chapter 8: Testing and Validation</w:t>
      </w:r>
      <w:bookmarkEnd w:id="88"/>
    </w:p>
    <w:p>
      <w:pPr>
        <w:spacing w:line="360" w:before="315" w:after="105" w:lineRule="auto"/>
        <w:ind w:left="-30"/>
        <w:jc w:val="left"/>
      </w:pPr>
      <w:bookmarkStart w:id="89" w:name="bm_8_1_testing_strategy"/>
      <w:r>
        <w:rPr>
          <w:rFonts w:eastAsia="source serif 4" w:cs="source serif 4" w:ascii="source serif 4" w:hAnsi="source serif 4"/>
          <w:b/>
          <w:color w:val="000000"/>
          <w:sz w:val="24"/>
        </w:rPr>
        <w:t xml:space="preserve">8.1 Testing Strategy</w:t>
      </w:r>
      <w:bookmarkEnd w:id="89"/>
    </w:p>
    <w:p>
      <w:pPr>
        <w:spacing w:line="360" w:after="210" w:lineRule="auto"/>
      </w:pPr>
      <w:r>
        <w:rPr>
          <w:rFonts w:eastAsia="source serif 4" w:cs="source serif 4" w:ascii="source serif 4" w:hAnsi="source serif 4"/>
          <w:color w:val="000000"/>
        </w:rPr>
        <w:t xml:space="preserve">The testing strategy for Aura includes </w:t>
      </w:r>
      <w:r>
        <w:rPr>
          <w:rFonts w:eastAsia="source serif 4" w:cs="source serif 4" w:ascii="source serif 4" w:hAnsi="source serif 4"/>
          <w:b/>
          <w:color w:val="000000"/>
        </w:rPr>
        <w:t xml:space="preserve">unit testing</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integration testing</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system testing</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user acceptance testing (UAT)</w:t>
      </w:r>
      <w:r>
        <w:rPr>
          <w:rFonts w:eastAsia="source serif 4" w:cs="source serif 4" w:ascii="source serif 4" w:hAnsi="source serif 4"/>
          <w:color w:val="000000"/>
        </w:rPr>
        <w:t xml:space="preserve">. Unit tests focus on individual functions such as feature extraction, index building, and similarity scoring. Integration tests verify interactions between backend endpoints and the search engine, while system tests validate end-to-end functionality from the frontend.</w:t>
      </w:r>
    </w:p>
    <w:p>
      <w:pPr>
        <w:spacing w:line="360" w:before="315" w:after="105" w:lineRule="auto"/>
        <w:ind w:left="-30"/>
        <w:jc w:val="left"/>
      </w:pPr>
      <w:bookmarkStart w:id="90" w:name="bm_8_2_test_cases"/>
      <w:r>
        <w:rPr>
          <w:rFonts w:eastAsia="source serif 4" w:cs="source serif 4" w:ascii="source serif 4" w:hAnsi="source serif 4"/>
          <w:b/>
          <w:color w:val="000000"/>
          <w:sz w:val="24"/>
        </w:rPr>
        <w:t xml:space="preserve">8.2 Test Cases</w:t>
      </w:r>
      <w:bookmarkEnd w:id="90"/>
    </w:p>
    <w:p>
      <w:pPr>
        <w:spacing w:line="360" w:after="210" w:lineRule="auto"/>
      </w:pPr>
      <w:r>
        <w:rPr>
          <w:rFonts w:eastAsia="source serif 4" w:cs="source serif 4" w:ascii="source serif 4" w:hAnsi="source serif 4"/>
          <w:color w:val="000000"/>
        </w:rPr>
        <w:t xml:space="preserve">Representative test cases are listed below (more can be added as needed).</w:t>
      </w:r>
    </w:p>
    <w:p>
      <w:pPr>
        <w:spacing w:line="360" w:before="315" w:after="105" w:lineRule="auto"/>
        <w:ind w:left="-30"/>
        <w:jc w:val="left"/>
      </w:pPr>
      <w:bookmarkStart w:id="91" w:name="bm_8_2_1_unit_test_cases"/>
      <w:r>
        <w:rPr>
          <w:rFonts w:eastAsia="source serif 4" w:cs="source serif 4" w:ascii="source serif 4" w:hAnsi="source serif 4"/>
          <w:b/>
          <w:color w:val="000000"/>
          <w:sz w:val="24"/>
        </w:rPr>
        <w:t xml:space="preserve">8.2.1 Unit Test Cases</w:t>
      </w:r>
      <w:bookmarkEnd w:id="9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TC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 Description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Expected 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UT1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Load EfficientNetB0 model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Initialization call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Model loads without error and output layer size is 1280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UT2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Generate embedding for valid image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Sample image path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Embedding of shape </w:t>
            </w:r>
            <w:r>
              <w:rPr>
                <w:rStyle w:val="VerbatimChar"/>
                <w:rFonts w:eastAsia="menlo" w:cs="menlo" w:ascii="menlo" w:hAnsi="menlo"/>
                <w:color w:val="000000"/>
                <w:sz w:val="18"/>
                <w:shd w:val="clear" w:color="auto" w:fill="F8F8FA"/>
              </w:rPr>
              <w:t xml:space="preserve">(1, 1280)</w:t>
            </w:r>
            <w:r>
              <w:rPr>
                <w:rFonts w:eastAsia="source sans 3" w:cs="source sans 3" w:ascii="source sans 3" w:hAnsi="source sans 3"/>
                <w:color w:val="000000"/>
                <w:sz w:val="17"/>
              </w:rPr>
              <w:t xml:space="preserve"> with </w:t>
            </w:r>
            <w:r>
              <w:rPr>
                <w:rStyle w:val="VerbatimChar"/>
                <w:rFonts w:eastAsia="menlo" w:cs="menlo" w:ascii="menlo" w:hAnsi="menlo"/>
                <w:color w:val="000000"/>
                <w:sz w:val="18"/>
                <w:shd w:val="clear" w:color="auto" w:fill="F8F8FA"/>
              </w:rPr>
              <w:t xml:space="preserve">float32</w:t>
            </w:r>
            <w:r>
              <w:rPr>
                <w:rFonts w:eastAsia="source sans 3" w:cs="source sans 3" w:ascii="source sans 3" w:hAnsi="source sans 3"/>
                <w:color w:val="000000"/>
                <w:sz w:val="17"/>
              </w:rPr>
              <w:t xml:space="preserve"> dtype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UT3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Handle missing image 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Invalid path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Graceful error message or handled exception without crash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UT4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Build FAISS index with valid embeddings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features.npy</w:t>
            </w:r>
            <w:r>
              <w:rPr>
                <w:rFonts w:eastAsia="source sans 3" w:cs="source sans 3" w:ascii="source sans 3" w:hAnsi="source sans 3"/>
                <w:color w:val="000000"/>
                <w:sz w:val="17"/>
              </w:rPr>
              <w:t xml:space="preserve"> with N × 1280 vectors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Index created, </w:t>
            </w:r>
            <w:r>
              <w:rPr>
                <w:rStyle w:val="VerbatimChar"/>
                <w:rFonts w:eastAsia="menlo" w:cs="menlo" w:ascii="menlo" w:hAnsi="menlo"/>
                <w:color w:val="000000"/>
                <w:sz w:val="18"/>
                <w:shd w:val="clear" w:color="auto" w:fill="F8F8FA"/>
              </w:rPr>
              <w:t xml:space="preserve">index.ntotal == 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UT5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 engine handles top_k parameter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Query vector, </w:t>
            </w:r>
            <w:r>
              <w:rPr>
                <w:rStyle w:val="VerbatimChar"/>
                <w:rFonts w:eastAsia="menlo" w:cs="menlo" w:ascii="menlo" w:hAnsi="menlo"/>
                <w:color w:val="000000"/>
                <w:sz w:val="18"/>
                <w:shd w:val="clear" w:color="auto" w:fill="F8F8FA"/>
              </w:rPr>
              <w:t xml:space="preserve">top_k=5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Exactly 5 results returned, sorted by distance</w:t>
            </w:r>
          </w:p>
        </w:tc>
      </w:tr>
    </w:tbl>
    <w:p>
      <w:pPr>
        <w:spacing w:lineRule="auto"/>
      </w:pPr>
    </w:p>
    <w:p>
      <w:pPr>
        <w:spacing w:line="360" w:before="315" w:after="105" w:lineRule="auto"/>
        <w:ind w:left="-30"/>
        <w:jc w:val="left"/>
      </w:pPr>
      <w:bookmarkStart w:id="92" w:name="bm_8_2_2_integration_test_cases"/>
      <w:r>
        <w:rPr>
          <w:rFonts w:eastAsia="source serif 4" w:cs="source serif 4" w:ascii="source serif 4" w:hAnsi="source serif 4"/>
          <w:b/>
          <w:color w:val="000000"/>
          <w:sz w:val="24"/>
        </w:rPr>
        <w:t xml:space="preserve">8.2.2 Integration Test Cases</w:t>
      </w:r>
      <w:bookmarkEnd w:id="9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TC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 Description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Expected 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IT1</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/search</w:t>
            </w:r>
            <w:r>
              <w:rPr>
                <w:rFonts w:eastAsia="source sans 3" w:cs="source sans 3" w:ascii="source sans 3" w:hAnsi="source sans 3"/>
                <w:color w:val="000000"/>
                <w:sz w:val="17"/>
              </w:rPr>
              <w:t xml:space="preserve"> endpoint with valid image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HTTP POST with image file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JSON response with </w:t>
            </w:r>
            <w:r>
              <w:rPr>
                <w:rStyle w:val="VerbatimChar"/>
                <w:rFonts w:eastAsia="menlo" w:cs="menlo" w:ascii="menlo" w:hAnsi="menlo"/>
                <w:color w:val="000000"/>
                <w:sz w:val="18"/>
                <w:shd w:val="clear" w:color="auto" w:fill="F8F8FA"/>
              </w:rPr>
              <w:t xml:space="preserve">success=True</w:t>
            </w:r>
            <w:r>
              <w:rPr>
                <w:rFonts w:eastAsia="source sans 3" w:cs="source sans 3" w:ascii="source sans 3" w:hAnsi="source sans 3"/>
                <w:color w:val="000000"/>
                <w:sz w:val="17"/>
              </w:rPr>
              <w:t xml:space="preserve"> and 10 results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IT2</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/search</w:t>
            </w:r>
            <w:r>
              <w:rPr>
                <w:rFonts w:eastAsia="source sans 3" w:cs="source sans 3" w:ascii="source sans 3" w:hAnsi="source sans 3"/>
                <w:color w:val="000000"/>
                <w:sz w:val="17"/>
              </w:rPr>
              <w:t xml:space="preserve"> endpoint with non-image 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HTTP POST with text file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HTTP 400 error with appropriate message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IT3</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/search</w:t>
            </w:r>
            <w:r>
              <w:rPr>
                <w:rFonts w:eastAsia="source sans 3" w:cs="source sans 3" w:ascii="source sans 3" w:hAnsi="source sans 3"/>
                <w:color w:val="000000"/>
                <w:sz w:val="17"/>
              </w:rPr>
              <w:t xml:space="preserve"> endpoint when index is missing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Index files removed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HTTP 503 error with message indicating search engine not ready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Mounting of static directories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Access </w:t>
            </w:r>
            <w:r>
              <w:rPr>
                <w:rStyle w:val="VerbatimChar"/>
                <w:rFonts w:eastAsia="menlo" w:cs="menlo" w:ascii="menlo" w:hAnsi="menlo"/>
                <w:color w:val="000000"/>
                <w:sz w:val="18"/>
                <w:shd w:val="clear" w:color="auto" w:fill="F8F8FA"/>
              </w:rPr>
              <w:t xml:space="preserve">/data</w:t>
            </w:r>
            <w:r>
              <w:rPr>
                <w:rFonts w:eastAsia="source sans 3" w:cs="source sans 3" w:ascii="source sans 3" w:hAnsi="source sans 3"/>
                <w:color w:val="000000"/>
                <w:sz w:val="17"/>
              </w:rPr>
              <w:t xml:space="preserve"> path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Ability to view dataset images via static URLs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Frontend–backend interaction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Perform search from UI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Results correctly displayed in browser grid</w:t>
            </w:r>
          </w:p>
        </w:tc>
      </w:tr>
    </w:tbl>
    <w:p>
      <w:pPr>
        <w:spacing w:lineRule="auto"/>
      </w:pPr>
    </w:p>
    <w:p>
      <w:pPr>
        <w:spacing w:line="360" w:before="315" w:after="105" w:lineRule="auto"/>
        <w:ind w:left="-30"/>
        <w:jc w:val="left"/>
      </w:pPr>
      <w:bookmarkStart w:id="93" w:name="bm_8_2_3_system_test_cases"/>
      <w:r>
        <w:rPr>
          <w:rFonts w:eastAsia="source serif 4" w:cs="source serif 4" w:ascii="source serif 4" w:hAnsi="source serif 4"/>
          <w:b/>
          <w:color w:val="000000"/>
          <w:sz w:val="24"/>
        </w:rPr>
        <w:t xml:space="preserve">8.2.3 System Test Cases</w:t>
      </w:r>
      <w:bookmarkEnd w:id="9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TC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 Description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Expected 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End-to-end search for catalogue image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Upload image present in dataset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Top result is the same image with similarity close to 100%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 with rotated earring image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Rotated version of a known image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Retrieved top results contain correct original image within top 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 with slightly noisy image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Image with minor noise or compression artifacts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Relevant matches retrieved with high similarity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Concurrent searches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Multiple users performing search simultaneously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System responds without timeout or error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Large file upload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Image up to configured size limit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Request handled successfully, or appropriate error if size exceeds limit</w:t>
            </w:r>
          </w:p>
        </w:tc>
      </w:tr>
    </w:tbl>
    <w:p>
      <w:pPr>
        <w:spacing w:lineRule="auto"/>
      </w:pPr>
    </w:p>
    <w:p>
      <w:pPr>
        <w:spacing w:line="360" w:before="315" w:after="105" w:lineRule="auto"/>
        <w:ind w:left="-30"/>
        <w:jc w:val="left"/>
      </w:pPr>
      <w:bookmarkStart w:id="94" w:name="bm_8_2_4_user_acceptance_test_cases"/>
      <w:r>
        <w:rPr>
          <w:rFonts w:eastAsia="source serif 4" w:cs="source serif 4" w:ascii="source serif 4" w:hAnsi="source serif 4"/>
          <w:b/>
          <w:color w:val="000000"/>
          <w:sz w:val="24"/>
        </w:rPr>
        <w:t xml:space="preserve">8.2.4 User Acceptance Test Cases</w:t>
      </w:r>
      <w:bookmarkEnd w:id="9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TC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 Description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Expected Output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UAT1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User satisfaction with search results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Feedback from 10 users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Majority rate relevance as "Good" or "Excellent"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UAT2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Ease of use of interface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Observe users performing search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Users able to complete search without assistance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UAT3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Visual appeal of UI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Survey on UI aesthetics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Positive ratings for design consistency and clarity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UAT4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Response time perception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 taken for search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Users perceive system as fast/acceptable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UAT5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Error message clarity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Upload invalid file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Users understand error message and know how to fix input</w:t>
            </w:r>
          </w:p>
        </w:tc>
      </w:tr>
    </w:tbl>
    <w:p>
      <w:pPr>
        <w:spacing w:lineRule="auto"/>
      </w:pPr>
    </w:p>
    <w:p>
      <w:pPr>
        <w:spacing w:line="360" w:before="315" w:after="105" w:lineRule="auto"/>
        <w:ind w:left="-30"/>
        <w:jc w:val="left"/>
      </w:pPr>
      <w:bookmarkStart w:id="95" w:name="bm_8_3_validation"/>
      <w:r>
        <w:rPr>
          <w:rFonts w:eastAsia="source serif 4" w:cs="source serif 4" w:ascii="source serif 4" w:hAnsi="source serif 4"/>
          <w:b/>
          <w:color w:val="000000"/>
          <w:sz w:val="24"/>
        </w:rPr>
        <w:t xml:space="preserve">8.3 Validation</w:t>
      </w:r>
      <w:bookmarkEnd w:id="95"/>
    </w:p>
    <w:p>
      <w:pPr>
        <w:spacing w:line="360" w:after="210" w:lineRule="auto"/>
      </w:pPr>
      <w:r>
        <w:rPr>
          <w:rFonts w:eastAsia="source serif 4" w:cs="source serif 4" w:ascii="source serif 4" w:hAnsi="source serif 4"/>
          <w:color w:val="000000"/>
        </w:rPr>
        <w:t xml:space="preserve">Validation ensures that the system satisfies its original objectives. Manual experiments show that Aura retrieves visually similar earring designs for a variety of query images from the RingFIR dataset. System logs and observations confirm that the search engine behaves correctly for both valid and invalid inputs.[</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1][^14]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6" w:name="chapter_9_results_and_discussion"/>
      <w:r>
        <w:rPr>
          <w:rFonts w:eastAsia="source serif 4" w:cs="source serif 4" w:ascii="source serif 4" w:hAnsi="source serif 4"/>
          <w:b/>
          <w:color w:val="000000"/>
          <w:sz w:val="24"/>
        </w:rPr>
        <w:t xml:space="preserve">Chapter 9: Results and Discussion</w:t>
      </w:r>
      <w:bookmarkEnd w:id="96"/>
    </w:p>
    <w:p>
      <w:pPr>
        <w:spacing w:line="360" w:before="315" w:after="105" w:lineRule="auto"/>
        <w:ind w:left="-30"/>
        <w:jc w:val="left"/>
      </w:pPr>
      <w:bookmarkStart w:id="97" w:name="bm_9_1_screenshots_placeholders"/>
      <w:r>
        <w:rPr>
          <w:rFonts w:eastAsia="source serif 4" w:cs="source serif 4" w:ascii="source serif 4" w:hAnsi="source serif 4"/>
          <w:b/>
          <w:color w:val="000000"/>
          <w:sz w:val="24"/>
        </w:rPr>
        <w:t xml:space="preserve">9.1 Screenshots Placeholders</w:t>
      </w:r>
      <w:bookmarkEnd w:id="97"/>
    </w:p>
    <w:p>
      <w:pPr>
        <w:spacing w:line="360" w:after="210" w:lineRule="auto"/>
      </w:pPr>
      <w:r>
        <w:rPr>
          <w:rFonts w:eastAsia="source serif 4" w:cs="source serif 4" w:ascii="source serif 4" w:hAnsi="source serif 4"/>
          <w:color w:val="000000"/>
        </w:rPr>
        <w:t xml:space="preserve">Several screenshots are proposed for inclusion in the final printed report:</w:t>
      </w:r>
    </w:p>
    <w:p>
      <w:pPr>
        <w:numPr>
          <w:ilvl w:val="0"/>
          <w:numId w:val="26"/>
        </w:numPr>
        <w:spacing w:line="360" w:before="105" w:after="105" w:lineRule="auto"/>
      </w:pPr>
      <w:r>
        <w:rPr>
          <w:rFonts w:eastAsia="source serif 4" w:cs="source serif 4" w:ascii="source serif 4" w:hAnsi="source serif 4"/>
          <w:color w:val="000000"/>
          <w:sz w:val="21"/>
        </w:rPr>
        <w:t xml:space="preserve">Homepage showing the Aura logo, upload panel, and background.</w:t>
      </w:r>
    </w:p>
    <w:p>
      <w:pPr>
        <w:numPr>
          <w:ilvl w:val="0"/>
          <w:numId w:val="26"/>
        </w:numPr>
        <w:spacing w:line="360" w:before="105" w:after="105" w:lineRule="auto"/>
      </w:pPr>
      <w:r>
        <w:rPr>
          <w:rFonts w:eastAsia="source serif 4" w:cs="source serif 4" w:ascii="source serif 4" w:hAnsi="source serif 4"/>
          <w:color w:val="000000"/>
          <w:sz w:val="21"/>
        </w:rPr>
        <w:t xml:space="preserve">Upload dialog with an example query image.</w:t>
      </w:r>
    </w:p>
    <w:p>
      <w:pPr>
        <w:numPr>
          <w:ilvl w:val="0"/>
          <w:numId w:val="26"/>
        </w:numPr>
        <w:spacing w:line="360" w:before="105" w:after="105" w:lineRule="auto"/>
      </w:pPr>
      <w:r>
        <w:rPr>
          <w:rFonts w:eastAsia="source serif 4" w:cs="source serif 4" w:ascii="source serif 4" w:hAnsi="source serif 4"/>
          <w:color w:val="000000"/>
          <w:sz w:val="21"/>
        </w:rPr>
        <w:t xml:space="preserve">Search results page showing top 10 similar earrings with similarity percentages.</w:t>
      </w:r>
    </w:p>
    <w:p>
      <w:pPr>
        <w:numPr>
          <w:ilvl w:val="0"/>
          <w:numId w:val="26"/>
        </w:numPr>
        <w:spacing w:line="360" w:before="105" w:after="105" w:lineRule="auto"/>
      </w:pPr>
      <w:r>
        <w:rPr>
          <w:rFonts w:eastAsia="source serif 4" w:cs="source serif 4" w:ascii="source serif 4" w:hAnsi="source serif 4"/>
          <w:color w:val="000000"/>
          <w:sz w:val="21"/>
        </w:rPr>
        <w:t xml:space="preserve">Error message screen for invalid file upload.</w:t>
      </w:r>
    </w:p>
    <w:p>
      <w:pPr>
        <w:spacing w:line="360" w:after="210" w:lineRule="auto"/>
      </w:pPr>
      <w:r>
        <w:rPr>
          <w:rFonts w:eastAsia="source serif 4" w:cs="source serif 4" w:ascii="source serif 4" w:hAnsi="source serif 4"/>
          <w:color w:val="000000"/>
        </w:rPr>
        <w:t xml:space="preserve">These screenshots can be captured during system execution and inserted as </w:t>
      </w:r>
      <w:r>
        <w:rPr>
          <w:rFonts w:eastAsia="source serif 4" w:cs="source serif 4" w:ascii="source serif 4" w:hAnsi="source serif 4"/>
          <w:b/>
          <w:color w:val="000000"/>
        </w:rPr>
        <w:t xml:space="preserve">Figure 9.x</w:t>
      </w:r>
      <w:r>
        <w:rPr>
          <w:rFonts w:eastAsia="source serif 4" w:cs="source serif 4" w:ascii="source serif 4" w:hAnsi="source serif 4"/>
          <w:color w:val="000000"/>
        </w:rPr>
        <w:t xml:space="preserve"> in the report.</w:t>
      </w:r>
    </w:p>
    <w:p>
      <w:pPr>
        <w:spacing w:line="360" w:before="315" w:after="105" w:lineRule="auto"/>
        <w:ind w:left="-30"/>
        <w:jc w:val="left"/>
      </w:pPr>
      <w:bookmarkStart w:id="98" w:name="bm_9_2_performance_analysis"/>
      <w:r>
        <w:rPr>
          <w:rFonts w:eastAsia="source serif 4" w:cs="source serif 4" w:ascii="source serif 4" w:hAnsi="source serif 4"/>
          <w:b/>
          <w:color w:val="000000"/>
          <w:sz w:val="24"/>
        </w:rPr>
        <w:t xml:space="preserve">9.2 Performance Analysis</w:t>
      </w:r>
      <w:bookmarkEnd w:id="98"/>
    </w:p>
    <w:p>
      <w:pPr>
        <w:spacing w:line="360" w:after="210" w:lineRule="auto"/>
      </w:pPr>
      <w:r>
        <w:rPr>
          <w:rFonts w:eastAsia="source serif 4" w:cs="source serif 4" w:ascii="source serif 4" w:hAnsi="source serif 4"/>
          <w:color w:val="000000"/>
        </w:rPr>
        <w:t xml:space="preserve">Performance analysis considers the average query response time and system throughput. On a standard workstation without GPU, the dominant cost is EfficientNetB0 inference for the query image. Since embeddings for catalogue images are pre-computed, retrieval is relatively fast. Using IndexFlatL2, FAISS performs exact search in memory, yielding sub-second response times for datasets of this size.[</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4][^7]</w:t>
      </w:r>
    </w:p>
    <w:p>
      <w:pPr>
        <w:spacing w:line="360" w:before="315" w:after="105" w:lineRule="auto"/>
        <w:ind w:left="-30"/>
        <w:jc w:val="left"/>
      </w:pPr>
      <w:bookmarkStart w:id="99" w:name="bm_9_3_accuracy_analysis"/>
      <w:r>
        <w:rPr>
          <w:rFonts w:eastAsia="source serif 4" w:cs="source serif 4" w:ascii="source serif 4" w:hAnsi="source serif 4"/>
          <w:b/>
          <w:color w:val="000000"/>
          <w:sz w:val="24"/>
        </w:rPr>
        <w:t xml:space="preserve">9.3 Accuracy Analysis</w:t>
      </w:r>
      <w:bookmarkEnd w:id="99"/>
    </w:p>
    <w:p>
      <w:pPr>
        <w:spacing w:line="360" w:after="210" w:lineRule="auto"/>
      </w:pPr>
      <w:r>
        <w:rPr>
          <w:rFonts w:eastAsia="source serif 4" w:cs="source serif 4" w:ascii="source serif 4" w:hAnsi="source serif 4"/>
          <w:color w:val="000000"/>
        </w:rPr>
        <w:t xml:space="preserve">Accuracy in this context refers to the relevance of retrieved images to the query. While formal metrics such as precision@k and mean average precision (mAP) can be computed using labelled data, qualitative evaluation using the RingFIR classes shows that top results generally belong to the same or visually similar earring categories for many queries. This confirms that EfficientNetB0 embeddings preserve important stylistic features needed for jewellery retrieval.[</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5]</w:t>
      </w:r>
    </w:p>
    <w:p>
      <w:pPr>
        <w:spacing w:line="360" w:before="315" w:after="105" w:lineRule="auto"/>
        <w:ind w:left="-30"/>
        <w:jc w:val="left"/>
      </w:pPr>
      <w:bookmarkStart w:id="100" w:name="bm_9_4_search_speed_analysis"/>
      <w:r>
        <w:rPr>
          <w:rFonts w:eastAsia="source serif 4" w:cs="source serif 4" w:ascii="source serif 4" w:hAnsi="source serif 4"/>
          <w:b/>
          <w:color w:val="000000"/>
          <w:sz w:val="24"/>
        </w:rPr>
        <w:t xml:space="preserve">9.4 Search Speed Analysis</w:t>
      </w:r>
      <w:bookmarkEnd w:id="100"/>
    </w:p>
    <w:p>
      <w:pPr>
        <w:spacing w:line="360" w:after="210" w:lineRule="auto"/>
      </w:pPr>
      <w:r>
        <w:rPr>
          <w:rFonts w:eastAsia="source serif 4" w:cs="source serif 4" w:ascii="source serif 4" w:hAnsi="source serif 4"/>
          <w:color w:val="000000"/>
        </w:rPr>
        <w:t xml:space="preserve">FAISS is designed to handle high-dimensional vector search efficiently even for million-scale datasets. For the relatively small RingFIR dataset, search over 2,651 vectors is instantaneous, and overall latency is dominated by model inference and file I/O. Optimization strategies such as enabling GPU acceleration, caching the model in memory, and batching queries can further reduce response time.[</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4][^12]</w:t>
      </w:r>
    </w:p>
    <w:p>
      <w:pPr>
        <w:spacing w:line="360" w:before="315" w:after="105" w:lineRule="auto"/>
        <w:ind w:left="-30"/>
        <w:jc w:val="left"/>
      </w:pPr>
      <w:bookmarkStart w:id="101" w:name="bm_9_5_comparison_with_traditiona_bebd3a"/>
      <w:r>
        <w:rPr>
          <w:rFonts w:eastAsia="source serif 4" w:cs="source serif 4" w:ascii="source serif 4" w:hAnsi="source serif 4"/>
          <w:b/>
          <w:color w:val="000000"/>
          <w:sz w:val="24"/>
        </w:rPr>
        <w:t xml:space="preserve">9.5 Comparison with Traditional Search</w:t>
      </w:r>
      <w:bookmarkEnd w:id="101"/>
    </w:p>
    <w:p>
      <w:pPr>
        <w:spacing w:line="360" w:after="210" w:lineRule="auto"/>
      </w:pPr>
      <w:r>
        <w:rPr>
          <w:rFonts w:eastAsia="source serif 4" w:cs="source serif 4" w:ascii="source serif 4" w:hAnsi="source serif 4"/>
          <w:color w:val="000000"/>
        </w:rPr>
        <w:t xml:space="preserve">Traditional keyword search would require users to describe jewellery in terms of generic attributes (e.g., "gold hoop earring with stones"), which may not uniquely identify a design. In contrast, Aura directly uses the visual appearance as a query, enabling retrieval of designs that match intricate visual patterns.</w:t>
      </w:r>
    </w:p>
    <w:p>
      <w:pPr>
        <w:spacing w:line="360" w:after="210" w:lineRule="auto"/>
      </w:pPr>
      <w:r>
        <w:rPr>
          <w:rFonts w:eastAsia="source serif 4" w:cs="source serif 4" w:ascii="source serif 4" w:hAnsi="source serif 4"/>
          <w:color w:val="000000"/>
        </w:rPr>
        <w:t xml:space="preserve">A conceptual comparison is summarized below:</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Criterion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Traditional Text Search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Aura Visual Search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Query Modality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keywords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Image upload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Dependence on Metadata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(manual tagging)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Low (automatic embeddings)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Ability to Capture Fine Visual Details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Limited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due to deep features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Ease of Use for End User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especially when user has a reference image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Scalability to Large Catalogues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Good (indexed text)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Good with ANN indices like FAISS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2" w:name="chapter_10_advantages_and_limitations"/>
      <w:r>
        <w:rPr>
          <w:rFonts w:eastAsia="source serif 4" w:cs="source serif 4" w:ascii="source serif 4" w:hAnsi="source serif 4"/>
          <w:b/>
          <w:color w:val="000000"/>
          <w:sz w:val="24"/>
        </w:rPr>
        <w:t xml:space="preserve">Chapter 10: Advantages and Limitations</w:t>
      </w:r>
      <w:bookmarkEnd w:id="102"/>
    </w:p>
    <w:p>
      <w:pPr>
        <w:spacing w:line="360" w:before="315" w:after="105" w:lineRule="auto"/>
        <w:ind w:left="-30"/>
        <w:jc w:val="left"/>
      </w:pPr>
      <w:bookmarkStart w:id="103" w:name="bm_10_1_advantages"/>
      <w:r>
        <w:rPr>
          <w:rFonts w:eastAsia="source serif 4" w:cs="source serif 4" w:ascii="source serif 4" w:hAnsi="source serif 4"/>
          <w:b/>
          <w:color w:val="000000"/>
          <w:sz w:val="24"/>
        </w:rPr>
        <w:t xml:space="preserve">10.1 Advantages</w:t>
      </w:r>
      <w:bookmarkEnd w:id="103"/>
    </w:p>
    <w:p>
      <w:pPr>
        <w:numPr>
          <w:ilvl w:val="0"/>
          <w:numId w:val="27"/>
        </w:numPr>
        <w:spacing w:line="360" w:before="105" w:after="105" w:lineRule="auto"/>
      </w:pPr>
      <w:r>
        <w:rPr>
          <w:rFonts w:eastAsia="source serif 4" w:cs="source serif 4" w:ascii="source serif 4" w:hAnsi="source serif 4"/>
          <w:b/>
          <w:color w:val="000000"/>
          <w:sz w:val="21"/>
        </w:rPr>
        <w:t xml:space="preserve">Fast Search:</w:t>
      </w:r>
      <w:r>
        <w:rPr>
          <w:rFonts w:eastAsia="source serif 4" w:cs="source serif 4" w:ascii="source serif 4" w:hAnsi="source serif 4"/>
          <w:color w:val="000000"/>
          <w:sz w:val="21"/>
        </w:rPr>
        <w:t xml:space="preserve"> Using FAISS, Aura can retrieve nearest neighbours in high-dimensional space efficiently, even for thousands of vectors, enabling interactive response times.[</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7]</w:t>
      </w:r>
    </w:p>
    <w:p>
      <w:pPr>
        <w:numPr>
          <w:ilvl w:val="0"/>
          <w:numId w:val="27"/>
        </w:numPr>
        <w:spacing w:line="360" w:before="105" w:after="105" w:lineRule="auto"/>
      </w:pPr>
      <w:r>
        <w:rPr>
          <w:rFonts w:eastAsia="source serif 4" w:cs="source serif 4" w:ascii="source serif 4" w:hAnsi="source serif 4"/>
          <w:b/>
          <w:color w:val="000000"/>
          <w:sz w:val="21"/>
        </w:rPr>
        <w:t xml:space="preserve">AI-Based Retrieval:</w:t>
      </w:r>
      <w:r>
        <w:rPr>
          <w:rFonts w:eastAsia="source serif 4" w:cs="source serif 4" w:ascii="source serif 4" w:hAnsi="source serif 4"/>
          <w:color w:val="000000"/>
          <w:sz w:val="21"/>
        </w:rPr>
        <w:t xml:space="preserve"> EfficientNetB0 embeddings capture high-level visual semantics, enabling retrieval based on design similarity rather than exact pixel matching.[</w:t>
      </w:r>
      <w:r>
        <w:rPr>
          <w:rFonts w:eastAsia="source serif 4" w:cs="source serif 4" w:ascii="source serif 4" w:hAnsi="source serif 4"/>
          <w:color w:val="000000"/>
          <w:sz w:val="21"/>
          <w:vertAlign w:val="superscript"/>
        </w:rPr>
        <w:t xml:space="preserve">3][</w:t>
      </w:r>
      <w:r>
        <w:rPr>
          <w:rFonts w:eastAsia="source serif 4" w:cs="source serif 4" w:ascii="source serif 4" w:hAnsi="source serif 4"/>
          <w:color w:val="000000"/>
          <w:sz w:val="21"/>
        </w:rPr>
        <w:t xml:space="preserve">17]</w:t>
      </w:r>
    </w:p>
    <w:p>
      <w:pPr>
        <w:numPr>
          <w:ilvl w:val="0"/>
          <w:numId w:val="27"/>
        </w:numPr>
        <w:spacing w:line="360" w:before="105" w:after="105" w:lineRule="auto"/>
      </w:pPr>
      <w:r>
        <w:rPr>
          <w:rFonts w:eastAsia="source serif 4" w:cs="source serif 4" w:ascii="source serif 4" w:hAnsi="source serif 4"/>
          <w:b/>
          <w:color w:val="000000"/>
          <w:sz w:val="21"/>
        </w:rPr>
        <w:t xml:space="preserve">Scalable Architecture:</w:t>
      </w:r>
      <w:r>
        <w:rPr>
          <w:rFonts w:eastAsia="source serif 4" w:cs="source serif 4" w:ascii="source serif 4" w:hAnsi="source serif 4"/>
          <w:color w:val="000000"/>
          <w:sz w:val="21"/>
        </w:rPr>
        <w:t xml:space="preserve"> The design separates offline indexing from online search, allowing scaling to larger datasets and more advanced FAISS indices in the future.[</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7]</w:t>
      </w:r>
    </w:p>
    <w:p>
      <w:pPr>
        <w:numPr>
          <w:ilvl w:val="0"/>
          <w:numId w:val="27"/>
        </w:numPr>
        <w:spacing w:line="360" w:before="105" w:after="105" w:lineRule="auto"/>
      </w:pPr>
      <w:r>
        <w:rPr>
          <w:rFonts w:eastAsia="source serif 4" w:cs="source serif 4" w:ascii="source serif 4" w:hAnsi="source serif 4"/>
          <w:b/>
          <w:color w:val="000000"/>
          <w:sz w:val="21"/>
        </w:rPr>
        <w:t xml:space="preserve">Domain-Specific Application:</w:t>
      </w:r>
      <w:r>
        <w:rPr>
          <w:rFonts w:eastAsia="source serif 4" w:cs="source serif 4" w:ascii="source serif 4" w:hAnsi="source serif 4"/>
          <w:color w:val="000000"/>
          <w:sz w:val="21"/>
        </w:rPr>
        <w:t xml:space="preserve"> The system is tailored specifically to jewellery, making it directly applicable to retailers and marketplaces in this domain.[^5]</w:t>
      </w:r>
    </w:p>
    <w:p>
      <w:pPr>
        <w:spacing w:line="360" w:before="315" w:after="105" w:lineRule="auto"/>
        <w:ind w:left="-30"/>
        <w:jc w:val="left"/>
      </w:pPr>
      <w:bookmarkStart w:id="104" w:name="bm_10_2_limitations"/>
      <w:r>
        <w:rPr>
          <w:rFonts w:eastAsia="source serif 4" w:cs="source serif 4" w:ascii="source serif 4" w:hAnsi="source serif 4"/>
          <w:b/>
          <w:color w:val="000000"/>
          <w:sz w:val="24"/>
        </w:rPr>
        <w:t xml:space="preserve">10.2 Limitations</w:t>
      </w:r>
      <w:bookmarkEnd w:id="104"/>
    </w:p>
    <w:p>
      <w:pPr>
        <w:numPr>
          <w:ilvl w:val="0"/>
          <w:numId w:val="28"/>
        </w:numPr>
        <w:spacing w:line="360" w:before="105" w:after="105" w:lineRule="auto"/>
      </w:pPr>
      <w:r>
        <w:rPr>
          <w:rFonts w:eastAsia="source serif 4" w:cs="source serif 4" w:ascii="source serif 4" w:hAnsi="source serif 4"/>
          <w:b/>
          <w:color w:val="000000"/>
          <w:sz w:val="21"/>
        </w:rPr>
        <w:t xml:space="preserve">Dataset Dependency:</w:t>
      </w:r>
      <w:r>
        <w:rPr>
          <w:rFonts w:eastAsia="source serif 4" w:cs="source serif 4" w:ascii="source serif 4" w:hAnsi="source serif 4"/>
          <w:color w:val="000000"/>
          <w:sz w:val="21"/>
        </w:rPr>
        <w:t xml:space="preserve"> Retrieval performance strongly depends on the diversity and quality of the underlying dataset. If the catalogue lacks designs similar to the query, results may be unsatisfactory.[</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5]</w:t>
      </w:r>
    </w:p>
    <w:p>
      <w:pPr>
        <w:numPr>
          <w:ilvl w:val="0"/>
          <w:numId w:val="28"/>
        </w:numPr>
        <w:spacing w:line="360" w:before="105" w:after="105" w:lineRule="auto"/>
      </w:pPr>
      <w:r>
        <w:rPr>
          <w:rFonts w:eastAsia="source serif 4" w:cs="source serif 4" w:ascii="source serif 4" w:hAnsi="source serif 4"/>
          <w:b/>
          <w:color w:val="000000"/>
          <w:sz w:val="21"/>
        </w:rPr>
        <w:t xml:space="preserve">Similar Design Confusion:</w:t>
      </w:r>
      <w:r>
        <w:rPr>
          <w:rFonts w:eastAsia="source serif 4" w:cs="source serif 4" w:ascii="source serif 4" w:hAnsi="source serif 4"/>
          <w:color w:val="000000"/>
          <w:sz w:val="21"/>
        </w:rPr>
        <w:t xml:space="preserve"> Some distinct designs may look visually similar in the embedding space, leading to ambiguity in retrieval results, especially for very subtle differences.</w:t>
      </w:r>
    </w:p>
    <w:p>
      <w:pPr>
        <w:numPr>
          <w:ilvl w:val="0"/>
          <w:numId w:val="28"/>
        </w:numPr>
        <w:spacing w:line="360" w:before="105" w:after="105" w:lineRule="auto"/>
      </w:pPr>
      <w:r>
        <w:rPr>
          <w:rFonts w:eastAsia="source serif 4" w:cs="source serif 4" w:ascii="source serif 4" w:hAnsi="source serif 4"/>
          <w:b/>
          <w:color w:val="000000"/>
          <w:sz w:val="21"/>
        </w:rPr>
        <w:t xml:space="preserve">Computational Cost:</w:t>
      </w:r>
      <w:r>
        <w:rPr>
          <w:rFonts w:eastAsia="source serif 4" w:cs="source serif 4" w:ascii="source serif 4" w:hAnsi="source serif 4"/>
          <w:color w:val="000000"/>
          <w:sz w:val="21"/>
        </w:rPr>
        <w:t xml:space="preserve"> Although EfficientNetB0 is relatively lightweight, feature extraction still incurs computational cost for each query, which may require GPU acceleration or model optimization for high-traffic production deployments.[</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5" w:name="chapter_11_future_enhancements"/>
      <w:r>
        <w:rPr>
          <w:rFonts w:eastAsia="source serif 4" w:cs="source serif 4" w:ascii="source serif 4" w:hAnsi="source serif 4"/>
          <w:b/>
          <w:color w:val="000000"/>
          <w:sz w:val="24"/>
        </w:rPr>
        <w:t xml:space="preserve">Chapter 11: Future Enhancements</w:t>
      </w:r>
      <w:bookmarkEnd w:id="105"/>
    </w:p>
    <w:p>
      <w:pPr>
        <w:spacing w:line="360" w:after="210" w:lineRule="auto"/>
      </w:pPr>
      <w:r>
        <w:rPr>
          <w:rFonts w:eastAsia="source serif 4" w:cs="source serif 4" w:ascii="source serif 4" w:hAnsi="source serif 4"/>
          <w:color w:val="000000"/>
        </w:rPr>
        <w:t xml:space="preserve">Potential future enhancements to Aura include:</w:t>
      </w:r>
    </w:p>
    <w:p>
      <w:pPr>
        <w:numPr>
          <w:ilvl w:val="0"/>
          <w:numId w:val="29"/>
        </w:numPr>
        <w:spacing w:line="360" w:before="105" w:after="105" w:lineRule="auto"/>
      </w:pPr>
      <w:r>
        <w:rPr>
          <w:rFonts w:eastAsia="source serif 4" w:cs="source serif 4" w:ascii="source serif 4" w:hAnsi="source serif 4"/>
          <w:b/>
          <w:color w:val="000000"/>
          <w:sz w:val="21"/>
        </w:rPr>
        <w:t xml:space="preserve">Mobile Application:</w:t>
      </w:r>
      <w:r>
        <w:rPr>
          <w:rFonts w:eastAsia="source serif 4" w:cs="source serif 4" w:ascii="source serif 4" w:hAnsi="source serif 4"/>
          <w:color w:val="000000"/>
          <w:sz w:val="21"/>
        </w:rPr>
        <w:t xml:space="preserve"> Developing native or cross-platform mobile apps to allow users to search by capturing photos directly from smartphone cameras.</w:t>
      </w:r>
    </w:p>
    <w:p>
      <w:pPr>
        <w:numPr>
          <w:ilvl w:val="0"/>
          <w:numId w:val="29"/>
        </w:numPr>
        <w:spacing w:line="360" w:before="105" w:after="105" w:lineRule="auto"/>
      </w:pPr>
      <w:r>
        <w:rPr>
          <w:rFonts w:eastAsia="source serif 4" w:cs="source serif 4" w:ascii="source serif 4" w:hAnsi="source serif 4"/>
          <w:b/>
          <w:color w:val="000000"/>
          <w:sz w:val="21"/>
        </w:rPr>
        <w:t xml:space="preserve">Multi-Category Jewellery Search:</w:t>
      </w:r>
      <w:r>
        <w:rPr>
          <w:rFonts w:eastAsia="source serif 4" w:cs="source serif 4" w:ascii="source serif 4" w:hAnsi="source serif 4"/>
          <w:color w:val="000000"/>
          <w:sz w:val="21"/>
        </w:rPr>
        <w:t xml:space="preserve"> Extending the dataset and model to handle rings, necklaces, bracelets, and other jewellery categories, potentially with multi-task learning.</w:t>
      </w:r>
    </w:p>
    <w:p>
      <w:pPr>
        <w:numPr>
          <w:ilvl w:val="0"/>
          <w:numId w:val="29"/>
        </w:numPr>
        <w:spacing w:line="360" w:before="105" w:after="105" w:lineRule="auto"/>
      </w:pPr>
      <w:r>
        <w:rPr>
          <w:rFonts w:eastAsia="source serif 4" w:cs="source serif 4" w:ascii="source serif 4" w:hAnsi="source serif 4"/>
          <w:b/>
          <w:color w:val="000000"/>
          <w:sz w:val="21"/>
        </w:rPr>
        <w:t xml:space="preserve">Recommendation Engine:</w:t>
      </w:r>
      <w:r>
        <w:rPr>
          <w:rFonts w:eastAsia="source serif 4" w:cs="source serif 4" w:ascii="source serif 4" w:hAnsi="source serif 4"/>
          <w:color w:val="000000"/>
          <w:sz w:val="21"/>
        </w:rPr>
        <w:t xml:space="preserve"> Integrating collaborative filtering and content-based recommendations to suggest complementary products based on user behaviour and visual similarity.</w:t>
      </w:r>
    </w:p>
    <w:p>
      <w:pPr>
        <w:numPr>
          <w:ilvl w:val="0"/>
          <w:numId w:val="29"/>
        </w:numPr>
        <w:spacing w:line="360" w:before="105" w:after="105" w:lineRule="auto"/>
      </w:pPr>
      <w:r>
        <w:rPr>
          <w:rFonts w:eastAsia="source serif 4" w:cs="source serif 4" w:ascii="source serif 4" w:hAnsi="source serif 4"/>
          <w:b/>
          <w:color w:val="000000"/>
          <w:sz w:val="21"/>
        </w:rPr>
        <w:t xml:space="preserve">Cloud Deployment:</w:t>
      </w:r>
      <w:r>
        <w:rPr>
          <w:rFonts w:eastAsia="source serif 4" w:cs="source serif 4" w:ascii="source serif 4" w:hAnsi="source serif 4"/>
          <w:color w:val="000000"/>
          <w:sz w:val="21"/>
        </w:rPr>
        <w:t xml:space="preserve"> Deploying the system on cloud platforms (e.g., AWS, Azure, GCP) with auto-scaling infrastructure, object storage for images, and managed databases for metadata.</w:t>
      </w:r>
    </w:p>
    <w:p>
      <w:pPr>
        <w:numPr>
          <w:ilvl w:val="0"/>
          <w:numId w:val="29"/>
        </w:numPr>
        <w:spacing w:line="360" w:before="105" w:after="105" w:lineRule="auto"/>
      </w:pPr>
      <w:r>
        <w:rPr>
          <w:rFonts w:eastAsia="source serif 4" w:cs="source serif 4" w:ascii="source serif 4" w:hAnsi="source serif 4"/>
          <w:b/>
          <w:color w:val="000000"/>
          <w:sz w:val="21"/>
        </w:rPr>
        <w:t xml:space="preserve">Real-Time Search:</w:t>
      </w:r>
      <w:r>
        <w:rPr>
          <w:rFonts w:eastAsia="source serif 4" w:cs="source serif 4" w:ascii="source serif 4" w:hAnsi="source serif 4"/>
          <w:color w:val="000000"/>
          <w:sz w:val="21"/>
        </w:rPr>
        <w:t xml:space="preserve"> Optimizing latency through model quantization, GPU acceleration, and asynchronous processing to support real-time search even under heavy load.</w:t>
      </w:r>
    </w:p>
    <w:p>
      <w:pPr>
        <w:numPr>
          <w:ilvl w:val="0"/>
          <w:numId w:val="29"/>
        </w:numPr>
        <w:spacing w:line="360" w:before="105" w:after="105" w:lineRule="auto"/>
      </w:pPr>
      <w:r>
        <w:rPr>
          <w:rFonts w:eastAsia="source serif 4" w:cs="source serif 4" w:ascii="source serif 4" w:hAnsi="source serif 4"/>
          <w:b/>
          <w:color w:val="000000"/>
          <w:sz w:val="21"/>
        </w:rPr>
        <w:t xml:space="preserve">Multimodal Search:</w:t>
      </w:r>
      <w:r>
        <w:rPr>
          <w:rFonts w:eastAsia="source serif 4" w:cs="source serif 4" w:ascii="source serif 4" w:hAnsi="source serif 4"/>
          <w:color w:val="000000"/>
          <w:sz w:val="21"/>
        </w:rPr>
        <w:t xml:space="preserve"> Combining text and image queries so that users can refine search results using attributes such as metal type, price range, and brand along with visual similarity.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6" w:name="chapter_12_conclusion"/>
      <w:r>
        <w:rPr>
          <w:rFonts w:eastAsia="source serif 4" w:cs="source serif 4" w:ascii="source serif 4" w:hAnsi="source serif 4"/>
          <w:b/>
          <w:color w:val="000000"/>
          <w:sz w:val="24"/>
        </w:rPr>
        <w:t xml:space="preserve">Chapter 12: Conclusion</w:t>
      </w:r>
      <w:bookmarkEnd w:id="106"/>
    </w:p>
    <w:p>
      <w:pPr>
        <w:spacing w:line="360" w:after="210" w:lineRule="auto"/>
      </w:pPr>
      <w:r>
        <w:rPr>
          <w:rFonts w:eastAsia="source serif 4" w:cs="source serif 4" w:ascii="source serif 4" w:hAnsi="source serif 4"/>
          <w:color w:val="000000"/>
        </w:rPr>
        <w:t xml:space="preserve">Aura – AI Powered Jewellery Visual Search System demonstrates the practical integration of deep learning-based feature extraction and efficient similarity search for a domain-specific application. By leveraging EfficientNetB0 as a feature extractor and FAISS as a similarity search engine, the system provides accurate and visually meaningful retrieval of earring designs from the RingFIR dataset.[</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3][</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7][^17]</w:t>
      </w:r>
    </w:p>
    <w:p>
      <w:pPr>
        <w:spacing w:line="360" w:after="210" w:lineRule="auto"/>
      </w:pPr>
      <w:r>
        <w:rPr>
          <w:rFonts w:eastAsia="source serif 4" w:cs="source serif 4" w:ascii="source serif 4" w:hAnsi="source serif 4"/>
          <w:color w:val="000000"/>
        </w:rPr>
        <w:t xml:space="preserve">The project begins with a clear identification of the limitations of traditional keyword-based search in capturing detailed visual preferences in jewellery e-commerce. The literature survey highlights how deep convolutional neural networks and approximate nearest-neighbour search libraries have addressed similar challenges in broader image retrieval contexts. Based on these insights, Aura adopts a modern architecture that separates offline embedding generation and index construction from online query processing, augmenting scalability and maintainability.</w:t>
      </w:r>
    </w:p>
    <w:p>
      <w:pPr>
        <w:spacing w:line="360" w:after="210" w:lineRule="auto"/>
      </w:pPr>
      <w:r>
        <w:rPr>
          <w:rFonts w:eastAsia="source serif 4" w:cs="source serif 4" w:ascii="source serif 4" w:hAnsi="source serif 4"/>
          <w:color w:val="000000"/>
        </w:rPr>
        <w:t xml:space="preserve">Requirement analysis clarifies functional and non-functional expectations, ensuring that system design aligns with realistic constraints on hardware, software, usability, and performance. The design chapter formalizes the architecture through diagrams and structured descriptions, reinforcing the modular nature of the system. Technology choices such as Python, TensorFlow, EfficientNetB0, FAISS, and FastAPI are justified based on their capabilities, community support, and compatibility with academic and industrial workflows.</w:t>
      </w:r>
    </w:p>
    <w:p>
      <w:pPr>
        <w:spacing w:line="360" w:after="210" w:lineRule="auto"/>
      </w:pPr>
      <w:r>
        <w:rPr>
          <w:rFonts w:eastAsia="source serif 4" w:cs="source serif 4" w:ascii="source serif 4" w:hAnsi="source serif 4"/>
          <w:color w:val="000000"/>
        </w:rPr>
        <w:t xml:space="preserve">Implementation details, especially regarding dataset preparation, feature extraction scripts, index building, and search engine construction, demonstrate how theoretical design translates into working code. The backend and frontend integration shows how Aura can be exposed as a user-facing web application, where users interact with the system via a simple drag-and-drop interface. The working methodology chapter captures the end-to-end flow, making the internal processes transparent and suitable for viva examinations and maintenance.</w:t>
      </w:r>
    </w:p>
    <w:p>
      <w:pPr>
        <w:spacing w:line="360" w:after="210" w:lineRule="auto"/>
      </w:pPr>
      <w:r>
        <w:rPr>
          <w:rFonts w:eastAsia="source serif 4" w:cs="source serif 4" w:ascii="source serif 4" w:hAnsi="source serif 4"/>
          <w:color w:val="000000"/>
        </w:rPr>
        <w:t xml:space="preserve">Testing and validation confirm that Aura satisfies its design objectives. The system passes unit tests for individual components, integration tests for API-level interactions, and system tests for complete end-to-end scenarios. User acceptance considerations are addressed through interface design and perceived response times. Qualitative results from retrieval experiments demonstrate that the system can consistently return relevant and visually similar earrings for a range of queries.</w:t>
      </w:r>
    </w:p>
    <w:p>
      <w:pPr>
        <w:spacing w:line="360" w:after="210" w:lineRule="auto"/>
      </w:pPr>
      <w:r>
        <w:rPr>
          <w:rFonts w:eastAsia="source serif 4" w:cs="source serif 4" w:ascii="source serif 4" w:hAnsi="source serif 4"/>
          <w:color w:val="000000"/>
        </w:rPr>
        <w:t xml:space="preserve">Despite its advantages, Aura acknowledges certain limitations such as dataset dependency, confusion between very similar designs, and computational costs, especially when scaling to much larger catalogues or real-time applications. These limitations, however, serve as motivation for the future enhancements proposed, including cloud deployment, mobile integration, and multimodal search.</w:t>
      </w:r>
    </w:p>
    <w:p>
      <w:pPr>
        <w:spacing w:line="360" w:after="210" w:lineRule="auto"/>
      </w:pPr>
      <w:r>
        <w:rPr>
          <w:rFonts w:eastAsia="source serif 4" w:cs="source serif 4" w:ascii="source serif 4" w:hAnsi="source serif 4"/>
          <w:color w:val="000000"/>
        </w:rPr>
        <w:t xml:space="preserve">In conclusion, Aura serves as a strong proof-of-concept for AI-powered visual search in the jewellery domain. It effectively bridges academic research on deep learning and similarity search with practical e-commerce needs. The project not only fulfils academic requirements for a final-year degree but also provides a foundation that can be extended into a production-grade system with substantial commercial potential.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7" w:name="references"/>
      <w:r>
        <w:rPr>
          <w:rFonts w:eastAsia="source serif 4" w:cs="source serif 4" w:ascii="source serif 4" w:hAnsi="source serif 4"/>
          <w:b/>
          <w:color w:val="000000"/>
          <w:sz w:val="24"/>
        </w:rPr>
        <w:t xml:space="preserve">References</w:t>
      </w:r>
      <w:bookmarkEnd w:id="107"/>
    </w:p>
    <w:p>
      <w:pPr>
        <w:numPr>
          <w:ilvl w:val="0"/>
          <w:numId w:val="30"/>
        </w:numPr>
        <w:spacing w:line="360" w:before="105" w:after="105" w:lineRule="auto"/>
      </w:pPr>
      <w:r>
        <w:rPr>
          <w:rFonts w:eastAsia="source serif 4" w:cs="source serif 4" w:ascii="source serif 4" w:hAnsi="source serif 4"/>
          <w:color w:val="000000"/>
          <w:sz w:val="21"/>
        </w:rPr>
        <w:t xml:space="preserve">M. Tan and Q. V. Le, "EfficientNet: Rethinking Model Scaling for Convolutional Neural Networks," </w:t>
      </w:r>
      <w:r>
        <w:rPr>
          <w:rFonts w:eastAsia="source serif 4" w:cs="source serif 4" w:ascii="source serif 4" w:hAnsi="source serif 4"/>
          <w:i/>
          <w:color w:val="000000"/>
          <w:sz w:val="21"/>
        </w:rPr>
        <w:t xml:space="preserve">Proc. ICML</w:t>
      </w:r>
      <w:r>
        <w:rPr>
          <w:rFonts w:eastAsia="source serif 4" w:cs="source serif 4" w:ascii="source serif 4" w:hAnsi="source serif 4"/>
          <w:color w:val="000000"/>
          <w:sz w:val="21"/>
        </w:rPr>
        <w:t xml:space="preserve">, 2019.[</w:t>
      </w:r>
      <w:r>
        <w:rPr>
          <w:rFonts w:eastAsia="source serif 4" w:cs="source serif 4" w:ascii="source serif 4" w:hAnsi="source serif 4"/>
          <w:color w:val="000000"/>
          <w:sz w:val="21"/>
          <w:vertAlign w:val="superscript"/>
        </w:rPr>
        <w:t xml:space="preserve">11][</w:t>
      </w:r>
      <w:r>
        <w:rPr>
          <w:rFonts w:eastAsia="source serif 4" w:cs="source serif 4" w:ascii="source serif 4" w:hAnsi="source serif 4"/>
          <w:color w:val="000000"/>
          <w:sz w:val="21"/>
        </w:rPr>
        <w:t xml:space="preserve">3]</w:t>
      </w:r>
    </w:p>
    <w:p>
      <w:pPr>
        <w:numPr>
          <w:ilvl w:val="0"/>
          <w:numId w:val="30"/>
        </w:numPr>
        <w:spacing w:line="360" w:before="105" w:after="105" w:lineRule="auto"/>
      </w:pPr>
      <w:r>
        <w:rPr>
          <w:rFonts w:eastAsia="source serif 4" w:cs="source serif 4" w:ascii="source serif 4" w:hAnsi="source serif 4"/>
          <w:color w:val="000000"/>
          <w:sz w:val="21"/>
        </w:rPr>
        <w:t xml:space="preserve">Meta AI, "Faiss: A library for efficient similarity search and clustering of dense vectors," 2025. Available: </w:t>
      </w:r>
      <w:hyperlink r:id="rId5">
        <w:r>
          <w:rPr>
            <w:rFonts w:eastAsia="source sans 3" w:cs="source sans 3" w:ascii="source sans 3" w:hAnsi="source sans 3"/>
            <w:color w:val="#000"/>
            <w:sz w:val="21"/>
            <w:u w:val="single"/>
          </w:rPr>
          <w:t xml:space="preserve">faiss.ai</w:t>
        </w:r>
      </w:hyperlink>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vertAlign w:val="superscript"/>
        </w:rPr>
        <w:t xml:space="preserve">6][</w:t>
      </w:r>
      <w:r>
        <w:rPr>
          <w:rFonts w:eastAsia="source serif 4" w:cs="source serif 4" w:ascii="source serif 4" w:hAnsi="source serif 4"/>
          <w:color w:val="000000"/>
          <w:sz w:val="21"/>
        </w:rPr>
        <w:t xml:space="preserve">4]</w:t>
      </w:r>
    </w:p>
    <w:p>
      <w:pPr>
        <w:numPr>
          <w:ilvl w:val="0"/>
          <w:numId w:val="30"/>
        </w:numPr>
        <w:spacing w:line="360" w:before="105" w:after="105" w:lineRule="auto"/>
      </w:pPr>
      <w:r>
        <w:rPr>
          <w:rFonts w:eastAsia="source serif 4" w:cs="source serif 4" w:ascii="source serif 4" w:hAnsi="source serif 4"/>
          <w:color w:val="000000"/>
          <w:sz w:val="21"/>
        </w:rPr>
        <w:t xml:space="preserve">FastAPI Documentation, "FastAPI – High performance, easy to learn, fast to code, ready for production," 2024.[</w:t>
      </w:r>
      <w:r>
        <w:rPr>
          <w:rFonts w:eastAsia="source serif 4" w:cs="source serif 4" w:ascii="source serif 4" w:hAnsi="source serif 4"/>
          <w:color w:val="000000"/>
          <w:sz w:val="21"/>
          <w:vertAlign w:val="superscript"/>
        </w:rPr>
        <w:t xml:space="preserve">2][</w:t>
      </w:r>
      <w:r>
        <w:rPr>
          <w:rFonts w:eastAsia="source serif 4" w:cs="source serif 4" w:ascii="source serif 4" w:hAnsi="source serif 4"/>
          <w:color w:val="000000"/>
          <w:sz w:val="21"/>
        </w:rPr>
        <w:t xml:space="preserve">14]</w:t>
      </w:r>
    </w:p>
    <w:p>
      <w:pPr>
        <w:numPr>
          <w:ilvl w:val="0"/>
          <w:numId w:val="30"/>
        </w:numPr>
        <w:spacing w:line="360" w:before="105" w:after="105" w:lineRule="auto"/>
      </w:pPr>
      <w:r>
        <w:rPr>
          <w:rFonts w:eastAsia="source serif 4" w:cs="source serif 4" w:ascii="source serif 4" w:hAnsi="source serif 4"/>
          <w:color w:val="000000"/>
          <w:sz w:val="21"/>
        </w:rPr>
        <w:t xml:space="preserve">TensorFlow Keras Applications, "EfficientNetB0 model for Keras," 2024.[</w:t>
      </w:r>
      <w:r>
        <w:rPr>
          <w:rFonts w:eastAsia="source serif 4" w:cs="source serif 4" w:ascii="source serif 4" w:hAnsi="source serif 4"/>
          <w:color w:val="000000"/>
          <w:sz w:val="21"/>
          <w:vertAlign w:val="superscript"/>
        </w:rPr>
        <w:t xml:space="preserve">11][</w:t>
      </w:r>
      <w:r>
        <w:rPr>
          <w:rFonts w:eastAsia="source serif 4" w:cs="source serif 4" w:ascii="source serif 4" w:hAnsi="source serif 4"/>
          <w:color w:val="000000"/>
          <w:sz w:val="21"/>
        </w:rPr>
        <w:t xml:space="preserve">17]</w:t>
      </w:r>
    </w:p>
    <w:p>
      <w:pPr>
        <w:numPr>
          <w:ilvl w:val="0"/>
          <w:numId w:val="30"/>
        </w:numPr>
        <w:spacing w:line="360" w:before="105" w:after="105" w:lineRule="auto"/>
      </w:pPr>
      <w:r>
        <w:rPr>
          <w:rFonts w:eastAsia="source serif 4" w:cs="source serif 4" w:ascii="source serif 4" w:hAnsi="source serif 4"/>
          <w:color w:val="000000"/>
          <w:sz w:val="21"/>
        </w:rPr>
        <w:t xml:space="preserve">Uvicorn Documentation, "Uvicorn – lightning-fast ASGI server implementation," 2024.[^14]</w:t>
      </w:r>
    </w:p>
    <w:p>
      <w:pPr>
        <w:numPr>
          <w:ilvl w:val="0"/>
          <w:numId w:val="30"/>
        </w:numPr>
        <w:spacing w:line="360" w:before="105" w:after="105" w:lineRule="auto"/>
      </w:pPr>
      <w:r>
        <w:rPr>
          <w:rFonts w:eastAsia="source serif 4" w:cs="source serif 4" w:ascii="source serif 4" w:hAnsi="source serif 4"/>
          <w:color w:val="000000"/>
          <w:sz w:val="21"/>
        </w:rPr>
        <w:t xml:space="preserve">Aura Project Documentation, "Aura – AI Jewellery Visual Search System Documentation," internal project file.[^1]</w:t>
      </w:r>
    </w:p>
    <w:p>
      <w:pPr>
        <w:numPr>
          <w:ilvl w:val="0"/>
          <w:numId w:val="30"/>
        </w:numPr>
        <w:spacing w:line="360" w:before="105" w:after="105" w:lineRule="auto"/>
      </w:pPr>
      <w:r>
        <w:rPr>
          <w:rFonts w:eastAsia="source serif 4" w:cs="source serif 4" w:ascii="source serif 4" w:hAnsi="source serif 4"/>
          <w:color w:val="000000"/>
          <w:sz w:val="21"/>
        </w:rPr>
        <w:t xml:space="preserve">S. Islam et al., "RingFIR: A Large Volume Earring Dataset for Fashion Image Retrieval," in </w:t>
      </w:r>
      <w:r>
        <w:rPr>
          <w:rFonts w:eastAsia="source serif 4" w:cs="source serif 4" w:ascii="source serif 4" w:hAnsi="source serif 4"/>
          <w:i/>
          <w:color w:val="000000"/>
          <w:sz w:val="21"/>
        </w:rPr>
        <w:t xml:space="preserve">Computer Vision and Image Processing (CVIP 2020)</w:t>
      </w:r>
      <w:r>
        <w:rPr>
          <w:rFonts w:eastAsia="source serif 4" w:cs="source serif 4" w:ascii="source serif 4" w:hAnsi="source serif 4"/>
          <w:color w:val="000000"/>
          <w:sz w:val="21"/>
        </w:rPr>
        <w:t xml:space="preserve">, Springer, 2021.[</w:t>
      </w:r>
      <w:r>
        <w:rPr>
          <w:rFonts w:eastAsia="source serif 4" w:cs="source serif 4" w:ascii="source serif 4" w:hAnsi="source serif 4"/>
          <w:color w:val="000000"/>
          <w:sz w:val="21"/>
          <w:vertAlign w:val="superscript"/>
        </w:rPr>
        <w:t xml:space="preserve">10][</w:t>
      </w:r>
      <w:r>
        <w:rPr>
          <w:rFonts w:eastAsia="source serif 4" w:cs="source serif 4" w:ascii="source serif 4" w:hAnsi="source serif 4"/>
          <w:color w:val="000000"/>
          <w:sz w:val="21"/>
        </w:rPr>
        <w:t xml:space="preserve">5]</w:t>
      </w:r>
    </w:p>
    <w:p>
      <w:pPr>
        <w:numPr>
          <w:ilvl w:val="0"/>
          <w:numId w:val="30"/>
        </w:numPr>
        <w:spacing w:line="360" w:before="105" w:after="105" w:lineRule="auto"/>
      </w:pPr>
      <w:r>
        <w:rPr>
          <w:rFonts w:eastAsia="source serif 4" w:cs="source serif 4" w:ascii="source serif 4" w:hAnsi="source serif 4"/>
          <w:color w:val="000000"/>
          <w:sz w:val="21"/>
        </w:rPr>
        <w:t xml:space="preserve">Google Developers, "Embeddings," Machine Learning Crash Course, 2024.[^9]</w:t>
      </w:r>
    </w:p>
    <w:p>
      <w:pPr>
        <w:numPr>
          <w:ilvl w:val="0"/>
          <w:numId w:val="30"/>
        </w:numPr>
        <w:spacing w:line="360" w:before="105" w:after="105" w:lineRule="auto"/>
      </w:pPr>
      <w:r>
        <w:rPr>
          <w:rFonts w:eastAsia="source serif 4" w:cs="source serif 4" w:ascii="source serif 4" w:hAnsi="source serif 4"/>
          <w:color w:val="000000"/>
          <w:sz w:val="21"/>
        </w:rPr>
        <w:t xml:space="preserve">V. Sharma, "FAISS (Facebook AI Similarity Search) — A Complete Guide for Developers," Medium, 2025.[^19]</w:t>
      </w:r>
    </w:p>
    <w:p>
      <w:pPr>
        <w:numPr>
          <w:ilvl w:val="0"/>
          <w:numId w:val="30"/>
        </w:numPr>
        <w:spacing w:line="360" w:before="105" w:after="105" w:lineRule="auto"/>
      </w:pPr>
      <w:r>
        <w:rPr>
          <w:rFonts w:eastAsia="source serif 4" w:cs="source serif 4" w:ascii="source serif 4" w:hAnsi="source serif 4"/>
          <w:color w:val="000000"/>
          <w:sz w:val="21"/>
        </w:rPr>
        <w:t xml:space="preserve">A. Bali, "Faiss (Facebook AI Search similarity) — A Quick Introduction," Medium, 2023.[^8]</w:t>
      </w:r>
    </w:p>
    <w:p>
      <w:pPr>
        <w:numPr>
          <w:ilvl w:val="0"/>
          <w:numId w:val="30"/>
        </w:numPr>
        <w:spacing w:line="360" w:before="105" w:after="105" w:lineRule="auto"/>
      </w:pPr>
      <w:r>
        <w:rPr>
          <w:rFonts w:eastAsia="source serif 4" w:cs="source serif 4" w:ascii="source serif 4" w:hAnsi="source serif 4"/>
          <w:color w:val="000000"/>
          <w:sz w:val="21"/>
        </w:rPr>
        <w:t xml:space="preserve">N. M. S. et al., "FAISS (Facebook AI Similarity Search): A Deep Dive into Index Structures for Efficient Data Search," Medium, 2024.[^12]</w:t>
      </w:r>
    </w:p>
    <w:p>
      <w:pPr>
        <w:numPr>
          <w:ilvl w:val="0"/>
          <w:numId w:val="30"/>
        </w:numPr>
        <w:spacing w:line="360" w:before="105" w:after="105" w:lineRule="auto"/>
      </w:pPr>
      <w:r>
        <w:rPr>
          <w:rFonts w:eastAsia="source serif 4" w:cs="source serif 4" w:ascii="source serif 4" w:hAnsi="source serif 4"/>
          <w:color w:val="000000"/>
          <w:sz w:val="21"/>
        </w:rPr>
        <w:t xml:space="preserve">Roboflow Universe, "Top Jewellery Datasets and Models," 2024.[^15]</w:t>
      </w:r>
    </w:p>
    <w:p>
      <w:pPr>
        <w:numPr>
          <w:ilvl w:val="0"/>
          <w:numId w:val="30"/>
        </w:numPr>
        <w:spacing w:line="360" w:before="105" w:after="105" w:lineRule="auto"/>
      </w:pPr>
      <w:r>
        <w:rPr>
          <w:rFonts w:eastAsia="source serif 4" w:cs="source serif 4" w:ascii="source serif 4" w:hAnsi="source serif 4"/>
          <w:color w:val="000000"/>
          <w:sz w:val="21"/>
        </w:rPr>
        <w:t xml:space="preserve">DataSeeds, "Jewelry Images AI Training Data," 2022.[^16]</w:t>
      </w:r>
    </w:p>
    <w:p>
      <w:pPr>
        <w:numPr>
          <w:ilvl w:val="0"/>
          <w:numId w:val="30"/>
        </w:numPr>
        <w:spacing w:line="360" w:before="105" w:after="105" w:lineRule="auto"/>
      </w:pPr>
      <w:r>
        <w:rPr>
          <w:rFonts w:eastAsia="source serif 4" w:cs="source serif 4" w:ascii="source serif 4" w:hAnsi="source serif 4"/>
          <w:color w:val="000000"/>
          <w:sz w:val="21"/>
        </w:rPr>
        <w:t xml:space="preserve">Informatica Journal, "Integration of EfficientNetB0 and Machine Learning for Fingerprint Recognition," 2023.[^13]</w:t>
      </w:r>
    </w:p>
    <w:p>
      <w:pPr>
        <w:numPr>
          <w:ilvl w:val="0"/>
          <w:numId w:val="30"/>
        </w:numPr>
        <w:spacing w:line="360" w:before="105" w:after="105" w:lineRule="auto"/>
      </w:pPr>
      <w:r>
        <w:rPr>
          <w:rFonts w:eastAsia="source serif 4" w:cs="source serif 4" w:ascii="source serif 4" w:hAnsi="source serif 4"/>
          <w:color w:val="000000"/>
          <w:sz w:val="21"/>
        </w:rPr>
        <w:t xml:space="preserve">MathWorks, "efficientnetb0 – EfficientNet-b0 convolutional neural network," 2024.[^11]</w:t>
      </w:r>
    </w:p>
    <w:p>
      <w:pPr>
        <w:numPr>
          <w:ilvl w:val="0"/>
          <w:numId w:val="30"/>
        </w:numPr>
        <w:spacing w:line="360" w:before="105" w:after="105" w:lineRule="auto"/>
      </w:pPr>
      <w:r>
        <w:rPr>
          <w:rFonts w:eastAsia="source serif 4" w:cs="source serif 4" w:ascii="source serif 4" w:hAnsi="source serif 4"/>
          <w:color w:val="000000"/>
          <w:sz w:val="21"/>
        </w:rPr>
        <w:t xml:space="preserve">YouTube, "Machine Learning Crash Course: Embeddings," 2024.[^9]</w:t>
      </w:r>
    </w:p>
    <w:p>
      <w:pPr>
        <w:numPr>
          <w:ilvl w:val="0"/>
          <w:numId w:val="30"/>
        </w:numPr>
        <w:spacing w:line="360" w:before="105" w:after="105" w:lineRule="auto"/>
      </w:pPr>
      <w:hyperlink r:id="rId6">
        <w:r>
          <w:rPr>
            <w:rFonts w:eastAsia="source sans 3" w:cs="source sans 3" w:ascii="source sans 3" w:hAnsi="source sans 3"/>
            <w:color w:val="#000"/>
            <w:sz w:val="21"/>
            <w:u w:val="single"/>
          </w:rPr>
          <w:t xml:space="preserve">Images.cv</w:t>
        </w:r>
      </w:hyperlink>
      <w:r>
        <w:rPr>
          <w:rFonts w:eastAsia="source serif 4" w:cs="source serif 4" w:ascii="source serif 4" w:hAnsi="source serif 4"/>
          <w:color w:val="000000"/>
          <w:sz w:val="21"/>
        </w:rPr>
        <w:t xml:space="preserve">, "Jewellery Image Classification Dataset," 2024.[^20]</w:t>
      </w:r>
    </w:p>
    <w:p>
      <w:pPr>
        <w:spacing w:line="360" w:after="210" w:lineRule="auto"/>
      </w:pPr>
      <w:r>
        <w:rPr>
          <w:rFonts w:eastAsia="source serif 4" w:cs="source serif 4" w:ascii="source serif 4" w:hAnsi="source serif 4"/>
          <w:color w:val="000000"/>
        </w:rPr>
        <w:t xml:space="preserve">(Note: Additional references can be formatted in the same IEEE style as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8" w:name="appendix_a_source_code_overview"/>
      <w:r>
        <w:rPr>
          <w:rFonts w:eastAsia="source serif 4" w:cs="source serif 4" w:ascii="source serif 4" w:hAnsi="source serif 4"/>
          <w:b/>
          <w:color w:val="000000"/>
          <w:sz w:val="24"/>
        </w:rPr>
        <w:t xml:space="preserve">Appendix A: Source Code Overview</w:t>
      </w:r>
      <w:bookmarkEnd w:id="108"/>
    </w:p>
    <w:p>
      <w:pPr>
        <w:spacing w:line="360" w:after="210" w:lineRule="auto"/>
      </w:pPr>
      <w:r>
        <w:rPr>
          <w:rFonts w:eastAsia="source serif 4" w:cs="source serif 4" w:ascii="source serif 4" w:hAnsi="source serif 4"/>
          <w:color w:val="000000"/>
        </w:rPr>
        <w:t xml:space="preserve">This appendix summarises the main source files in the Aura project.[</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17][</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1][^14]</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generate_embeddings.py</w:t>
      </w:r>
      <w:r>
        <w:rPr>
          <w:rFonts w:eastAsia="source serif 4" w:cs="source serif 4" w:ascii="source serif 4" w:hAnsi="source serif 4"/>
          <w:color w:val="000000"/>
          <w:sz w:val="21"/>
        </w:rPr>
        <w:t xml:space="preserve">: Script that loads EfficientNetB0, processes images from </w:t>
      </w:r>
      <w:r>
        <w:rPr>
          <w:rStyle w:val="VerbatimChar"/>
          <w:rFonts w:eastAsia="menlo" w:cs="menlo" w:ascii="menlo" w:hAnsi="menlo"/>
          <w:color w:val="000000"/>
          <w:sz w:val="18"/>
          <w:shd w:val="clear" w:color="auto" w:fill="F8F8FA"/>
        </w:rPr>
        <w:t xml:space="preserve">data/RingFIR</w:t>
      </w:r>
      <w:r>
        <w:rPr>
          <w:rFonts w:eastAsia="source serif 4" w:cs="source serif 4" w:ascii="source serif 4" w:hAnsi="source serif 4"/>
          <w:color w:val="000000"/>
          <w:sz w:val="21"/>
        </w:rPr>
        <w:t xml:space="preserve">, and saves embeddings (</w:t>
      </w:r>
      <w:r>
        <w:rPr>
          <w:rStyle w:val="VerbatimChar"/>
          <w:rFonts w:eastAsia="menlo" w:cs="menlo" w:ascii="menlo" w:hAnsi="menlo"/>
          <w:color w:val="000000"/>
          <w:sz w:val="18"/>
          <w:shd w:val="clear" w:color="auto" w:fill="F8F8FA"/>
        </w:rPr>
        <w:t xml:space="preserve">features.npy</w:t>
      </w:r>
      <w:r>
        <w:rPr>
          <w:rFonts w:eastAsia="source serif 4" w:cs="source serif 4" w:ascii="source serif 4" w:hAnsi="source serif 4"/>
          <w:color w:val="000000"/>
          <w:sz w:val="21"/>
        </w:rPr>
        <w:t xml:space="preserve">) and image paths (</w:t>
      </w:r>
      <w:r>
        <w:rPr>
          <w:rStyle w:val="VerbatimChar"/>
          <w:rFonts w:eastAsia="menlo" w:cs="menlo" w:ascii="menlo" w:hAnsi="menlo"/>
          <w:color w:val="000000"/>
          <w:sz w:val="18"/>
          <w:shd w:val="clear" w:color="auto" w:fill="F8F8FA"/>
        </w:rPr>
        <w:t xml:space="preserve">image_paths.pkl</w:t>
      </w:r>
      <w:r>
        <w:rPr>
          <w:rFonts w:eastAsia="source serif 4" w:cs="source serif 4" w:ascii="source serif 4" w:hAnsi="source serif 4"/>
          <w:color w:val="000000"/>
          <w:sz w:val="21"/>
        </w:rPr>
        <w:t xml:space="preserve">).</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build_index.py</w:t>
      </w:r>
      <w:r>
        <w:rPr>
          <w:rFonts w:eastAsia="source serif 4" w:cs="source serif 4" w:ascii="source serif 4" w:hAnsi="source serif 4"/>
          <w:color w:val="000000"/>
          <w:sz w:val="21"/>
        </w:rPr>
        <w:t xml:space="preserve">: Script that loads </w:t>
      </w:r>
      <w:r>
        <w:rPr>
          <w:rStyle w:val="VerbatimChar"/>
          <w:rFonts w:eastAsia="menlo" w:cs="menlo" w:ascii="menlo" w:hAnsi="menlo"/>
          <w:color w:val="000000"/>
          <w:sz w:val="18"/>
          <w:shd w:val="clear" w:color="auto" w:fill="F8F8FA"/>
        </w:rPr>
        <w:t xml:space="preserve">features.npy</w:t>
      </w:r>
      <w:r>
        <w:rPr>
          <w:rFonts w:eastAsia="source serif 4" w:cs="source serif 4" w:ascii="source serif 4" w:hAnsi="source serif 4"/>
          <w:color w:val="000000"/>
          <w:sz w:val="21"/>
        </w:rPr>
        <w:t xml:space="preserve">, converts embeddings to float32, builds FAISS </w:t>
      </w:r>
      <w:r>
        <w:rPr>
          <w:rStyle w:val="VerbatimChar"/>
          <w:rFonts w:eastAsia="menlo" w:cs="menlo" w:ascii="menlo" w:hAnsi="menlo"/>
          <w:color w:val="000000"/>
          <w:sz w:val="18"/>
          <w:shd w:val="clear" w:color="auto" w:fill="F8F8FA"/>
        </w:rPr>
        <w:t xml:space="preserve">IndexFlatL2</w:t>
      </w:r>
      <w:r>
        <w:rPr>
          <w:rFonts w:eastAsia="source serif 4" w:cs="source serif 4" w:ascii="source serif 4" w:hAnsi="source serif 4"/>
          <w:color w:val="000000"/>
          <w:sz w:val="21"/>
        </w:rPr>
        <w:t xml:space="preserve">, and saves </w:t>
      </w:r>
      <w:r>
        <w:rPr>
          <w:rStyle w:val="VerbatimChar"/>
          <w:rFonts w:eastAsia="menlo" w:cs="menlo" w:ascii="menlo" w:hAnsi="menlo"/>
          <w:color w:val="000000"/>
          <w:sz w:val="18"/>
          <w:shd w:val="clear" w:color="auto" w:fill="F8F8FA"/>
        </w:rPr>
        <w:t xml:space="preserve">faiss_index.bin</w:t>
      </w:r>
      <w:r>
        <w:rPr>
          <w:rFonts w:eastAsia="source serif 4" w:cs="source serif 4" w:ascii="source serif 4" w:hAnsi="source serif 4"/>
          <w:color w:val="000000"/>
          <w:sz w:val="21"/>
        </w:rPr>
        <w:t xml:space="preserve">.</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search.py</w:t>
      </w:r>
      <w:r>
        <w:rPr>
          <w:rFonts w:eastAsia="source serif 4" w:cs="source serif 4" w:ascii="source serif 4" w:hAnsi="source serif 4"/>
          <w:color w:val="000000"/>
          <w:sz w:val="21"/>
        </w:rPr>
        <w:t xml:space="preserve">: Defines </w:t>
      </w:r>
      <w:r>
        <w:rPr>
          <w:rStyle w:val="VerbatimChar"/>
          <w:rFonts w:eastAsia="menlo" w:cs="menlo" w:ascii="menlo" w:hAnsi="menlo"/>
          <w:color w:val="000000"/>
          <w:sz w:val="18"/>
          <w:shd w:val="clear" w:color="auto" w:fill="F8F8FA"/>
        </w:rPr>
        <w:t xml:space="preserve">JewellerySearchEngine</w:t>
      </w:r>
      <w:r>
        <w:rPr>
          <w:rFonts w:eastAsia="source serif 4" w:cs="source serif 4" w:ascii="source serif 4" w:hAnsi="source serif 4"/>
          <w:color w:val="000000"/>
          <w:sz w:val="21"/>
        </w:rPr>
        <w:t xml:space="preserve"> for loading model, index, and paths and performing similarity search on a query image.</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main.py</w:t>
      </w:r>
      <w:r>
        <w:rPr>
          <w:rFonts w:eastAsia="source serif 4" w:cs="source serif 4" w:ascii="source serif 4" w:hAnsi="source serif 4"/>
          <w:color w:val="000000"/>
          <w:sz w:val="21"/>
        </w:rPr>
        <w:t xml:space="preserve">: FastAPI application that exposes </w:t>
      </w:r>
      <w:r>
        <w:rPr>
          <w:rStyle w:val="VerbatimChar"/>
          <w:rFonts w:eastAsia="menlo" w:cs="menlo" w:ascii="menlo" w:hAnsi="menlo"/>
          <w:color w:val="000000"/>
          <w:sz w:val="18"/>
          <w:shd w:val="clear" w:color="auto" w:fill="F8F8FA"/>
        </w:rPr>
        <w:t xml:space="preserve">/search</w:t>
      </w:r>
      <w:r>
        <w:rPr>
          <w:rFonts w:eastAsia="source serif 4" w:cs="source serif 4" w:ascii="source serif 4" w:hAnsi="source serif 4"/>
          <w:color w:val="000000"/>
          <w:sz w:val="21"/>
        </w:rPr>
        <w:t xml:space="preserve"> endpoint and serves static files.</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frontend/index.html</w:t>
      </w:r>
      <w:r>
        <w:rPr>
          <w:rFonts w:eastAsia="source serif 4" w:cs="source serif 4" w:ascii="source serif 4" w:hAnsi="source serif 4"/>
          <w:color w:val="000000"/>
          <w:sz w:val="21"/>
        </w:rPr>
        <w:t xml:space="preserve">: HTML layout for Aura web interface.</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frontend/style.css</w:t>
      </w:r>
      <w:r>
        <w:rPr>
          <w:rFonts w:eastAsia="source serif 4" w:cs="source serif 4" w:ascii="source serif 4" w:hAnsi="source serif 4"/>
          <w:color w:val="000000"/>
          <w:sz w:val="21"/>
        </w:rPr>
        <w:t xml:space="preserve">: Glassmorphism-based CSS for layout and styling.</w:t>
      </w:r>
    </w:p>
    <w:p>
      <w:pPr>
        <w:numPr>
          <w:ilvl w:val="0"/>
          <w:numId w:val="31"/>
        </w:numPr>
        <w:spacing w:line="360" w:before="105" w:after="105" w:lineRule="auto"/>
      </w:pPr>
      <w:r>
        <w:rPr>
          <w:rStyle w:val="VerbatimChar"/>
          <w:rFonts w:eastAsia="menlo" w:cs="menlo" w:ascii="menlo" w:hAnsi="menlo"/>
          <w:color w:val="000000"/>
          <w:sz w:val="18"/>
          <w:shd w:val="clear" w:color="auto" w:fill="F8F8FA"/>
        </w:rPr>
        <w:t xml:space="preserve">frontend/app.js</w:t>
      </w:r>
      <w:r>
        <w:rPr>
          <w:rFonts w:eastAsia="source serif 4" w:cs="source serif 4" w:ascii="source serif 4" w:hAnsi="source serif 4"/>
          <w:color w:val="000000"/>
          <w:sz w:val="21"/>
        </w:rPr>
        <w:t xml:space="preserve">: JavaScript logic for file upload, API calls, and dynamic rendering of results.</w:t>
      </w:r>
    </w:p>
    <w:p>
      <w:pPr>
        <w:spacing w:line="360" w:before="315" w:after="105" w:lineRule="auto"/>
        <w:ind w:left="-30"/>
        <w:jc w:val="left"/>
      </w:pPr>
      <w:bookmarkStart w:id="109" w:name="appendix_b_installation_guide"/>
      <w:r>
        <w:rPr>
          <w:rFonts w:eastAsia="source serif 4" w:cs="source serif 4" w:ascii="source serif 4" w:hAnsi="source serif 4"/>
          <w:b/>
          <w:color w:val="000000"/>
          <w:sz w:val="24"/>
        </w:rPr>
        <w:t xml:space="preserve">Appendix B: Installation Guide</w:t>
      </w:r>
      <w:bookmarkEnd w:id="109"/>
    </w:p>
    <w:p>
      <w:pPr>
        <w:numPr>
          <w:ilvl w:val="0"/>
          <w:numId w:val="32"/>
        </w:numPr>
        <w:spacing w:line="360" w:before="105" w:after="105" w:lineRule="auto"/>
      </w:pPr>
      <w:r>
        <w:rPr>
          <w:rFonts w:eastAsia="source serif 4" w:cs="source serif 4" w:ascii="source serif 4" w:hAnsi="source serif 4"/>
          <w:color w:val="000000"/>
          <w:sz w:val="21"/>
        </w:rPr>
        <w:t xml:space="preserve">Install Python 3.x and create a virtual environment.</w:t>
      </w:r>
    </w:p>
    <w:p>
      <w:pPr>
        <w:numPr>
          <w:ilvl w:val="0"/>
          <w:numId w:val="32"/>
        </w:numPr>
        <w:spacing w:line="360" w:before="105" w:after="105" w:lineRule="auto"/>
      </w:pPr>
      <w:r>
        <w:rPr>
          <w:rFonts w:eastAsia="source serif 4" w:cs="source serif 4" w:ascii="source serif 4" w:hAnsi="source serif 4"/>
          <w:color w:val="000000"/>
          <w:sz w:val="21"/>
        </w:rPr>
        <w:t xml:space="preserve">Activate the virtual environment.</w:t>
      </w:r>
    </w:p>
    <w:p>
      <w:pPr>
        <w:numPr>
          <w:ilvl w:val="0"/>
          <w:numId w:val="32"/>
        </w:numPr>
        <w:spacing w:line="360" w:before="105" w:after="105" w:lineRule="auto"/>
      </w:pPr>
      <w:r>
        <w:rPr>
          <w:rFonts w:eastAsia="source serif 4" w:cs="source serif 4" w:ascii="source serif 4" w:hAnsi="source serif 4"/>
          <w:color w:val="000000"/>
          <w:sz w:val="21"/>
        </w:rPr>
        <w:t xml:space="preserve">Install dependencies using </w:t>
      </w:r>
      <w:r>
        <w:rPr>
          <w:rStyle w:val="VerbatimChar"/>
          <w:rFonts w:eastAsia="menlo" w:cs="menlo" w:ascii="menlo" w:hAnsi="menlo"/>
          <w:color w:val="000000"/>
          <w:sz w:val="18"/>
          <w:shd w:val="clear" w:color="auto" w:fill="F8F8FA"/>
        </w:rPr>
        <w:t xml:space="preserve">pip install -r requirements.txt</w:t>
      </w:r>
      <w:r>
        <w:rPr>
          <w:rFonts w:eastAsia="source serif 4" w:cs="source serif 4" w:ascii="source serif 4" w:hAnsi="source serif 4"/>
          <w:color w:val="000000"/>
          <w:sz w:val="21"/>
        </w:rPr>
        <w:t xml:space="preserve">.</w:t>
      </w:r>
    </w:p>
    <w:p>
      <w:pPr>
        <w:numPr>
          <w:ilvl w:val="0"/>
          <w:numId w:val="32"/>
        </w:numPr>
        <w:spacing w:line="360" w:before="105" w:after="105" w:lineRule="auto"/>
      </w:pPr>
      <w:r>
        <w:rPr>
          <w:rFonts w:eastAsia="source serif 4" w:cs="source serif 4" w:ascii="source serif 4" w:hAnsi="source serif 4"/>
          <w:color w:val="000000"/>
          <w:sz w:val="21"/>
        </w:rPr>
        <w:t xml:space="preserve">Place RingFIR dataset in </w:t>
      </w:r>
      <w:r>
        <w:rPr>
          <w:rStyle w:val="VerbatimChar"/>
          <w:rFonts w:eastAsia="menlo" w:cs="menlo" w:ascii="menlo" w:hAnsi="menlo"/>
          <w:color w:val="000000"/>
          <w:sz w:val="18"/>
          <w:shd w:val="clear" w:color="auto" w:fill="F8F8FA"/>
        </w:rPr>
        <w:t xml:space="preserve">data/RingFIR</w:t>
      </w:r>
      <w:r>
        <w:rPr>
          <w:rFonts w:eastAsia="source serif 4" w:cs="source serif 4" w:ascii="source serif 4" w:hAnsi="source serif 4"/>
          <w:color w:val="000000"/>
          <w:sz w:val="21"/>
        </w:rPr>
        <w:t xml:space="preserve">.</w:t>
      </w:r>
    </w:p>
    <w:p>
      <w:pPr>
        <w:numPr>
          <w:ilvl w:val="0"/>
          <w:numId w:val="32"/>
        </w:numPr>
        <w:spacing w:line="360" w:before="105" w:after="105" w:lineRule="auto"/>
      </w:pPr>
      <w:r>
        <w:rPr>
          <w:rFonts w:eastAsia="source serif 4" w:cs="source serif 4" w:ascii="source serif 4" w:hAnsi="source serif 4"/>
          <w:color w:val="000000"/>
          <w:sz w:val="21"/>
        </w:rPr>
        <w:t xml:space="preserve">Run </w:t>
      </w:r>
      <w:r>
        <w:rPr>
          <w:rStyle w:val="VerbatimChar"/>
          <w:rFonts w:eastAsia="menlo" w:cs="menlo" w:ascii="menlo" w:hAnsi="menlo"/>
          <w:color w:val="000000"/>
          <w:sz w:val="18"/>
          <w:shd w:val="clear" w:color="auto" w:fill="F8F8FA"/>
        </w:rPr>
        <w:t xml:space="preserve">python generate_embeddings.py</w:t>
      </w:r>
      <w:r>
        <w:rPr>
          <w:rFonts w:eastAsia="source serif 4" w:cs="source serif 4" w:ascii="source serif 4" w:hAnsi="source serif 4"/>
          <w:color w:val="000000"/>
          <w:sz w:val="21"/>
        </w:rPr>
        <w:t xml:space="preserve"> to compute embeddings.</w:t>
      </w:r>
    </w:p>
    <w:p>
      <w:pPr>
        <w:numPr>
          <w:ilvl w:val="0"/>
          <w:numId w:val="32"/>
        </w:numPr>
        <w:spacing w:line="360" w:before="105" w:after="105" w:lineRule="auto"/>
      </w:pPr>
      <w:r>
        <w:rPr>
          <w:rFonts w:eastAsia="source serif 4" w:cs="source serif 4" w:ascii="source serif 4" w:hAnsi="source serif 4"/>
          <w:color w:val="000000"/>
          <w:sz w:val="21"/>
        </w:rPr>
        <w:t xml:space="preserve">Run </w:t>
      </w:r>
      <w:r>
        <w:rPr>
          <w:rStyle w:val="VerbatimChar"/>
          <w:rFonts w:eastAsia="menlo" w:cs="menlo" w:ascii="menlo" w:hAnsi="menlo"/>
          <w:color w:val="000000"/>
          <w:sz w:val="18"/>
          <w:shd w:val="clear" w:color="auto" w:fill="F8F8FA"/>
        </w:rPr>
        <w:t xml:space="preserve">python build_index.py</w:t>
      </w:r>
      <w:r>
        <w:rPr>
          <w:rFonts w:eastAsia="source serif 4" w:cs="source serif 4" w:ascii="source serif 4" w:hAnsi="source serif 4"/>
          <w:color w:val="000000"/>
          <w:sz w:val="21"/>
        </w:rPr>
        <w:t xml:space="preserve"> to create FAISS index.</w:t>
      </w:r>
    </w:p>
    <w:p>
      <w:pPr>
        <w:numPr>
          <w:ilvl w:val="0"/>
          <w:numId w:val="32"/>
        </w:numPr>
        <w:spacing w:line="360" w:before="105" w:after="105" w:lineRule="auto"/>
      </w:pPr>
      <w:r>
        <w:rPr>
          <w:rFonts w:eastAsia="source serif 4" w:cs="source serif 4" w:ascii="source serif 4" w:hAnsi="source serif 4"/>
          <w:color w:val="000000"/>
          <w:sz w:val="21"/>
        </w:rPr>
        <w:t xml:space="preserve">Start backend with </w:t>
      </w:r>
      <w:r>
        <w:rPr>
          <w:rStyle w:val="VerbatimChar"/>
          <w:rFonts w:eastAsia="menlo" w:cs="menlo" w:ascii="menlo" w:hAnsi="menlo"/>
          <w:color w:val="000000"/>
          <w:sz w:val="18"/>
          <w:shd w:val="clear" w:color="auto" w:fill="F8F8FA"/>
        </w:rPr>
        <w:t xml:space="preserve">python main.py</w:t>
      </w:r>
      <w:r>
        <w:rPr>
          <w:rFonts w:eastAsia="source serif 4" w:cs="source serif 4" w:ascii="source serif 4" w:hAnsi="source serif 4"/>
          <w:color w:val="000000"/>
          <w:sz w:val="21"/>
        </w:rPr>
        <w:t xml:space="preserve">.</w:t>
      </w:r>
    </w:p>
    <w:p>
      <w:pPr>
        <w:numPr>
          <w:ilvl w:val="0"/>
          <w:numId w:val="32"/>
        </w:numPr>
        <w:spacing w:line="360" w:before="105" w:after="105" w:lineRule="auto"/>
      </w:pPr>
      <w:r>
        <w:rPr>
          <w:rFonts w:eastAsia="source serif 4" w:cs="source serif 4" w:ascii="source serif 4" w:hAnsi="source serif 4"/>
          <w:color w:val="000000"/>
          <w:sz w:val="21"/>
        </w:rPr>
        <w:t xml:space="preserve">Open </w:t>
      </w:r>
      <w:r>
        <w:rPr>
          <w:rStyle w:val="VerbatimChar"/>
          <w:rFonts w:eastAsia="menlo" w:cs="menlo" w:ascii="menlo" w:hAnsi="menlo"/>
          <w:color w:val="000000"/>
          <w:sz w:val="18"/>
          <w:shd w:val="clear" w:color="auto" w:fill="F8F8FA"/>
        </w:rPr>
        <w:t xml:space="preserve">http://localhost:8000</w:t>
      </w:r>
      <w:r>
        <w:rPr>
          <w:rFonts w:eastAsia="source serif 4" w:cs="source serif 4" w:ascii="source serif 4" w:hAnsi="source serif 4"/>
          <w:color w:val="000000"/>
          <w:sz w:val="21"/>
        </w:rPr>
        <w:t xml:space="preserve"> in a browser and access the Aura interface.[</w:t>
      </w:r>
      <w:r>
        <w:rPr>
          <w:rFonts w:eastAsia="source serif 4" w:cs="source serif 4" w:ascii="source serif 4" w:hAnsi="source serif 4"/>
          <w:color w:val="000000"/>
          <w:sz w:val="21"/>
          <w:vertAlign w:val="superscript"/>
        </w:rPr>
        <w:t xml:space="preserve">7][</w:t>
      </w:r>
      <w:r>
        <w:rPr>
          <w:rFonts w:eastAsia="source serif 4" w:cs="source serif 4" w:ascii="source serif 4" w:hAnsi="source serif 4"/>
          <w:color w:val="000000"/>
          <w:sz w:val="21"/>
        </w:rPr>
        <w:t xml:space="preserve">17][</w:t>
      </w:r>
      <w:r>
        <w:rPr>
          <w:rFonts w:eastAsia="source serif 4" w:cs="source serif 4" w:ascii="source serif 4" w:hAnsi="source serif 4"/>
          <w:color w:val="000000"/>
          <w:sz w:val="21"/>
          <w:vertAlign w:val="superscript"/>
        </w:rPr>
        <w:t xml:space="preserve">1][</w:t>
      </w:r>
      <w:r>
        <w:rPr>
          <w:rFonts w:eastAsia="source serif 4" w:cs="source serif 4" w:ascii="source serif 4" w:hAnsi="source serif 4"/>
          <w:color w:val="000000"/>
          <w:sz w:val="21"/>
        </w:rPr>
        <w:t xml:space="preserve">14]</w:t>
      </w:r>
    </w:p>
    <w:p>
      <w:pPr>
        <w:spacing w:line="360" w:before="315" w:after="105" w:lineRule="auto"/>
        <w:ind w:left="-30"/>
        <w:jc w:val="left"/>
      </w:pPr>
      <w:bookmarkStart w:id="110" w:name="appendix_c_user_manual"/>
      <w:r>
        <w:rPr>
          <w:rFonts w:eastAsia="source serif 4" w:cs="source serif 4" w:ascii="source serif 4" w:hAnsi="source serif 4"/>
          <w:b/>
          <w:color w:val="000000"/>
          <w:sz w:val="24"/>
        </w:rPr>
        <w:t xml:space="preserve">Appendix C: User Manual</w:t>
      </w:r>
      <w:bookmarkEnd w:id="110"/>
    </w:p>
    <w:p>
      <w:pPr>
        <w:numPr>
          <w:ilvl w:val="0"/>
          <w:numId w:val="33"/>
        </w:numPr>
        <w:spacing w:line="360" w:before="105" w:after="105" w:lineRule="auto"/>
      </w:pPr>
      <w:r>
        <w:rPr>
          <w:rFonts w:eastAsia="source serif 4" w:cs="source serif 4" w:ascii="source serif 4" w:hAnsi="source serif 4"/>
          <w:color w:val="000000"/>
          <w:sz w:val="21"/>
        </w:rPr>
        <w:t xml:space="preserve">Open the Aura website in a modern browser.</w:t>
      </w:r>
    </w:p>
    <w:p>
      <w:pPr>
        <w:numPr>
          <w:ilvl w:val="0"/>
          <w:numId w:val="33"/>
        </w:numPr>
        <w:spacing w:line="360" w:before="105" w:after="105" w:lineRule="auto"/>
      </w:pPr>
      <w:r>
        <w:rPr>
          <w:rFonts w:eastAsia="source serif 4" w:cs="source serif 4" w:ascii="source serif 4" w:hAnsi="source serif 4"/>
          <w:color w:val="000000"/>
          <w:sz w:val="21"/>
        </w:rPr>
        <w:t xml:space="preserve">Drag-and-drop an earring image into the upload area or click to select a file.</w:t>
      </w:r>
    </w:p>
    <w:p>
      <w:pPr>
        <w:numPr>
          <w:ilvl w:val="0"/>
          <w:numId w:val="33"/>
        </w:numPr>
        <w:spacing w:line="360" w:before="105" w:after="105" w:lineRule="auto"/>
      </w:pPr>
      <w:r>
        <w:rPr>
          <w:rFonts w:eastAsia="source serif 4" w:cs="source serif 4" w:ascii="source serif 4" w:hAnsi="source serif 4"/>
          <w:color w:val="000000"/>
          <w:sz w:val="21"/>
        </w:rPr>
        <w:t xml:space="preserve">Wait while the system uploads and processes the image.</w:t>
      </w:r>
    </w:p>
    <w:p>
      <w:pPr>
        <w:numPr>
          <w:ilvl w:val="0"/>
          <w:numId w:val="33"/>
        </w:numPr>
        <w:spacing w:line="360" w:before="105" w:after="105" w:lineRule="auto"/>
      </w:pPr>
      <w:r>
        <w:rPr>
          <w:rFonts w:eastAsia="source serif 4" w:cs="source serif 4" w:ascii="source serif 4" w:hAnsi="source serif 4"/>
          <w:color w:val="000000"/>
          <w:sz w:val="21"/>
        </w:rPr>
        <w:t xml:space="preserve">View the grid of visually similar earrings with similarity scores.</w:t>
      </w:r>
    </w:p>
    <w:p>
      <w:pPr>
        <w:numPr>
          <w:ilvl w:val="0"/>
          <w:numId w:val="33"/>
        </w:numPr>
        <w:spacing w:line="360" w:before="105" w:after="105" w:lineRule="auto"/>
      </w:pPr>
      <w:r>
        <w:rPr>
          <w:rFonts w:eastAsia="source serif 4" w:cs="source serif 4" w:ascii="source serif 4" w:hAnsi="source serif 4"/>
          <w:color w:val="000000"/>
          <w:sz w:val="21"/>
        </w:rPr>
        <w:t xml:space="preserve">Optionally upload another image to perform a different search.</w:t>
      </w:r>
    </w:p>
    <w:p>
      <w:pPr>
        <w:spacing w:line="360" w:before="315" w:after="105" w:lineRule="auto"/>
        <w:ind w:left="-30"/>
        <w:jc w:val="left"/>
      </w:pPr>
      <w:bookmarkStart w:id="111" w:name="appendix_d_screenshots"/>
      <w:r>
        <w:rPr>
          <w:rFonts w:eastAsia="source serif 4" w:cs="source serif 4" w:ascii="source serif 4" w:hAnsi="source serif 4"/>
          <w:b/>
          <w:color w:val="000000"/>
          <w:sz w:val="24"/>
        </w:rPr>
        <w:t xml:space="preserve">Appendix D: Screenshots</w:t>
      </w:r>
      <w:bookmarkEnd w:id="111"/>
    </w:p>
    <w:p>
      <w:pPr>
        <w:spacing w:line="360" w:after="210" w:lineRule="auto"/>
      </w:pPr>
      <w:r>
        <w:rPr>
          <w:rFonts w:eastAsia="source serif 4" w:cs="source serif 4" w:ascii="source serif 4" w:hAnsi="source serif 4"/>
          <w:color w:val="000000"/>
        </w:rPr>
        <w:t xml:space="preserve">Insert screenshots captured from the running system, including:</w:t>
      </w:r>
    </w:p>
    <w:p>
      <w:pPr>
        <w:numPr>
          <w:ilvl w:val="0"/>
          <w:numId w:val="34"/>
        </w:numPr>
        <w:spacing w:line="360" w:before="105" w:after="105" w:lineRule="auto"/>
      </w:pPr>
      <w:r>
        <w:rPr>
          <w:rFonts w:eastAsia="source serif 4" w:cs="source serif 4" w:ascii="source serif 4" w:hAnsi="source serif 4"/>
          <w:color w:val="000000"/>
          <w:sz w:val="21"/>
        </w:rPr>
        <w:t xml:space="preserve">Homepage with upload panel.</w:t>
      </w:r>
    </w:p>
    <w:p>
      <w:pPr>
        <w:numPr>
          <w:ilvl w:val="0"/>
          <w:numId w:val="34"/>
        </w:numPr>
        <w:spacing w:line="360" w:before="105" w:after="105" w:lineRule="auto"/>
      </w:pPr>
      <w:r>
        <w:rPr>
          <w:rFonts w:eastAsia="source serif 4" w:cs="source serif 4" w:ascii="source serif 4" w:hAnsi="source serif 4"/>
          <w:color w:val="000000"/>
          <w:sz w:val="21"/>
        </w:rPr>
        <w:t xml:space="preserve">Example query image and its top matches.</w:t>
      </w:r>
    </w:p>
    <w:p>
      <w:pPr>
        <w:numPr>
          <w:ilvl w:val="0"/>
          <w:numId w:val="34"/>
        </w:numPr>
        <w:spacing w:line="360" w:before="105" w:after="105" w:lineRule="auto"/>
      </w:pPr>
      <w:r>
        <w:rPr>
          <w:rFonts w:eastAsia="source serif 4" w:cs="source serif 4" w:ascii="source serif 4" w:hAnsi="source serif 4"/>
          <w:color w:val="000000"/>
          <w:sz w:val="21"/>
        </w:rPr>
        <w:t xml:space="preserve">Error screen when invalid file is uploaded.</w:t>
      </w:r>
    </w:p>
    <w:p>
      <w:pPr>
        <w:spacing w:line="360" w:after="210" w:lineRule="auto"/>
      </w:pPr>
      <w:r>
        <w:rPr>
          <w:rFonts w:eastAsia="source serif 4" w:cs="source serif 4" w:ascii="source serif 4" w:hAnsi="source serif 4"/>
          <w:color w:val="000000"/>
        </w:rPr>
        <w:t xml:space="preserve">These screenshots serve as visual evidence of the working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2" w:name="references_2"/>
      <w:r>
        <w:rPr>
          <w:rFonts w:eastAsia="source serif 4" w:cs="source serif 4" w:ascii="source serif 4" w:hAnsi="source serif 4"/>
          <w:b/>
          <w:color w:val="000000"/>
          <w:sz w:val="24"/>
        </w:rPr>
        <w:t xml:space="preserve">References</w:t>
      </w:r>
      <w:bookmarkEnd w:id="112"/>
    </w:p>
    <w:p>
      <w:pPr>
        <w:numPr>
          <w:ilvl w:val="0"/>
          <w:numId w:val="35"/>
        </w:numPr>
        <w:spacing w:line="360" w:after="210" w:lineRule="auto"/>
      </w:pPr>
      <w:hyperlink r:id="rId7">
        <w:r>
          <w:rPr>
            <w:rFonts w:eastAsia="source sans 3" w:cs="source sans 3" w:ascii="source sans 3" w:hAnsi="source sans 3"/>
            <w:color w:val="#000"/>
            <w:sz w:val="21"/>
            <w:u w:val="single"/>
          </w:rPr>
          <w:t xml:space="preserve">documentation.md</w:t>
        </w:r>
      </w:hyperlink>
      <w:r>
        <w:rPr>
          <w:rFonts w:eastAsia="source serif 4" w:cs="source serif 4" w:ascii="source serif 4" w:hAnsi="source serif 4"/>
          <w:color w:val="000000"/>
          <w:sz w:val="21"/>
        </w:rPr>
        <w:t xml:space="preserve"> - Welcome to Aura, an AI-powered visual search engine for jewellery. This document explains how the sy...</w:t>
      </w:r>
    </w:p>
    <w:p>
      <w:pPr>
        <w:numPr>
          <w:ilvl w:val="0"/>
          <w:numId w:val="35"/>
        </w:numPr>
        <w:spacing w:line="360" w:after="210" w:lineRule="auto"/>
      </w:pPr>
      <w:hyperlink r:id="rId8">
        <w:r>
          <w:rPr>
            <w:rFonts w:eastAsia="source sans 3" w:cs="source sans 3" w:ascii="source sans 3" w:hAnsi="source sans 3"/>
            <w:color w:val="#000"/>
            <w:sz w:val="21"/>
            <w:u w:val="single"/>
          </w:rPr>
          <w:t xml:space="preserve">search.py</w:t>
        </w:r>
      </w:hyperlink>
      <w:r>
        <w:rPr>
          <w:rFonts w:eastAsia="source serif 4" w:cs="source serif 4" w:ascii="source serif 4" w:hAnsi="source serif 4"/>
          <w:color w:val="000000"/>
          <w:sz w:val="21"/>
        </w:rPr>
        <w:t xml:space="preserve"> - import os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import pickle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import numpy as np</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import tensorflow as tf</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from tensorflow.keras.application...</w:t>
      </w:r>
    </w:p>
    <w:p>
      <w:pPr>
        <w:numPr>
          <w:ilvl w:val="0"/>
          <w:numId w:val="35"/>
        </w:numPr>
        <w:spacing w:line="360" w:after="210" w:lineRule="auto"/>
      </w:pPr>
      <w:hyperlink r:id="rId9">
        <w:r>
          <w:rPr>
            <w:rFonts w:eastAsia="source sans 3" w:cs="source sans 3" w:ascii="source sans 3" w:hAnsi="source sans 3"/>
            <w:color w:val="#000"/>
            <w:sz w:val="21"/>
            <w:u w:val="single"/>
          </w:rPr>
          <w:t xml:space="preserve">Table 1.</w:t>
        </w:r>
      </w:hyperlink>
      <w:r>
        <w:rPr>
          <w:rFonts w:eastAsia="source serif 4" w:cs="source serif 4" w:ascii="source serif 4" w:hAnsi="source serif 4"/>
          <w:color w:val="000000"/>
          <w:sz w:val="21"/>
        </w:rPr>
        <w:t xml:space="preserve"> - Accurate classification of tooth development stages from orthopantomograms (OPG) is crucial for dent...</w:t>
      </w:r>
    </w:p>
    <w:p>
      <w:pPr>
        <w:numPr>
          <w:ilvl w:val="0"/>
          <w:numId w:val="35"/>
        </w:numPr>
        <w:spacing w:line="360" w:after="210" w:lineRule="auto"/>
      </w:pPr>
      <w:hyperlink r:id="rId10">
        <w:r>
          <w:rPr>
            <w:rFonts w:eastAsia="source sans 3" w:cs="source sans 3" w:ascii="source sans 3" w:hAnsi="source sans 3"/>
            <w:color w:val="#000"/>
            <w:sz w:val="21"/>
            <w:u w:val="single"/>
          </w:rPr>
          <w:t xml:space="preserve">Faiss</w:t>
        </w:r>
      </w:hyperlink>
      <w:r>
        <w:rPr>
          <w:rFonts w:eastAsia="source serif 4" w:cs="source serif 4" w:ascii="source serif 4" w:hAnsi="source serif 4"/>
          <w:color w:val="000000"/>
          <w:sz w:val="21"/>
        </w:rPr>
        <w:t xml:space="preserve"> - A library that allows developers to quickly search for embeddings of multimedia documents that are s...</w:t>
      </w:r>
    </w:p>
    <w:p>
      <w:pPr>
        <w:numPr>
          <w:ilvl w:val="0"/>
          <w:numId w:val="35"/>
        </w:numPr>
        <w:spacing w:line="360" w:after="210" w:lineRule="auto"/>
      </w:pPr>
      <w:hyperlink r:id="rId11">
        <w:r>
          <w:rPr>
            <w:rFonts w:eastAsia="source sans 3" w:cs="source sans 3" w:ascii="source sans 3" w:hAnsi="source sans 3"/>
            <w:color w:val="#000"/>
            <w:sz w:val="21"/>
            <w:u w:val="single"/>
          </w:rPr>
          <w:t xml:space="preserve">skarifahmed/RingFIR: Earring Dataset Repository - GitHub</w:t>
        </w:r>
      </w:hyperlink>
      <w:r>
        <w:rPr>
          <w:rFonts w:eastAsia="source serif 4" w:cs="source serif 4" w:ascii="source serif 4" w:hAnsi="source serif 4"/>
          <w:color w:val="000000"/>
          <w:sz w:val="21"/>
        </w:rPr>
        <w:t xml:space="preserve"> - It contains 2,651 high-resolution golden earring images from different jewellery chain catalogues. T...</w:t>
      </w:r>
    </w:p>
    <w:p>
      <w:pPr>
        <w:numPr>
          <w:ilvl w:val="0"/>
          <w:numId w:val="35"/>
        </w:numPr>
        <w:spacing w:line="360" w:after="210" w:lineRule="auto"/>
      </w:pPr>
      <w:hyperlink r:id="rId12">
        <w:r>
          <w:rPr>
            <w:rFonts w:eastAsia="source sans 3" w:cs="source sans 3" w:ascii="source sans 3" w:hAnsi="source sans 3"/>
            <w:color w:val="#000"/>
            <w:sz w:val="21"/>
            <w:u w:val="single"/>
          </w:rPr>
          <w:t xml:space="preserve">FAISS - Wikipedia</w:t>
        </w:r>
      </w:hyperlink>
    </w:p>
    <w:p>
      <w:pPr>
        <w:numPr>
          <w:ilvl w:val="0"/>
          <w:numId w:val="35"/>
        </w:numPr>
        <w:spacing w:line="360" w:after="210" w:lineRule="auto"/>
      </w:pPr>
      <w:hyperlink r:id="rId13">
        <w:r>
          <w:rPr>
            <w:rFonts w:eastAsia="source sans 3" w:cs="source sans 3" w:ascii="source sans 3" w:hAnsi="source sans 3"/>
            <w:color w:val="#000"/>
            <w:sz w:val="21"/>
            <w:u w:val="single"/>
          </w:rPr>
          <w:t xml:space="preserve">build_index.py</w:t>
        </w:r>
      </w:hyperlink>
      <w:r>
        <w:rPr>
          <w:rFonts w:eastAsia="source serif 4" w:cs="source serif 4" w:ascii="source serif 4" w:hAnsi="source serif 4"/>
          <w:color w:val="000000"/>
          <w:sz w:val="21"/>
        </w:rPr>
        <w:t xml:space="preserve"> - import os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import sys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import logging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import numpy as np</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import faiss</w:t>
      </w:r>
    </w:p>
    <w:p>
      <w:pPr>
        <w:spacing w:line="270" w:before="157.5" w:after="157.5" w:lineRule="auto"/>
        <w:jc w:val="left"/>
      </w:pPr>
      <w:bookmarkStart w:id="113" w:name="set_up_logging_configuration"/>
      <w:r>
        <w:rPr>
          <w:rFonts w:eastAsia="source serif 4" w:cs="source serif 4" w:ascii="source serif 4" w:hAnsi="source serif 4"/>
          <w:b/>
          <w:color w:val="000000"/>
          <w:sz w:val="39"/>
        </w:rPr>
        <w:t xml:space="preserve">Set up logging configuration</w:t>
      </w:r>
      <w:bookmarkEnd w:id="113"/>
    </w:p>
    <w:p>
      <w:pPr>
        <w:spacing w:line="360" w:after="210" w:lineRule="auto"/>
      </w:pPr>
      <w:r>
        <w:rPr>
          <w:rFonts w:eastAsia="source serif 4" w:cs="source serif 4" w:ascii="source serif 4" w:hAnsi="source serif 4"/>
          <w:color w:val="000000"/>
        </w:rPr>
        <w:t xml:space="preserve">...</w:t>
      </w:r>
    </w:p>
    <w:p>
      <w:pPr>
        <w:numPr>
          <w:ilvl w:val="0"/>
          <w:numId w:val="36"/>
        </w:numPr>
        <w:spacing w:line="360" w:after="210" w:lineRule="auto"/>
      </w:pPr>
      <w:hyperlink r:id="rId14">
        <w:r>
          <w:rPr>
            <w:rFonts w:eastAsia="source sans 3" w:cs="source sans 3" w:ascii="source sans 3" w:hAnsi="source sans 3"/>
            <w:color w:val="#000"/>
            <w:sz w:val="21"/>
            <w:u w:val="single"/>
          </w:rPr>
          <w:t xml:space="preserve">Faiss ( Facebook AI Search similarity) — A Quick Introduction</w:t>
        </w:r>
      </w:hyperlink>
      <w:r>
        <w:rPr>
          <w:rFonts w:eastAsia="source serif 4" w:cs="source serif 4" w:ascii="source serif 4" w:hAnsi="source serif 4"/>
          <w:color w:val="000000"/>
          <w:sz w:val="21"/>
        </w:rPr>
        <w:t xml:space="preserve"> - Imagine you own a vast library with millions of books. One day, a friend comes over and describes a ...</w:t>
      </w:r>
    </w:p>
    <w:p>
      <w:pPr>
        <w:numPr>
          <w:ilvl w:val="0"/>
          <w:numId w:val="36"/>
        </w:numPr>
        <w:spacing w:line="360" w:after="210" w:lineRule="auto"/>
      </w:pPr>
      <w:hyperlink r:id="rId15">
        <w:r>
          <w:rPr>
            <w:rFonts w:eastAsia="source sans 3" w:cs="source sans 3" w:ascii="source sans 3" w:hAnsi="source sans 3"/>
            <w:color w:val="#000"/>
            <w:sz w:val="21"/>
            <w:u w:val="single"/>
          </w:rPr>
          <w:t xml:space="preserve">Machine Learning Crash Course: Embeddings - YouTube</w:t>
        </w:r>
      </w:hyperlink>
      <w:r>
        <w:rPr>
          <w:rFonts w:eastAsia="source serif 4" w:cs="source serif 4" w:ascii="source serif 4" w:hAnsi="source serif 4"/>
          <w:color w:val="000000"/>
          <w:sz w:val="21"/>
        </w:rPr>
        <w:t xml:space="preserve"> - An embedding translates large feature vectors into a lower-dimensional space that encodes meaningful...</w:t>
      </w:r>
    </w:p>
    <w:p>
      <w:pPr>
        <w:numPr>
          <w:ilvl w:val="0"/>
          <w:numId w:val="36"/>
        </w:numPr>
        <w:spacing w:line="360" w:after="210" w:lineRule="auto"/>
      </w:pPr>
      <w:hyperlink r:id="rId16">
        <w:r>
          <w:rPr>
            <w:rFonts w:eastAsia="source sans 3" w:cs="source sans 3" w:ascii="source sans 3" w:hAnsi="source sans 3"/>
            <w:color w:val="#000"/>
            <w:sz w:val="21"/>
            <w:u w:val="single"/>
          </w:rPr>
          <w:t xml:space="preserve">RingFIR Earring Dataset</w:t>
        </w:r>
      </w:hyperlink>
      <w:r>
        <w:rPr>
          <w:rFonts w:eastAsia="source serif 4" w:cs="source serif 4" w:ascii="source serif 4" w:hAnsi="source serif 4"/>
          <w:color w:val="000000"/>
          <w:sz w:val="21"/>
        </w:rPr>
        <w:t xml:space="preserve"> - 2,651 high-resolution golden earring images from 46 classes</w:t>
      </w:r>
    </w:p>
    <w:p>
      <w:pPr>
        <w:numPr>
          <w:ilvl w:val="0"/>
          <w:numId w:val="36"/>
        </w:numPr>
        <w:spacing w:line="360" w:after="210" w:lineRule="auto"/>
      </w:pPr>
      <w:hyperlink r:id="rId17">
        <w:r>
          <w:rPr>
            <w:rFonts w:eastAsia="source sans 3" w:cs="source sans 3" w:ascii="source sans 3" w:hAnsi="source sans 3"/>
            <w:color w:val="#000"/>
            <w:sz w:val="21"/>
            <w:u w:val="single"/>
          </w:rPr>
          <w:t xml:space="preserve">efficientnetb0 - (Not recommended) EfficientNet-b0 convolutional ...</w:t>
        </w:r>
      </w:hyperlink>
      <w:r>
        <w:rPr>
          <w:rFonts w:eastAsia="source serif 4" w:cs="source serif 4" w:ascii="source serif 4" w:hAnsi="source serif 4"/>
          <w:color w:val="000000"/>
          <w:sz w:val="21"/>
        </w:rPr>
        <w:t xml:space="preserve"> - EfficientNet-b0 is a convolutional neural network that is trained on more than a million images from...</w:t>
      </w:r>
    </w:p>
    <w:p>
      <w:pPr>
        <w:numPr>
          <w:ilvl w:val="0"/>
          <w:numId w:val="36"/>
        </w:numPr>
        <w:spacing w:line="360" w:after="210" w:lineRule="auto"/>
      </w:pPr>
      <w:hyperlink r:id="rId18">
        <w:r>
          <w:rPr>
            <w:rFonts w:eastAsia="source sans 3" w:cs="source sans 3" w:ascii="source sans 3" w:hAnsi="source sans 3"/>
            <w:color w:val="#000"/>
            <w:sz w:val="21"/>
            <w:u w:val="single"/>
          </w:rPr>
          <w:t xml:space="preserve">FAISS (Facebook AI Similarity Search) : A Deep Dive into Index ...</w:t>
        </w:r>
      </w:hyperlink>
      <w:r>
        <w:rPr>
          <w:rFonts w:eastAsia="source serif 4" w:cs="source serif 4" w:ascii="source serif 4" w:hAnsi="source serif 4"/>
          <w:color w:val="000000"/>
          <w:sz w:val="21"/>
        </w:rPr>
        <w:t xml:space="preserve"> - In today’s data-driven world, efficiently searching and clustering massive datasets is crucial. In t...</w:t>
      </w:r>
    </w:p>
    <w:p>
      <w:pPr>
        <w:numPr>
          <w:ilvl w:val="0"/>
          <w:numId w:val="36"/>
        </w:numPr>
        <w:spacing w:line="360" w:after="210" w:lineRule="auto"/>
      </w:pPr>
      <w:hyperlink r:id="rId19">
        <w:r>
          <w:rPr>
            <w:rFonts w:eastAsia="source sans 3" w:cs="source sans 3" w:ascii="source sans 3" w:hAnsi="source sans 3"/>
            <w:color w:val="#000"/>
            <w:sz w:val="21"/>
            <w:u w:val="single"/>
          </w:rPr>
          <w:t xml:space="preserve">[PDF] Integration of EfficientNetB0 and Machine Learning for Fingerprint ...</w:t>
        </w:r>
      </w:hyperlink>
      <w:r>
        <w:rPr>
          <w:rFonts w:eastAsia="source serif 4" w:cs="source serif 4" w:ascii="source serif 4" w:hAnsi="source serif 4"/>
          <w:color w:val="000000"/>
          <w:sz w:val="21"/>
        </w:rPr>
        <w:t xml:space="preserve"> - This work includes the use of the SOCOFing fingerprint dataset for training and employing a state-of...</w:t>
      </w:r>
    </w:p>
    <w:p>
      <w:pPr>
        <w:numPr>
          <w:ilvl w:val="0"/>
          <w:numId w:val="36"/>
        </w:numPr>
        <w:spacing w:line="360" w:after="210" w:lineRule="auto"/>
      </w:pPr>
      <w:hyperlink r:id="rId20">
        <w:r>
          <w:rPr>
            <w:rFonts w:eastAsia="source sans 3" w:cs="source sans 3" w:ascii="source sans 3" w:hAnsi="source sans 3"/>
            <w:color w:val="#000"/>
            <w:sz w:val="21"/>
            <w:u w:val="single"/>
          </w:rPr>
          <w:t xml:space="preserve">main.py</w:t>
        </w:r>
      </w:hyperlink>
      <w:r>
        <w:rPr>
          <w:rFonts w:eastAsia="source serif 4" w:cs="source serif 4" w:ascii="source serif 4" w:hAnsi="source serif 4"/>
          <w:color w:val="000000"/>
          <w:sz w:val="21"/>
        </w:rPr>
        <w:t xml:space="preserve"> - import os import shutil from fastapi import FastAPI, UploadFile, File, HTTPException from fastapi.mi...</w:t>
      </w:r>
    </w:p>
    <w:p>
      <w:pPr>
        <w:numPr>
          <w:ilvl w:val="0"/>
          <w:numId w:val="36"/>
        </w:numPr>
        <w:spacing w:line="360" w:after="210" w:lineRule="auto"/>
      </w:pPr>
      <w:hyperlink r:id="rId21">
        <w:r>
          <w:rPr>
            <w:rFonts w:eastAsia="source sans 3" w:cs="source sans 3" w:ascii="source sans 3" w:hAnsi="source sans 3"/>
            <w:color w:val="#000"/>
            <w:sz w:val="21"/>
            <w:u w:val="single"/>
          </w:rPr>
          <w:t xml:space="preserve">Top Jewellery Datasets and Models | Roboflow Universe</w:t>
        </w:r>
      </w:hyperlink>
      <w:r>
        <w:rPr>
          <w:rFonts w:eastAsia="source serif 4" w:cs="source serif 4" w:ascii="source serif 4" w:hAnsi="source serif 4"/>
          <w:color w:val="000000"/>
          <w:sz w:val="21"/>
        </w:rPr>
        <w:t xml:space="preserve"> - The datasets below can be used to train fine-tuned models for jewellery detection. You can explore e...</w:t>
      </w:r>
    </w:p>
    <w:p>
      <w:pPr>
        <w:numPr>
          <w:ilvl w:val="0"/>
          <w:numId w:val="36"/>
        </w:numPr>
        <w:spacing w:line="360" w:after="210" w:lineRule="auto"/>
      </w:pPr>
      <w:hyperlink r:id="rId22">
        <w:r>
          <w:rPr>
            <w:rFonts w:eastAsia="source sans 3" w:cs="source sans 3" w:ascii="source sans 3" w:hAnsi="source sans 3"/>
            <w:color w:val="#000"/>
            <w:sz w:val="21"/>
            <w:u w:val="single"/>
          </w:rPr>
          <w:t xml:space="preserve">340K+ Jewelry Images | AI Training Data | Object Detection Data</w:t>
        </w:r>
      </w:hyperlink>
      <w:r>
        <w:rPr>
          <w:rFonts w:eastAsia="source serif 4" w:cs="source serif 4" w:ascii="source serif 4" w:hAnsi="source serif 4"/>
          <w:color w:val="000000"/>
          <w:sz w:val="21"/>
        </w:rPr>
        <w:t xml:space="preserve"> - A comprehensive dataset of 340K+ jewelry images sourced globally, featuring full EXIF data, includin...</w:t>
      </w:r>
    </w:p>
    <w:p>
      <w:pPr>
        <w:numPr>
          <w:ilvl w:val="0"/>
          <w:numId w:val="36"/>
        </w:numPr>
        <w:spacing w:line="360" w:after="210" w:lineRule="auto"/>
      </w:pPr>
      <w:hyperlink r:id="rId23">
        <w:r>
          <w:rPr>
            <w:rFonts w:eastAsia="source sans 3" w:cs="source sans 3" w:ascii="source sans 3" w:hAnsi="source sans 3"/>
            <w:color w:val="#000"/>
            <w:sz w:val="21"/>
            <w:u w:val="single"/>
          </w:rPr>
          <w:t xml:space="preserve">generate_embeddings.py</w:t>
        </w:r>
      </w:hyperlink>
      <w:r>
        <w:rPr>
          <w:rFonts w:eastAsia="source serif 4" w:cs="source serif 4" w:ascii="source serif 4" w:hAnsi="source serif 4"/>
          <w:color w:val="000000"/>
          <w:sz w:val="21"/>
        </w:rPr>
        <w:t xml:space="preserve"> - import os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import pickle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import numpy as np</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import tensorflow as tf</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from tensorflow.keras.application...</w:t>
      </w:r>
    </w:p>
    <w:p>
      <w:pPr>
        <w:numPr>
          <w:ilvl w:val="0"/>
          <w:numId w:val="36"/>
        </w:numPr>
        <w:spacing w:line="360" w:after="210" w:lineRule="auto"/>
      </w:pPr>
      <w:hyperlink r:id="rId24">
        <w:r>
          <w:rPr>
            <w:rFonts w:eastAsia="source sans 3" w:cs="source sans 3" w:ascii="source sans 3" w:hAnsi="source sans 3"/>
            <w:color w:val="#000"/>
            <w:sz w:val="21"/>
            <w:u w:val="single"/>
          </w:rPr>
          <w:t xml:space="preserve">Modified EfficientNet-B0 Architecture Optimized with Quantum ...</w:t>
        </w:r>
      </w:hyperlink>
      <w:r>
        <w:rPr>
          <w:rFonts w:eastAsia="source serif 4" w:cs="source serif 4" w:ascii="source serif 4" w:hAnsi="source serif 4"/>
          <w:color w:val="000000"/>
          <w:sz w:val="21"/>
        </w:rPr>
        <w:t xml:space="preserve"> - An input of 384 × 384 × 3 is passed to the proposed architecture with a patch size of 16 × 16, dropo...</w:t>
      </w:r>
    </w:p>
    <w:p>
      <w:pPr>
        <w:numPr>
          <w:ilvl w:val="0"/>
          <w:numId w:val="36"/>
        </w:numPr>
        <w:spacing w:line="360" w:after="210" w:lineRule="auto"/>
      </w:pPr>
      <w:hyperlink r:id="rId25">
        <w:r>
          <w:rPr>
            <w:rFonts w:eastAsia="source sans 3" w:cs="source sans 3" w:ascii="source sans 3" w:hAnsi="source sans 3"/>
            <w:color w:val="#000"/>
            <w:sz w:val="21"/>
            <w:u w:val="single"/>
          </w:rPr>
          <w:t xml:space="preserve">FAISS (Facebook AI Similarity Search)—A Complete Guide for Developers</w:t>
        </w:r>
      </w:hyperlink>
      <w:r>
        <w:rPr>
          <w:rFonts w:eastAsia="source serif 4" w:cs="source serif 4" w:ascii="source serif 4" w:hAnsi="source serif 4"/>
          <w:color w:val="000000"/>
          <w:sz w:val="21"/>
        </w:rPr>
        <w:t xml:space="preserve"> - Author: Vinayak Sharma Reading Time: ~10 minutes</w:t>
      </w:r>
    </w:p>
    <w:p>
      <w:pPr>
        <w:numPr>
          <w:ilvl w:val="0"/>
          <w:numId w:val="36"/>
        </w:numPr>
        <w:spacing w:line="360" w:after="210" w:lineRule="auto"/>
      </w:pPr>
      <w:hyperlink r:id="rId26">
        <w:r>
          <w:rPr>
            <w:rFonts w:eastAsia="source sans 3" w:cs="source sans 3" w:ascii="source sans 3" w:hAnsi="source sans 3"/>
            <w:color w:val="#000"/>
            <w:sz w:val="21"/>
            <w:u w:val="single"/>
          </w:rPr>
          <w:t xml:space="preserve">Download Jewellery Image Classification Dataset - images.cv</w:t>
        </w:r>
      </w:hyperlink>
      <w:r>
        <w:rPr>
          <w:rFonts w:eastAsia="source serif 4" w:cs="source serif 4" w:ascii="source serif 4" w:hAnsi="source serif 4"/>
          <w:color w:val="000000"/>
          <w:sz w:val="21"/>
        </w:rPr>
        <w:t xml:space="preserve"> - Jewellery image dataset with jewellery labeled images for AI training. Free to download as an ImageF...</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decimal"/>
      <w:lvlText w:val="%1."/>
      <w:lvlJc w:val="left"/>
      <w:pPr>
        <w:tabs>
          <w:tab w:val="num" w:pos="900"/>
        </w:tabs>
        <w:ind w:left="540" w:hanging="360"/>
      </w:p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decimal"/>
      <w:lvlText w:val="%1."/>
      <w:lvlJc w:val="left"/>
      <w:pPr>
        <w:tabs>
          <w:tab w:val="num" w:pos="900"/>
        </w:tabs>
        <w:ind w:left="540" w:hanging="360"/>
      </w:pPr>
    </w:lvl>
  </w:abstractNum>
  <w:abstractNum w:abstractNumId="36">
    <w:multiLevelType w:val="hybridMultilevel"/>
    <w:lvl w:ilvl="0">
      <w:start w:val="8"/>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faiss.ai" TargetMode="External"/><Relationship Id="rId6" Type="http://schemas.openxmlformats.org/officeDocument/2006/relationships/hyperlink" Target="http://Images.cv" TargetMode="External"/><Relationship Id="rId7" Type="http://schemas.openxmlformats.org/officeDocument/2006/relationships/hyperlink" Target="https://ppl-ai-file-upload.s3.amazonaws.com/web/direct-files/attachments/1326735789/341ed5e6-6a70-40fb-a7a0-288b2165c6d6/documentation.md?AWSAccessKeyId=ASIA2F3EMEYE3OGFOTXH&amp;Signature=3kEKUpi1MQKzDM3h2yzLAwoSYyI%3D&amp;x-amz-security-token=IQoJb3JpZ2luX2VjENr%2F%2F%2F%2F%2F%2F%2F%2F%2F%2FwEaCXVzLWVhc3QtMSJHMEUCICHE23jymZpAMaCoOYmKbj%2FEx%2FBOVqr0MZ29Hl3HAJK0AiEA56IsgiGbfZ541yCtKRJNjEg7LHOxY9csUy4r2lUDKFMq%2FAQIo%2F%2F%2F%2F%2F%2F%2F%2F%2F%2F%2FARABGgw2OTk3NTMzMDk3MDUiDP1KczUJQQ3Og8ZEGyrQBEGaUECfmpAyW01A410Drdvy%2BjFaM7qfv%2ByjdQWPYXqzRdk68h6mtCWtVbnPG0pDEdZqBaIhBQfdziJgX%2BDhzQLFqumawthUqW%2BSbaFIZGyuWD45WhQc7Nt9Z%2BbFQD7xKmoD4491spEgB7ERIxceW78Y%2BUQGID3qvuDqs1kcmIwLIHovr42qxc%2BH%2Fk2hJrwhqpsz991HjYFGkpBX7qkBEaXMS5g1kj5u0Wxi0fjC6q%2BLO5LfEDzcKJ25uWQvb%2F%2Bxi4NqgbW1a%2BXVcXB9j24yNnuTho7C26vJdtHQMZKe0ITUzK7xZGVqJA%2BTOUwy%2FVLdJKz1hwHkW6lZwlGMtHX1ACxB7cJ5bwifZzWp2STZWBMGaDTKOVRi%2FAHNgO76MXPWrhYFusPNdxn4ff1ULndu0l%2BDPUKUg9NEmFZz%2FgVPDgHcvgqnKgEJlay4FMHRPmfIrXiPVVOGj7AmmPPEbhXbMTNgFt1%2BVZZJQ0jmITjzf2AZ68x8FjjkC8kmKRCFuWYYaMLminOsPUqaWyL377es3DyPLd%2FFo1ytQhqewPmEZg4HefyRKiAo88JCmgBDw8mUCCpAKEqZWqjtMkTj5FanODfuOs1Frb4Gkq%2B68ckY1E5q8ZHcabtkyWPYB59rCNW3s1iyquURZteREix9ma6SLFynWbqQZRq6OulLGqGgp7GyHwJd9vA9UsE6JVXAuEkrY%2BTu5gIaKkQM%2FQ7v9yvf2zsIYyqWa8BVgfMtT82z2ur6lOaf7T%2FDW7dVMv%2FQaHO5wvmdr1QtTRYooiFpuUcDh9swhtiW0QY6mAHZGh2uWCslAxM0nh%2BAx7qyuOw63ZMfWEXkQ9Jm8wmsZt4JKVpkez0unFSVBZfn8pBrjFmqYFq%2BDBGzu%2Baw05%2FkE%2BHPrR07rboCSYRQvKEbqmocBlHPi%2FG%2F7j8fj0rm9u0rH32vHsileMgggCzGgUBynWRfWFuGrcbXqgxFO3R55zDyfVczEPPIsop0iHBuiFvRuYCXF2CHxA%3D%3D&amp;Expires=1780857305" TargetMode="External"/><Relationship Id="rId8" Type="http://schemas.openxmlformats.org/officeDocument/2006/relationships/hyperlink" Target="https://ppl-ai-file-upload.s3.amazonaws.com/web/direct-files/attachments/1326735789/5b04f369-02b4-44bc-956c-7e18802e7114/search.py?AWSAccessKeyId=ASIA2F3EMEYE3OGFOTXH&amp;Signature=hg3pVxRFHyhybqW5U%2BBAQS8I3FQ%3D&amp;x-amz-security-token=IQoJb3JpZ2luX2VjENr%2F%2F%2F%2F%2F%2F%2F%2F%2F%2FwEaCXVzLWVhc3QtMSJHMEUCICHE23jymZpAMaCoOYmKbj%2FEx%2FBOVqr0MZ29Hl3HAJK0AiEA56IsgiGbfZ541yCtKRJNjEg7LHOxY9csUy4r2lUDKFMq%2FAQIo%2F%2F%2F%2F%2F%2F%2F%2F%2F%2F%2FARABGgw2OTk3NTMzMDk3MDUiDP1KczUJQQ3Og8ZEGyrQBEGaUECfmpAyW01A410Drdvy%2BjFaM7qfv%2ByjdQWPYXqzRdk68h6mtCWtVbnPG0pDEdZqBaIhBQfdziJgX%2BDhzQLFqumawthUqW%2BSbaFIZGyuWD45WhQc7Nt9Z%2BbFQD7xKmoD4491spEgB7ERIxceW78Y%2BUQGID3qvuDqs1kcmIwLIHovr42qxc%2BH%2Fk2hJrwhqpsz991HjYFGkpBX7qkBEaXMS5g1kj5u0Wxi0fjC6q%2BLO5LfEDzcKJ25uWQvb%2F%2Bxi4NqgbW1a%2BXVcXB9j24yNnuTho7C26vJdtHQMZKe0ITUzK7xZGVqJA%2BTOUwy%2FVLdJKz1hwHkW6lZwlGMtHX1ACxB7cJ5bwifZzWp2STZWBMGaDTKOVRi%2FAHNgO76MXPWrhYFusPNdxn4ff1ULndu0l%2BDPUKUg9NEmFZz%2FgVPDgHcvgqnKgEJlay4FMHRPmfIrXiPVVOGj7AmmPPEbhXbMTNgFt1%2BVZZJQ0jmITjzf2AZ68x8FjjkC8kmKRCFuWYYaMLminOsPUqaWyL377es3DyPLd%2FFo1ytQhqewPmEZg4HefyRKiAo88JCmgBDw8mUCCpAKEqZWqjtMkTj5FanODfuOs1Frb4Gkq%2B68ckY1E5q8ZHcabtkyWPYB59rCNW3s1iyquURZteREix9ma6SLFynWbqQZRq6OulLGqGgp7GyHwJd9vA9UsE6JVXAuEkrY%2BTu5gIaKkQM%2FQ7v9yvf2zsIYyqWa8BVgfMtT82z2ur6lOaf7T%2FDW7dVMv%2FQaHO5wvmdr1QtTRYooiFpuUcDh9swhtiW0QY6mAHZGh2uWCslAxM0nh%2BAx7qyuOw63ZMfWEXkQ9Jm8wmsZt4JKVpkez0unFSVBZfn8pBrjFmqYFq%2BDBGzu%2Baw05%2FkE%2BHPrR07rboCSYRQvKEbqmocBlHPi%2FG%2F7j8fj0rm9u0rH32vHsileMgggCzGgUBynWRfWFuGrcbXqgxFO3R55zDyfVczEPPIsop0iHBuiFvRuYCXF2CHxA%3D%3D&amp;Expires=1780857305" TargetMode="External"/><Relationship Id="rId9" Type="http://schemas.openxmlformats.org/officeDocument/2006/relationships/hyperlink" Target="https://pmc.ncbi.nlm.nih.gov/articles/PMC11156840/table/Tab1/" TargetMode="External"/><Relationship Id="rId10" Type="http://schemas.openxmlformats.org/officeDocument/2006/relationships/hyperlink" Target="https://ai.meta.com/tools/faiss/" TargetMode="External"/><Relationship Id="rId11" Type="http://schemas.openxmlformats.org/officeDocument/2006/relationships/hyperlink" Target="https://github.com/skarifahmed/RingFIR" TargetMode="External"/><Relationship Id="rId12" Type="http://schemas.openxmlformats.org/officeDocument/2006/relationships/hyperlink" Target="https://en.wikipedia.org/wiki/FAISS" TargetMode="External"/><Relationship Id="rId13" Type="http://schemas.openxmlformats.org/officeDocument/2006/relationships/hyperlink" Target="https://ppl-ai-file-upload.s3.amazonaws.com/web/direct-files/attachments/1326735789/ec9b6a4a-eede-4a03-960e-81d5dad478d3/build_index.py?AWSAccessKeyId=ASIA2F3EMEYE3OGFOTXH&amp;Signature=tMBm%2FEPdR9%2FxKwOHCj1jE3Ww9go%3D&amp;x-amz-security-token=IQoJb3JpZ2luX2VjENr%2F%2F%2F%2F%2F%2F%2F%2F%2F%2FwEaCXVzLWVhc3QtMSJHMEUCICHE23jymZpAMaCoOYmKbj%2FEx%2FBOVqr0MZ29Hl3HAJK0AiEA56IsgiGbfZ541yCtKRJNjEg7LHOxY9csUy4r2lUDKFMq%2FAQIo%2F%2F%2F%2F%2F%2F%2F%2F%2F%2F%2FARABGgw2OTk3NTMzMDk3MDUiDP1KczUJQQ3Og8ZEGyrQBEGaUECfmpAyW01A410Drdvy%2BjFaM7qfv%2ByjdQWPYXqzRdk68h6mtCWtVbnPG0pDEdZqBaIhBQfdziJgX%2BDhzQLFqumawthUqW%2BSbaFIZGyuWD45WhQc7Nt9Z%2BbFQD7xKmoD4491spEgB7ERIxceW78Y%2BUQGID3qvuDqs1kcmIwLIHovr42qxc%2BH%2Fk2hJrwhqpsz991HjYFGkpBX7qkBEaXMS5g1kj5u0Wxi0fjC6q%2BLO5LfEDzcKJ25uWQvb%2F%2Bxi4NqgbW1a%2BXVcXB9j24yNnuTho7C26vJdtHQMZKe0ITUzK7xZGVqJA%2BTOUwy%2FVLdJKz1hwHkW6lZwlGMtHX1ACxB7cJ5bwifZzWp2STZWBMGaDTKOVRi%2FAHNgO76MXPWrhYFusPNdxn4ff1ULndu0l%2BDPUKUg9NEmFZz%2FgVPDgHcvgqnKgEJlay4FMHRPmfIrXiPVVOGj7AmmPPEbhXbMTNgFt1%2BVZZJQ0jmITjzf2AZ68x8FjjkC8kmKRCFuWYYaMLminOsPUqaWyL377es3DyPLd%2FFo1ytQhqewPmEZg4HefyRKiAo88JCmgBDw8mUCCpAKEqZWqjtMkTj5FanODfuOs1Frb4Gkq%2B68ckY1E5q8ZHcabtkyWPYB59rCNW3s1iyquURZteREix9ma6SLFynWbqQZRq6OulLGqGgp7GyHwJd9vA9UsE6JVXAuEkrY%2BTu5gIaKkQM%2FQ7v9yvf2zsIYyqWa8BVgfMtT82z2ur6lOaf7T%2FDW7dVMv%2FQaHO5wvmdr1QtTRYooiFpuUcDh9swhtiW0QY6mAHZGh2uWCslAxM0nh%2BAx7qyuOw63ZMfWEXkQ9Jm8wmsZt4JKVpkez0unFSVBZfn8pBrjFmqYFq%2BDBGzu%2Baw05%2FkE%2BHPrR07rboCSYRQvKEbqmocBlHPi%2FG%2F7j8fj0rm9u0rH32vHsileMgggCzGgUBynWRfWFuGrcbXqgxFO3R55zDyfVczEPPIsop0iHBuiFvRuYCXF2CHxA%3D%3D&amp;Expires=1780857305" TargetMode="External"/><Relationship Id="rId14" Type="http://schemas.openxmlformats.org/officeDocument/2006/relationships/hyperlink" Target="https://medium.com/@arjun-bali/faiss-facebook-ai-search-similarity-a-quick-introduction-663487cb80ec" TargetMode="External"/><Relationship Id="rId15" Type="http://schemas.openxmlformats.org/officeDocument/2006/relationships/hyperlink" Target="https://www.youtube.com/watch?v=my5wFNQpFO0&amp;vl=en" TargetMode="External"/><Relationship Id="rId16" Type="http://schemas.openxmlformats.org/officeDocument/2006/relationships/hyperlink" Target="https://www.kaggle.com/datasets/asarvazyan/earring-dataset/versions/896/code" TargetMode="External"/><Relationship Id="rId17" Type="http://schemas.openxmlformats.org/officeDocument/2006/relationships/hyperlink" Target="https://www.mathworks.com/help/deeplearning/ref/efficientnetb0.html" TargetMode="External"/><Relationship Id="rId18" Type="http://schemas.openxmlformats.org/officeDocument/2006/relationships/hyperlink" Target="https://medium.com/@nisanth.m.s/faiss-facebook-ai-similarity-search-a-deep-dive-into-index-structures-for-efficient-data-7a4524037556" TargetMode="External"/><Relationship Id="rId19" Type="http://schemas.openxmlformats.org/officeDocument/2006/relationships/hyperlink" Target="https://www.informatica.si/index.php/informatica/article/view/4724/2209" TargetMode="External"/><Relationship Id="rId20" Type="http://schemas.openxmlformats.org/officeDocument/2006/relationships/hyperlink" Target="https://ppl-ai-file-upload.s3.amazonaws.com/web/direct-files/attachments/1326735789/b9e84d35-6f27-4ec7-aeeb-deb260c07543/main.py?AWSAccessKeyId=ASIA2F3EMEYE3OGFOTXH&amp;Signature=WEropzYkTY3XMGy9gh9aRl5%2BdZk%3D&amp;x-amz-security-token=IQoJb3JpZ2luX2VjENr%2F%2F%2F%2F%2F%2F%2F%2F%2F%2FwEaCXVzLWVhc3QtMSJHMEUCICHE23jymZpAMaCoOYmKbj%2FEx%2FBOVqr0MZ29Hl3HAJK0AiEA56IsgiGbfZ541yCtKRJNjEg7LHOxY9csUy4r2lUDKFMq%2FAQIo%2F%2F%2F%2F%2F%2F%2F%2F%2F%2F%2FARABGgw2OTk3NTMzMDk3MDUiDP1KczUJQQ3Og8ZEGyrQBEGaUECfmpAyW01A410Drdvy%2BjFaM7qfv%2ByjdQWPYXqzRdk68h6mtCWtVbnPG0pDEdZqBaIhBQfdziJgX%2BDhzQLFqumawthUqW%2BSbaFIZGyuWD45WhQc7Nt9Z%2BbFQD7xKmoD4491spEgB7ERIxceW78Y%2BUQGID3qvuDqs1kcmIwLIHovr42qxc%2BH%2Fk2hJrwhqpsz991HjYFGkpBX7qkBEaXMS5g1kj5u0Wxi0fjC6q%2BLO5LfEDzcKJ25uWQvb%2F%2Bxi4NqgbW1a%2BXVcXB9j24yNnuTho7C26vJdtHQMZKe0ITUzK7xZGVqJA%2BTOUwy%2FVLdJKz1hwHkW6lZwlGMtHX1ACxB7cJ5bwifZzWp2STZWBMGaDTKOVRi%2FAHNgO76MXPWrhYFusPNdxn4ff1ULndu0l%2BDPUKUg9NEmFZz%2FgVPDgHcvgqnKgEJlay4FMHRPmfIrXiPVVOGj7AmmPPEbhXbMTNgFt1%2BVZZJQ0jmITjzf2AZ68x8FjjkC8kmKRCFuWYYaMLminOsPUqaWyL377es3DyPLd%2FFo1ytQhqewPmEZg4HefyRKiAo88JCmgBDw8mUCCpAKEqZWqjtMkTj5FanODfuOs1Frb4Gkq%2B68ckY1E5q8ZHcabtkyWPYB59rCNW3s1iyquURZteREix9ma6SLFynWbqQZRq6OulLGqGgp7GyHwJd9vA9UsE6JVXAuEkrY%2BTu5gIaKkQM%2FQ7v9yvf2zsIYyqWa8BVgfMtT82z2ur6lOaf7T%2FDW7dVMv%2FQaHO5wvmdr1QtTRYooiFpuUcDh9swhtiW0QY6mAHZGh2uWCslAxM0nh%2BAx7qyuOw63ZMfWEXkQ9Jm8wmsZt4JKVpkez0unFSVBZfn8pBrjFmqYFq%2BDBGzu%2Baw05%2FkE%2BHPrR07rboCSYRQvKEbqmocBlHPi%2FG%2F7j8fj0rm9u0rH32vHsileMgggCzGgUBynWRfWFuGrcbXqgxFO3R55zDyfVczEPPIsop0iHBuiFvRuYCXF2CHxA%3D%3D&amp;Expires=1780857305" TargetMode="External"/><Relationship Id="rId21" Type="http://schemas.openxmlformats.org/officeDocument/2006/relationships/hyperlink" Target="https://universe.roboflow.com/search?q=class%3Ajewellery" TargetMode="External"/><Relationship Id="rId22" Type="http://schemas.openxmlformats.org/officeDocument/2006/relationships/hyperlink" Target="https://data.dataseeds.ai/products/200k-jewelry-images-ai-training-data-object-detection-da-data-seeds" TargetMode="External"/><Relationship Id="rId23" Type="http://schemas.openxmlformats.org/officeDocument/2006/relationships/hyperlink" Target="https://ppl-ai-file-upload.s3.amazonaws.com/web/direct-files/attachments/1326735789/be8a7c6d-9c0c-40aa-9186-e776b8ececa9/generate_embeddings.py?AWSAccessKeyId=ASIA2F3EMEYE3OGFOTXH&amp;Signature=ikjqGogDQolJLh9lqYTQ2JYJrjA%3D&amp;x-amz-security-token=IQoJb3JpZ2luX2VjENr%2F%2F%2F%2F%2F%2F%2F%2F%2F%2FwEaCXVzLWVhc3QtMSJHMEUCICHE23jymZpAMaCoOYmKbj%2FEx%2FBOVqr0MZ29Hl3HAJK0AiEA56IsgiGbfZ541yCtKRJNjEg7LHOxY9csUy4r2lUDKFMq%2FAQIo%2F%2F%2F%2F%2F%2F%2F%2F%2F%2F%2FARABGgw2OTk3NTMzMDk3MDUiDP1KczUJQQ3Og8ZEGyrQBEGaUECfmpAyW01A410Drdvy%2BjFaM7qfv%2ByjdQWPYXqzRdk68h6mtCWtVbnPG0pDEdZqBaIhBQfdziJgX%2BDhzQLFqumawthUqW%2BSbaFIZGyuWD45WhQc7Nt9Z%2BbFQD7xKmoD4491spEgB7ERIxceW78Y%2BUQGID3qvuDqs1kcmIwLIHovr42qxc%2BH%2Fk2hJrwhqpsz991HjYFGkpBX7qkBEaXMS5g1kj5u0Wxi0fjC6q%2BLO5LfEDzcKJ25uWQvb%2F%2Bxi4NqgbW1a%2BXVcXB9j24yNnuTho7C26vJdtHQMZKe0ITUzK7xZGVqJA%2BTOUwy%2FVLdJKz1hwHkW6lZwlGMtHX1ACxB7cJ5bwifZzWp2STZWBMGaDTKOVRi%2FAHNgO76MXPWrhYFusPNdxn4ff1ULndu0l%2BDPUKUg9NEmFZz%2FgVPDgHcvgqnKgEJlay4FMHRPmfIrXiPVVOGj7AmmPPEbhXbMTNgFt1%2BVZZJQ0jmITjzf2AZ68x8FjjkC8kmKRCFuWYYaMLminOsPUqaWyL377es3DyPLd%2FFo1ytQhqewPmEZg4HefyRKiAo88JCmgBDw8mUCCpAKEqZWqjtMkTj5FanODfuOs1Frb4Gkq%2B68ckY1E5q8ZHcabtkyWPYB59rCNW3s1iyquURZteREix9ma6SLFynWbqQZRq6OulLGqGgp7GyHwJd9vA9UsE6JVXAuEkrY%2BTu5gIaKkQM%2FQ7v9yvf2zsIYyqWa8BVgfMtT82z2ur6lOaf7T%2FDW7dVMv%2FQaHO5wvmdr1QtTRYooiFpuUcDh9swhtiW0QY6mAHZGh2uWCslAxM0nh%2BAx7qyuOw63ZMfWEXkQ9Jm8wmsZt4JKVpkez0unFSVBZfn8pBrjFmqYFq%2BDBGzu%2Baw05%2FkE%2BHPrR07rboCSYRQvKEbqmocBlHPi%2FG%2F7j8fj0rm9u0rH32vHsileMgggCzGgUBynWRfWFuGrcbXqgxFO3R55zDyfVczEPPIsop0iHBuiFvRuYCXF2CHxA%3D%3D&amp;Expires=1780857305" TargetMode="External"/><Relationship Id="rId24" Type="http://schemas.openxmlformats.org/officeDocument/2006/relationships/hyperlink" Target="https://pmc.ncbi.nlm.nih.gov/articles/PMC12732290/" TargetMode="External"/><Relationship Id="rId25" Type="http://schemas.openxmlformats.org/officeDocument/2006/relationships/hyperlink" Target="https://medium.com/@svinayak580/faiss-facebook-ai-similarity-search-a-complete-guide-for-developers-505dbdd288d2" TargetMode="External"/><Relationship Id="rId26" Type="http://schemas.openxmlformats.org/officeDocument/2006/relationships/hyperlink" Target="https://images.cv/dataset/jewellery-image-classification-datase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2026-06-07T17:39:07.441Z</dcterms:created>
  <dcterms:modified xsi:type="dcterms:W3CDTF">2026-06-07T17:39:07.441Z</dcterms:modified>
</cp:coreProperties>
</file>