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b w:val="1"/>
          <w:color w:val="000000"/>
          <w:sz w:val="28"/>
          <w:szCs w:val="28"/>
        </w:rPr>
      </w:pPr>
      <w:r w:rsidDel="00000000" w:rsidR="00000000" w:rsidRPr="00000000">
        <w:rPr>
          <w:b w:val="1"/>
          <w:color w:val="000000"/>
          <w:sz w:val="28"/>
          <w:szCs w:val="28"/>
          <w:rtl w:val="0"/>
        </w:rPr>
        <w:t xml:space="preserve">Department of Electrical and Computer Engineering</w:t>
      </w:r>
    </w:p>
    <w:p w:rsidR="00000000" w:rsidDel="00000000" w:rsidP="00000000" w:rsidRDefault="00000000" w:rsidRPr="00000000" w14:paraId="00000002">
      <w:pPr>
        <w:pBdr>
          <w:top w:space="0" w:sz="0" w:val="nil"/>
          <w:left w:space="0" w:sz="0" w:val="nil"/>
          <w:bottom w:space="0" w:sz="0" w:val="nil"/>
          <w:right w:space="0" w:sz="0" w:val="nil"/>
          <w:between w:space="0" w:sz="0" w:val="nil"/>
        </w:pBdr>
        <w:rPr>
          <w:b w:val="1"/>
          <w:color w:val="000000"/>
          <w:sz w:val="28"/>
          <w:szCs w:val="28"/>
        </w:rPr>
      </w:pPr>
      <w:r w:rsidDel="00000000" w:rsidR="00000000" w:rsidRPr="00000000">
        <w:rPr>
          <w:b w:val="1"/>
          <w:color w:val="000000"/>
          <w:sz w:val="28"/>
          <w:szCs w:val="28"/>
          <w:rtl w:val="0"/>
        </w:rPr>
        <w:t xml:space="preserve">North South University</w:t>
      </w:r>
    </w:p>
    <w:p w:rsidR="00000000" w:rsidDel="00000000" w:rsidP="00000000" w:rsidRDefault="00000000" w:rsidRPr="00000000" w14:paraId="00000003">
      <w:pPr>
        <w:pBdr>
          <w:top w:color="000000" w:space="0" w:sz="8" w:val="single"/>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Pr>
        <w:drawing>
          <wp:inline distB="0" distT="0" distL="0" distR="0">
            <wp:extent cx="1238250" cy="1466850"/>
            <wp:effectExtent b="0" l="0" r="0" t="0"/>
            <wp:docPr descr="E:\Users\Asif\Desktop\image001.bmp" id="13" name="image1.jpg"/>
            <a:graphic>
              <a:graphicData uri="http://schemas.openxmlformats.org/drawingml/2006/picture">
                <pic:pic>
                  <pic:nvPicPr>
                    <pic:cNvPr descr="E:\Users\Asif\Desktop\image001.bmp" id="0" name="image1.jpg"/>
                    <pic:cNvPicPr preferRelativeResize="0"/>
                  </pic:nvPicPr>
                  <pic:blipFill>
                    <a:blip r:embed="rId7"/>
                    <a:srcRect b="0" l="0" r="0" t="0"/>
                    <a:stretch>
                      <a:fillRect/>
                    </a:stretch>
                  </pic:blipFill>
                  <pic:spPr>
                    <a:xfrm>
                      <a:off x="0" y="0"/>
                      <a:ext cx="12382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00" w:line="276" w:lineRule="auto"/>
        <w:rPr>
          <w:b w:val="1"/>
          <w:color w:val="000000"/>
          <w:sz w:val="40"/>
          <w:szCs w:val="40"/>
        </w:rPr>
      </w:pPr>
      <w:r w:rsidDel="00000000" w:rsidR="00000000" w:rsidRPr="00000000">
        <w:rPr>
          <w:b w:val="1"/>
          <w:color w:val="000000"/>
          <w:sz w:val="40"/>
          <w:szCs w:val="40"/>
          <w:rtl w:val="0"/>
        </w:rPr>
        <w:t xml:space="preserve">CSE445 Report</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00" w:line="276" w:lineRule="auto"/>
        <w:rPr>
          <w:b w:val="1"/>
          <w:color w:val="000000"/>
          <w:sz w:val="36"/>
          <w:szCs w:val="3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sz w:val="46"/>
          <w:szCs w:val="46"/>
        </w:rPr>
      </w:pPr>
      <w:r w:rsidDel="00000000" w:rsidR="00000000" w:rsidRPr="00000000">
        <w:rPr>
          <w:b w:val="1"/>
          <w:sz w:val="46"/>
          <w:szCs w:val="46"/>
          <w:rtl w:val="0"/>
        </w:rPr>
        <w:t xml:space="preserve">Used Car Prediction Using a Machine Learning Model With LIME</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00" w:line="276" w:lineRule="auto"/>
        <w:jc w:val="left"/>
        <w:rPr>
          <w:b w:val="1"/>
          <w:color w:val="ff0000"/>
          <w:sz w:val="36"/>
          <w:szCs w:val="3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00" w:line="276" w:lineRule="auto"/>
        <w:jc w:val="left"/>
        <w:rPr>
          <w:b w:val="1"/>
          <w:color w:val="000000"/>
          <w:sz w:val="32"/>
          <w:szCs w:val="3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00" w:lineRule="auto"/>
        <w:rPr>
          <w:b w:val="1"/>
          <w:sz w:val="28"/>
          <w:szCs w:val="28"/>
        </w:rPr>
      </w:pPr>
      <w:r w:rsidDel="00000000" w:rsidR="00000000" w:rsidRPr="00000000">
        <w:rPr>
          <w:b w:val="1"/>
          <w:sz w:val="28"/>
          <w:szCs w:val="28"/>
          <w:rtl w:val="0"/>
        </w:rPr>
        <w:t xml:space="preserve">Kousique Ahmmed 2021752042</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Rule="auto"/>
        <w:rPr>
          <w:b w:val="1"/>
          <w:sz w:val="28"/>
          <w:szCs w:val="28"/>
        </w:rPr>
      </w:pPr>
      <w:r w:rsidDel="00000000" w:rsidR="00000000" w:rsidRPr="00000000">
        <w:rPr>
          <w:b w:val="1"/>
          <w:sz w:val="28"/>
          <w:szCs w:val="28"/>
          <w:rtl w:val="0"/>
        </w:rPr>
        <w:t xml:space="preserve">Md Hasanul Haque Rumman 2021753042</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Rule="auto"/>
        <w:rPr>
          <w:b w:val="1"/>
          <w:sz w:val="28"/>
          <w:szCs w:val="28"/>
        </w:rPr>
      </w:pPr>
      <w:r w:rsidDel="00000000" w:rsidR="00000000" w:rsidRPr="00000000">
        <w:rPr>
          <w:b w:val="1"/>
          <w:sz w:val="28"/>
          <w:szCs w:val="28"/>
          <w:rtl w:val="0"/>
        </w:rPr>
        <w:t xml:space="preserve">Syed Mozahidul Islam 2111672642</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Rule="auto"/>
        <w:rPr>
          <w:b w:val="1"/>
          <w:sz w:val="28"/>
          <w:szCs w:val="28"/>
        </w:rPr>
      </w:pPr>
      <w:r w:rsidDel="00000000" w:rsidR="00000000" w:rsidRPr="00000000">
        <w:rPr>
          <w:b w:val="1"/>
          <w:sz w:val="28"/>
          <w:szCs w:val="28"/>
          <w:rtl w:val="0"/>
        </w:rPr>
        <w:t xml:space="preserve">Yeastic Hassan Zihan 202132804</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Rule="auto"/>
        <w:rPr>
          <w:b w:val="1"/>
          <w:sz w:val="28"/>
          <w:szCs w:val="28"/>
        </w:rPr>
      </w:pPr>
      <w:r w:rsidDel="00000000" w:rsidR="00000000" w:rsidRPr="00000000">
        <w:rPr>
          <w:b w:val="1"/>
          <w:sz w:val="28"/>
          <w:szCs w:val="28"/>
          <w:rtl w:val="0"/>
        </w:rPr>
        <w:t xml:space="preserve"> Rafat Istiak Alam Rashik  2013999042</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Rule="auto"/>
        <w:rPr>
          <w:b w:val="1"/>
          <w:color w:val="000000"/>
          <w:sz w:val="32"/>
          <w:szCs w:val="32"/>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00" w:lineRule="auto"/>
        <w:rPr>
          <w:color w:val="000000"/>
          <w:sz w:val="22"/>
          <w:szCs w:val="22"/>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Rule="auto"/>
        <w:rPr>
          <w:color w:val="000000"/>
          <w:sz w:val="22"/>
          <w:szCs w:val="22"/>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00" w:line="276" w:lineRule="auto"/>
        <w:rPr>
          <w:b w:val="1"/>
          <w:color w:val="000000"/>
          <w:sz w:val="28"/>
          <w:szCs w:val="28"/>
        </w:rPr>
      </w:pPr>
      <w:r w:rsidDel="00000000" w:rsidR="00000000" w:rsidRPr="00000000">
        <w:rPr>
          <w:b w:val="1"/>
          <w:color w:val="000000"/>
          <w:sz w:val="28"/>
          <w:szCs w:val="28"/>
          <w:rtl w:val="0"/>
        </w:rPr>
        <w:t xml:space="preserve">Faculty:</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76" w:lineRule="auto"/>
        <w:rPr>
          <w:b w:val="1"/>
          <w:color w:val="000000"/>
          <w:sz w:val="28"/>
          <w:szCs w:val="28"/>
        </w:rPr>
      </w:pPr>
      <w:r w:rsidDel="00000000" w:rsidR="00000000" w:rsidRPr="00000000">
        <w:rPr>
          <w:b w:val="1"/>
          <w:color w:val="000000"/>
          <w:sz w:val="28"/>
          <w:szCs w:val="28"/>
          <w:rtl w:val="0"/>
        </w:rPr>
        <w:t xml:space="preserve">Riasat Khan</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76" w:lineRule="auto"/>
        <w:rPr>
          <w:b w:val="1"/>
          <w:color w:val="000000"/>
          <w:sz w:val="28"/>
          <w:szCs w:val="28"/>
        </w:rPr>
      </w:pPr>
      <w:r w:rsidDel="00000000" w:rsidR="00000000" w:rsidRPr="00000000">
        <w:rPr>
          <w:b w:val="1"/>
          <w:color w:val="000000"/>
          <w:sz w:val="28"/>
          <w:szCs w:val="28"/>
          <w:rtl w:val="0"/>
        </w:rPr>
        <w:t xml:space="preserve">Assistant Professor</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00" w:line="276" w:lineRule="auto"/>
        <w:rPr>
          <w:b w:val="1"/>
          <w:color w:val="000000"/>
          <w:sz w:val="28"/>
          <w:szCs w:val="28"/>
        </w:rPr>
      </w:pPr>
      <w:r w:rsidDel="00000000" w:rsidR="00000000" w:rsidRPr="00000000">
        <w:rPr>
          <w:b w:val="1"/>
          <w:color w:val="000000"/>
          <w:sz w:val="28"/>
          <w:szCs w:val="28"/>
          <w:rtl w:val="0"/>
        </w:rPr>
        <w:t xml:space="preserve">ECE Department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76" w:lineRule="auto"/>
        <w:rPr>
          <w:b w:val="1"/>
          <w:color w:val="000000"/>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00" w:line="276" w:lineRule="auto"/>
        <w:rPr>
          <w:b w:val="1"/>
          <w:color w:val="000000"/>
          <w:sz w:val="28"/>
          <w:szCs w:val="28"/>
        </w:rPr>
      </w:pPr>
      <w:r w:rsidDel="00000000" w:rsidR="00000000" w:rsidRPr="00000000">
        <w:rPr>
          <w:b w:val="1"/>
          <w:color w:val="000000"/>
          <w:sz w:val="28"/>
          <w:szCs w:val="28"/>
          <w:rtl w:val="0"/>
        </w:rPr>
        <w:t xml:space="preserve">Summer, 2024</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00" w:line="276" w:lineRule="auto"/>
        <w:rPr>
          <w:b w:val="1"/>
          <w:color w:val="000000"/>
          <w:sz w:val="46"/>
          <w:szCs w:val="46"/>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80" w:before="280" w:lineRule="auto"/>
        <w:rPr>
          <w:b w:val="1"/>
          <w:color w:val="000000"/>
          <w:sz w:val="38"/>
          <w:szCs w:val="38"/>
        </w:rPr>
      </w:pPr>
      <w:r w:rsidDel="00000000" w:rsidR="00000000" w:rsidRPr="00000000">
        <w:rPr>
          <w:b w:val="1"/>
          <w:color w:val="000000"/>
          <w:sz w:val="38"/>
          <w:szCs w:val="38"/>
          <w:rtl w:val="0"/>
        </w:rPr>
        <w:t xml:space="preserve">Individual Contribution Table</w:t>
      </w:r>
    </w:p>
    <w:tbl>
      <w:tblPr>
        <w:tblStyle w:val="Table1"/>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3675"/>
        <w:gridCol w:w="2910"/>
        <w:tblGridChange w:id="0">
          <w:tblGrid>
            <w:gridCol w:w="3510"/>
            <w:gridCol w:w="3675"/>
            <w:gridCol w:w="2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Section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Contributing Member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color w:val="000000"/>
                <w:sz w:val="24"/>
                <w:szCs w:val="24"/>
                <w:rtl w:val="0"/>
              </w:rPr>
              <w:t xml:space="preserve">IEEE/LaTEX formatting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Mozahidul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color w:val="000000"/>
                <w:sz w:val="24"/>
                <w:szCs w:val="24"/>
                <w:rtl w:val="0"/>
              </w:rPr>
              <w:t xml:space="preserve">Grammarly check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120" w:lineRule="auto"/>
              <w:rPr>
                <w:color w:val="000000"/>
                <w:sz w:val="24"/>
                <w:szCs w:val="24"/>
              </w:rPr>
            </w:pPr>
            <w:r w:rsidDel="00000000" w:rsidR="00000000" w:rsidRPr="00000000">
              <w:rPr>
                <w:sz w:val="24"/>
                <w:szCs w:val="24"/>
                <w:rtl w:val="0"/>
              </w:rPr>
              <w:t xml:space="preserve">Kousique &amp; Yeastic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color w:val="ff0000"/>
                <w:sz w:val="24"/>
                <w:szCs w:val="24"/>
                <w:rtl w:val="0"/>
              </w:rPr>
              <w:t xml:space="preserve">Grammarly Score: 99%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color w:val="000000"/>
                <w:sz w:val="24"/>
                <w:szCs w:val="24"/>
                <w:rtl w:val="0"/>
              </w:rPr>
              <w:t xml:space="preserve">Abstract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120" w:lineRule="auto"/>
              <w:rPr>
                <w:color w:val="000000"/>
                <w:sz w:val="24"/>
                <w:szCs w:val="24"/>
              </w:rPr>
            </w:pPr>
            <w:r w:rsidDel="00000000" w:rsidR="00000000" w:rsidRPr="00000000">
              <w:rPr>
                <w:sz w:val="24"/>
                <w:szCs w:val="24"/>
                <w:rtl w:val="0"/>
              </w:rPr>
              <w:t xml:space="preserve">Mozahidul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color w:val="000000"/>
                <w:sz w:val="24"/>
                <w:szCs w:val="24"/>
                <w:rtl w:val="0"/>
              </w:rPr>
              <w:t xml:space="preserve">Keywords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120" w:lineRule="auto"/>
              <w:rPr>
                <w:color w:val="000000"/>
                <w:sz w:val="24"/>
                <w:szCs w:val="24"/>
              </w:rPr>
            </w:pPr>
            <w:r w:rsidDel="00000000" w:rsidR="00000000" w:rsidRPr="00000000">
              <w:rPr>
                <w:sz w:val="24"/>
                <w:szCs w:val="24"/>
                <w:rtl w:val="0"/>
              </w:rPr>
              <w:t xml:space="preserve">Mozahidul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color w:val="000000"/>
                <w:sz w:val="24"/>
                <w:szCs w:val="24"/>
                <w:rtl w:val="0"/>
              </w:rPr>
              <w:t xml:space="preserve">Introduction Motivation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120" w:lineRule="auto"/>
              <w:rPr>
                <w:color w:val="000000"/>
                <w:sz w:val="24"/>
                <w:szCs w:val="24"/>
              </w:rPr>
            </w:pPr>
            <w:r w:rsidDel="00000000" w:rsidR="00000000" w:rsidRPr="00000000">
              <w:rPr>
                <w:sz w:val="24"/>
                <w:szCs w:val="24"/>
                <w:rtl w:val="0"/>
              </w:rPr>
              <w:t xml:space="preserve">Mozahidul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Paper Review 1</w:t>
            </w:r>
          </w:p>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Kousique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sz w:val="24"/>
                <w:szCs w:val="24"/>
              </w:rPr>
            </w:pPr>
            <w:r w:rsidDel="00000000" w:rsidR="00000000" w:rsidRPr="00000000">
              <w:rPr>
                <w:sz w:val="24"/>
                <w:szCs w:val="24"/>
                <w:rtl w:val="0"/>
              </w:rPr>
              <w:t xml:space="preserve">Paper Review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Rumman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sz w:val="24"/>
                <w:szCs w:val="24"/>
              </w:rPr>
            </w:pPr>
            <w:r w:rsidDel="00000000" w:rsidR="00000000" w:rsidRPr="00000000">
              <w:rPr>
                <w:sz w:val="24"/>
                <w:szCs w:val="24"/>
                <w:rtl w:val="0"/>
              </w:rPr>
              <w:t xml:space="preserve">Paper Review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Mozahidul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sz w:val="24"/>
                <w:szCs w:val="24"/>
              </w:rPr>
            </w:pPr>
            <w:r w:rsidDel="00000000" w:rsidR="00000000" w:rsidRPr="00000000">
              <w:rPr>
                <w:sz w:val="24"/>
                <w:szCs w:val="24"/>
                <w:rtl w:val="0"/>
              </w:rPr>
              <w:t xml:space="preserve">Paper Review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Yeastic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sz w:val="24"/>
                <w:szCs w:val="24"/>
              </w:rPr>
            </w:pPr>
            <w:r w:rsidDel="00000000" w:rsidR="00000000" w:rsidRPr="00000000">
              <w:rPr>
                <w:sz w:val="24"/>
                <w:szCs w:val="24"/>
                <w:rtl w:val="0"/>
              </w:rPr>
              <w:t xml:space="preserve">Paper Review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Rafat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sz w:val="24"/>
                <w:szCs w:val="24"/>
              </w:rPr>
            </w:pPr>
            <w:r w:rsidDel="00000000" w:rsidR="00000000" w:rsidRPr="00000000">
              <w:rPr>
                <w:sz w:val="24"/>
                <w:szCs w:val="24"/>
                <w:rtl w:val="0"/>
              </w:rPr>
              <w:t xml:space="preserve">Introduction Second-Last Paragraph (describe your 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Rumman</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Yeastic-FlowChart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sz w:val="24"/>
                <w:szCs w:val="24"/>
              </w:rPr>
            </w:pPr>
            <w:r w:rsidDel="00000000" w:rsidR="00000000" w:rsidRPr="00000000">
              <w:rPr>
                <w:sz w:val="24"/>
                <w:szCs w:val="24"/>
                <w:rtl w:val="0"/>
              </w:rPr>
              <w:t xml:space="preserve">Proposed System (Dataset and Preprocessing)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Dataset-Rumman</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Preprocess-kousique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rtl w:val="0"/>
              </w:rPr>
            </w:r>
          </w:p>
        </w:tc>
      </w:tr>
      <w:tr>
        <w:trPr>
          <w:cantSplit w:val="0"/>
          <w:trHeight w:val="553"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45">
            <w:pPr>
              <w:rPr>
                <w:sz w:val="24"/>
                <w:szCs w:val="24"/>
              </w:rPr>
            </w:pPr>
            <w:r w:rsidDel="00000000" w:rsidR="00000000" w:rsidRPr="00000000">
              <w:rPr>
                <w:sz w:val="24"/>
                <w:szCs w:val="24"/>
                <w:rtl w:val="0"/>
              </w:rPr>
              <w:t xml:space="preserve">Proposed System (Model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color w:val="000000"/>
                <w:sz w:val="24"/>
                <w:szCs w:val="24"/>
                <w:rtl w:val="0"/>
              </w:rPr>
              <w:t xml:space="preserve">Decision tree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Rafat</w:t>
            </w:r>
            <w:r w:rsidDel="00000000" w:rsidR="00000000" w:rsidRPr="00000000">
              <w:rPr>
                <w:rtl w:val="0"/>
              </w:rPr>
            </w:r>
          </w:p>
        </w:tc>
      </w:tr>
      <w:tr>
        <w:trPr>
          <w:cantSplit w:val="0"/>
          <w:trHeight w:val="553"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rPr>
                <w:sz w:val="24"/>
                <w:szCs w:val="24"/>
              </w:rPr>
            </w:pPr>
            <w:r w:rsidDel="00000000" w:rsidR="00000000" w:rsidRPr="00000000">
              <w:rPr>
                <w:sz w:val="24"/>
                <w:szCs w:val="24"/>
                <w:rtl w:val="0"/>
              </w:rPr>
              <w:t xml:space="preserve">Random Forest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Rumman</w:t>
            </w:r>
            <w:r w:rsidDel="00000000" w:rsidR="00000000" w:rsidRPr="00000000">
              <w:rPr>
                <w:rtl w:val="0"/>
              </w:rPr>
            </w:r>
          </w:p>
        </w:tc>
      </w:tr>
      <w:tr>
        <w:trPr>
          <w:cantSplit w:val="0"/>
          <w:trHeight w:val="553"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Yeastic</w:t>
            </w:r>
            <w:r w:rsidDel="00000000" w:rsidR="00000000" w:rsidRPr="00000000">
              <w:rPr>
                <w:rtl w:val="0"/>
              </w:rPr>
            </w:r>
          </w:p>
        </w:tc>
      </w:tr>
      <w:tr>
        <w:trPr>
          <w:cantSplit w:val="0"/>
          <w:trHeight w:val="506"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Linear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Mozahidul</w:t>
            </w:r>
            <w:r w:rsidDel="00000000" w:rsidR="00000000" w:rsidRPr="00000000">
              <w:rPr>
                <w:rtl w:val="0"/>
              </w:rPr>
            </w:r>
          </w:p>
        </w:tc>
      </w:tr>
      <w:tr>
        <w:trPr>
          <w:cantSplit w:val="0"/>
          <w:trHeight w:val="506"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Kousique</w:t>
            </w:r>
            <w:r w:rsidDel="00000000" w:rsidR="00000000" w:rsidRPr="00000000">
              <w:rPr>
                <w:rtl w:val="0"/>
              </w:rPr>
            </w:r>
          </w:p>
        </w:tc>
      </w:tr>
      <w:tr>
        <w:trPr>
          <w:cantSplit w:val="0"/>
          <w:trHeight w:val="525"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Rule="auto"/>
              <w:rPr>
                <w:sz w:val="24"/>
                <w:szCs w:val="24"/>
              </w:rPr>
            </w:pPr>
            <w:r w:rsidDel="00000000" w:rsidR="00000000" w:rsidRPr="00000000">
              <w:rPr>
                <w:sz w:val="24"/>
                <w:szCs w:val="24"/>
                <w:rtl w:val="0"/>
              </w:rPr>
              <w:t xml:space="preserve">Stacking/Blending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120" w:lineRule="auto"/>
              <w:rPr>
                <w:color w:val="000000"/>
                <w:sz w:val="24"/>
                <w:szCs w:val="24"/>
              </w:rPr>
            </w:pPr>
            <w:r w:rsidDel="00000000" w:rsidR="00000000" w:rsidRPr="00000000">
              <w:rPr>
                <w:sz w:val="24"/>
                <w:szCs w:val="24"/>
                <w:rtl w:val="0"/>
              </w:rPr>
              <w:t xml:space="preserve">Kousique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sz w:val="24"/>
                <w:szCs w:val="24"/>
              </w:rPr>
            </w:pPr>
            <w:r w:rsidDel="00000000" w:rsidR="00000000" w:rsidRPr="00000000">
              <w:rPr>
                <w:sz w:val="24"/>
                <w:szCs w:val="24"/>
                <w:rtl w:val="0"/>
              </w:rPr>
              <w:t xml:space="preserve">Results and Discussion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Yeastic &amp; Rafat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sz w:val="24"/>
                <w:szCs w:val="24"/>
              </w:rPr>
            </w:pPr>
            <w:r w:rsidDel="00000000" w:rsidR="00000000" w:rsidRPr="00000000">
              <w:rPr>
                <w:sz w:val="24"/>
                <w:szCs w:val="24"/>
                <w:rtl w:val="0"/>
              </w:rPr>
              <w:t xml:space="preserve">Figure and Table Title Formatting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Yeastic &amp; Mozahidul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sz w:val="24"/>
                <w:szCs w:val="24"/>
              </w:rPr>
            </w:pPr>
            <w:r w:rsidDel="00000000" w:rsidR="00000000" w:rsidRPr="00000000">
              <w:rPr>
                <w:sz w:val="24"/>
                <w:szCs w:val="24"/>
                <w:rtl w:val="0"/>
              </w:rPr>
              <w:t xml:space="preserve">Conclusions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Rafat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sz w:val="24"/>
                <w:szCs w:val="24"/>
              </w:rPr>
            </w:pPr>
            <w:r w:rsidDel="00000000" w:rsidR="00000000" w:rsidRPr="00000000">
              <w:rPr>
                <w:sz w:val="24"/>
                <w:szCs w:val="24"/>
                <w:rtl w:val="0"/>
              </w:rPr>
              <w:t xml:space="preserve">Equations formatting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Yeastic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sz w:val="24"/>
                <w:szCs w:val="24"/>
              </w:rPr>
            </w:pPr>
            <w:r w:rsidDel="00000000" w:rsidR="00000000" w:rsidRPr="00000000">
              <w:rPr>
                <w:sz w:val="24"/>
                <w:szCs w:val="24"/>
                <w:rtl w:val="0"/>
              </w:rPr>
              <w:t xml:space="preserve">References Formatting in IEEE format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sz w:val="24"/>
                <w:szCs w:val="24"/>
                <w:rtl w:val="0"/>
              </w:rPr>
              <w:t xml:space="preserve">Yeastic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rtl w:val="0"/>
              </w:rPr>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80" w:before="280" w:lineRule="auto"/>
        <w:rPr>
          <w:sz w:val="36"/>
          <w:szCs w:val="36"/>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80" w:before="280" w:lineRule="auto"/>
        <w:rPr>
          <w:sz w:val="36"/>
          <w:szCs w:val="36"/>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280" w:before="280" w:lineRule="auto"/>
        <w:rPr>
          <w:sz w:val="36"/>
          <w:szCs w:val="36"/>
        </w:rPr>
        <w:sectPr>
          <w:footerReference r:id="rId8" w:type="first"/>
          <w:pgSz w:h="16838" w:w="11906" w:orient="portrait"/>
          <w:pgMar w:bottom="1440" w:top="540" w:left="893" w:right="893" w:header="720" w:footer="720"/>
          <w:pgNumType w:start="1"/>
          <w:titlePg w:val="1"/>
        </w:sectPr>
      </w:pPr>
      <w:r w:rsidDel="00000000" w:rsidR="00000000" w:rsidRPr="00000000">
        <w:rPr>
          <w:sz w:val="36"/>
          <w:szCs w:val="36"/>
          <w:rtl w:val="0"/>
        </w:rPr>
        <w:t xml:space="preserve">Used Car Price Prediction Using ML with LIME</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40" w:lineRule="auto"/>
        <w:rPr>
          <w:color w:val="000000"/>
          <w:sz w:val="18"/>
          <w:szCs w:val="18"/>
        </w:rPr>
      </w:pPr>
      <w:r w:rsidDel="00000000" w:rsidR="00000000" w:rsidRPr="00000000">
        <w:rPr>
          <w:sz w:val="18"/>
          <w:szCs w:val="18"/>
          <w:rtl w:val="0"/>
        </w:rPr>
        <w:t xml:space="preserve">Syed </w:t>
      </w:r>
      <w:r w:rsidDel="00000000" w:rsidR="00000000" w:rsidRPr="00000000">
        <w:rPr>
          <w:sz w:val="18"/>
          <w:szCs w:val="18"/>
          <w:rtl w:val="0"/>
        </w:rPr>
        <w:t xml:space="preserve">Mozahidul</w:t>
      </w:r>
      <w:r w:rsidDel="00000000" w:rsidR="00000000" w:rsidRPr="00000000">
        <w:rPr>
          <w:sz w:val="18"/>
          <w:szCs w:val="18"/>
          <w:rtl w:val="0"/>
        </w:rPr>
        <w:t xml:space="preserve"> Islam</w:t>
      </w:r>
      <w:r w:rsidDel="00000000" w:rsidR="00000000" w:rsidRPr="00000000">
        <w:rPr>
          <w:color w:val="000000"/>
          <w:sz w:val="18"/>
          <w:szCs w:val="18"/>
          <w:rtl w:val="0"/>
        </w:rPr>
        <w:t xml:space="preserve"> </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40" w:lineRule="auto"/>
        <w:rPr>
          <w:color w:val="000000"/>
          <w:sz w:val="18"/>
          <w:szCs w:val="18"/>
        </w:rPr>
      </w:pPr>
      <w:r w:rsidDel="00000000" w:rsidR="00000000" w:rsidRPr="00000000">
        <w:rPr>
          <w:color w:val="000000"/>
          <w:sz w:val="18"/>
          <w:szCs w:val="18"/>
          <w:rtl w:val="0"/>
        </w:rPr>
        <w:t xml:space="preserve">Electrical and Computer Engineering</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40" w:lineRule="auto"/>
        <w:rPr>
          <w:color w:val="000000"/>
          <w:sz w:val="18"/>
          <w:szCs w:val="18"/>
        </w:rPr>
      </w:pPr>
      <w:r w:rsidDel="00000000" w:rsidR="00000000" w:rsidRPr="00000000">
        <w:rPr>
          <w:color w:val="000000"/>
          <w:sz w:val="18"/>
          <w:szCs w:val="18"/>
          <w:rtl w:val="0"/>
        </w:rPr>
        <w:t xml:space="preserve">North South University</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40" w:lineRule="auto"/>
        <w:rPr>
          <w:color w:val="000000"/>
          <w:sz w:val="18"/>
          <w:szCs w:val="18"/>
        </w:rPr>
      </w:pPr>
      <w:r w:rsidDel="00000000" w:rsidR="00000000" w:rsidRPr="00000000">
        <w:rPr>
          <w:color w:val="000000"/>
          <w:sz w:val="18"/>
          <w:szCs w:val="18"/>
          <w:rtl w:val="0"/>
        </w:rPr>
        <w:t xml:space="preserve">Dhaka, Bangladesh</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40" w:lineRule="auto"/>
        <w:rPr>
          <w:color w:val="000000"/>
          <w:sz w:val="18"/>
          <w:szCs w:val="18"/>
        </w:rPr>
      </w:pPr>
      <w:r w:rsidDel="00000000" w:rsidR="00000000" w:rsidRPr="00000000">
        <w:rPr>
          <w:sz w:val="18"/>
          <w:szCs w:val="18"/>
          <w:rtl w:val="0"/>
        </w:rPr>
        <w:t xml:space="preserve">syed.islam02</w:t>
      </w:r>
      <w:r w:rsidDel="00000000" w:rsidR="00000000" w:rsidRPr="00000000">
        <w:rPr>
          <w:color w:val="000000"/>
          <w:sz w:val="18"/>
          <w:szCs w:val="18"/>
          <w:rtl w:val="0"/>
        </w:rPr>
        <w:t xml:space="preserve">@northsouth.edu</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40" w:lineRule="auto"/>
        <w:rPr>
          <w:sz w:val="18"/>
          <w:szCs w:val="18"/>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40" w:lineRule="auto"/>
        <w:rPr>
          <w:color w:val="000000"/>
          <w:sz w:val="18"/>
          <w:szCs w:val="18"/>
        </w:rPr>
      </w:pPr>
      <w:r w:rsidDel="00000000" w:rsidR="00000000" w:rsidRPr="00000000">
        <w:rPr>
          <w:sz w:val="18"/>
          <w:szCs w:val="18"/>
          <w:rtl w:val="0"/>
        </w:rPr>
        <w:t xml:space="preserve">Rafat Istiak Alam Rashik</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40" w:lineRule="auto"/>
        <w:rPr>
          <w:color w:val="000000"/>
          <w:sz w:val="18"/>
          <w:szCs w:val="18"/>
        </w:rPr>
      </w:pPr>
      <w:r w:rsidDel="00000000" w:rsidR="00000000" w:rsidRPr="00000000">
        <w:rPr>
          <w:color w:val="000000"/>
          <w:sz w:val="18"/>
          <w:szCs w:val="18"/>
          <w:rtl w:val="0"/>
        </w:rPr>
        <w:t xml:space="preserve">Electrical and Computer Engineering</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40" w:lineRule="auto"/>
        <w:rPr>
          <w:color w:val="000000"/>
          <w:sz w:val="18"/>
          <w:szCs w:val="18"/>
        </w:rPr>
      </w:pPr>
      <w:r w:rsidDel="00000000" w:rsidR="00000000" w:rsidRPr="00000000">
        <w:rPr>
          <w:color w:val="000000"/>
          <w:sz w:val="18"/>
          <w:szCs w:val="18"/>
          <w:rtl w:val="0"/>
        </w:rPr>
        <w:t xml:space="preserve">North South University</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40" w:lineRule="auto"/>
        <w:rPr>
          <w:color w:val="000000"/>
          <w:sz w:val="18"/>
          <w:szCs w:val="18"/>
        </w:rPr>
      </w:pPr>
      <w:r w:rsidDel="00000000" w:rsidR="00000000" w:rsidRPr="00000000">
        <w:rPr>
          <w:color w:val="000000"/>
          <w:sz w:val="18"/>
          <w:szCs w:val="18"/>
          <w:rtl w:val="0"/>
        </w:rPr>
        <w:t xml:space="preserve">Dhaka, Bangladesh</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40" w:lineRule="auto"/>
        <w:rPr>
          <w:color w:val="000000"/>
          <w:sz w:val="18"/>
          <w:szCs w:val="18"/>
        </w:rPr>
      </w:pPr>
      <w:r w:rsidDel="00000000" w:rsidR="00000000" w:rsidRPr="00000000">
        <w:rPr>
          <w:sz w:val="18"/>
          <w:szCs w:val="18"/>
          <w:rtl w:val="0"/>
        </w:rPr>
        <w:t xml:space="preserve">rafat.rashik@northsouth.edu</w:t>
      </w:r>
      <w:r w:rsidDel="00000000" w:rsidR="00000000" w:rsidRPr="00000000">
        <w:rPr>
          <w:color w:val="000000"/>
          <w:sz w:val="18"/>
          <w:szCs w:val="18"/>
          <w:rtl w:val="0"/>
        </w:rPr>
        <w:t xml:space="preserve"> </w:t>
      </w:r>
      <w:r w:rsidDel="00000000" w:rsidR="00000000" w:rsidRPr="00000000">
        <w:br w:type="column"/>
      </w:r>
      <w:r w:rsidDel="00000000" w:rsidR="00000000" w:rsidRPr="00000000">
        <w:rPr>
          <w:color w:val="000000"/>
          <w:sz w:val="18"/>
          <w:szCs w:val="18"/>
          <w:rtl w:val="0"/>
        </w:rPr>
        <w:t xml:space="preserve"> </w:t>
      </w:r>
      <w:r w:rsidDel="00000000" w:rsidR="00000000" w:rsidRPr="00000000">
        <w:rPr>
          <w:sz w:val="18"/>
          <w:szCs w:val="18"/>
          <w:rtl w:val="0"/>
        </w:rPr>
        <w:t xml:space="preserve">Kousique Ahmmed</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40" w:lineRule="auto"/>
        <w:rPr>
          <w:color w:val="000000"/>
          <w:sz w:val="18"/>
          <w:szCs w:val="18"/>
        </w:rPr>
      </w:pPr>
      <w:r w:rsidDel="00000000" w:rsidR="00000000" w:rsidRPr="00000000">
        <w:rPr>
          <w:color w:val="000000"/>
          <w:sz w:val="18"/>
          <w:szCs w:val="18"/>
          <w:rtl w:val="0"/>
        </w:rPr>
        <w:t xml:space="preserve">Electrical and Computer Engineering</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40" w:lineRule="auto"/>
        <w:rPr>
          <w:color w:val="000000"/>
          <w:sz w:val="18"/>
          <w:szCs w:val="18"/>
        </w:rPr>
      </w:pPr>
      <w:r w:rsidDel="00000000" w:rsidR="00000000" w:rsidRPr="00000000">
        <w:rPr>
          <w:color w:val="000000"/>
          <w:sz w:val="18"/>
          <w:szCs w:val="18"/>
          <w:rtl w:val="0"/>
        </w:rPr>
        <w:t xml:space="preserve">North South University</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40" w:lineRule="auto"/>
        <w:rPr>
          <w:color w:val="000000"/>
          <w:sz w:val="18"/>
          <w:szCs w:val="18"/>
        </w:rPr>
      </w:pPr>
      <w:r w:rsidDel="00000000" w:rsidR="00000000" w:rsidRPr="00000000">
        <w:rPr>
          <w:color w:val="000000"/>
          <w:sz w:val="18"/>
          <w:szCs w:val="18"/>
          <w:rtl w:val="0"/>
        </w:rPr>
        <w:t xml:space="preserve">Dhaka, Bangladesh</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40" w:lineRule="auto"/>
        <w:rPr>
          <w:color w:val="000000"/>
          <w:sz w:val="18"/>
          <w:szCs w:val="18"/>
        </w:rPr>
      </w:pPr>
      <w:r w:rsidDel="00000000" w:rsidR="00000000" w:rsidRPr="00000000">
        <w:rPr>
          <w:sz w:val="18"/>
          <w:szCs w:val="18"/>
          <w:rtl w:val="0"/>
        </w:rPr>
        <w:t xml:space="preserve">kousaque.ahmed@northsouth.edu</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40" w:lineRule="auto"/>
        <w:rPr>
          <w:sz w:val="18"/>
          <w:szCs w:val="18"/>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40" w:lineRule="auto"/>
        <w:rPr>
          <w:color w:val="000000"/>
          <w:sz w:val="22"/>
          <w:szCs w:val="22"/>
        </w:rPr>
      </w:pPr>
      <w:r w:rsidDel="00000000" w:rsidR="00000000" w:rsidRPr="00000000">
        <w:rPr>
          <w:sz w:val="18"/>
          <w:szCs w:val="18"/>
          <w:rtl w:val="0"/>
        </w:rPr>
        <w:t xml:space="preserve">Yeastic Hassan Zihan</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40" w:lineRule="auto"/>
        <w:rPr>
          <w:color w:val="000000"/>
          <w:sz w:val="22"/>
          <w:szCs w:val="22"/>
        </w:rPr>
      </w:pPr>
      <w:r w:rsidDel="00000000" w:rsidR="00000000" w:rsidRPr="00000000">
        <w:rPr>
          <w:color w:val="000000"/>
          <w:sz w:val="18"/>
          <w:szCs w:val="18"/>
          <w:rtl w:val="0"/>
        </w:rPr>
        <w:t xml:space="preserve">Electrical and Computer Engineering</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40" w:lineRule="auto"/>
        <w:rPr>
          <w:color w:val="000000"/>
          <w:sz w:val="22"/>
          <w:szCs w:val="22"/>
        </w:rPr>
      </w:pPr>
      <w:r w:rsidDel="00000000" w:rsidR="00000000" w:rsidRPr="00000000">
        <w:rPr>
          <w:color w:val="000000"/>
          <w:sz w:val="18"/>
          <w:szCs w:val="18"/>
          <w:rtl w:val="0"/>
        </w:rPr>
        <w:t xml:space="preserve">North South University</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40" w:lineRule="auto"/>
        <w:rPr>
          <w:color w:val="000000"/>
          <w:sz w:val="22"/>
          <w:szCs w:val="22"/>
        </w:rPr>
      </w:pPr>
      <w:r w:rsidDel="00000000" w:rsidR="00000000" w:rsidRPr="00000000">
        <w:rPr>
          <w:color w:val="000000"/>
          <w:sz w:val="18"/>
          <w:szCs w:val="18"/>
          <w:rtl w:val="0"/>
        </w:rPr>
        <w:t xml:space="preserve">Dhaka, Bangladesh</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40" w:lineRule="auto"/>
        <w:rPr>
          <w:color w:val="000000"/>
          <w:sz w:val="22"/>
          <w:szCs w:val="22"/>
        </w:rPr>
      </w:pPr>
      <w:r w:rsidDel="00000000" w:rsidR="00000000" w:rsidRPr="00000000">
        <w:rPr>
          <w:sz w:val="18"/>
          <w:szCs w:val="18"/>
          <w:rtl w:val="0"/>
        </w:rPr>
        <w:t xml:space="preserve">yeastic.zihan@northsouth.edu</w:t>
      </w:r>
      <w:r w:rsidDel="00000000" w:rsidR="00000000" w:rsidRPr="00000000">
        <w:rPr>
          <w:color w:val="000000"/>
          <w:sz w:val="18"/>
          <w:szCs w:val="18"/>
          <w:rtl w:val="0"/>
        </w:rPr>
        <w:t xml:space="preserve"> </w:t>
      </w:r>
      <w:r w:rsidDel="00000000" w:rsidR="00000000" w:rsidRPr="00000000">
        <w:br w:type="column"/>
      </w:r>
      <w:r w:rsidDel="00000000" w:rsidR="00000000" w:rsidRPr="00000000">
        <w:rPr>
          <w:color w:val="000000"/>
          <w:sz w:val="18"/>
          <w:szCs w:val="18"/>
          <w:rtl w:val="0"/>
        </w:rPr>
        <w:t xml:space="preserve"> </w:t>
      </w:r>
      <w:r w:rsidDel="00000000" w:rsidR="00000000" w:rsidRPr="00000000">
        <w:rPr>
          <w:sz w:val="18"/>
          <w:szCs w:val="18"/>
          <w:rtl w:val="0"/>
        </w:rPr>
        <w:t xml:space="preserve">Md Hasanul Haque Rumman</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40" w:lineRule="auto"/>
        <w:rPr>
          <w:color w:val="000000"/>
          <w:sz w:val="22"/>
          <w:szCs w:val="22"/>
        </w:rPr>
      </w:pPr>
      <w:r w:rsidDel="00000000" w:rsidR="00000000" w:rsidRPr="00000000">
        <w:rPr>
          <w:color w:val="000000"/>
          <w:sz w:val="18"/>
          <w:szCs w:val="18"/>
          <w:rtl w:val="0"/>
        </w:rPr>
        <w:t xml:space="preserve">Electrical and Computer Engineering</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40" w:lineRule="auto"/>
        <w:rPr>
          <w:color w:val="000000"/>
          <w:sz w:val="22"/>
          <w:szCs w:val="22"/>
        </w:rPr>
      </w:pPr>
      <w:r w:rsidDel="00000000" w:rsidR="00000000" w:rsidRPr="00000000">
        <w:rPr>
          <w:color w:val="000000"/>
          <w:sz w:val="18"/>
          <w:szCs w:val="18"/>
          <w:rtl w:val="0"/>
        </w:rPr>
        <w:t xml:space="preserve">North South University</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40" w:lineRule="auto"/>
        <w:rPr>
          <w:color w:val="000000"/>
          <w:sz w:val="22"/>
          <w:szCs w:val="22"/>
        </w:rPr>
      </w:pPr>
      <w:r w:rsidDel="00000000" w:rsidR="00000000" w:rsidRPr="00000000">
        <w:rPr>
          <w:color w:val="000000"/>
          <w:sz w:val="18"/>
          <w:szCs w:val="18"/>
          <w:rtl w:val="0"/>
        </w:rPr>
        <w:t xml:space="preserve">Dhaka, Bangladesh</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40" w:lineRule="auto"/>
        <w:rPr>
          <w:color w:val="000000"/>
          <w:sz w:val="22"/>
          <w:szCs w:val="22"/>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sz w:val="18"/>
          <w:szCs w:val="18"/>
          <w:rtl w:val="0"/>
        </w:rPr>
        <w:t xml:space="preserve">hasanul.haque01@northsouth.edu</w:t>
      </w:r>
      <w:r w:rsidDel="00000000" w:rsidR="00000000" w:rsidRPr="00000000">
        <w:rPr>
          <w:rtl w:val="0"/>
        </w:rPr>
      </w:r>
    </w:p>
    <w:p w:rsidR="00000000" w:rsidDel="00000000" w:rsidP="00000000" w:rsidRDefault="00000000" w:rsidRPr="00000000" w14:paraId="00000082">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00" w:lineRule="auto"/>
        <w:ind w:firstLine="272"/>
        <w:jc w:val="both"/>
        <w:rPr>
          <w:b w:val="1"/>
          <w:sz w:val="18"/>
          <w:szCs w:val="18"/>
        </w:rPr>
      </w:pPr>
      <w:r w:rsidDel="00000000" w:rsidR="00000000" w:rsidRPr="00000000">
        <w:rPr>
          <w:b w:val="1"/>
          <w:i w:val="1"/>
          <w:color w:val="000000"/>
          <w:sz w:val="18"/>
          <w:szCs w:val="18"/>
          <w:rtl w:val="0"/>
        </w:rPr>
        <w:t xml:space="preserve">Abstract</w:t>
      </w:r>
      <w:r w:rsidDel="00000000" w:rsidR="00000000" w:rsidRPr="00000000">
        <w:rPr>
          <w:b w:val="1"/>
          <w:color w:val="000000"/>
          <w:sz w:val="18"/>
          <w:szCs w:val="18"/>
          <w:rtl w:val="0"/>
        </w:rPr>
        <w:t xml:space="preserve">— The used car market has become an integral component of the automotive industry, providing consumers with affordable vehicles while allowing sellers to monetize pre-owned vehicles. However, correctly forecasting the price of a used car is difficult due to various factors such as age, mileage, fuel type, and condition. This study uses a variety of machine learning models, including Linear Regression, Decision Trees, Random Forest, K-nearest neighbors (KNN), XGBoost, and Stacking, to estimate used automobile pricing. A dataset of over </w:t>
      </w:r>
      <w:r w:rsidDel="00000000" w:rsidR="00000000" w:rsidRPr="00000000">
        <w:rPr>
          <w:b w:val="1"/>
          <w:sz w:val="18"/>
          <w:szCs w:val="18"/>
          <w:rtl w:val="0"/>
        </w:rPr>
        <w:t xml:space="preserve">6,016</w:t>
      </w:r>
      <w:r w:rsidDel="00000000" w:rsidR="00000000" w:rsidRPr="00000000">
        <w:rPr>
          <w:b w:val="1"/>
          <w:color w:val="000000"/>
          <w:sz w:val="18"/>
          <w:szCs w:val="18"/>
          <w:rtl w:val="0"/>
        </w:rPr>
        <w:t xml:space="preserve"> samples underwent extensive data pre-processing and hyperparameter adjustment. XGBoost outperformed other models with an </w:t>
      </w:r>
      <w:r w:rsidDel="00000000" w:rsidR="00000000" w:rsidRPr="00000000">
        <w:rPr>
          <w:b w:val="1"/>
          <w:color w:val="000000"/>
          <w:sz w:val="18"/>
          <w:szCs w:val="18"/>
          <w:rtl w:val="0"/>
        </w:rPr>
        <w:t xml:space="preserve">RMSE score of </w:t>
      </w:r>
      <w:r w:rsidDel="00000000" w:rsidR="00000000" w:rsidRPr="00000000">
        <w:rPr>
          <w:b w:val="1"/>
          <w:sz w:val="16"/>
          <w:szCs w:val="16"/>
          <w:rtl w:val="0"/>
        </w:rPr>
        <w:t xml:space="preserve">0.240</w:t>
      </w:r>
      <w:r w:rsidDel="00000000" w:rsidR="00000000" w:rsidRPr="00000000">
        <w:rPr>
          <w:b w:val="1"/>
          <w:color w:val="000000"/>
          <w:sz w:val="18"/>
          <w:szCs w:val="18"/>
          <w:rtl w:val="0"/>
        </w:rPr>
        <w:t xml:space="preserve">, indicating accurate and dependable predictions. </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200" w:lineRule="auto"/>
        <w:ind w:firstLine="272"/>
        <w:jc w:val="both"/>
        <w:rPr>
          <w:b w:val="1"/>
          <w:i w:val="1"/>
          <w:color w:val="000000"/>
          <w:sz w:val="18"/>
          <w:szCs w:val="18"/>
        </w:rPr>
      </w:pPr>
      <w:r w:rsidDel="00000000" w:rsidR="00000000" w:rsidRPr="00000000">
        <w:rPr>
          <w:b w:val="1"/>
          <w:i w:val="1"/>
          <w:color w:val="000000"/>
          <w:sz w:val="18"/>
          <w:szCs w:val="18"/>
          <w:rtl w:val="0"/>
        </w:rPr>
        <w:t xml:space="preserve">Keywords—</w:t>
      </w:r>
      <w:r w:rsidDel="00000000" w:rsidR="00000000" w:rsidRPr="00000000">
        <w:rPr>
          <w:b w:val="1"/>
          <w:i w:val="1"/>
          <w:sz w:val="18"/>
          <w:szCs w:val="18"/>
          <w:rtl w:val="0"/>
        </w:rPr>
        <w:t xml:space="preserve"> </w:t>
      </w:r>
      <w:r w:rsidDel="00000000" w:rsidR="00000000" w:rsidRPr="00000000">
        <w:rPr>
          <w:b w:val="1"/>
          <w:i w:val="1"/>
          <w:color w:val="000000"/>
          <w:sz w:val="18"/>
          <w:szCs w:val="18"/>
          <w:rtl w:val="0"/>
        </w:rPr>
        <w:t xml:space="preserve">Machine Learning, Price Prediction, XGBoost, Data Pre-processing, Used Car Market, Regression Models</w:t>
      </w:r>
    </w:p>
    <w:p w:rsidR="00000000" w:rsidDel="00000000" w:rsidP="00000000" w:rsidRDefault="00000000" w:rsidRPr="00000000" w14:paraId="00000085">
      <w:pPr>
        <w:pStyle w:val="Heading1"/>
        <w:numPr>
          <w:ilvl w:val="0"/>
          <w:numId w:val="2"/>
        </w:numPr>
        <w:tabs>
          <w:tab w:val="left" w:leader="none" w:pos="216"/>
        </w:tabs>
        <w:ind w:left="0" w:firstLine="216"/>
        <w:rPr/>
      </w:pPr>
      <w:r w:rsidDel="00000000" w:rsidR="00000000" w:rsidRPr="00000000">
        <w:rPr>
          <w:rtl w:val="0"/>
        </w:rPr>
        <w:t xml:space="preserve">Introduction</w:t>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rtl w:val="0"/>
        </w:rPr>
        <w:t xml:space="preserve">The used car market plays a significant role in the automotive industry, providing affordable vehicle options to buyers and a platform for sellers to monetize pre-owned vehicles. However, it is not easy to determine the price of a used car, as there are several factors on which its price depends: brand and model, manufacturing year, mileage, fuel type, Transmission, and car condition. Traditional valuation methods include manual evaluation or static pricing guides, which are often inaccurate, time-consuming, and inconsistent. The used car market is expected to grow at a CAGR of 7.6% from 2021 to 2030, and thus, fair pricing systems become important. There is thus an urgent need for an effective data-driven solution to ensure that price estimation is transparent and correct. Machine learning-based systems offer potential alternatives to overcoming such issues, as they make objective and reliable pricing forecasts based on past information.</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Wang et al. [1] show which model provides the best results through different models. There are four types of models applied to a dataset, and among them, the "EXTRA TREES REGRESSOR" model performs best (R^2=0.9807%). Moreover, its accuracy rate is slightly better than that of other models. They compare their results with the average absolute error and multi-dimensional evaluation model. This model demonstrates with mathematical calculations how better performance can be achieved by the same pre-processed dataset.</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Kamil et al. [2] solved the approximate value of the used car through ML's RANDOM FOREST REGRESSOR ALGORITHMS model. This model is used here because the RANDOM FOREST model performs very well on large data sets. Here we also see that the values of RMSE (validate=0.5561, test=0.5663) and MAE (validate=0.4520, test=0.4757) perform very well in this model. This velocity makes it easy to understand that the model does not overfit. This model can expect the optimal solution by pre-processing the data set well.</w:t>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Balcıoğlu and Sezen [3] proposed a model for car price prediction utilizing multiple machine-learning techniques. The study initially explored single-classifier approaches such as Random Forest (RF), Support Vector Machine (SVM), and Artificial Neural Networks (ANN). Among these, the SVM model achieved the highest accuracy (92.38%) with the lowest error rate. However, recognizing the limitations of single classifiers, the authors introduced an ensemble method combining RF, SVM, and ANN. This ensemble approach significantly improved predictive accuracy while addressing the trade-offs between computational demands and model performance. The model incorporated a comprehensive dataset with diverse vehicle attributes and emphasized meticulous data pre-processing to enhance prediction reliability.</w:t>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Kemidi et al. [4] analyzed the performance of Machine Learning (ML) algorithms, including Lasso Regression, Ridge Regression, Linear Regression, and Random Forest Regression, for forecasting used vehicle prices. They developed a web-based application named "The Car Price Predictor" that utilizes a supervised dataset and applies supervised ML algorithms. Their study found that linear Regression achieved higher accuracy than previous models.</w:t>
      </w:r>
    </w:p>
    <w:p w:rsidR="00000000" w:rsidDel="00000000" w:rsidP="00000000" w:rsidRDefault="00000000" w:rsidRPr="00000000" w14:paraId="0000008B">
      <w:pPr>
        <w:tabs>
          <w:tab w:val="left" w:leader="none" w:pos="288"/>
        </w:tabs>
        <w:spacing w:after="120" w:line="228" w:lineRule="auto"/>
        <w:ind w:firstLine="288"/>
        <w:jc w:val="both"/>
        <w:rPr/>
      </w:pPr>
      <w:r w:rsidDel="00000000" w:rsidR="00000000" w:rsidRPr="00000000">
        <w:rPr>
          <w:rtl w:val="0"/>
        </w:rPr>
        <w:t xml:space="preserve"> Hanker and his teammates used different Machine Learning (ML) Models to predict the prices of second-hand cars. The team focused on the details of a car, such as mileage, the type of fuel to use in a car, the engine's power, the brand, the model, and the year of production. They Collected data from Avito, Avito is a well-known Moroccan e-commerce site; they tested different models like MLR, KNNR, RFR, GBR, and ANN and found that the GBR (Gradient Boosting Regressor) model worked best. This model achieved the highest accuracy (0.80) with the lowest error rate. The study shows how machine learning can help to set the price of used cars by providing a reliable estimate of resale values. [5]</w:t>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In this work, as shown in Fig. 1 we have done in sequence. First, we recognized the problem through our research. Then, we analyzed the related issues to determine the price of used cars and analyzed the results. We have developed a used car price prediction system with multiple machine-learning models. This work's dataset contains attributes like car age, mileage, fuel type, seller type, etc. Multiple ML algorithms, such as Linear Regression, Decision Trees, XGBoost, KNN, Stacking, and Random Forest, were applied in the study. Their performances were compared using R-squared, mean absolute error, and root mean squared error. Among them, XGBoost has the best accuracy and was the final model for deploying this system. This system would also create a platform that makes it easy to interact with buyers and sellers to estimate car prices transparently and correctly.</w:t>
      </w:r>
    </w:p>
    <w:p w:rsidR="00000000" w:rsidDel="00000000" w:rsidP="00000000" w:rsidRDefault="00000000" w:rsidRPr="00000000" w14:paraId="0000008D">
      <w:pPr>
        <w:keepNext w:val="1"/>
        <w:pBdr>
          <w:top w:space="0" w:sz="0" w:val="nil"/>
          <w:left w:space="0" w:sz="0" w:val="nil"/>
          <w:bottom w:space="0" w:sz="0" w:val="nil"/>
          <w:right w:space="0" w:sz="0" w:val="nil"/>
          <w:between w:space="0" w:sz="0" w:val="nil"/>
        </w:pBdr>
        <w:tabs>
          <w:tab w:val="left" w:leader="none" w:pos="288"/>
        </w:tabs>
        <w:spacing w:after="200" w:before="80" w:lineRule="auto"/>
        <w:rPr/>
      </w:pPr>
      <w:r w:rsidDel="00000000" w:rsidR="00000000" w:rsidRPr="00000000">
        <w:rPr/>
        <w:drawing>
          <wp:inline distB="114300" distT="114300" distL="114300" distR="114300">
            <wp:extent cx="2961958" cy="2371725"/>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961958"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16"/>
          <w:szCs w:val="16"/>
          <w:u w:val="none"/>
          <w:vertAlign w:val="baseline"/>
        </w:rPr>
      </w:pPr>
      <w:r w:rsidDel="00000000" w:rsidR="00000000" w:rsidRPr="00000000">
        <w:rPr>
          <w:rFonts w:ascii="Times New Roman" w:cs="Times New Roman" w:eastAsia="Times New Roman" w:hAnsi="Times New Roman"/>
          <w:b w:val="0"/>
          <w:i w:val="1"/>
          <w:smallCaps w:val="0"/>
          <w:strike w:val="0"/>
          <w:color w:val="1f497d"/>
          <w:sz w:val="16"/>
          <w:szCs w:val="16"/>
          <w:u w:val="none"/>
          <w:vertAlign w:val="baseline"/>
          <w:rtl w:val="0"/>
        </w:rPr>
        <w:t xml:space="preserve">Fig. 1 DEMONSTRATES THE WORKING SEQUENCES OF THE PROPOSED USED CAR PRICE DETECTION SYSTEM</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288"/>
        </w:tabs>
        <w:spacing w:after="120" w:line="228" w:lineRule="auto"/>
        <w:jc w:val="both"/>
        <w:rPr>
          <w:color w:val="000000"/>
        </w:rPr>
      </w:pPr>
      <w:r w:rsidDel="00000000" w:rsidR="00000000" w:rsidRPr="00000000">
        <w:rPr>
          <w:rtl w:val="0"/>
        </w:rPr>
        <w:t xml:space="preserve">The rest of the paper is organized as follows: Section II describes the proposed system, which includes methodologies, system design, and flowcharts. Section III presents experimental results and evaluates the performance of different models. Finally, Section IV concludes the paper and discusses possible future improvements that could be made for better prediction accuracy and usability.</w:t>
      </w:r>
      <w:r w:rsidDel="00000000" w:rsidR="00000000" w:rsidRPr="00000000">
        <w:rPr>
          <w:rtl w:val="0"/>
        </w:rPr>
      </w:r>
    </w:p>
    <w:p w:rsidR="00000000" w:rsidDel="00000000" w:rsidP="00000000" w:rsidRDefault="00000000" w:rsidRPr="00000000" w14:paraId="00000090">
      <w:pPr>
        <w:pStyle w:val="Heading1"/>
        <w:numPr>
          <w:ilvl w:val="0"/>
          <w:numId w:val="2"/>
        </w:numPr>
        <w:tabs>
          <w:tab w:val="left" w:leader="none" w:pos="216"/>
        </w:tabs>
        <w:ind w:left="0" w:firstLine="216"/>
        <w:rPr/>
      </w:pPr>
      <w:r w:rsidDel="00000000" w:rsidR="00000000" w:rsidRPr="00000000">
        <w:rPr>
          <w:rtl w:val="0"/>
        </w:rPr>
        <w:t xml:space="preserve">Proposed System</w:t>
      </w:r>
    </w:p>
    <w:p w:rsidR="00000000" w:rsidDel="00000000" w:rsidP="00000000" w:rsidRDefault="00000000" w:rsidRPr="00000000" w14:paraId="00000091">
      <w:pPr>
        <w:pStyle w:val="Heading2"/>
        <w:numPr>
          <w:ilvl w:val="1"/>
          <w:numId w:val="2"/>
        </w:numPr>
        <w:tabs>
          <w:tab w:val="left" w:leader="none" w:pos="288"/>
        </w:tabs>
        <w:ind w:left="288" w:hanging="288"/>
        <w:rPr/>
      </w:pPr>
      <w:r w:rsidDel="00000000" w:rsidR="00000000" w:rsidRPr="00000000">
        <w:rPr>
          <w:rtl w:val="0"/>
        </w:rPr>
        <w:t xml:space="preserve">Dataset</w:t>
      </w:r>
    </w:p>
    <w:p w:rsidR="00000000" w:rsidDel="00000000" w:rsidP="00000000" w:rsidRDefault="00000000" w:rsidRPr="00000000" w14:paraId="00000092">
      <w:pPr>
        <w:tabs>
          <w:tab w:val="left" w:leader="none" w:pos="288"/>
        </w:tabs>
        <w:spacing w:after="120" w:line="228" w:lineRule="auto"/>
        <w:ind w:firstLine="288"/>
        <w:jc w:val="both"/>
        <w:rPr/>
      </w:pPr>
      <w:r w:rsidDel="00000000" w:rsidR="00000000" w:rsidRPr="00000000">
        <w:rPr>
          <w:rtl w:val="0"/>
        </w:rPr>
        <w:t xml:space="preserve">In Table I. the dataset is mainly based on used car price prediction. The dataset is taken from GitHub. The dataset has 7,252 samples and 13 features directly related to used car price prediction. The features are name, location, year, kilometers, Fuel_tupe, Transmission, Owner_Type, Mileage, Engine, Power, seat, New price, and Price. All these features together basically determine the price of a used car. How many kilometers has the car driven? What is the fuel type, the engine power of the car, the number of seats in the car, and what was the price of the new car? These types of features help determine the price of a used car. The features Kilometers_Driven and Year have numerical values, while the features Fuel_Type and Transmission have categorical values. Each sample provides important information that helps determine the value of a used car. [7]</w:t>
      </w:r>
    </w:p>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i w:val="0"/>
          <w:smallCaps w:val="0"/>
          <w:strike w:val="0"/>
          <w:color w:val="000000"/>
          <w:sz w:val="16"/>
          <w:szCs w:val="16"/>
          <w:u w:val="none"/>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vertAlign w:val="baseline"/>
          <w:rtl w:val="0"/>
        </w:rPr>
        <w:t xml:space="preserve">TABLE I. VARIOUS FEATURES OF THE EMPLOYED DATASET</w:t>
      </w:r>
      <w:r w:rsidDel="00000000" w:rsidR="00000000" w:rsidRPr="00000000">
        <w:rPr>
          <w:rtl w:val="0"/>
        </w:rPr>
      </w:r>
    </w:p>
    <w:tbl>
      <w:tblPr>
        <w:tblStyle w:val="Table2"/>
        <w:tblW w:w="4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
        <w:gridCol w:w="397"/>
        <w:gridCol w:w="331"/>
        <w:gridCol w:w="360"/>
        <w:gridCol w:w="450"/>
        <w:gridCol w:w="360"/>
        <w:gridCol w:w="360"/>
        <w:gridCol w:w="360"/>
        <w:gridCol w:w="360"/>
        <w:gridCol w:w="360"/>
        <w:gridCol w:w="218"/>
        <w:gridCol w:w="322"/>
        <w:gridCol w:w="270"/>
        <w:tblGridChange w:id="0">
          <w:tblGrid>
            <w:gridCol w:w="532"/>
            <w:gridCol w:w="397"/>
            <w:gridCol w:w="331"/>
            <w:gridCol w:w="360"/>
            <w:gridCol w:w="450"/>
            <w:gridCol w:w="360"/>
            <w:gridCol w:w="360"/>
            <w:gridCol w:w="360"/>
            <w:gridCol w:w="360"/>
            <w:gridCol w:w="360"/>
            <w:gridCol w:w="218"/>
            <w:gridCol w:w="322"/>
            <w:gridCol w:w="270"/>
          </w:tblGrid>
        </w:tblGridChange>
      </w:tblGrid>
      <w:tr>
        <w:trPr>
          <w:cantSplit w:val="0"/>
          <w:trHeight w:val="371" w:hRule="atLeast"/>
          <w:tblHeader w:val="0"/>
        </w:trPr>
        <w:tc>
          <w:tcPr>
            <w:tcBorders>
              <w:top w:color="000000" w:space="0" w:sz="4" w:val="single"/>
            </w:tcBorders>
            <w:tcMar>
              <w:top w:w="28.0" w:type="dxa"/>
              <w:left w:w="28.0" w:type="dxa"/>
              <w:bottom w:w="28.0" w:type="dxa"/>
              <w:right w:w="28.0" w:type="dxa"/>
            </w:tcMar>
            <w:vAlign w:val="center"/>
          </w:tcPr>
          <w:p w:rsidR="00000000" w:rsidDel="00000000" w:rsidP="00000000" w:rsidRDefault="00000000" w:rsidRPr="00000000" w14:paraId="00000094">
            <w:pPr>
              <w:rPr>
                <w:b w:val="1"/>
                <w:sz w:val="10"/>
                <w:szCs w:val="10"/>
              </w:rPr>
            </w:pPr>
            <w:r w:rsidDel="00000000" w:rsidR="00000000" w:rsidRPr="00000000">
              <w:rPr>
                <w:b w:val="1"/>
                <w:sz w:val="10"/>
                <w:szCs w:val="10"/>
                <w:rtl w:val="0"/>
              </w:rPr>
              <w:t xml:space="preserve">Name</w:t>
            </w:r>
          </w:p>
        </w:tc>
        <w:tc>
          <w:tcPr>
            <w:tcMar>
              <w:top w:w="28.0" w:type="dxa"/>
              <w:left w:w="28.0" w:type="dxa"/>
              <w:bottom w:w="28.0" w:type="dxa"/>
              <w:right w:w="28.0" w:type="dxa"/>
            </w:tcMar>
            <w:vAlign w:val="center"/>
          </w:tcPr>
          <w:p w:rsidR="00000000" w:rsidDel="00000000" w:rsidP="00000000" w:rsidRDefault="00000000" w:rsidRPr="00000000" w14:paraId="00000095">
            <w:pPr>
              <w:rPr>
                <w:b w:val="1"/>
                <w:sz w:val="10"/>
                <w:szCs w:val="10"/>
              </w:rPr>
            </w:pPr>
            <w:r w:rsidDel="00000000" w:rsidR="00000000" w:rsidRPr="00000000">
              <w:rPr>
                <w:b w:val="1"/>
                <w:sz w:val="10"/>
                <w:szCs w:val="10"/>
                <w:rtl w:val="0"/>
              </w:rPr>
              <w:t xml:space="preserve">Location</w:t>
            </w:r>
          </w:p>
        </w:tc>
        <w:tc>
          <w:tcPr>
            <w:tcMar>
              <w:top w:w="28.0" w:type="dxa"/>
              <w:left w:w="28.0" w:type="dxa"/>
              <w:bottom w:w="28.0" w:type="dxa"/>
              <w:right w:w="28.0" w:type="dxa"/>
            </w:tcMar>
            <w:vAlign w:val="center"/>
          </w:tcPr>
          <w:p w:rsidR="00000000" w:rsidDel="00000000" w:rsidP="00000000" w:rsidRDefault="00000000" w:rsidRPr="00000000" w14:paraId="00000096">
            <w:pPr>
              <w:rPr>
                <w:b w:val="1"/>
                <w:sz w:val="10"/>
                <w:szCs w:val="10"/>
              </w:rPr>
            </w:pPr>
            <w:r w:rsidDel="00000000" w:rsidR="00000000" w:rsidRPr="00000000">
              <w:rPr>
                <w:b w:val="1"/>
                <w:sz w:val="10"/>
                <w:szCs w:val="10"/>
                <w:rtl w:val="0"/>
              </w:rPr>
              <w:t xml:space="preserve">Year</w:t>
            </w:r>
          </w:p>
        </w:tc>
        <w:tc>
          <w:tcPr>
            <w:tcMar>
              <w:top w:w="28.0" w:type="dxa"/>
              <w:left w:w="28.0" w:type="dxa"/>
              <w:bottom w:w="28.0" w:type="dxa"/>
              <w:right w:w="28.0" w:type="dxa"/>
            </w:tcMar>
            <w:vAlign w:val="center"/>
          </w:tcPr>
          <w:p w:rsidR="00000000" w:rsidDel="00000000" w:rsidP="00000000" w:rsidRDefault="00000000" w:rsidRPr="00000000" w14:paraId="00000097">
            <w:pPr>
              <w:rPr>
                <w:b w:val="1"/>
                <w:sz w:val="10"/>
                <w:szCs w:val="10"/>
              </w:rPr>
            </w:pPr>
            <w:r w:rsidDel="00000000" w:rsidR="00000000" w:rsidRPr="00000000">
              <w:rPr>
                <w:b w:val="1"/>
                <w:sz w:val="10"/>
                <w:szCs w:val="10"/>
                <w:rtl w:val="0"/>
              </w:rPr>
              <w:t xml:space="preserve">Kilometers Driven</w:t>
            </w:r>
          </w:p>
        </w:tc>
        <w:tc>
          <w:tcPr>
            <w:tcMar>
              <w:top w:w="28.0" w:type="dxa"/>
              <w:left w:w="28.0" w:type="dxa"/>
              <w:bottom w:w="28.0" w:type="dxa"/>
              <w:right w:w="28.0" w:type="dxa"/>
            </w:tcMar>
            <w:vAlign w:val="center"/>
          </w:tcPr>
          <w:p w:rsidR="00000000" w:rsidDel="00000000" w:rsidP="00000000" w:rsidRDefault="00000000" w:rsidRPr="00000000" w14:paraId="00000098">
            <w:pPr>
              <w:rPr>
                <w:b w:val="1"/>
                <w:sz w:val="10"/>
                <w:szCs w:val="10"/>
              </w:rPr>
            </w:pPr>
            <w:r w:rsidDel="00000000" w:rsidR="00000000" w:rsidRPr="00000000">
              <w:rPr>
                <w:b w:val="1"/>
                <w:sz w:val="10"/>
                <w:szCs w:val="10"/>
                <w:rtl w:val="0"/>
              </w:rPr>
              <w:t xml:space="preserve">Fuel Type</w:t>
            </w:r>
          </w:p>
        </w:tc>
        <w:tc>
          <w:tcPr>
            <w:tcMar>
              <w:top w:w="28.0" w:type="dxa"/>
              <w:left w:w="28.0" w:type="dxa"/>
              <w:bottom w:w="28.0" w:type="dxa"/>
              <w:right w:w="28.0" w:type="dxa"/>
            </w:tcMar>
            <w:vAlign w:val="center"/>
          </w:tcPr>
          <w:p w:rsidR="00000000" w:rsidDel="00000000" w:rsidP="00000000" w:rsidRDefault="00000000" w:rsidRPr="00000000" w14:paraId="00000099">
            <w:pPr>
              <w:rPr>
                <w:b w:val="1"/>
                <w:sz w:val="10"/>
                <w:szCs w:val="10"/>
              </w:rPr>
            </w:pPr>
            <w:r w:rsidDel="00000000" w:rsidR="00000000" w:rsidRPr="00000000">
              <w:rPr>
                <w:b w:val="1"/>
                <w:sz w:val="10"/>
                <w:szCs w:val="10"/>
                <w:rtl w:val="0"/>
              </w:rPr>
              <w:t xml:space="preserve">Transmission</w:t>
            </w:r>
          </w:p>
        </w:tc>
        <w:tc>
          <w:tcPr>
            <w:tcMar>
              <w:top w:w="28.0" w:type="dxa"/>
              <w:left w:w="28.0" w:type="dxa"/>
              <w:bottom w:w="28.0" w:type="dxa"/>
              <w:right w:w="28.0" w:type="dxa"/>
            </w:tcMar>
            <w:vAlign w:val="center"/>
          </w:tcPr>
          <w:p w:rsidR="00000000" w:rsidDel="00000000" w:rsidP="00000000" w:rsidRDefault="00000000" w:rsidRPr="00000000" w14:paraId="0000009A">
            <w:pPr>
              <w:rPr>
                <w:b w:val="1"/>
                <w:sz w:val="10"/>
                <w:szCs w:val="10"/>
              </w:rPr>
            </w:pPr>
            <w:r w:rsidDel="00000000" w:rsidR="00000000" w:rsidRPr="00000000">
              <w:rPr>
                <w:b w:val="1"/>
                <w:sz w:val="10"/>
                <w:szCs w:val="10"/>
                <w:rtl w:val="0"/>
              </w:rPr>
              <w:t xml:space="preserve">Owner Type</w:t>
            </w:r>
          </w:p>
        </w:tc>
        <w:tc>
          <w:tcPr>
            <w:tcMar>
              <w:top w:w="28.0" w:type="dxa"/>
              <w:left w:w="28.0" w:type="dxa"/>
              <w:bottom w:w="28.0" w:type="dxa"/>
              <w:right w:w="28.0" w:type="dxa"/>
            </w:tcMar>
            <w:vAlign w:val="center"/>
          </w:tcPr>
          <w:p w:rsidR="00000000" w:rsidDel="00000000" w:rsidP="00000000" w:rsidRDefault="00000000" w:rsidRPr="00000000" w14:paraId="0000009B">
            <w:pPr>
              <w:rPr>
                <w:b w:val="1"/>
                <w:sz w:val="10"/>
                <w:szCs w:val="10"/>
              </w:rPr>
            </w:pPr>
            <w:r w:rsidDel="00000000" w:rsidR="00000000" w:rsidRPr="00000000">
              <w:rPr>
                <w:b w:val="1"/>
                <w:sz w:val="10"/>
                <w:szCs w:val="10"/>
                <w:rtl w:val="0"/>
              </w:rPr>
              <w:t xml:space="preserve">Mileage</w:t>
            </w:r>
          </w:p>
        </w:tc>
        <w:tc>
          <w:tcPr>
            <w:tcMar>
              <w:top w:w="28.0" w:type="dxa"/>
              <w:left w:w="28.0" w:type="dxa"/>
              <w:bottom w:w="28.0" w:type="dxa"/>
              <w:right w:w="28.0" w:type="dxa"/>
            </w:tcMar>
            <w:vAlign w:val="center"/>
          </w:tcPr>
          <w:p w:rsidR="00000000" w:rsidDel="00000000" w:rsidP="00000000" w:rsidRDefault="00000000" w:rsidRPr="00000000" w14:paraId="0000009C">
            <w:pPr>
              <w:rPr>
                <w:b w:val="1"/>
                <w:sz w:val="10"/>
                <w:szCs w:val="10"/>
              </w:rPr>
            </w:pPr>
            <w:r w:rsidDel="00000000" w:rsidR="00000000" w:rsidRPr="00000000">
              <w:rPr>
                <w:b w:val="1"/>
                <w:sz w:val="10"/>
                <w:szCs w:val="10"/>
                <w:rtl w:val="0"/>
              </w:rPr>
              <w:t xml:space="preserve">Engine</w:t>
            </w:r>
          </w:p>
        </w:tc>
        <w:tc>
          <w:tcPr>
            <w:tcMar>
              <w:top w:w="28.0" w:type="dxa"/>
              <w:left w:w="28.0" w:type="dxa"/>
              <w:bottom w:w="28.0" w:type="dxa"/>
              <w:right w:w="28.0" w:type="dxa"/>
            </w:tcMar>
            <w:vAlign w:val="center"/>
          </w:tcPr>
          <w:p w:rsidR="00000000" w:rsidDel="00000000" w:rsidP="00000000" w:rsidRDefault="00000000" w:rsidRPr="00000000" w14:paraId="0000009D">
            <w:pPr>
              <w:rPr>
                <w:b w:val="1"/>
                <w:sz w:val="10"/>
                <w:szCs w:val="10"/>
              </w:rPr>
            </w:pPr>
            <w:r w:rsidDel="00000000" w:rsidR="00000000" w:rsidRPr="00000000">
              <w:rPr>
                <w:b w:val="1"/>
                <w:sz w:val="10"/>
                <w:szCs w:val="10"/>
                <w:rtl w:val="0"/>
              </w:rPr>
              <w:t xml:space="preserve">Power</w:t>
            </w:r>
          </w:p>
        </w:tc>
        <w:tc>
          <w:tcPr>
            <w:tcMar>
              <w:top w:w="28.0" w:type="dxa"/>
              <w:left w:w="28.0" w:type="dxa"/>
              <w:bottom w:w="28.0" w:type="dxa"/>
              <w:right w:w="28.0" w:type="dxa"/>
            </w:tcMar>
            <w:vAlign w:val="center"/>
          </w:tcPr>
          <w:p w:rsidR="00000000" w:rsidDel="00000000" w:rsidP="00000000" w:rsidRDefault="00000000" w:rsidRPr="00000000" w14:paraId="0000009E">
            <w:pPr>
              <w:rPr>
                <w:b w:val="1"/>
                <w:sz w:val="10"/>
                <w:szCs w:val="10"/>
              </w:rPr>
            </w:pPr>
            <w:r w:rsidDel="00000000" w:rsidR="00000000" w:rsidRPr="00000000">
              <w:rPr>
                <w:b w:val="1"/>
                <w:sz w:val="10"/>
                <w:szCs w:val="10"/>
                <w:rtl w:val="0"/>
              </w:rPr>
              <w:t xml:space="preserve">Seats</w:t>
            </w:r>
          </w:p>
        </w:tc>
        <w:tc>
          <w:tcPr>
            <w:tcMar>
              <w:top w:w="28.0" w:type="dxa"/>
              <w:left w:w="28.0" w:type="dxa"/>
              <w:bottom w:w="28.0" w:type="dxa"/>
              <w:right w:w="28.0" w:type="dxa"/>
            </w:tcMar>
            <w:vAlign w:val="center"/>
          </w:tcPr>
          <w:p w:rsidR="00000000" w:rsidDel="00000000" w:rsidP="00000000" w:rsidRDefault="00000000" w:rsidRPr="00000000" w14:paraId="0000009F">
            <w:pPr>
              <w:rPr>
                <w:b w:val="1"/>
                <w:sz w:val="10"/>
                <w:szCs w:val="10"/>
              </w:rPr>
            </w:pPr>
            <w:r w:rsidDel="00000000" w:rsidR="00000000" w:rsidRPr="00000000">
              <w:rPr>
                <w:b w:val="1"/>
                <w:sz w:val="10"/>
                <w:szCs w:val="10"/>
                <w:rtl w:val="0"/>
              </w:rPr>
              <w:t xml:space="preserve">New Price</w:t>
            </w:r>
          </w:p>
        </w:tc>
        <w:tc>
          <w:tcPr>
            <w:tcMar>
              <w:top w:w="28.0" w:type="dxa"/>
              <w:left w:w="28.0" w:type="dxa"/>
              <w:bottom w:w="28.0" w:type="dxa"/>
              <w:right w:w="28.0" w:type="dxa"/>
            </w:tcMar>
            <w:vAlign w:val="center"/>
          </w:tcPr>
          <w:p w:rsidR="00000000" w:rsidDel="00000000" w:rsidP="00000000" w:rsidRDefault="00000000" w:rsidRPr="00000000" w14:paraId="000000A0">
            <w:pPr>
              <w:rPr>
                <w:b w:val="1"/>
                <w:sz w:val="10"/>
                <w:szCs w:val="10"/>
              </w:rPr>
            </w:pPr>
            <w:r w:rsidDel="00000000" w:rsidR="00000000" w:rsidRPr="00000000">
              <w:rPr>
                <w:b w:val="1"/>
                <w:sz w:val="10"/>
                <w:szCs w:val="10"/>
                <w:rtl w:val="0"/>
              </w:rPr>
              <w:t xml:space="preserve">Price</w:t>
            </w:r>
          </w:p>
        </w:tc>
      </w:tr>
      <w:tr>
        <w:trPr>
          <w:cantSplit w:val="0"/>
          <w:trHeight w:val="56" w:hRule="atLeast"/>
          <w:tblHeader w:val="0"/>
        </w:trPr>
        <w:tc>
          <w:tcPr>
            <w:tcMar>
              <w:top w:w="28.0" w:type="dxa"/>
              <w:left w:w="28.0" w:type="dxa"/>
              <w:bottom w:w="28.0" w:type="dxa"/>
              <w:right w:w="28.0" w:type="dxa"/>
            </w:tcMar>
            <w:vAlign w:val="center"/>
          </w:tcPr>
          <w:p w:rsidR="00000000" w:rsidDel="00000000" w:rsidP="00000000" w:rsidRDefault="00000000" w:rsidRPr="00000000" w14:paraId="000000A1">
            <w:pPr>
              <w:jc w:val="left"/>
              <w:rPr>
                <w:sz w:val="10"/>
                <w:szCs w:val="10"/>
              </w:rPr>
            </w:pPr>
            <w:r w:rsidDel="00000000" w:rsidR="00000000" w:rsidRPr="00000000">
              <w:rPr>
                <w:sz w:val="10"/>
                <w:szCs w:val="10"/>
                <w:rtl w:val="0"/>
              </w:rPr>
              <w:t xml:space="preserve">Ford EcoSport 1.5 Petrol Trend</w:t>
            </w:r>
          </w:p>
        </w:tc>
        <w:tc>
          <w:tcPr>
            <w:tcMar>
              <w:top w:w="28.0" w:type="dxa"/>
              <w:left w:w="28.0" w:type="dxa"/>
              <w:bottom w:w="28.0" w:type="dxa"/>
              <w:right w:w="28.0" w:type="dxa"/>
            </w:tcMar>
            <w:vAlign w:val="center"/>
          </w:tcPr>
          <w:p w:rsidR="00000000" w:rsidDel="00000000" w:rsidP="00000000" w:rsidRDefault="00000000" w:rsidRPr="00000000" w14:paraId="000000A2">
            <w:pPr>
              <w:jc w:val="left"/>
              <w:rPr>
                <w:sz w:val="12"/>
                <w:szCs w:val="12"/>
              </w:rPr>
            </w:pPr>
            <w:r w:rsidDel="00000000" w:rsidR="00000000" w:rsidRPr="00000000">
              <w:rPr>
                <w:sz w:val="12"/>
                <w:szCs w:val="12"/>
                <w:rtl w:val="0"/>
              </w:rPr>
              <w:t xml:space="preserve">Kolkata</w:t>
            </w:r>
          </w:p>
        </w:tc>
        <w:tc>
          <w:tcPr>
            <w:tcMar>
              <w:top w:w="28.0" w:type="dxa"/>
              <w:left w:w="28.0" w:type="dxa"/>
              <w:bottom w:w="28.0" w:type="dxa"/>
              <w:right w:w="28.0" w:type="dxa"/>
            </w:tcMar>
            <w:vAlign w:val="center"/>
          </w:tcPr>
          <w:p w:rsidR="00000000" w:rsidDel="00000000" w:rsidP="00000000" w:rsidRDefault="00000000" w:rsidRPr="00000000" w14:paraId="000000A3">
            <w:pPr>
              <w:jc w:val="left"/>
              <w:rPr>
                <w:sz w:val="12"/>
                <w:szCs w:val="12"/>
              </w:rPr>
            </w:pPr>
            <w:r w:rsidDel="00000000" w:rsidR="00000000" w:rsidRPr="00000000">
              <w:rPr>
                <w:sz w:val="12"/>
                <w:szCs w:val="12"/>
                <w:rtl w:val="0"/>
              </w:rPr>
              <w:t xml:space="preserve">2016</w:t>
            </w:r>
          </w:p>
        </w:tc>
        <w:tc>
          <w:tcPr>
            <w:tcMar>
              <w:top w:w="28.0" w:type="dxa"/>
              <w:left w:w="28.0" w:type="dxa"/>
              <w:bottom w:w="28.0" w:type="dxa"/>
              <w:right w:w="28.0" w:type="dxa"/>
            </w:tcMar>
            <w:vAlign w:val="center"/>
          </w:tcPr>
          <w:p w:rsidR="00000000" w:rsidDel="00000000" w:rsidP="00000000" w:rsidRDefault="00000000" w:rsidRPr="00000000" w14:paraId="000000A4">
            <w:pPr>
              <w:jc w:val="left"/>
              <w:rPr>
                <w:sz w:val="12"/>
                <w:szCs w:val="12"/>
              </w:rPr>
            </w:pPr>
            <w:r w:rsidDel="00000000" w:rsidR="00000000" w:rsidRPr="00000000">
              <w:rPr>
                <w:sz w:val="12"/>
                <w:szCs w:val="12"/>
                <w:rtl w:val="0"/>
              </w:rPr>
              <w:t xml:space="preserve">21460</w:t>
            </w:r>
          </w:p>
        </w:tc>
        <w:tc>
          <w:tcPr>
            <w:tcMar>
              <w:top w:w="28.0" w:type="dxa"/>
              <w:left w:w="28.0" w:type="dxa"/>
              <w:bottom w:w="28.0" w:type="dxa"/>
              <w:right w:w="28.0" w:type="dxa"/>
            </w:tcMar>
            <w:vAlign w:val="center"/>
          </w:tcPr>
          <w:p w:rsidR="00000000" w:rsidDel="00000000" w:rsidP="00000000" w:rsidRDefault="00000000" w:rsidRPr="00000000" w14:paraId="000000A5">
            <w:pPr>
              <w:jc w:val="left"/>
              <w:rPr>
                <w:sz w:val="12"/>
                <w:szCs w:val="12"/>
              </w:rPr>
            </w:pPr>
            <w:r w:rsidDel="00000000" w:rsidR="00000000" w:rsidRPr="00000000">
              <w:rPr>
                <w:sz w:val="12"/>
                <w:szCs w:val="12"/>
                <w:rtl w:val="0"/>
              </w:rPr>
              <w:t xml:space="preserve">Petrol</w:t>
            </w:r>
          </w:p>
        </w:tc>
        <w:tc>
          <w:tcPr>
            <w:tcMar>
              <w:top w:w="28.0" w:type="dxa"/>
              <w:left w:w="28.0" w:type="dxa"/>
              <w:bottom w:w="28.0" w:type="dxa"/>
              <w:right w:w="28.0" w:type="dxa"/>
            </w:tcMar>
            <w:vAlign w:val="center"/>
          </w:tcPr>
          <w:p w:rsidR="00000000" w:rsidDel="00000000" w:rsidP="00000000" w:rsidRDefault="00000000" w:rsidRPr="00000000" w14:paraId="000000A6">
            <w:pPr>
              <w:jc w:val="left"/>
              <w:rPr>
                <w:sz w:val="12"/>
                <w:szCs w:val="12"/>
              </w:rPr>
            </w:pPr>
            <w:r w:rsidDel="00000000" w:rsidR="00000000" w:rsidRPr="00000000">
              <w:rPr>
                <w:sz w:val="12"/>
                <w:szCs w:val="12"/>
                <w:rtl w:val="0"/>
              </w:rPr>
              <w:t xml:space="preserve">Manual</w:t>
            </w:r>
          </w:p>
        </w:tc>
        <w:tc>
          <w:tcPr>
            <w:tcMar>
              <w:top w:w="28.0" w:type="dxa"/>
              <w:left w:w="28.0" w:type="dxa"/>
              <w:bottom w:w="28.0" w:type="dxa"/>
              <w:right w:w="28.0" w:type="dxa"/>
            </w:tcMar>
            <w:vAlign w:val="center"/>
          </w:tcPr>
          <w:p w:rsidR="00000000" w:rsidDel="00000000" w:rsidP="00000000" w:rsidRDefault="00000000" w:rsidRPr="00000000" w14:paraId="000000A7">
            <w:pPr>
              <w:jc w:val="left"/>
              <w:rPr>
                <w:sz w:val="12"/>
                <w:szCs w:val="12"/>
              </w:rPr>
            </w:pPr>
            <w:r w:rsidDel="00000000" w:rsidR="00000000" w:rsidRPr="00000000">
              <w:rPr>
                <w:sz w:val="12"/>
                <w:szCs w:val="12"/>
                <w:rtl w:val="0"/>
              </w:rPr>
              <w:t xml:space="preserve">First</w:t>
            </w:r>
          </w:p>
        </w:tc>
        <w:tc>
          <w:tcPr>
            <w:tcMar>
              <w:top w:w="28.0" w:type="dxa"/>
              <w:left w:w="28.0" w:type="dxa"/>
              <w:bottom w:w="28.0" w:type="dxa"/>
              <w:right w:w="28.0" w:type="dxa"/>
            </w:tcMar>
            <w:vAlign w:val="center"/>
          </w:tcPr>
          <w:p w:rsidR="00000000" w:rsidDel="00000000" w:rsidP="00000000" w:rsidRDefault="00000000" w:rsidRPr="00000000" w14:paraId="000000A8">
            <w:pPr>
              <w:jc w:val="left"/>
              <w:rPr>
                <w:sz w:val="12"/>
                <w:szCs w:val="12"/>
              </w:rPr>
            </w:pPr>
            <w:r w:rsidDel="00000000" w:rsidR="00000000" w:rsidRPr="00000000">
              <w:rPr>
                <w:sz w:val="12"/>
                <w:szCs w:val="12"/>
                <w:rtl w:val="0"/>
              </w:rPr>
              <w:t xml:space="preserve">17.0 kmpl</w:t>
            </w:r>
          </w:p>
        </w:tc>
        <w:tc>
          <w:tcPr>
            <w:tcMar>
              <w:top w:w="28.0" w:type="dxa"/>
              <w:left w:w="28.0" w:type="dxa"/>
              <w:bottom w:w="28.0" w:type="dxa"/>
              <w:right w:w="28.0" w:type="dxa"/>
            </w:tcMar>
            <w:vAlign w:val="center"/>
          </w:tcPr>
          <w:p w:rsidR="00000000" w:rsidDel="00000000" w:rsidP="00000000" w:rsidRDefault="00000000" w:rsidRPr="00000000" w14:paraId="000000A9">
            <w:pPr>
              <w:jc w:val="left"/>
              <w:rPr>
                <w:sz w:val="12"/>
                <w:szCs w:val="12"/>
              </w:rPr>
            </w:pPr>
            <w:r w:rsidDel="00000000" w:rsidR="00000000" w:rsidRPr="00000000">
              <w:rPr>
                <w:sz w:val="12"/>
                <w:szCs w:val="12"/>
                <w:rtl w:val="0"/>
              </w:rPr>
              <w:t xml:space="preserve">1497 CC</w:t>
            </w:r>
          </w:p>
        </w:tc>
        <w:tc>
          <w:tcPr>
            <w:tcMar>
              <w:top w:w="28.0" w:type="dxa"/>
              <w:left w:w="28.0" w:type="dxa"/>
              <w:bottom w:w="28.0" w:type="dxa"/>
              <w:right w:w="28.0" w:type="dxa"/>
            </w:tcMar>
            <w:vAlign w:val="center"/>
          </w:tcPr>
          <w:p w:rsidR="00000000" w:rsidDel="00000000" w:rsidP="00000000" w:rsidRDefault="00000000" w:rsidRPr="00000000" w14:paraId="000000AA">
            <w:pPr>
              <w:jc w:val="left"/>
              <w:rPr>
                <w:sz w:val="12"/>
                <w:szCs w:val="12"/>
              </w:rPr>
            </w:pPr>
            <w:r w:rsidDel="00000000" w:rsidR="00000000" w:rsidRPr="00000000">
              <w:rPr>
                <w:sz w:val="12"/>
                <w:szCs w:val="12"/>
                <w:rtl w:val="0"/>
              </w:rPr>
              <w:t xml:space="preserve">121.36 bhp</w:t>
            </w:r>
          </w:p>
        </w:tc>
        <w:tc>
          <w:tcPr>
            <w:tcMar>
              <w:top w:w="28.0" w:type="dxa"/>
              <w:left w:w="28.0" w:type="dxa"/>
              <w:bottom w:w="28.0" w:type="dxa"/>
              <w:right w:w="28.0" w:type="dxa"/>
            </w:tcMar>
            <w:vAlign w:val="center"/>
          </w:tcPr>
          <w:p w:rsidR="00000000" w:rsidDel="00000000" w:rsidP="00000000" w:rsidRDefault="00000000" w:rsidRPr="00000000" w14:paraId="000000AB">
            <w:pPr>
              <w:jc w:val="left"/>
              <w:rPr>
                <w:sz w:val="12"/>
                <w:szCs w:val="12"/>
              </w:rPr>
            </w:pPr>
            <w:r w:rsidDel="00000000" w:rsidR="00000000" w:rsidRPr="00000000">
              <w:rPr>
                <w:sz w:val="12"/>
                <w:szCs w:val="12"/>
                <w:rtl w:val="0"/>
              </w:rPr>
              <w:t xml:space="preserve">5.0</w:t>
            </w:r>
          </w:p>
        </w:tc>
        <w:tc>
          <w:tcPr>
            <w:tcMar>
              <w:top w:w="28.0" w:type="dxa"/>
              <w:left w:w="28.0" w:type="dxa"/>
              <w:bottom w:w="28.0" w:type="dxa"/>
              <w:right w:w="28.0" w:type="dxa"/>
            </w:tcMar>
            <w:vAlign w:val="center"/>
          </w:tcPr>
          <w:p w:rsidR="00000000" w:rsidDel="00000000" w:rsidP="00000000" w:rsidRDefault="00000000" w:rsidRPr="00000000" w14:paraId="000000AC">
            <w:pPr>
              <w:jc w:val="left"/>
              <w:rPr>
                <w:sz w:val="12"/>
                <w:szCs w:val="12"/>
              </w:rPr>
            </w:pPr>
            <w:r w:rsidDel="00000000" w:rsidR="00000000" w:rsidRPr="00000000">
              <w:rPr>
                <w:sz w:val="12"/>
                <w:szCs w:val="12"/>
                <w:rtl w:val="0"/>
              </w:rPr>
              <w:t xml:space="preserve">9.47 </w:t>
            </w:r>
          </w:p>
          <w:p w:rsidR="00000000" w:rsidDel="00000000" w:rsidP="00000000" w:rsidRDefault="00000000" w:rsidRPr="00000000" w14:paraId="000000AD">
            <w:pPr>
              <w:jc w:val="left"/>
              <w:rPr>
                <w:sz w:val="12"/>
                <w:szCs w:val="12"/>
              </w:rPr>
            </w:pPr>
            <w:r w:rsidDel="00000000" w:rsidR="00000000" w:rsidRPr="00000000">
              <w:rPr>
                <w:sz w:val="12"/>
                <w:szCs w:val="12"/>
                <w:rtl w:val="0"/>
              </w:rPr>
              <w:t xml:space="preserve">Lakh</w:t>
            </w:r>
          </w:p>
        </w:tc>
        <w:tc>
          <w:tcPr>
            <w:tcMar>
              <w:top w:w="28.0" w:type="dxa"/>
              <w:left w:w="28.0" w:type="dxa"/>
              <w:bottom w:w="28.0" w:type="dxa"/>
              <w:right w:w="28.0" w:type="dxa"/>
            </w:tcMar>
            <w:vAlign w:val="center"/>
          </w:tcPr>
          <w:p w:rsidR="00000000" w:rsidDel="00000000" w:rsidP="00000000" w:rsidRDefault="00000000" w:rsidRPr="00000000" w14:paraId="000000AE">
            <w:pPr>
              <w:jc w:val="left"/>
              <w:rPr>
                <w:sz w:val="12"/>
                <w:szCs w:val="12"/>
              </w:rPr>
            </w:pPr>
            <w:r w:rsidDel="00000000" w:rsidR="00000000" w:rsidRPr="00000000">
              <w:rPr>
                <w:sz w:val="12"/>
                <w:szCs w:val="12"/>
                <w:rtl w:val="0"/>
              </w:rPr>
              <w:t xml:space="preserve">6.00</w:t>
            </w:r>
          </w:p>
        </w:tc>
      </w:tr>
      <w:tr>
        <w:trPr>
          <w:cantSplit w:val="0"/>
          <w:trHeight w:val="56" w:hRule="atLeast"/>
          <w:tblHeader w:val="0"/>
        </w:trPr>
        <w:tc>
          <w:tcPr>
            <w:tcMar>
              <w:top w:w="28.0" w:type="dxa"/>
              <w:left w:w="28.0" w:type="dxa"/>
              <w:bottom w:w="28.0" w:type="dxa"/>
              <w:right w:w="28.0" w:type="dxa"/>
            </w:tcMar>
            <w:vAlign w:val="center"/>
          </w:tcPr>
          <w:p w:rsidR="00000000" w:rsidDel="00000000" w:rsidP="00000000" w:rsidRDefault="00000000" w:rsidRPr="00000000" w14:paraId="000000AF">
            <w:pPr>
              <w:jc w:val="left"/>
              <w:rPr>
                <w:sz w:val="10"/>
                <w:szCs w:val="10"/>
              </w:rPr>
            </w:pPr>
            <w:r w:rsidDel="00000000" w:rsidR="00000000" w:rsidRPr="00000000">
              <w:rPr>
                <w:sz w:val="10"/>
                <w:szCs w:val="10"/>
                <w:rtl w:val="0"/>
              </w:rPr>
              <w:t xml:space="preserve">Maruti Wagon R VXI 1.2</w:t>
            </w:r>
          </w:p>
        </w:tc>
        <w:tc>
          <w:tcPr>
            <w:tcMar>
              <w:top w:w="28.0" w:type="dxa"/>
              <w:left w:w="28.0" w:type="dxa"/>
              <w:bottom w:w="28.0" w:type="dxa"/>
              <w:right w:w="28.0" w:type="dxa"/>
            </w:tcMar>
            <w:vAlign w:val="center"/>
          </w:tcPr>
          <w:p w:rsidR="00000000" w:rsidDel="00000000" w:rsidP="00000000" w:rsidRDefault="00000000" w:rsidRPr="00000000" w14:paraId="000000B0">
            <w:pPr>
              <w:jc w:val="left"/>
              <w:rPr>
                <w:sz w:val="12"/>
                <w:szCs w:val="12"/>
              </w:rPr>
            </w:pPr>
            <w:r w:rsidDel="00000000" w:rsidR="00000000" w:rsidRPr="00000000">
              <w:rPr>
                <w:sz w:val="12"/>
                <w:szCs w:val="12"/>
                <w:rtl w:val="0"/>
              </w:rPr>
              <w:t xml:space="preserve">Kochi</w:t>
            </w:r>
          </w:p>
        </w:tc>
        <w:tc>
          <w:tcPr>
            <w:tcMar>
              <w:top w:w="28.0" w:type="dxa"/>
              <w:left w:w="28.0" w:type="dxa"/>
              <w:bottom w:w="28.0" w:type="dxa"/>
              <w:right w:w="28.0" w:type="dxa"/>
            </w:tcMar>
            <w:vAlign w:val="center"/>
          </w:tcPr>
          <w:p w:rsidR="00000000" w:rsidDel="00000000" w:rsidP="00000000" w:rsidRDefault="00000000" w:rsidRPr="00000000" w14:paraId="000000B1">
            <w:pPr>
              <w:jc w:val="left"/>
              <w:rPr>
                <w:sz w:val="12"/>
                <w:szCs w:val="12"/>
              </w:rPr>
            </w:pPr>
            <w:r w:rsidDel="00000000" w:rsidR="00000000" w:rsidRPr="00000000">
              <w:rPr>
                <w:sz w:val="12"/>
                <w:szCs w:val="12"/>
                <w:rtl w:val="0"/>
              </w:rPr>
              <w:t xml:space="preserve">2015</w:t>
            </w:r>
          </w:p>
        </w:tc>
        <w:tc>
          <w:tcPr>
            <w:tcMar>
              <w:top w:w="28.0" w:type="dxa"/>
              <w:left w:w="28.0" w:type="dxa"/>
              <w:bottom w:w="28.0" w:type="dxa"/>
              <w:right w:w="28.0" w:type="dxa"/>
            </w:tcMar>
            <w:vAlign w:val="center"/>
          </w:tcPr>
          <w:p w:rsidR="00000000" w:rsidDel="00000000" w:rsidP="00000000" w:rsidRDefault="00000000" w:rsidRPr="00000000" w14:paraId="000000B2">
            <w:pPr>
              <w:jc w:val="left"/>
              <w:rPr>
                <w:sz w:val="12"/>
                <w:szCs w:val="12"/>
              </w:rPr>
            </w:pPr>
            <w:r w:rsidDel="00000000" w:rsidR="00000000" w:rsidRPr="00000000">
              <w:rPr>
                <w:sz w:val="12"/>
                <w:szCs w:val="12"/>
                <w:rtl w:val="0"/>
              </w:rPr>
              <w:t xml:space="preserve">49818</w:t>
            </w:r>
          </w:p>
        </w:tc>
        <w:tc>
          <w:tcPr>
            <w:tcMar>
              <w:top w:w="28.0" w:type="dxa"/>
              <w:left w:w="28.0" w:type="dxa"/>
              <w:bottom w:w="28.0" w:type="dxa"/>
              <w:right w:w="28.0" w:type="dxa"/>
            </w:tcMar>
            <w:vAlign w:val="center"/>
          </w:tcPr>
          <w:p w:rsidR="00000000" w:rsidDel="00000000" w:rsidP="00000000" w:rsidRDefault="00000000" w:rsidRPr="00000000" w14:paraId="000000B3">
            <w:pPr>
              <w:jc w:val="left"/>
              <w:rPr>
                <w:sz w:val="12"/>
                <w:szCs w:val="12"/>
              </w:rPr>
            </w:pPr>
            <w:r w:rsidDel="00000000" w:rsidR="00000000" w:rsidRPr="00000000">
              <w:rPr>
                <w:sz w:val="12"/>
                <w:szCs w:val="12"/>
                <w:rtl w:val="0"/>
              </w:rPr>
              <w:t xml:space="preserve">Petrol</w:t>
            </w:r>
          </w:p>
        </w:tc>
        <w:tc>
          <w:tcPr>
            <w:tcMar>
              <w:top w:w="28.0" w:type="dxa"/>
              <w:left w:w="28.0" w:type="dxa"/>
              <w:bottom w:w="28.0" w:type="dxa"/>
              <w:right w:w="28.0" w:type="dxa"/>
            </w:tcMar>
            <w:vAlign w:val="center"/>
          </w:tcPr>
          <w:p w:rsidR="00000000" w:rsidDel="00000000" w:rsidP="00000000" w:rsidRDefault="00000000" w:rsidRPr="00000000" w14:paraId="000000B4">
            <w:pPr>
              <w:jc w:val="left"/>
              <w:rPr>
                <w:sz w:val="12"/>
                <w:szCs w:val="12"/>
              </w:rPr>
            </w:pPr>
            <w:r w:rsidDel="00000000" w:rsidR="00000000" w:rsidRPr="00000000">
              <w:rPr>
                <w:sz w:val="12"/>
                <w:szCs w:val="12"/>
                <w:rtl w:val="0"/>
              </w:rPr>
              <w:t xml:space="preserve">Manual</w:t>
            </w:r>
          </w:p>
        </w:tc>
        <w:tc>
          <w:tcPr>
            <w:tcMar>
              <w:top w:w="28.0" w:type="dxa"/>
              <w:left w:w="28.0" w:type="dxa"/>
              <w:bottom w:w="28.0" w:type="dxa"/>
              <w:right w:w="28.0" w:type="dxa"/>
            </w:tcMar>
            <w:vAlign w:val="center"/>
          </w:tcPr>
          <w:p w:rsidR="00000000" w:rsidDel="00000000" w:rsidP="00000000" w:rsidRDefault="00000000" w:rsidRPr="00000000" w14:paraId="000000B5">
            <w:pPr>
              <w:jc w:val="left"/>
              <w:rPr>
                <w:sz w:val="12"/>
                <w:szCs w:val="12"/>
              </w:rPr>
            </w:pPr>
            <w:r w:rsidDel="00000000" w:rsidR="00000000" w:rsidRPr="00000000">
              <w:rPr>
                <w:sz w:val="12"/>
                <w:szCs w:val="12"/>
                <w:rtl w:val="0"/>
              </w:rPr>
              <w:t xml:space="preserve">First</w:t>
            </w:r>
          </w:p>
        </w:tc>
        <w:tc>
          <w:tcPr>
            <w:tcMar>
              <w:top w:w="28.0" w:type="dxa"/>
              <w:left w:w="28.0" w:type="dxa"/>
              <w:bottom w:w="28.0" w:type="dxa"/>
              <w:right w:w="28.0" w:type="dxa"/>
            </w:tcMar>
            <w:vAlign w:val="center"/>
          </w:tcPr>
          <w:p w:rsidR="00000000" w:rsidDel="00000000" w:rsidP="00000000" w:rsidRDefault="00000000" w:rsidRPr="00000000" w14:paraId="000000B6">
            <w:pPr>
              <w:jc w:val="left"/>
              <w:rPr>
                <w:sz w:val="12"/>
                <w:szCs w:val="12"/>
              </w:rPr>
            </w:pPr>
            <w:r w:rsidDel="00000000" w:rsidR="00000000" w:rsidRPr="00000000">
              <w:rPr>
                <w:sz w:val="12"/>
                <w:szCs w:val="12"/>
                <w:rtl w:val="0"/>
              </w:rPr>
              <w:t xml:space="preserve">21.5 kmpl</w:t>
            </w:r>
          </w:p>
        </w:tc>
        <w:tc>
          <w:tcPr>
            <w:tcMar>
              <w:top w:w="28.0" w:type="dxa"/>
              <w:left w:w="28.0" w:type="dxa"/>
              <w:bottom w:w="28.0" w:type="dxa"/>
              <w:right w:w="28.0" w:type="dxa"/>
            </w:tcMar>
            <w:vAlign w:val="center"/>
          </w:tcPr>
          <w:p w:rsidR="00000000" w:rsidDel="00000000" w:rsidP="00000000" w:rsidRDefault="00000000" w:rsidRPr="00000000" w14:paraId="000000B7">
            <w:pPr>
              <w:jc w:val="left"/>
              <w:rPr>
                <w:sz w:val="12"/>
                <w:szCs w:val="12"/>
              </w:rPr>
            </w:pPr>
            <w:r w:rsidDel="00000000" w:rsidR="00000000" w:rsidRPr="00000000">
              <w:rPr>
                <w:sz w:val="12"/>
                <w:szCs w:val="12"/>
                <w:rtl w:val="0"/>
              </w:rPr>
              <w:t xml:space="preserve">1197 CC</w:t>
            </w:r>
          </w:p>
        </w:tc>
        <w:tc>
          <w:tcPr>
            <w:tcMar>
              <w:top w:w="28.0" w:type="dxa"/>
              <w:left w:w="28.0" w:type="dxa"/>
              <w:bottom w:w="28.0" w:type="dxa"/>
              <w:right w:w="28.0" w:type="dxa"/>
            </w:tcMar>
            <w:vAlign w:val="center"/>
          </w:tcPr>
          <w:p w:rsidR="00000000" w:rsidDel="00000000" w:rsidP="00000000" w:rsidRDefault="00000000" w:rsidRPr="00000000" w14:paraId="000000B8">
            <w:pPr>
              <w:jc w:val="left"/>
              <w:rPr>
                <w:sz w:val="12"/>
                <w:szCs w:val="12"/>
              </w:rPr>
            </w:pPr>
            <w:r w:rsidDel="00000000" w:rsidR="00000000" w:rsidRPr="00000000">
              <w:rPr>
                <w:sz w:val="12"/>
                <w:szCs w:val="12"/>
                <w:rtl w:val="0"/>
              </w:rPr>
              <w:t xml:space="preserve">81.80 bhp</w:t>
            </w:r>
          </w:p>
        </w:tc>
        <w:tc>
          <w:tcPr>
            <w:tcMar>
              <w:top w:w="28.0" w:type="dxa"/>
              <w:left w:w="28.0" w:type="dxa"/>
              <w:bottom w:w="28.0" w:type="dxa"/>
              <w:right w:w="28.0" w:type="dxa"/>
            </w:tcMar>
            <w:vAlign w:val="center"/>
          </w:tcPr>
          <w:p w:rsidR="00000000" w:rsidDel="00000000" w:rsidP="00000000" w:rsidRDefault="00000000" w:rsidRPr="00000000" w14:paraId="000000B9">
            <w:pPr>
              <w:jc w:val="left"/>
              <w:rPr>
                <w:sz w:val="12"/>
                <w:szCs w:val="12"/>
              </w:rPr>
            </w:pPr>
            <w:r w:rsidDel="00000000" w:rsidR="00000000" w:rsidRPr="00000000">
              <w:rPr>
                <w:sz w:val="12"/>
                <w:szCs w:val="12"/>
                <w:rtl w:val="0"/>
              </w:rPr>
              <w:t xml:space="preserve">5.0</w:t>
            </w:r>
          </w:p>
        </w:tc>
        <w:tc>
          <w:tcPr>
            <w:tcMar>
              <w:top w:w="28.0" w:type="dxa"/>
              <w:left w:w="28.0" w:type="dxa"/>
              <w:bottom w:w="28.0" w:type="dxa"/>
              <w:right w:w="28.0" w:type="dxa"/>
            </w:tcMar>
            <w:vAlign w:val="center"/>
          </w:tcPr>
          <w:p w:rsidR="00000000" w:rsidDel="00000000" w:rsidP="00000000" w:rsidRDefault="00000000" w:rsidRPr="00000000" w14:paraId="000000BA">
            <w:pPr>
              <w:jc w:val="left"/>
              <w:rPr>
                <w:sz w:val="12"/>
                <w:szCs w:val="12"/>
              </w:rPr>
            </w:pPr>
            <w:r w:rsidDel="00000000" w:rsidR="00000000" w:rsidRPr="00000000">
              <w:rPr>
                <w:sz w:val="12"/>
                <w:szCs w:val="12"/>
                <w:rtl w:val="0"/>
              </w:rPr>
              <w:t xml:space="preserve">5.44 </w:t>
            </w:r>
          </w:p>
          <w:p w:rsidR="00000000" w:rsidDel="00000000" w:rsidP="00000000" w:rsidRDefault="00000000" w:rsidRPr="00000000" w14:paraId="000000BB">
            <w:pPr>
              <w:jc w:val="left"/>
              <w:rPr>
                <w:sz w:val="12"/>
                <w:szCs w:val="12"/>
              </w:rPr>
            </w:pPr>
            <w:r w:rsidDel="00000000" w:rsidR="00000000" w:rsidRPr="00000000">
              <w:rPr>
                <w:sz w:val="12"/>
                <w:szCs w:val="12"/>
                <w:rtl w:val="0"/>
              </w:rPr>
              <w:t xml:space="preserve">Lakh</w:t>
            </w:r>
          </w:p>
        </w:tc>
        <w:tc>
          <w:tcPr>
            <w:tcMar>
              <w:top w:w="28.0" w:type="dxa"/>
              <w:left w:w="28.0" w:type="dxa"/>
              <w:bottom w:w="28.0" w:type="dxa"/>
              <w:right w:w="28.0" w:type="dxa"/>
            </w:tcMar>
            <w:vAlign w:val="center"/>
          </w:tcPr>
          <w:p w:rsidR="00000000" w:rsidDel="00000000" w:rsidP="00000000" w:rsidRDefault="00000000" w:rsidRPr="00000000" w14:paraId="000000BC">
            <w:pPr>
              <w:jc w:val="left"/>
              <w:rPr>
                <w:sz w:val="12"/>
                <w:szCs w:val="12"/>
              </w:rPr>
            </w:pPr>
            <w:r w:rsidDel="00000000" w:rsidR="00000000" w:rsidRPr="00000000">
              <w:rPr>
                <w:sz w:val="12"/>
                <w:szCs w:val="12"/>
                <w:rtl w:val="0"/>
              </w:rPr>
              <w:t xml:space="preserve">4.11</w:t>
            </w:r>
          </w:p>
        </w:tc>
      </w:tr>
      <w:tr>
        <w:trPr>
          <w:cantSplit w:val="0"/>
          <w:trHeight w:val="56" w:hRule="atLeast"/>
          <w:tblHeader w:val="0"/>
        </w:trPr>
        <w:tc>
          <w:tcPr>
            <w:tcMar>
              <w:top w:w="28.0" w:type="dxa"/>
              <w:left w:w="28.0" w:type="dxa"/>
              <w:bottom w:w="28.0" w:type="dxa"/>
              <w:right w:w="28.0" w:type="dxa"/>
            </w:tcMar>
            <w:vAlign w:val="center"/>
          </w:tcPr>
          <w:p w:rsidR="00000000" w:rsidDel="00000000" w:rsidP="00000000" w:rsidRDefault="00000000" w:rsidRPr="00000000" w14:paraId="000000BD">
            <w:pPr>
              <w:jc w:val="left"/>
              <w:rPr>
                <w:sz w:val="10"/>
                <w:szCs w:val="10"/>
              </w:rPr>
            </w:pPr>
            <w:r w:rsidDel="00000000" w:rsidR="00000000" w:rsidRPr="00000000">
              <w:rPr>
                <w:sz w:val="10"/>
                <w:szCs w:val="10"/>
                <w:rtl w:val="0"/>
              </w:rPr>
              <w:t xml:space="preserve">Ford Endeavour 4x2 XLT</w:t>
            </w:r>
          </w:p>
        </w:tc>
        <w:tc>
          <w:tcPr>
            <w:tcMar>
              <w:top w:w="28.0" w:type="dxa"/>
              <w:left w:w="28.0" w:type="dxa"/>
              <w:bottom w:w="28.0" w:type="dxa"/>
              <w:right w:w="28.0" w:type="dxa"/>
            </w:tcMar>
            <w:vAlign w:val="center"/>
          </w:tcPr>
          <w:p w:rsidR="00000000" w:rsidDel="00000000" w:rsidP="00000000" w:rsidRDefault="00000000" w:rsidRPr="00000000" w14:paraId="000000BE">
            <w:pPr>
              <w:jc w:val="left"/>
              <w:rPr>
                <w:sz w:val="12"/>
                <w:szCs w:val="12"/>
              </w:rPr>
            </w:pPr>
            <w:r w:rsidDel="00000000" w:rsidR="00000000" w:rsidRPr="00000000">
              <w:rPr>
                <w:sz w:val="12"/>
                <w:szCs w:val="12"/>
                <w:rtl w:val="0"/>
              </w:rPr>
              <w:t xml:space="preserve">Hyderabad</w:t>
            </w:r>
          </w:p>
        </w:tc>
        <w:tc>
          <w:tcPr>
            <w:tcMar>
              <w:top w:w="28.0" w:type="dxa"/>
              <w:left w:w="28.0" w:type="dxa"/>
              <w:bottom w:w="28.0" w:type="dxa"/>
              <w:right w:w="28.0" w:type="dxa"/>
            </w:tcMar>
            <w:vAlign w:val="center"/>
          </w:tcPr>
          <w:p w:rsidR="00000000" w:rsidDel="00000000" w:rsidP="00000000" w:rsidRDefault="00000000" w:rsidRPr="00000000" w14:paraId="000000BF">
            <w:pPr>
              <w:jc w:val="left"/>
              <w:rPr>
                <w:sz w:val="12"/>
                <w:szCs w:val="12"/>
              </w:rPr>
            </w:pPr>
            <w:r w:rsidDel="00000000" w:rsidR="00000000" w:rsidRPr="00000000">
              <w:rPr>
                <w:sz w:val="12"/>
                <w:szCs w:val="12"/>
                <w:rtl w:val="0"/>
              </w:rPr>
              <w:t xml:space="preserve">2007</w:t>
            </w:r>
          </w:p>
        </w:tc>
        <w:tc>
          <w:tcPr>
            <w:tcMar>
              <w:top w:w="28.0" w:type="dxa"/>
              <w:left w:w="28.0" w:type="dxa"/>
              <w:bottom w:w="28.0" w:type="dxa"/>
              <w:right w:w="28.0" w:type="dxa"/>
            </w:tcMar>
            <w:vAlign w:val="center"/>
          </w:tcPr>
          <w:p w:rsidR="00000000" w:rsidDel="00000000" w:rsidP="00000000" w:rsidRDefault="00000000" w:rsidRPr="00000000" w14:paraId="000000C0">
            <w:pPr>
              <w:jc w:val="left"/>
              <w:rPr>
                <w:sz w:val="12"/>
                <w:szCs w:val="12"/>
              </w:rPr>
            </w:pPr>
            <w:r w:rsidDel="00000000" w:rsidR="00000000" w:rsidRPr="00000000">
              <w:rPr>
                <w:sz w:val="12"/>
                <w:szCs w:val="12"/>
                <w:rtl w:val="0"/>
              </w:rPr>
              <w:t xml:space="preserve">130000</w:t>
            </w:r>
          </w:p>
        </w:tc>
        <w:tc>
          <w:tcPr>
            <w:tcMar>
              <w:top w:w="28.0" w:type="dxa"/>
              <w:left w:w="28.0" w:type="dxa"/>
              <w:bottom w:w="28.0" w:type="dxa"/>
              <w:right w:w="28.0" w:type="dxa"/>
            </w:tcMar>
            <w:vAlign w:val="center"/>
          </w:tcPr>
          <w:p w:rsidR="00000000" w:rsidDel="00000000" w:rsidP="00000000" w:rsidRDefault="00000000" w:rsidRPr="00000000" w14:paraId="000000C1">
            <w:pPr>
              <w:jc w:val="left"/>
              <w:rPr>
                <w:sz w:val="12"/>
                <w:szCs w:val="12"/>
              </w:rPr>
            </w:pPr>
            <w:r w:rsidDel="00000000" w:rsidR="00000000" w:rsidRPr="00000000">
              <w:rPr>
                <w:sz w:val="12"/>
                <w:szCs w:val="12"/>
                <w:rtl w:val="0"/>
              </w:rPr>
              <w:t xml:space="preserve">Diesel</w:t>
            </w:r>
          </w:p>
        </w:tc>
        <w:tc>
          <w:tcPr>
            <w:tcMar>
              <w:top w:w="28.0" w:type="dxa"/>
              <w:left w:w="28.0" w:type="dxa"/>
              <w:bottom w:w="28.0" w:type="dxa"/>
              <w:right w:w="28.0" w:type="dxa"/>
            </w:tcMar>
            <w:vAlign w:val="center"/>
          </w:tcPr>
          <w:p w:rsidR="00000000" w:rsidDel="00000000" w:rsidP="00000000" w:rsidRDefault="00000000" w:rsidRPr="00000000" w14:paraId="000000C2">
            <w:pPr>
              <w:jc w:val="left"/>
              <w:rPr>
                <w:sz w:val="12"/>
                <w:szCs w:val="12"/>
              </w:rPr>
            </w:pPr>
            <w:r w:rsidDel="00000000" w:rsidR="00000000" w:rsidRPr="00000000">
              <w:rPr>
                <w:sz w:val="12"/>
                <w:szCs w:val="12"/>
                <w:rtl w:val="0"/>
              </w:rPr>
              <w:t xml:space="preserve">Manual</w:t>
            </w:r>
          </w:p>
        </w:tc>
        <w:tc>
          <w:tcPr>
            <w:tcMar>
              <w:top w:w="28.0" w:type="dxa"/>
              <w:left w:w="28.0" w:type="dxa"/>
              <w:bottom w:w="28.0" w:type="dxa"/>
              <w:right w:w="28.0" w:type="dxa"/>
            </w:tcMar>
            <w:vAlign w:val="center"/>
          </w:tcPr>
          <w:p w:rsidR="00000000" w:rsidDel="00000000" w:rsidP="00000000" w:rsidRDefault="00000000" w:rsidRPr="00000000" w14:paraId="000000C3">
            <w:pPr>
              <w:jc w:val="left"/>
              <w:rPr>
                <w:sz w:val="12"/>
                <w:szCs w:val="12"/>
              </w:rPr>
            </w:pPr>
            <w:r w:rsidDel="00000000" w:rsidR="00000000" w:rsidRPr="00000000">
              <w:rPr>
                <w:sz w:val="12"/>
                <w:szCs w:val="12"/>
                <w:rtl w:val="0"/>
              </w:rPr>
              <w:t xml:space="preserve">First</w:t>
            </w:r>
          </w:p>
        </w:tc>
        <w:tc>
          <w:tcPr>
            <w:tcMar>
              <w:top w:w="28.0" w:type="dxa"/>
              <w:left w:w="28.0" w:type="dxa"/>
              <w:bottom w:w="28.0" w:type="dxa"/>
              <w:right w:w="28.0" w:type="dxa"/>
            </w:tcMar>
            <w:vAlign w:val="center"/>
          </w:tcPr>
          <w:p w:rsidR="00000000" w:rsidDel="00000000" w:rsidP="00000000" w:rsidRDefault="00000000" w:rsidRPr="00000000" w14:paraId="000000C4">
            <w:pPr>
              <w:jc w:val="left"/>
              <w:rPr>
                <w:sz w:val="12"/>
                <w:szCs w:val="12"/>
              </w:rPr>
            </w:pPr>
            <w:r w:rsidDel="00000000" w:rsidR="00000000" w:rsidRPr="00000000">
              <w:rPr>
                <w:sz w:val="12"/>
                <w:szCs w:val="12"/>
                <w:rtl w:val="0"/>
              </w:rPr>
              <w:t xml:space="preserve">13.1 kmpl</w:t>
            </w:r>
          </w:p>
        </w:tc>
        <w:tc>
          <w:tcPr>
            <w:tcMar>
              <w:top w:w="28.0" w:type="dxa"/>
              <w:left w:w="28.0" w:type="dxa"/>
              <w:bottom w:w="28.0" w:type="dxa"/>
              <w:right w:w="28.0" w:type="dxa"/>
            </w:tcMar>
            <w:vAlign w:val="center"/>
          </w:tcPr>
          <w:p w:rsidR="00000000" w:rsidDel="00000000" w:rsidP="00000000" w:rsidRDefault="00000000" w:rsidRPr="00000000" w14:paraId="000000C5">
            <w:pPr>
              <w:jc w:val="left"/>
              <w:rPr>
                <w:sz w:val="12"/>
                <w:szCs w:val="12"/>
              </w:rPr>
            </w:pPr>
            <w:r w:rsidDel="00000000" w:rsidR="00000000" w:rsidRPr="00000000">
              <w:rPr>
                <w:sz w:val="12"/>
                <w:szCs w:val="12"/>
                <w:rtl w:val="0"/>
              </w:rPr>
              <w:t xml:space="preserve">2499 CC</w:t>
            </w:r>
          </w:p>
        </w:tc>
        <w:tc>
          <w:tcPr>
            <w:tcMar>
              <w:top w:w="28.0" w:type="dxa"/>
              <w:left w:w="28.0" w:type="dxa"/>
              <w:bottom w:w="28.0" w:type="dxa"/>
              <w:right w:w="28.0" w:type="dxa"/>
            </w:tcMar>
            <w:vAlign w:val="center"/>
          </w:tcPr>
          <w:p w:rsidR="00000000" w:rsidDel="00000000" w:rsidP="00000000" w:rsidRDefault="00000000" w:rsidRPr="00000000" w14:paraId="000000C6">
            <w:pPr>
              <w:jc w:val="left"/>
              <w:rPr>
                <w:sz w:val="12"/>
                <w:szCs w:val="12"/>
              </w:rPr>
            </w:pPr>
            <w:r w:rsidDel="00000000" w:rsidR="00000000" w:rsidRPr="00000000">
              <w:rPr>
                <w:sz w:val="12"/>
                <w:szCs w:val="12"/>
                <w:rtl w:val="0"/>
              </w:rPr>
              <w:t xml:space="preserve">141 bhp</w:t>
            </w:r>
          </w:p>
        </w:tc>
        <w:tc>
          <w:tcPr>
            <w:tcMar>
              <w:top w:w="28.0" w:type="dxa"/>
              <w:left w:w="28.0" w:type="dxa"/>
              <w:bottom w:w="28.0" w:type="dxa"/>
              <w:right w:w="28.0" w:type="dxa"/>
            </w:tcMar>
            <w:vAlign w:val="center"/>
          </w:tcPr>
          <w:p w:rsidR="00000000" w:rsidDel="00000000" w:rsidP="00000000" w:rsidRDefault="00000000" w:rsidRPr="00000000" w14:paraId="000000C7">
            <w:pPr>
              <w:jc w:val="left"/>
              <w:rPr>
                <w:sz w:val="12"/>
                <w:szCs w:val="12"/>
              </w:rPr>
            </w:pPr>
            <w:r w:rsidDel="00000000" w:rsidR="00000000" w:rsidRPr="00000000">
              <w:rPr>
                <w:sz w:val="12"/>
                <w:szCs w:val="12"/>
                <w:rtl w:val="0"/>
              </w:rPr>
              <w:t xml:space="preserve">7.0</w:t>
            </w:r>
          </w:p>
        </w:tc>
        <w:tc>
          <w:tcPr>
            <w:tcMar>
              <w:top w:w="28.0" w:type="dxa"/>
              <w:left w:w="28.0" w:type="dxa"/>
              <w:bottom w:w="28.0" w:type="dxa"/>
              <w:right w:w="28.0" w:type="dxa"/>
            </w:tcMar>
            <w:vAlign w:val="center"/>
          </w:tcPr>
          <w:p w:rsidR="00000000" w:rsidDel="00000000" w:rsidP="00000000" w:rsidRDefault="00000000" w:rsidRPr="00000000" w14:paraId="000000C8">
            <w:pPr>
              <w:jc w:val="left"/>
              <w:rPr>
                <w:sz w:val="12"/>
                <w:szCs w:val="12"/>
              </w:rPr>
            </w:pPr>
            <w:r w:rsidDel="00000000" w:rsidR="00000000" w:rsidRPr="00000000">
              <w:rPr>
                <w:sz w:val="12"/>
                <w:szCs w:val="12"/>
                <w:rtl w:val="0"/>
              </w:rPr>
              <w:t xml:space="preserve">NaN</w:t>
            </w:r>
          </w:p>
        </w:tc>
        <w:tc>
          <w:tcPr>
            <w:tcMar>
              <w:top w:w="28.0" w:type="dxa"/>
              <w:left w:w="28.0" w:type="dxa"/>
              <w:bottom w:w="28.0" w:type="dxa"/>
              <w:right w:w="28.0" w:type="dxa"/>
            </w:tcMar>
            <w:vAlign w:val="center"/>
          </w:tcPr>
          <w:p w:rsidR="00000000" w:rsidDel="00000000" w:rsidP="00000000" w:rsidRDefault="00000000" w:rsidRPr="00000000" w14:paraId="000000C9">
            <w:pPr>
              <w:jc w:val="left"/>
              <w:rPr>
                <w:sz w:val="12"/>
                <w:szCs w:val="12"/>
              </w:rPr>
            </w:pPr>
            <w:r w:rsidDel="00000000" w:rsidR="00000000" w:rsidRPr="00000000">
              <w:rPr>
                <w:sz w:val="12"/>
                <w:szCs w:val="12"/>
                <w:rtl w:val="0"/>
              </w:rPr>
              <w:t xml:space="preserve">6.00</w:t>
            </w:r>
          </w:p>
        </w:tc>
      </w:tr>
      <w:tr>
        <w:trPr>
          <w:cantSplit w:val="0"/>
          <w:trHeight w:val="56" w:hRule="atLeast"/>
          <w:tblHeader w:val="0"/>
        </w:trPr>
        <w:tc>
          <w:tcPr>
            <w:tcMar>
              <w:top w:w="28.0" w:type="dxa"/>
              <w:left w:w="28.0" w:type="dxa"/>
              <w:bottom w:w="28.0" w:type="dxa"/>
              <w:right w:w="28.0" w:type="dxa"/>
            </w:tcMar>
            <w:vAlign w:val="center"/>
          </w:tcPr>
          <w:p w:rsidR="00000000" w:rsidDel="00000000" w:rsidP="00000000" w:rsidRDefault="00000000" w:rsidRPr="00000000" w14:paraId="000000CA">
            <w:pPr>
              <w:jc w:val="left"/>
              <w:rPr>
                <w:sz w:val="10"/>
                <w:szCs w:val="10"/>
              </w:rPr>
            </w:pPr>
            <w:r w:rsidDel="00000000" w:rsidR="00000000" w:rsidRPr="00000000">
              <w:rPr>
                <w:sz w:val="10"/>
                <w:szCs w:val="10"/>
                <w:rtl w:val="0"/>
              </w:rPr>
              <w:t xml:space="preserve">Mercedes-Benz E-Class E250 CDI Avantgarde</w:t>
            </w:r>
          </w:p>
        </w:tc>
        <w:tc>
          <w:tcPr>
            <w:tcMar>
              <w:top w:w="28.0" w:type="dxa"/>
              <w:left w:w="28.0" w:type="dxa"/>
              <w:bottom w:w="28.0" w:type="dxa"/>
              <w:right w:w="28.0" w:type="dxa"/>
            </w:tcMar>
            <w:vAlign w:val="center"/>
          </w:tcPr>
          <w:p w:rsidR="00000000" w:rsidDel="00000000" w:rsidP="00000000" w:rsidRDefault="00000000" w:rsidRPr="00000000" w14:paraId="000000CB">
            <w:pPr>
              <w:jc w:val="left"/>
              <w:rPr>
                <w:sz w:val="12"/>
                <w:szCs w:val="12"/>
              </w:rPr>
            </w:pPr>
            <w:r w:rsidDel="00000000" w:rsidR="00000000" w:rsidRPr="00000000">
              <w:rPr>
                <w:sz w:val="12"/>
                <w:szCs w:val="12"/>
                <w:rtl w:val="0"/>
              </w:rPr>
              <w:t xml:space="preserve">Coimbatore</w:t>
            </w:r>
          </w:p>
        </w:tc>
        <w:tc>
          <w:tcPr>
            <w:tcMar>
              <w:top w:w="28.0" w:type="dxa"/>
              <w:left w:w="28.0" w:type="dxa"/>
              <w:bottom w:w="28.0" w:type="dxa"/>
              <w:right w:w="28.0" w:type="dxa"/>
            </w:tcMar>
            <w:vAlign w:val="center"/>
          </w:tcPr>
          <w:p w:rsidR="00000000" w:rsidDel="00000000" w:rsidP="00000000" w:rsidRDefault="00000000" w:rsidRPr="00000000" w14:paraId="000000CC">
            <w:pPr>
              <w:jc w:val="left"/>
              <w:rPr>
                <w:sz w:val="12"/>
                <w:szCs w:val="12"/>
              </w:rPr>
            </w:pPr>
            <w:r w:rsidDel="00000000" w:rsidR="00000000" w:rsidRPr="00000000">
              <w:rPr>
                <w:sz w:val="12"/>
                <w:szCs w:val="12"/>
                <w:rtl w:val="0"/>
              </w:rPr>
              <w:t xml:space="preserve">2016</w:t>
            </w:r>
          </w:p>
        </w:tc>
        <w:tc>
          <w:tcPr>
            <w:tcMar>
              <w:top w:w="28.0" w:type="dxa"/>
              <w:left w:w="28.0" w:type="dxa"/>
              <w:bottom w:w="28.0" w:type="dxa"/>
              <w:right w:w="28.0" w:type="dxa"/>
            </w:tcMar>
            <w:vAlign w:val="center"/>
          </w:tcPr>
          <w:p w:rsidR="00000000" w:rsidDel="00000000" w:rsidP="00000000" w:rsidRDefault="00000000" w:rsidRPr="00000000" w14:paraId="000000CD">
            <w:pPr>
              <w:jc w:val="left"/>
              <w:rPr>
                <w:sz w:val="12"/>
                <w:szCs w:val="12"/>
              </w:rPr>
            </w:pPr>
            <w:r w:rsidDel="00000000" w:rsidR="00000000" w:rsidRPr="00000000">
              <w:rPr>
                <w:sz w:val="12"/>
                <w:szCs w:val="12"/>
                <w:rtl w:val="0"/>
              </w:rPr>
              <w:t xml:space="preserve">39753</w:t>
            </w:r>
          </w:p>
        </w:tc>
        <w:tc>
          <w:tcPr>
            <w:tcMar>
              <w:top w:w="28.0" w:type="dxa"/>
              <w:left w:w="28.0" w:type="dxa"/>
              <w:bottom w:w="28.0" w:type="dxa"/>
              <w:right w:w="28.0" w:type="dxa"/>
            </w:tcMar>
            <w:vAlign w:val="center"/>
          </w:tcPr>
          <w:p w:rsidR="00000000" w:rsidDel="00000000" w:rsidP="00000000" w:rsidRDefault="00000000" w:rsidRPr="00000000" w14:paraId="000000CE">
            <w:pPr>
              <w:jc w:val="left"/>
              <w:rPr>
                <w:sz w:val="12"/>
                <w:szCs w:val="12"/>
              </w:rPr>
            </w:pPr>
            <w:r w:rsidDel="00000000" w:rsidR="00000000" w:rsidRPr="00000000">
              <w:rPr>
                <w:sz w:val="12"/>
                <w:szCs w:val="12"/>
                <w:rtl w:val="0"/>
              </w:rPr>
              <w:t xml:space="preserve">Diesel</w:t>
            </w:r>
          </w:p>
        </w:tc>
        <w:tc>
          <w:tcPr>
            <w:tcMar>
              <w:top w:w="28.0" w:type="dxa"/>
              <w:left w:w="28.0" w:type="dxa"/>
              <w:bottom w:w="28.0" w:type="dxa"/>
              <w:right w:w="28.0" w:type="dxa"/>
            </w:tcMar>
            <w:vAlign w:val="center"/>
          </w:tcPr>
          <w:p w:rsidR="00000000" w:rsidDel="00000000" w:rsidP="00000000" w:rsidRDefault="00000000" w:rsidRPr="00000000" w14:paraId="000000CF">
            <w:pPr>
              <w:jc w:val="left"/>
              <w:rPr>
                <w:sz w:val="12"/>
                <w:szCs w:val="12"/>
              </w:rPr>
            </w:pPr>
            <w:r w:rsidDel="00000000" w:rsidR="00000000" w:rsidRPr="00000000">
              <w:rPr>
                <w:sz w:val="12"/>
                <w:szCs w:val="12"/>
                <w:rtl w:val="0"/>
              </w:rPr>
              <w:t xml:space="preserve">Automatic</w:t>
            </w:r>
          </w:p>
        </w:tc>
        <w:tc>
          <w:tcPr>
            <w:tcMar>
              <w:top w:w="28.0" w:type="dxa"/>
              <w:left w:w="28.0" w:type="dxa"/>
              <w:bottom w:w="28.0" w:type="dxa"/>
              <w:right w:w="28.0" w:type="dxa"/>
            </w:tcMar>
            <w:vAlign w:val="center"/>
          </w:tcPr>
          <w:p w:rsidR="00000000" w:rsidDel="00000000" w:rsidP="00000000" w:rsidRDefault="00000000" w:rsidRPr="00000000" w14:paraId="000000D0">
            <w:pPr>
              <w:jc w:val="left"/>
              <w:rPr>
                <w:sz w:val="12"/>
                <w:szCs w:val="12"/>
              </w:rPr>
            </w:pPr>
            <w:r w:rsidDel="00000000" w:rsidR="00000000" w:rsidRPr="00000000">
              <w:rPr>
                <w:sz w:val="12"/>
                <w:szCs w:val="12"/>
                <w:rtl w:val="0"/>
              </w:rPr>
              <w:t xml:space="preserve">First</w:t>
            </w:r>
          </w:p>
        </w:tc>
        <w:tc>
          <w:tcPr>
            <w:tcMar>
              <w:top w:w="28.0" w:type="dxa"/>
              <w:left w:w="28.0" w:type="dxa"/>
              <w:bottom w:w="28.0" w:type="dxa"/>
              <w:right w:w="28.0" w:type="dxa"/>
            </w:tcMar>
            <w:vAlign w:val="center"/>
          </w:tcPr>
          <w:p w:rsidR="00000000" w:rsidDel="00000000" w:rsidP="00000000" w:rsidRDefault="00000000" w:rsidRPr="00000000" w14:paraId="000000D1">
            <w:pPr>
              <w:jc w:val="left"/>
              <w:rPr>
                <w:sz w:val="12"/>
                <w:szCs w:val="12"/>
              </w:rPr>
            </w:pPr>
            <w:r w:rsidDel="00000000" w:rsidR="00000000" w:rsidRPr="00000000">
              <w:rPr>
                <w:sz w:val="12"/>
                <w:szCs w:val="12"/>
                <w:rtl w:val="0"/>
              </w:rPr>
              <w:t xml:space="preserve">13.0 kmpl</w:t>
            </w:r>
          </w:p>
        </w:tc>
        <w:tc>
          <w:tcPr>
            <w:tcMar>
              <w:top w:w="28.0" w:type="dxa"/>
              <w:left w:w="28.0" w:type="dxa"/>
              <w:bottom w:w="28.0" w:type="dxa"/>
              <w:right w:w="28.0" w:type="dxa"/>
            </w:tcMar>
            <w:vAlign w:val="center"/>
          </w:tcPr>
          <w:p w:rsidR="00000000" w:rsidDel="00000000" w:rsidP="00000000" w:rsidRDefault="00000000" w:rsidRPr="00000000" w14:paraId="000000D2">
            <w:pPr>
              <w:jc w:val="left"/>
              <w:rPr>
                <w:sz w:val="12"/>
                <w:szCs w:val="12"/>
              </w:rPr>
            </w:pPr>
            <w:r w:rsidDel="00000000" w:rsidR="00000000" w:rsidRPr="00000000">
              <w:rPr>
                <w:sz w:val="12"/>
                <w:szCs w:val="12"/>
                <w:rtl w:val="0"/>
              </w:rPr>
              <w:t xml:space="preserve">2143 CC</w:t>
            </w:r>
          </w:p>
        </w:tc>
        <w:tc>
          <w:tcPr>
            <w:tcMar>
              <w:top w:w="28.0" w:type="dxa"/>
              <w:left w:w="28.0" w:type="dxa"/>
              <w:bottom w:w="28.0" w:type="dxa"/>
              <w:right w:w="28.0" w:type="dxa"/>
            </w:tcMar>
            <w:vAlign w:val="center"/>
          </w:tcPr>
          <w:p w:rsidR="00000000" w:rsidDel="00000000" w:rsidP="00000000" w:rsidRDefault="00000000" w:rsidRPr="00000000" w14:paraId="000000D3">
            <w:pPr>
              <w:jc w:val="left"/>
              <w:rPr>
                <w:sz w:val="12"/>
                <w:szCs w:val="12"/>
              </w:rPr>
            </w:pPr>
            <w:r w:rsidDel="00000000" w:rsidR="00000000" w:rsidRPr="00000000">
              <w:rPr>
                <w:sz w:val="12"/>
                <w:szCs w:val="12"/>
                <w:rtl w:val="0"/>
              </w:rPr>
              <w:t xml:space="preserve">201.1 bhp</w:t>
            </w:r>
          </w:p>
        </w:tc>
        <w:tc>
          <w:tcPr>
            <w:tcMar>
              <w:top w:w="28.0" w:type="dxa"/>
              <w:left w:w="28.0" w:type="dxa"/>
              <w:bottom w:w="28.0" w:type="dxa"/>
              <w:right w:w="28.0" w:type="dxa"/>
            </w:tcMar>
            <w:vAlign w:val="center"/>
          </w:tcPr>
          <w:p w:rsidR="00000000" w:rsidDel="00000000" w:rsidP="00000000" w:rsidRDefault="00000000" w:rsidRPr="00000000" w14:paraId="000000D4">
            <w:pPr>
              <w:jc w:val="left"/>
              <w:rPr>
                <w:sz w:val="12"/>
                <w:szCs w:val="12"/>
              </w:rPr>
            </w:pPr>
            <w:r w:rsidDel="00000000" w:rsidR="00000000" w:rsidRPr="00000000">
              <w:rPr>
                <w:sz w:val="12"/>
                <w:szCs w:val="12"/>
                <w:rtl w:val="0"/>
              </w:rPr>
              <w:t xml:space="preserve">5.0</w:t>
            </w:r>
          </w:p>
        </w:tc>
        <w:tc>
          <w:tcPr>
            <w:tcMar>
              <w:top w:w="28.0" w:type="dxa"/>
              <w:left w:w="28.0" w:type="dxa"/>
              <w:bottom w:w="28.0" w:type="dxa"/>
              <w:right w:w="28.0" w:type="dxa"/>
            </w:tcMar>
            <w:vAlign w:val="center"/>
          </w:tcPr>
          <w:p w:rsidR="00000000" w:rsidDel="00000000" w:rsidP="00000000" w:rsidRDefault="00000000" w:rsidRPr="00000000" w14:paraId="000000D5">
            <w:pPr>
              <w:jc w:val="left"/>
              <w:rPr>
                <w:sz w:val="12"/>
                <w:szCs w:val="12"/>
              </w:rPr>
            </w:pPr>
            <w:r w:rsidDel="00000000" w:rsidR="00000000" w:rsidRPr="00000000">
              <w:rPr>
                <w:sz w:val="12"/>
                <w:szCs w:val="12"/>
                <w:rtl w:val="0"/>
              </w:rPr>
              <w:t xml:space="preserve">NaN</w:t>
            </w:r>
          </w:p>
        </w:tc>
        <w:tc>
          <w:tcPr>
            <w:tcMar>
              <w:top w:w="28.0" w:type="dxa"/>
              <w:left w:w="28.0" w:type="dxa"/>
              <w:bottom w:w="28.0" w:type="dxa"/>
              <w:right w:w="28.0" w:type="dxa"/>
            </w:tcMar>
            <w:vAlign w:val="center"/>
          </w:tcPr>
          <w:p w:rsidR="00000000" w:rsidDel="00000000" w:rsidP="00000000" w:rsidRDefault="00000000" w:rsidRPr="00000000" w14:paraId="000000D6">
            <w:pPr>
              <w:jc w:val="left"/>
              <w:rPr>
                <w:sz w:val="12"/>
                <w:szCs w:val="12"/>
              </w:rPr>
            </w:pPr>
            <w:r w:rsidDel="00000000" w:rsidR="00000000" w:rsidRPr="00000000">
              <w:rPr>
                <w:sz w:val="12"/>
                <w:szCs w:val="12"/>
                <w:rtl w:val="0"/>
              </w:rPr>
              <w:t xml:space="preserve">35.28</w:t>
            </w:r>
          </w:p>
        </w:tc>
      </w:tr>
      <w:tr>
        <w:trPr>
          <w:cantSplit w:val="0"/>
          <w:trHeight w:val="56" w:hRule="atLeast"/>
          <w:tblHeader w:val="0"/>
        </w:trPr>
        <w:tc>
          <w:tcPr>
            <w:tcMar>
              <w:top w:w="28.0" w:type="dxa"/>
              <w:left w:w="28.0" w:type="dxa"/>
              <w:bottom w:w="28.0" w:type="dxa"/>
              <w:right w:w="28.0" w:type="dxa"/>
            </w:tcMar>
            <w:vAlign w:val="center"/>
          </w:tcPr>
          <w:p w:rsidR="00000000" w:rsidDel="00000000" w:rsidP="00000000" w:rsidRDefault="00000000" w:rsidRPr="00000000" w14:paraId="000000D7">
            <w:pPr>
              <w:jc w:val="left"/>
              <w:rPr>
                <w:sz w:val="10"/>
                <w:szCs w:val="10"/>
              </w:rPr>
            </w:pPr>
            <w:r w:rsidDel="00000000" w:rsidR="00000000" w:rsidRPr="00000000">
              <w:rPr>
                <w:sz w:val="10"/>
                <w:szCs w:val="10"/>
                <w:rtl w:val="0"/>
              </w:rPr>
              <w:t xml:space="preserve">Hyundai Xcent 1.2 Kappa AT SX Option</w:t>
            </w:r>
          </w:p>
        </w:tc>
        <w:tc>
          <w:tcPr>
            <w:tcMar>
              <w:top w:w="28.0" w:type="dxa"/>
              <w:left w:w="28.0" w:type="dxa"/>
              <w:bottom w:w="28.0" w:type="dxa"/>
              <w:right w:w="28.0" w:type="dxa"/>
            </w:tcMar>
            <w:vAlign w:val="center"/>
          </w:tcPr>
          <w:p w:rsidR="00000000" w:rsidDel="00000000" w:rsidP="00000000" w:rsidRDefault="00000000" w:rsidRPr="00000000" w14:paraId="000000D8">
            <w:pPr>
              <w:jc w:val="left"/>
              <w:rPr>
                <w:sz w:val="12"/>
                <w:szCs w:val="12"/>
              </w:rPr>
            </w:pPr>
            <w:r w:rsidDel="00000000" w:rsidR="00000000" w:rsidRPr="00000000">
              <w:rPr>
                <w:sz w:val="12"/>
                <w:szCs w:val="12"/>
                <w:rtl w:val="0"/>
              </w:rPr>
              <w:t xml:space="preserve">Kochi</w:t>
            </w:r>
          </w:p>
        </w:tc>
        <w:tc>
          <w:tcPr>
            <w:tcMar>
              <w:top w:w="28.0" w:type="dxa"/>
              <w:left w:w="28.0" w:type="dxa"/>
              <w:bottom w:w="28.0" w:type="dxa"/>
              <w:right w:w="28.0" w:type="dxa"/>
            </w:tcMar>
            <w:vAlign w:val="center"/>
          </w:tcPr>
          <w:p w:rsidR="00000000" w:rsidDel="00000000" w:rsidP="00000000" w:rsidRDefault="00000000" w:rsidRPr="00000000" w14:paraId="000000D9">
            <w:pPr>
              <w:jc w:val="left"/>
              <w:rPr>
                <w:sz w:val="12"/>
                <w:szCs w:val="12"/>
              </w:rPr>
            </w:pPr>
            <w:r w:rsidDel="00000000" w:rsidR="00000000" w:rsidRPr="00000000">
              <w:rPr>
                <w:sz w:val="12"/>
                <w:szCs w:val="12"/>
                <w:rtl w:val="0"/>
              </w:rPr>
              <w:t xml:space="preserve">2018</w:t>
            </w:r>
          </w:p>
        </w:tc>
        <w:tc>
          <w:tcPr>
            <w:tcMar>
              <w:top w:w="28.0" w:type="dxa"/>
              <w:left w:w="28.0" w:type="dxa"/>
              <w:bottom w:w="28.0" w:type="dxa"/>
              <w:right w:w="28.0" w:type="dxa"/>
            </w:tcMar>
            <w:vAlign w:val="center"/>
          </w:tcPr>
          <w:p w:rsidR="00000000" w:rsidDel="00000000" w:rsidP="00000000" w:rsidRDefault="00000000" w:rsidRPr="00000000" w14:paraId="000000DA">
            <w:pPr>
              <w:jc w:val="left"/>
              <w:rPr>
                <w:sz w:val="12"/>
                <w:szCs w:val="12"/>
              </w:rPr>
            </w:pPr>
            <w:r w:rsidDel="00000000" w:rsidR="00000000" w:rsidRPr="00000000">
              <w:rPr>
                <w:sz w:val="12"/>
                <w:szCs w:val="12"/>
                <w:rtl w:val="0"/>
              </w:rPr>
              <w:t xml:space="preserve">45560</w:t>
            </w:r>
          </w:p>
        </w:tc>
        <w:tc>
          <w:tcPr>
            <w:tcMar>
              <w:top w:w="28.0" w:type="dxa"/>
              <w:left w:w="28.0" w:type="dxa"/>
              <w:bottom w:w="28.0" w:type="dxa"/>
              <w:right w:w="28.0" w:type="dxa"/>
            </w:tcMar>
            <w:vAlign w:val="center"/>
          </w:tcPr>
          <w:p w:rsidR="00000000" w:rsidDel="00000000" w:rsidP="00000000" w:rsidRDefault="00000000" w:rsidRPr="00000000" w14:paraId="000000DB">
            <w:pPr>
              <w:jc w:val="left"/>
              <w:rPr>
                <w:sz w:val="12"/>
                <w:szCs w:val="12"/>
              </w:rPr>
            </w:pPr>
            <w:r w:rsidDel="00000000" w:rsidR="00000000" w:rsidRPr="00000000">
              <w:rPr>
                <w:sz w:val="12"/>
                <w:szCs w:val="12"/>
                <w:rtl w:val="0"/>
              </w:rPr>
              <w:t xml:space="preserve">Petrol</w:t>
            </w:r>
          </w:p>
        </w:tc>
        <w:tc>
          <w:tcPr>
            <w:tcMar>
              <w:top w:w="28.0" w:type="dxa"/>
              <w:left w:w="28.0" w:type="dxa"/>
              <w:bottom w:w="28.0" w:type="dxa"/>
              <w:right w:w="28.0" w:type="dxa"/>
            </w:tcMar>
            <w:vAlign w:val="center"/>
          </w:tcPr>
          <w:p w:rsidR="00000000" w:rsidDel="00000000" w:rsidP="00000000" w:rsidRDefault="00000000" w:rsidRPr="00000000" w14:paraId="000000DC">
            <w:pPr>
              <w:jc w:val="left"/>
              <w:rPr>
                <w:sz w:val="12"/>
                <w:szCs w:val="12"/>
              </w:rPr>
            </w:pPr>
            <w:r w:rsidDel="00000000" w:rsidR="00000000" w:rsidRPr="00000000">
              <w:rPr>
                <w:sz w:val="12"/>
                <w:szCs w:val="12"/>
                <w:rtl w:val="0"/>
              </w:rPr>
              <w:t xml:space="preserve">Automatic</w:t>
            </w:r>
          </w:p>
        </w:tc>
        <w:tc>
          <w:tcPr>
            <w:tcMar>
              <w:top w:w="28.0" w:type="dxa"/>
              <w:left w:w="28.0" w:type="dxa"/>
              <w:bottom w:w="28.0" w:type="dxa"/>
              <w:right w:w="28.0" w:type="dxa"/>
            </w:tcMar>
            <w:vAlign w:val="center"/>
          </w:tcPr>
          <w:p w:rsidR="00000000" w:rsidDel="00000000" w:rsidP="00000000" w:rsidRDefault="00000000" w:rsidRPr="00000000" w14:paraId="000000DD">
            <w:pPr>
              <w:jc w:val="left"/>
              <w:rPr>
                <w:sz w:val="12"/>
                <w:szCs w:val="12"/>
              </w:rPr>
            </w:pPr>
            <w:r w:rsidDel="00000000" w:rsidR="00000000" w:rsidRPr="00000000">
              <w:rPr>
                <w:sz w:val="12"/>
                <w:szCs w:val="12"/>
                <w:rtl w:val="0"/>
              </w:rPr>
              <w:t xml:space="preserve">First</w:t>
            </w:r>
          </w:p>
        </w:tc>
        <w:tc>
          <w:tcPr>
            <w:tcMar>
              <w:top w:w="28.0" w:type="dxa"/>
              <w:left w:w="28.0" w:type="dxa"/>
              <w:bottom w:w="28.0" w:type="dxa"/>
              <w:right w:w="28.0" w:type="dxa"/>
            </w:tcMar>
            <w:vAlign w:val="center"/>
          </w:tcPr>
          <w:p w:rsidR="00000000" w:rsidDel="00000000" w:rsidP="00000000" w:rsidRDefault="00000000" w:rsidRPr="00000000" w14:paraId="000000DE">
            <w:pPr>
              <w:jc w:val="left"/>
              <w:rPr>
                <w:sz w:val="12"/>
                <w:szCs w:val="12"/>
              </w:rPr>
            </w:pPr>
            <w:r w:rsidDel="00000000" w:rsidR="00000000" w:rsidRPr="00000000">
              <w:rPr>
                <w:sz w:val="12"/>
                <w:szCs w:val="12"/>
                <w:rtl w:val="0"/>
              </w:rPr>
              <w:t xml:space="preserve">16.9 kmpl</w:t>
            </w:r>
          </w:p>
        </w:tc>
        <w:tc>
          <w:tcPr>
            <w:tcMar>
              <w:top w:w="28.0" w:type="dxa"/>
              <w:left w:w="28.0" w:type="dxa"/>
              <w:bottom w:w="28.0" w:type="dxa"/>
              <w:right w:w="28.0" w:type="dxa"/>
            </w:tcMar>
            <w:vAlign w:val="center"/>
          </w:tcPr>
          <w:p w:rsidR="00000000" w:rsidDel="00000000" w:rsidP="00000000" w:rsidRDefault="00000000" w:rsidRPr="00000000" w14:paraId="000000DF">
            <w:pPr>
              <w:jc w:val="left"/>
              <w:rPr>
                <w:sz w:val="12"/>
                <w:szCs w:val="12"/>
              </w:rPr>
            </w:pPr>
            <w:r w:rsidDel="00000000" w:rsidR="00000000" w:rsidRPr="00000000">
              <w:rPr>
                <w:sz w:val="12"/>
                <w:szCs w:val="12"/>
                <w:rtl w:val="0"/>
              </w:rPr>
              <w:t xml:space="preserve">1197 CC</w:t>
            </w:r>
          </w:p>
        </w:tc>
        <w:tc>
          <w:tcPr>
            <w:tcMar>
              <w:top w:w="28.0" w:type="dxa"/>
              <w:left w:w="28.0" w:type="dxa"/>
              <w:bottom w:w="28.0" w:type="dxa"/>
              <w:right w:w="28.0" w:type="dxa"/>
            </w:tcMar>
            <w:vAlign w:val="center"/>
          </w:tcPr>
          <w:p w:rsidR="00000000" w:rsidDel="00000000" w:rsidP="00000000" w:rsidRDefault="00000000" w:rsidRPr="00000000" w14:paraId="000000E0">
            <w:pPr>
              <w:jc w:val="left"/>
              <w:rPr>
                <w:sz w:val="12"/>
                <w:szCs w:val="12"/>
              </w:rPr>
            </w:pPr>
            <w:r w:rsidDel="00000000" w:rsidR="00000000" w:rsidRPr="00000000">
              <w:rPr>
                <w:sz w:val="12"/>
                <w:szCs w:val="12"/>
                <w:rtl w:val="0"/>
              </w:rPr>
              <w:t xml:space="preserve">82 bhp</w:t>
            </w:r>
          </w:p>
        </w:tc>
        <w:tc>
          <w:tcPr>
            <w:tcMar>
              <w:top w:w="28.0" w:type="dxa"/>
              <w:left w:w="28.0" w:type="dxa"/>
              <w:bottom w:w="28.0" w:type="dxa"/>
              <w:right w:w="28.0" w:type="dxa"/>
            </w:tcMar>
            <w:vAlign w:val="center"/>
          </w:tcPr>
          <w:p w:rsidR="00000000" w:rsidDel="00000000" w:rsidP="00000000" w:rsidRDefault="00000000" w:rsidRPr="00000000" w14:paraId="000000E1">
            <w:pPr>
              <w:jc w:val="left"/>
              <w:rPr>
                <w:sz w:val="12"/>
                <w:szCs w:val="12"/>
              </w:rPr>
            </w:pPr>
            <w:r w:rsidDel="00000000" w:rsidR="00000000" w:rsidRPr="00000000">
              <w:rPr>
                <w:sz w:val="12"/>
                <w:szCs w:val="12"/>
                <w:rtl w:val="0"/>
              </w:rPr>
              <w:t xml:space="preserve">5.0</w:t>
            </w:r>
          </w:p>
        </w:tc>
        <w:tc>
          <w:tcPr>
            <w:tcMar>
              <w:top w:w="28.0" w:type="dxa"/>
              <w:left w:w="28.0" w:type="dxa"/>
              <w:bottom w:w="28.0" w:type="dxa"/>
              <w:right w:w="28.0" w:type="dxa"/>
            </w:tcMar>
            <w:vAlign w:val="center"/>
          </w:tcPr>
          <w:p w:rsidR="00000000" w:rsidDel="00000000" w:rsidP="00000000" w:rsidRDefault="00000000" w:rsidRPr="00000000" w14:paraId="000000E2">
            <w:pPr>
              <w:jc w:val="left"/>
              <w:rPr>
                <w:sz w:val="12"/>
                <w:szCs w:val="12"/>
              </w:rPr>
            </w:pPr>
            <w:r w:rsidDel="00000000" w:rsidR="00000000" w:rsidRPr="00000000">
              <w:rPr>
                <w:sz w:val="12"/>
                <w:szCs w:val="12"/>
                <w:rtl w:val="0"/>
              </w:rPr>
              <w:t xml:space="preserve">NaN</w:t>
            </w:r>
          </w:p>
        </w:tc>
        <w:tc>
          <w:tcPr>
            <w:tcMar>
              <w:top w:w="28.0" w:type="dxa"/>
              <w:left w:w="28.0" w:type="dxa"/>
              <w:bottom w:w="28.0" w:type="dxa"/>
              <w:right w:w="28.0" w:type="dxa"/>
            </w:tcMar>
            <w:vAlign w:val="center"/>
          </w:tcPr>
          <w:p w:rsidR="00000000" w:rsidDel="00000000" w:rsidP="00000000" w:rsidRDefault="00000000" w:rsidRPr="00000000" w14:paraId="000000E3">
            <w:pPr>
              <w:jc w:val="left"/>
              <w:rPr>
                <w:sz w:val="12"/>
                <w:szCs w:val="12"/>
              </w:rPr>
            </w:pPr>
            <w:r w:rsidDel="00000000" w:rsidR="00000000" w:rsidRPr="00000000">
              <w:rPr>
                <w:sz w:val="12"/>
                <w:szCs w:val="12"/>
                <w:rtl w:val="0"/>
              </w:rPr>
              <w:t xml:space="preserve">6.34</w:t>
            </w:r>
          </w:p>
        </w:tc>
      </w:tr>
      <w:tr>
        <w:trPr>
          <w:cantSplit w:val="0"/>
          <w:trHeight w:val="56" w:hRule="atLeast"/>
          <w:tblHeader w:val="0"/>
        </w:trPr>
        <w:tc>
          <w:tcPr>
            <w:tcMar>
              <w:top w:w="28.0" w:type="dxa"/>
              <w:left w:w="28.0" w:type="dxa"/>
              <w:bottom w:w="28.0" w:type="dxa"/>
              <w:right w:w="28.0" w:type="dxa"/>
            </w:tcMar>
            <w:vAlign w:val="center"/>
          </w:tcPr>
          <w:p w:rsidR="00000000" w:rsidDel="00000000" w:rsidP="00000000" w:rsidRDefault="00000000" w:rsidRPr="00000000" w14:paraId="000000E4">
            <w:pPr>
              <w:jc w:val="left"/>
              <w:rPr>
                <w:sz w:val="10"/>
                <w:szCs w:val="10"/>
              </w:rPr>
            </w:pPr>
            <w:r w:rsidDel="00000000" w:rsidR="00000000" w:rsidRPr="00000000">
              <w:rPr>
                <w:sz w:val="10"/>
                <w:szCs w:val="10"/>
                <w:rtl w:val="0"/>
              </w:rPr>
              <w:t xml:space="preserve">Toyota Innova Crysta 2.8 ZX AT</w:t>
            </w:r>
          </w:p>
        </w:tc>
        <w:tc>
          <w:tcPr>
            <w:tcMar>
              <w:top w:w="28.0" w:type="dxa"/>
              <w:left w:w="28.0" w:type="dxa"/>
              <w:bottom w:w="28.0" w:type="dxa"/>
              <w:right w:w="28.0" w:type="dxa"/>
            </w:tcMar>
            <w:vAlign w:val="center"/>
          </w:tcPr>
          <w:p w:rsidR="00000000" w:rsidDel="00000000" w:rsidP="00000000" w:rsidRDefault="00000000" w:rsidRPr="00000000" w14:paraId="000000E5">
            <w:pPr>
              <w:jc w:val="left"/>
              <w:rPr>
                <w:sz w:val="12"/>
                <w:szCs w:val="12"/>
              </w:rPr>
            </w:pPr>
            <w:r w:rsidDel="00000000" w:rsidR="00000000" w:rsidRPr="00000000">
              <w:rPr>
                <w:sz w:val="12"/>
                <w:szCs w:val="12"/>
                <w:rtl w:val="0"/>
              </w:rPr>
              <w:t xml:space="preserve">Coimbatore</w:t>
            </w:r>
          </w:p>
        </w:tc>
        <w:tc>
          <w:tcPr>
            <w:tcMar>
              <w:top w:w="28.0" w:type="dxa"/>
              <w:left w:w="28.0" w:type="dxa"/>
              <w:bottom w:w="28.0" w:type="dxa"/>
              <w:right w:w="28.0" w:type="dxa"/>
            </w:tcMar>
            <w:vAlign w:val="center"/>
          </w:tcPr>
          <w:p w:rsidR="00000000" w:rsidDel="00000000" w:rsidP="00000000" w:rsidRDefault="00000000" w:rsidRPr="00000000" w14:paraId="000000E6">
            <w:pPr>
              <w:jc w:val="left"/>
              <w:rPr>
                <w:sz w:val="12"/>
                <w:szCs w:val="12"/>
              </w:rPr>
            </w:pPr>
            <w:r w:rsidDel="00000000" w:rsidR="00000000" w:rsidRPr="00000000">
              <w:rPr>
                <w:sz w:val="12"/>
                <w:szCs w:val="12"/>
                <w:rtl w:val="0"/>
              </w:rPr>
              <w:t xml:space="preserve">2019</w:t>
            </w:r>
          </w:p>
        </w:tc>
        <w:tc>
          <w:tcPr>
            <w:tcMar>
              <w:top w:w="28.0" w:type="dxa"/>
              <w:left w:w="28.0" w:type="dxa"/>
              <w:bottom w:w="28.0" w:type="dxa"/>
              <w:right w:w="28.0" w:type="dxa"/>
            </w:tcMar>
            <w:vAlign w:val="center"/>
          </w:tcPr>
          <w:p w:rsidR="00000000" w:rsidDel="00000000" w:rsidP="00000000" w:rsidRDefault="00000000" w:rsidRPr="00000000" w14:paraId="000000E7">
            <w:pPr>
              <w:jc w:val="left"/>
              <w:rPr>
                <w:sz w:val="12"/>
                <w:szCs w:val="12"/>
              </w:rPr>
            </w:pPr>
            <w:r w:rsidDel="00000000" w:rsidR="00000000" w:rsidRPr="00000000">
              <w:rPr>
                <w:sz w:val="12"/>
                <w:szCs w:val="12"/>
                <w:rtl w:val="0"/>
              </w:rPr>
              <w:t xml:space="preserve">40674</w:t>
            </w:r>
          </w:p>
        </w:tc>
        <w:tc>
          <w:tcPr>
            <w:tcMar>
              <w:top w:w="28.0" w:type="dxa"/>
              <w:left w:w="28.0" w:type="dxa"/>
              <w:bottom w:w="28.0" w:type="dxa"/>
              <w:right w:w="28.0" w:type="dxa"/>
            </w:tcMar>
            <w:vAlign w:val="center"/>
          </w:tcPr>
          <w:p w:rsidR="00000000" w:rsidDel="00000000" w:rsidP="00000000" w:rsidRDefault="00000000" w:rsidRPr="00000000" w14:paraId="000000E8">
            <w:pPr>
              <w:jc w:val="left"/>
              <w:rPr>
                <w:sz w:val="12"/>
                <w:szCs w:val="12"/>
              </w:rPr>
            </w:pPr>
            <w:r w:rsidDel="00000000" w:rsidR="00000000" w:rsidRPr="00000000">
              <w:rPr>
                <w:sz w:val="12"/>
                <w:szCs w:val="12"/>
                <w:rtl w:val="0"/>
              </w:rPr>
              <w:t xml:space="preserve">Diesel</w:t>
            </w:r>
          </w:p>
        </w:tc>
        <w:tc>
          <w:tcPr>
            <w:tcMar>
              <w:top w:w="28.0" w:type="dxa"/>
              <w:left w:w="28.0" w:type="dxa"/>
              <w:bottom w:w="28.0" w:type="dxa"/>
              <w:right w:w="28.0" w:type="dxa"/>
            </w:tcMar>
            <w:vAlign w:val="center"/>
          </w:tcPr>
          <w:p w:rsidR="00000000" w:rsidDel="00000000" w:rsidP="00000000" w:rsidRDefault="00000000" w:rsidRPr="00000000" w14:paraId="000000E9">
            <w:pPr>
              <w:jc w:val="left"/>
              <w:rPr>
                <w:sz w:val="12"/>
                <w:szCs w:val="12"/>
              </w:rPr>
            </w:pPr>
            <w:r w:rsidDel="00000000" w:rsidR="00000000" w:rsidRPr="00000000">
              <w:rPr>
                <w:sz w:val="12"/>
                <w:szCs w:val="12"/>
                <w:rtl w:val="0"/>
              </w:rPr>
              <w:t xml:space="preserve">Automatic</w:t>
            </w:r>
          </w:p>
        </w:tc>
        <w:tc>
          <w:tcPr>
            <w:tcMar>
              <w:top w:w="28.0" w:type="dxa"/>
              <w:left w:w="28.0" w:type="dxa"/>
              <w:bottom w:w="28.0" w:type="dxa"/>
              <w:right w:w="28.0" w:type="dxa"/>
            </w:tcMar>
            <w:vAlign w:val="center"/>
          </w:tcPr>
          <w:p w:rsidR="00000000" w:rsidDel="00000000" w:rsidP="00000000" w:rsidRDefault="00000000" w:rsidRPr="00000000" w14:paraId="000000EA">
            <w:pPr>
              <w:jc w:val="left"/>
              <w:rPr>
                <w:sz w:val="12"/>
                <w:szCs w:val="12"/>
              </w:rPr>
            </w:pPr>
            <w:r w:rsidDel="00000000" w:rsidR="00000000" w:rsidRPr="00000000">
              <w:rPr>
                <w:sz w:val="12"/>
                <w:szCs w:val="12"/>
                <w:rtl w:val="0"/>
              </w:rPr>
              <w:t xml:space="preserve">First</w:t>
            </w:r>
          </w:p>
        </w:tc>
        <w:tc>
          <w:tcPr>
            <w:tcMar>
              <w:top w:w="28.0" w:type="dxa"/>
              <w:left w:w="28.0" w:type="dxa"/>
              <w:bottom w:w="28.0" w:type="dxa"/>
              <w:right w:w="28.0" w:type="dxa"/>
            </w:tcMar>
            <w:vAlign w:val="center"/>
          </w:tcPr>
          <w:p w:rsidR="00000000" w:rsidDel="00000000" w:rsidP="00000000" w:rsidRDefault="00000000" w:rsidRPr="00000000" w14:paraId="000000EB">
            <w:pPr>
              <w:jc w:val="left"/>
              <w:rPr>
                <w:sz w:val="12"/>
                <w:szCs w:val="12"/>
              </w:rPr>
            </w:pPr>
            <w:r w:rsidDel="00000000" w:rsidR="00000000" w:rsidRPr="00000000">
              <w:rPr>
                <w:sz w:val="12"/>
                <w:szCs w:val="12"/>
                <w:rtl w:val="0"/>
              </w:rPr>
              <w:t xml:space="preserve">11.36 kmpl</w:t>
            </w:r>
          </w:p>
        </w:tc>
        <w:tc>
          <w:tcPr>
            <w:tcMar>
              <w:top w:w="28.0" w:type="dxa"/>
              <w:left w:w="28.0" w:type="dxa"/>
              <w:bottom w:w="28.0" w:type="dxa"/>
              <w:right w:w="28.0" w:type="dxa"/>
            </w:tcMar>
            <w:vAlign w:val="center"/>
          </w:tcPr>
          <w:p w:rsidR="00000000" w:rsidDel="00000000" w:rsidP="00000000" w:rsidRDefault="00000000" w:rsidRPr="00000000" w14:paraId="000000EC">
            <w:pPr>
              <w:jc w:val="left"/>
              <w:rPr>
                <w:sz w:val="12"/>
                <w:szCs w:val="12"/>
              </w:rPr>
            </w:pPr>
            <w:r w:rsidDel="00000000" w:rsidR="00000000" w:rsidRPr="00000000">
              <w:rPr>
                <w:sz w:val="12"/>
                <w:szCs w:val="12"/>
                <w:rtl w:val="0"/>
              </w:rPr>
              <w:t xml:space="preserve">2755 CC</w:t>
            </w:r>
          </w:p>
        </w:tc>
        <w:tc>
          <w:tcPr>
            <w:tcMar>
              <w:top w:w="28.0" w:type="dxa"/>
              <w:left w:w="28.0" w:type="dxa"/>
              <w:bottom w:w="28.0" w:type="dxa"/>
              <w:right w:w="28.0" w:type="dxa"/>
            </w:tcMar>
            <w:vAlign w:val="center"/>
          </w:tcPr>
          <w:p w:rsidR="00000000" w:rsidDel="00000000" w:rsidP="00000000" w:rsidRDefault="00000000" w:rsidRPr="00000000" w14:paraId="000000ED">
            <w:pPr>
              <w:jc w:val="left"/>
              <w:rPr>
                <w:sz w:val="12"/>
                <w:szCs w:val="12"/>
              </w:rPr>
            </w:pPr>
            <w:r w:rsidDel="00000000" w:rsidR="00000000" w:rsidRPr="00000000">
              <w:rPr>
                <w:sz w:val="12"/>
                <w:szCs w:val="12"/>
                <w:rtl w:val="0"/>
              </w:rPr>
              <w:t xml:space="preserve">171.5 bhp</w:t>
            </w:r>
          </w:p>
        </w:tc>
        <w:tc>
          <w:tcPr>
            <w:tcMar>
              <w:top w:w="28.0" w:type="dxa"/>
              <w:left w:w="28.0" w:type="dxa"/>
              <w:bottom w:w="28.0" w:type="dxa"/>
              <w:right w:w="28.0" w:type="dxa"/>
            </w:tcMar>
            <w:vAlign w:val="center"/>
          </w:tcPr>
          <w:p w:rsidR="00000000" w:rsidDel="00000000" w:rsidP="00000000" w:rsidRDefault="00000000" w:rsidRPr="00000000" w14:paraId="000000EE">
            <w:pPr>
              <w:jc w:val="left"/>
              <w:rPr>
                <w:sz w:val="12"/>
                <w:szCs w:val="12"/>
              </w:rPr>
            </w:pPr>
            <w:r w:rsidDel="00000000" w:rsidR="00000000" w:rsidRPr="00000000">
              <w:rPr>
                <w:sz w:val="12"/>
                <w:szCs w:val="12"/>
                <w:rtl w:val="0"/>
              </w:rPr>
              <w:t xml:space="preserve">7.0</w:t>
            </w:r>
          </w:p>
        </w:tc>
        <w:tc>
          <w:tcPr>
            <w:tcMar>
              <w:top w:w="28.0" w:type="dxa"/>
              <w:left w:w="28.0" w:type="dxa"/>
              <w:bottom w:w="28.0" w:type="dxa"/>
              <w:right w:w="28.0" w:type="dxa"/>
            </w:tcMar>
            <w:vAlign w:val="center"/>
          </w:tcPr>
          <w:p w:rsidR="00000000" w:rsidDel="00000000" w:rsidP="00000000" w:rsidRDefault="00000000" w:rsidRPr="00000000" w14:paraId="000000EF">
            <w:pPr>
              <w:jc w:val="left"/>
              <w:rPr>
                <w:sz w:val="12"/>
                <w:szCs w:val="12"/>
              </w:rPr>
            </w:pPr>
            <w:r w:rsidDel="00000000" w:rsidR="00000000" w:rsidRPr="00000000">
              <w:rPr>
                <w:sz w:val="12"/>
                <w:szCs w:val="12"/>
                <w:rtl w:val="0"/>
              </w:rPr>
              <w:t xml:space="preserve">28.05 Lakh</w:t>
            </w:r>
          </w:p>
        </w:tc>
        <w:tc>
          <w:tcPr>
            <w:tcMar>
              <w:top w:w="28.0" w:type="dxa"/>
              <w:left w:w="28.0" w:type="dxa"/>
              <w:bottom w:w="28.0" w:type="dxa"/>
              <w:right w:w="28.0" w:type="dxa"/>
            </w:tcMar>
            <w:vAlign w:val="center"/>
          </w:tcPr>
          <w:p w:rsidR="00000000" w:rsidDel="00000000" w:rsidP="00000000" w:rsidRDefault="00000000" w:rsidRPr="00000000" w14:paraId="000000F0">
            <w:pPr>
              <w:jc w:val="left"/>
              <w:rPr>
                <w:sz w:val="12"/>
                <w:szCs w:val="12"/>
              </w:rPr>
            </w:pPr>
            <w:r w:rsidDel="00000000" w:rsidR="00000000" w:rsidRPr="00000000">
              <w:rPr>
                <w:sz w:val="12"/>
                <w:szCs w:val="12"/>
                <w:rtl w:val="0"/>
              </w:rPr>
              <w:t xml:space="preserve">24.82</w:t>
            </w:r>
          </w:p>
        </w:tc>
      </w:tr>
      <w:tr>
        <w:trPr>
          <w:cantSplit w:val="0"/>
          <w:trHeight w:val="56" w:hRule="atLeast"/>
          <w:tblHeader w:val="0"/>
        </w:trPr>
        <w:tc>
          <w:tcPr>
            <w:tcMar>
              <w:top w:w="28.0" w:type="dxa"/>
              <w:left w:w="28.0" w:type="dxa"/>
              <w:bottom w:w="28.0" w:type="dxa"/>
              <w:right w:w="28.0" w:type="dxa"/>
            </w:tcMar>
            <w:vAlign w:val="center"/>
          </w:tcPr>
          <w:p w:rsidR="00000000" w:rsidDel="00000000" w:rsidP="00000000" w:rsidRDefault="00000000" w:rsidRPr="00000000" w14:paraId="000000F1">
            <w:pPr>
              <w:jc w:val="left"/>
              <w:rPr>
                <w:sz w:val="10"/>
                <w:szCs w:val="10"/>
              </w:rPr>
            </w:pPr>
            <w:r w:rsidDel="00000000" w:rsidR="00000000" w:rsidRPr="00000000">
              <w:rPr>
                <w:sz w:val="10"/>
                <w:szCs w:val="10"/>
                <w:rtl w:val="0"/>
              </w:rPr>
              <w:t xml:space="preserve">Mercedes-Benz E-Class E250 CDI Avantgarde</w:t>
            </w:r>
          </w:p>
        </w:tc>
        <w:tc>
          <w:tcPr>
            <w:tcMar>
              <w:top w:w="28.0" w:type="dxa"/>
              <w:left w:w="28.0" w:type="dxa"/>
              <w:bottom w:w="28.0" w:type="dxa"/>
              <w:right w:w="28.0" w:type="dxa"/>
            </w:tcMar>
            <w:vAlign w:val="center"/>
          </w:tcPr>
          <w:p w:rsidR="00000000" w:rsidDel="00000000" w:rsidP="00000000" w:rsidRDefault="00000000" w:rsidRPr="00000000" w14:paraId="000000F2">
            <w:pPr>
              <w:jc w:val="left"/>
              <w:rPr>
                <w:sz w:val="12"/>
                <w:szCs w:val="12"/>
              </w:rPr>
            </w:pPr>
            <w:r w:rsidDel="00000000" w:rsidR="00000000" w:rsidRPr="00000000">
              <w:rPr>
                <w:sz w:val="12"/>
                <w:szCs w:val="12"/>
                <w:rtl w:val="0"/>
              </w:rPr>
              <w:t xml:space="preserve">Bangalore</w:t>
            </w:r>
          </w:p>
        </w:tc>
        <w:tc>
          <w:tcPr>
            <w:tcMar>
              <w:top w:w="28.0" w:type="dxa"/>
              <w:left w:w="28.0" w:type="dxa"/>
              <w:bottom w:w="28.0" w:type="dxa"/>
              <w:right w:w="28.0" w:type="dxa"/>
            </w:tcMar>
            <w:vAlign w:val="center"/>
          </w:tcPr>
          <w:p w:rsidR="00000000" w:rsidDel="00000000" w:rsidP="00000000" w:rsidRDefault="00000000" w:rsidRPr="00000000" w14:paraId="000000F3">
            <w:pPr>
              <w:jc w:val="left"/>
              <w:rPr>
                <w:sz w:val="12"/>
                <w:szCs w:val="12"/>
              </w:rPr>
            </w:pPr>
            <w:r w:rsidDel="00000000" w:rsidR="00000000" w:rsidRPr="00000000">
              <w:rPr>
                <w:sz w:val="12"/>
                <w:szCs w:val="12"/>
                <w:rtl w:val="0"/>
              </w:rPr>
              <w:t xml:space="preserve">2014</w:t>
            </w:r>
          </w:p>
        </w:tc>
        <w:tc>
          <w:tcPr>
            <w:tcMar>
              <w:top w:w="28.0" w:type="dxa"/>
              <w:left w:w="28.0" w:type="dxa"/>
              <w:bottom w:w="28.0" w:type="dxa"/>
              <w:right w:w="28.0" w:type="dxa"/>
            </w:tcMar>
            <w:vAlign w:val="center"/>
          </w:tcPr>
          <w:p w:rsidR="00000000" w:rsidDel="00000000" w:rsidP="00000000" w:rsidRDefault="00000000" w:rsidRPr="00000000" w14:paraId="000000F4">
            <w:pPr>
              <w:jc w:val="left"/>
              <w:rPr>
                <w:sz w:val="12"/>
                <w:szCs w:val="12"/>
              </w:rPr>
            </w:pPr>
            <w:r w:rsidDel="00000000" w:rsidR="00000000" w:rsidRPr="00000000">
              <w:rPr>
                <w:sz w:val="12"/>
                <w:szCs w:val="12"/>
                <w:rtl w:val="0"/>
              </w:rPr>
              <w:t xml:space="preserve">37382</w:t>
            </w:r>
          </w:p>
        </w:tc>
        <w:tc>
          <w:tcPr>
            <w:tcMar>
              <w:top w:w="28.0" w:type="dxa"/>
              <w:left w:w="28.0" w:type="dxa"/>
              <w:bottom w:w="28.0" w:type="dxa"/>
              <w:right w:w="28.0" w:type="dxa"/>
            </w:tcMar>
            <w:vAlign w:val="center"/>
          </w:tcPr>
          <w:p w:rsidR="00000000" w:rsidDel="00000000" w:rsidP="00000000" w:rsidRDefault="00000000" w:rsidRPr="00000000" w14:paraId="000000F5">
            <w:pPr>
              <w:jc w:val="left"/>
              <w:rPr>
                <w:sz w:val="12"/>
                <w:szCs w:val="12"/>
              </w:rPr>
            </w:pPr>
            <w:r w:rsidDel="00000000" w:rsidR="00000000" w:rsidRPr="00000000">
              <w:rPr>
                <w:sz w:val="12"/>
                <w:szCs w:val="12"/>
                <w:rtl w:val="0"/>
              </w:rPr>
              <w:t xml:space="preserve">Diesel</w:t>
            </w:r>
          </w:p>
        </w:tc>
        <w:tc>
          <w:tcPr>
            <w:tcMar>
              <w:top w:w="28.0" w:type="dxa"/>
              <w:left w:w="28.0" w:type="dxa"/>
              <w:bottom w:w="28.0" w:type="dxa"/>
              <w:right w:w="28.0" w:type="dxa"/>
            </w:tcMar>
            <w:vAlign w:val="center"/>
          </w:tcPr>
          <w:p w:rsidR="00000000" w:rsidDel="00000000" w:rsidP="00000000" w:rsidRDefault="00000000" w:rsidRPr="00000000" w14:paraId="000000F6">
            <w:pPr>
              <w:jc w:val="left"/>
              <w:rPr>
                <w:sz w:val="12"/>
                <w:szCs w:val="12"/>
              </w:rPr>
            </w:pPr>
            <w:r w:rsidDel="00000000" w:rsidR="00000000" w:rsidRPr="00000000">
              <w:rPr>
                <w:sz w:val="12"/>
                <w:szCs w:val="12"/>
                <w:rtl w:val="0"/>
              </w:rPr>
              <w:t xml:space="preserve">Automatic</w:t>
            </w:r>
          </w:p>
        </w:tc>
        <w:tc>
          <w:tcPr>
            <w:tcMar>
              <w:top w:w="28.0" w:type="dxa"/>
              <w:left w:w="28.0" w:type="dxa"/>
              <w:bottom w:w="28.0" w:type="dxa"/>
              <w:right w:w="28.0" w:type="dxa"/>
            </w:tcMar>
            <w:vAlign w:val="center"/>
          </w:tcPr>
          <w:p w:rsidR="00000000" w:rsidDel="00000000" w:rsidP="00000000" w:rsidRDefault="00000000" w:rsidRPr="00000000" w14:paraId="000000F7">
            <w:pPr>
              <w:jc w:val="left"/>
              <w:rPr>
                <w:sz w:val="12"/>
                <w:szCs w:val="12"/>
              </w:rPr>
            </w:pPr>
            <w:r w:rsidDel="00000000" w:rsidR="00000000" w:rsidRPr="00000000">
              <w:rPr>
                <w:sz w:val="12"/>
                <w:szCs w:val="12"/>
                <w:rtl w:val="0"/>
              </w:rPr>
              <w:t xml:space="preserve">First</w:t>
            </w:r>
          </w:p>
        </w:tc>
        <w:tc>
          <w:tcPr>
            <w:tcMar>
              <w:top w:w="28.0" w:type="dxa"/>
              <w:left w:w="28.0" w:type="dxa"/>
              <w:bottom w:w="28.0" w:type="dxa"/>
              <w:right w:w="28.0" w:type="dxa"/>
            </w:tcMar>
            <w:vAlign w:val="center"/>
          </w:tcPr>
          <w:p w:rsidR="00000000" w:rsidDel="00000000" w:rsidP="00000000" w:rsidRDefault="00000000" w:rsidRPr="00000000" w14:paraId="000000F8">
            <w:pPr>
              <w:jc w:val="left"/>
              <w:rPr>
                <w:sz w:val="12"/>
                <w:szCs w:val="12"/>
              </w:rPr>
            </w:pPr>
            <w:r w:rsidDel="00000000" w:rsidR="00000000" w:rsidRPr="00000000">
              <w:rPr>
                <w:sz w:val="12"/>
                <w:szCs w:val="12"/>
                <w:rtl w:val="0"/>
              </w:rPr>
              <w:t xml:space="preserve">13.0 kmpl</w:t>
            </w:r>
          </w:p>
        </w:tc>
        <w:tc>
          <w:tcPr>
            <w:tcMar>
              <w:top w:w="28.0" w:type="dxa"/>
              <w:left w:w="28.0" w:type="dxa"/>
              <w:bottom w:w="28.0" w:type="dxa"/>
              <w:right w:w="28.0" w:type="dxa"/>
            </w:tcMar>
            <w:vAlign w:val="center"/>
          </w:tcPr>
          <w:p w:rsidR="00000000" w:rsidDel="00000000" w:rsidP="00000000" w:rsidRDefault="00000000" w:rsidRPr="00000000" w14:paraId="000000F9">
            <w:pPr>
              <w:jc w:val="left"/>
              <w:rPr>
                <w:sz w:val="12"/>
                <w:szCs w:val="12"/>
              </w:rPr>
            </w:pPr>
            <w:r w:rsidDel="00000000" w:rsidR="00000000" w:rsidRPr="00000000">
              <w:rPr>
                <w:sz w:val="12"/>
                <w:szCs w:val="12"/>
                <w:rtl w:val="0"/>
              </w:rPr>
              <w:t xml:space="preserve">2143 CC</w:t>
            </w:r>
          </w:p>
        </w:tc>
        <w:tc>
          <w:tcPr>
            <w:tcMar>
              <w:top w:w="28.0" w:type="dxa"/>
              <w:left w:w="28.0" w:type="dxa"/>
              <w:bottom w:w="28.0" w:type="dxa"/>
              <w:right w:w="28.0" w:type="dxa"/>
            </w:tcMar>
            <w:vAlign w:val="center"/>
          </w:tcPr>
          <w:p w:rsidR="00000000" w:rsidDel="00000000" w:rsidP="00000000" w:rsidRDefault="00000000" w:rsidRPr="00000000" w14:paraId="000000FA">
            <w:pPr>
              <w:jc w:val="left"/>
              <w:rPr>
                <w:sz w:val="12"/>
                <w:szCs w:val="12"/>
              </w:rPr>
            </w:pPr>
            <w:r w:rsidDel="00000000" w:rsidR="00000000" w:rsidRPr="00000000">
              <w:rPr>
                <w:sz w:val="12"/>
                <w:szCs w:val="12"/>
                <w:rtl w:val="0"/>
              </w:rPr>
              <w:t xml:space="preserve">201.1 bhp</w:t>
            </w:r>
          </w:p>
        </w:tc>
        <w:tc>
          <w:tcPr>
            <w:tcMar>
              <w:top w:w="28.0" w:type="dxa"/>
              <w:left w:w="28.0" w:type="dxa"/>
              <w:bottom w:w="28.0" w:type="dxa"/>
              <w:right w:w="28.0" w:type="dxa"/>
            </w:tcMar>
            <w:vAlign w:val="center"/>
          </w:tcPr>
          <w:p w:rsidR="00000000" w:rsidDel="00000000" w:rsidP="00000000" w:rsidRDefault="00000000" w:rsidRPr="00000000" w14:paraId="000000FB">
            <w:pPr>
              <w:jc w:val="left"/>
              <w:rPr>
                <w:sz w:val="12"/>
                <w:szCs w:val="12"/>
              </w:rPr>
            </w:pPr>
            <w:r w:rsidDel="00000000" w:rsidR="00000000" w:rsidRPr="00000000">
              <w:rPr>
                <w:sz w:val="12"/>
                <w:szCs w:val="12"/>
                <w:rtl w:val="0"/>
              </w:rPr>
              <w:t xml:space="preserve">5.0</w:t>
            </w:r>
          </w:p>
        </w:tc>
        <w:tc>
          <w:tcPr>
            <w:tcMar>
              <w:top w:w="28.0" w:type="dxa"/>
              <w:left w:w="28.0" w:type="dxa"/>
              <w:bottom w:w="28.0" w:type="dxa"/>
              <w:right w:w="28.0" w:type="dxa"/>
            </w:tcMar>
            <w:vAlign w:val="center"/>
          </w:tcPr>
          <w:p w:rsidR="00000000" w:rsidDel="00000000" w:rsidP="00000000" w:rsidRDefault="00000000" w:rsidRPr="00000000" w14:paraId="000000FC">
            <w:pPr>
              <w:jc w:val="left"/>
              <w:rPr>
                <w:sz w:val="12"/>
                <w:szCs w:val="12"/>
              </w:rPr>
            </w:pPr>
            <w:r w:rsidDel="00000000" w:rsidR="00000000" w:rsidRPr="00000000">
              <w:rPr>
                <w:sz w:val="12"/>
                <w:szCs w:val="12"/>
                <w:rtl w:val="0"/>
              </w:rPr>
              <w:t xml:space="preserve">NaN</w:t>
            </w:r>
          </w:p>
        </w:tc>
        <w:tc>
          <w:tcPr>
            <w:tcMar>
              <w:top w:w="28.0" w:type="dxa"/>
              <w:left w:w="28.0" w:type="dxa"/>
              <w:bottom w:w="28.0" w:type="dxa"/>
              <w:right w:w="28.0" w:type="dxa"/>
            </w:tcMar>
            <w:vAlign w:val="center"/>
          </w:tcPr>
          <w:p w:rsidR="00000000" w:rsidDel="00000000" w:rsidP="00000000" w:rsidRDefault="00000000" w:rsidRPr="00000000" w14:paraId="000000FD">
            <w:pPr>
              <w:rPr>
                <w:sz w:val="12"/>
                <w:szCs w:val="12"/>
              </w:rPr>
            </w:pPr>
            <w:r w:rsidDel="00000000" w:rsidR="00000000" w:rsidRPr="00000000">
              <w:rPr>
                <w:sz w:val="12"/>
                <w:szCs w:val="12"/>
                <w:rtl w:val="0"/>
              </w:rPr>
              <w:t xml:space="preserve">32.00</w:t>
            </w:r>
          </w:p>
        </w:tc>
      </w:tr>
    </w:tbl>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left" w:leader="none" w:pos="533"/>
        </w:tabs>
        <w:spacing w:after="200" w:before="80" w:lineRule="auto"/>
        <w:jc w:val="both"/>
        <w:rPr>
          <w:sz w:val="16"/>
          <w:szCs w:val="16"/>
        </w:rPr>
      </w:pPr>
      <w:r w:rsidDel="00000000" w:rsidR="00000000" w:rsidRPr="00000000">
        <w:rPr>
          <w:rtl w:val="0"/>
        </w:rPr>
      </w:r>
    </w:p>
    <w:p w:rsidR="00000000" w:rsidDel="00000000" w:rsidP="00000000" w:rsidRDefault="00000000" w:rsidRPr="00000000" w14:paraId="000000FF">
      <w:pPr>
        <w:pStyle w:val="Heading2"/>
        <w:numPr>
          <w:ilvl w:val="1"/>
          <w:numId w:val="2"/>
        </w:numPr>
        <w:tabs>
          <w:tab w:val="left" w:leader="none" w:pos="288"/>
        </w:tabs>
        <w:ind w:left="288" w:hanging="288"/>
        <w:rPr/>
      </w:pPr>
      <w:r w:rsidDel="00000000" w:rsidR="00000000" w:rsidRPr="00000000">
        <w:rPr>
          <w:rtl w:val="0"/>
        </w:rPr>
        <w:t xml:space="preserve">Dataset Pre-processing</w:t>
      </w:r>
    </w:p>
    <w:p w:rsidR="00000000" w:rsidDel="00000000" w:rsidP="00000000" w:rsidRDefault="00000000" w:rsidRPr="00000000" w14:paraId="00000100">
      <w:pPr>
        <w:tabs>
          <w:tab w:val="left" w:leader="none" w:pos="288"/>
        </w:tabs>
        <w:spacing w:after="120" w:line="228" w:lineRule="auto"/>
        <w:ind w:firstLine="288"/>
        <w:jc w:val="both"/>
        <w:rPr/>
      </w:pPr>
      <w:r w:rsidDel="00000000" w:rsidR="00000000" w:rsidRPr="00000000">
        <w:rPr>
          <w:rtl w:val="0"/>
        </w:rPr>
        <w:t xml:space="preserve">First, we see many types of problems when we review our data set. One of these problems is mixing discrete and continuous values. In addition, many prices are missing in other features such as new prices. In addition, there are multi-type values ​​in one feature. As a result, if the entire data set is not modified, we cannot expect our optimal solution from here.</w:t>
      </w:r>
    </w:p>
    <w:p w:rsidR="00000000" w:rsidDel="00000000" w:rsidP="00000000" w:rsidRDefault="00000000" w:rsidRPr="00000000" w14:paraId="00000101">
      <w:pPr>
        <w:tabs>
          <w:tab w:val="left" w:leader="none" w:pos="288"/>
        </w:tabs>
        <w:spacing w:after="120" w:line="228" w:lineRule="auto"/>
        <w:jc w:val="both"/>
        <w:rPr/>
      </w:pPr>
      <w:r w:rsidDel="00000000" w:rsidR="00000000" w:rsidRPr="00000000">
        <w:rPr>
          <w:rtl w:val="0"/>
        </w:rPr>
        <w:t xml:space="preserve">For this reason, we first reviewed the data set and identified our problems. We checked the values ​​in each feature and later checked whether there were multiple values ​​in a feature. Later, we separated the descriptive and contentious values.</w:t>
      </w:r>
    </w:p>
    <w:p w:rsidR="00000000" w:rsidDel="00000000" w:rsidP="00000000" w:rsidRDefault="00000000" w:rsidRPr="00000000" w14:paraId="00000102">
      <w:pPr>
        <w:tabs>
          <w:tab w:val="left" w:leader="none" w:pos="288"/>
        </w:tabs>
        <w:spacing w:after="120" w:line="228" w:lineRule="auto"/>
        <w:jc w:val="both"/>
        <w:rPr/>
      </w:pPr>
      <w:r w:rsidDel="00000000" w:rsidR="00000000" w:rsidRPr="00000000">
        <w:rPr>
          <w:rtl w:val="0"/>
        </w:rPr>
        <w:t xml:space="preserve">Below are our steps step by step:</w:t>
      </w:r>
    </w:p>
    <w:p w:rsidR="00000000" w:rsidDel="00000000" w:rsidP="00000000" w:rsidRDefault="00000000" w:rsidRPr="00000000" w14:paraId="00000103">
      <w:pPr>
        <w:tabs>
          <w:tab w:val="left" w:leader="none" w:pos="288"/>
        </w:tabs>
        <w:spacing w:after="120" w:line="228" w:lineRule="auto"/>
        <w:jc w:val="both"/>
        <w:rPr/>
      </w:pPr>
      <w:r w:rsidDel="00000000" w:rsidR="00000000" w:rsidRPr="00000000">
        <w:rPr>
          <w:rtl w:val="0"/>
        </w:rPr>
        <w:t xml:space="preserve">First, we identified the number of int, float, and object in our data set. Later, we identified how many values ​​were missing in our total data set. Here we see new price-86.130, price-17.014, seats-0.731, engine- .634, power-.634 mileage-.028 percent of value missing.</w:t>
      </w:r>
    </w:p>
    <w:p w:rsidR="00000000" w:rsidDel="00000000" w:rsidP="00000000" w:rsidRDefault="00000000" w:rsidRPr="00000000" w14:paraId="00000104">
      <w:pPr>
        <w:tabs>
          <w:tab w:val="left" w:leader="none" w:pos="288"/>
        </w:tabs>
        <w:spacing w:after="120" w:line="228" w:lineRule="auto"/>
        <w:jc w:val="both"/>
        <w:rPr/>
      </w:pPr>
      <w:r w:rsidDel="00000000" w:rsidR="00000000" w:rsidRPr="00000000">
        <w:rPr>
          <w:rtl w:val="0"/>
        </w:rPr>
        <w:t xml:space="preserve">Then, we tried to solve each feature by identifying the problems with each feature part by part. Furthermore, we solved them in such a way that they are optimized to bring the best output to our model.</w:t>
      </w:r>
    </w:p>
    <w:p w:rsidR="00000000" w:rsidDel="00000000" w:rsidP="00000000" w:rsidRDefault="00000000" w:rsidRPr="00000000" w14:paraId="00000105">
      <w:pPr>
        <w:tabs>
          <w:tab w:val="left" w:leader="none" w:pos="288"/>
        </w:tabs>
        <w:spacing w:after="120" w:line="228" w:lineRule="auto"/>
        <w:jc w:val="both"/>
        <w:rPr/>
      </w:pPr>
      <w:r w:rsidDel="00000000" w:rsidR="00000000" w:rsidRPr="00000000">
        <w:rPr>
          <w:rtl w:val="0"/>
        </w:rPr>
        <w:t xml:space="preserve">First of all, we completely deleted the s.no feature. Because the serial number is not a suitable value for our model. Later, we checked from the name column. Here, we see that there are many unique values. We completely removed this column because the car's name must be different. Later, we identified the exact age of the car through the year column. Moreover, created a new column based on this value. The name of the new column is Car_Age. Later, we identified and saw how old the cars in our total data set were. Moreover, who has separated them into groups for our convenience?</w:t>
      </w:r>
    </w:p>
    <w:p w:rsidR="00000000" w:rsidDel="00000000" w:rsidP="00000000" w:rsidRDefault="00000000" w:rsidRPr="00000000" w14:paraId="00000106">
      <w:pPr>
        <w:tabs>
          <w:tab w:val="left" w:leader="none" w:pos="288"/>
        </w:tabs>
        <w:spacing w:after="120" w:line="228" w:lineRule="auto"/>
        <w:jc w:val="both"/>
        <w:rPr/>
      </w:pPr>
      <w:r w:rsidDel="00000000" w:rsidR="00000000" w:rsidRPr="00000000">
        <w:rPr>
          <w:rtl w:val="0"/>
        </w:rPr>
        <w:t xml:space="preserve">Later, in the mileage column, we see two types of values ​​here simultaneously. One is a float value, and the other is a string value. So here, for our convenience, two separate new columns have been created: mielage_no and mielage_unit.</w:t>
      </w:r>
    </w:p>
    <w:p w:rsidR="00000000" w:rsidDel="00000000" w:rsidP="00000000" w:rsidRDefault="00000000" w:rsidRPr="00000000" w14:paraId="00000107">
      <w:pPr>
        <w:tabs>
          <w:tab w:val="left" w:leader="none" w:pos="288"/>
        </w:tabs>
        <w:spacing w:after="120" w:line="228" w:lineRule="auto"/>
        <w:jc w:val="both"/>
        <w:rPr/>
      </w:pPr>
      <w:r w:rsidDel="00000000" w:rsidR="00000000" w:rsidRPr="00000000">
        <w:rPr>
          <w:rtl w:val="0"/>
        </w:rPr>
        <w:t xml:space="preserve">In mielage_unit, we see two values ​​(</w:t>
      </w:r>
      <w:r w:rsidDel="00000000" w:rsidR="00000000" w:rsidRPr="00000000">
        <w:rPr>
          <w:rtl w:val="0"/>
        </w:rPr>
        <w:t xml:space="preserve">kmpl</w:t>
      </w:r>
      <w:r w:rsidDel="00000000" w:rsidR="00000000" w:rsidRPr="00000000">
        <w:rPr>
          <w:rtl w:val="0"/>
        </w:rPr>
        <w:t xml:space="preserve">, km/kg). Again, there are two parts to this (cng/lpg). Now, we checked and sorted out how many values ​​there are. Here, there are a total of 74 values, which is much less than the total data set. So, we removed these values ​​from this column.</w:t>
      </w:r>
    </w:p>
    <w:p w:rsidR="00000000" w:rsidDel="00000000" w:rsidP="00000000" w:rsidRDefault="00000000" w:rsidRPr="00000000" w14:paraId="00000108">
      <w:pPr>
        <w:tabs>
          <w:tab w:val="left" w:leader="none" w:pos="288"/>
        </w:tabs>
        <w:spacing w:after="120" w:line="228" w:lineRule="auto"/>
        <w:jc w:val="both"/>
        <w:rPr/>
      </w:pPr>
      <w:r w:rsidDel="00000000" w:rsidR="00000000" w:rsidRPr="00000000">
        <w:rPr>
          <w:rtl w:val="0"/>
        </w:rPr>
        <w:t xml:space="preserve">Here, in the engine, we see two types of values. So, here, we have removed the string value by keeping only the number value. We have also organized the data column in a new way.</w:t>
      </w:r>
    </w:p>
    <w:p w:rsidR="00000000" w:rsidDel="00000000" w:rsidP="00000000" w:rsidRDefault="00000000" w:rsidRPr="00000000" w14:paraId="00000109">
      <w:pPr>
        <w:tabs>
          <w:tab w:val="left" w:leader="none" w:pos="288"/>
        </w:tabs>
        <w:spacing w:after="120" w:line="228" w:lineRule="auto"/>
        <w:jc w:val="both"/>
        <w:rPr/>
      </w:pPr>
      <w:r w:rsidDel="00000000" w:rsidR="00000000" w:rsidRPr="00000000">
        <w:rPr>
          <w:rtl w:val="0"/>
        </w:rPr>
        <w:t xml:space="preserve">We see this kind of problem in the case of power columns, too. So, we have kept the number values ​​from here and removed the string values. Later, for further validation, we have seen if any other value exists in power.</w:t>
      </w:r>
    </w:p>
    <w:p w:rsidR="00000000" w:rsidDel="00000000" w:rsidP="00000000" w:rsidRDefault="00000000" w:rsidRPr="00000000" w14:paraId="0000010A">
      <w:pPr>
        <w:tabs>
          <w:tab w:val="left" w:leader="none" w:pos="288"/>
        </w:tabs>
        <w:spacing w:after="120" w:line="228" w:lineRule="auto"/>
        <w:jc w:val="both"/>
        <w:rPr/>
      </w:pPr>
      <w:r w:rsidDel="00000000" w:rsidR="00000000" w:rsidRPr="00000000">
        <w:rPr>
          <w:rtl w:val="0"/>
        </w:rPr>
        <w:t xml:space="preserve">In the new_price column, we see different types of values ​​. For example, some are in lakhs, and some cars are priced in crores. Moreover, since most cars are priced in lakhs, we have separated our crore values ​​from here and converted them to lakhs.</w:t>
      </w:r>
    </w:p>
    <w:p w:rsidR="00000000" w:rsidDel="00000000" w:rsidP="00000000" w:rsidRDefault="00000000" w:rsidRPr="00000000" w14:paraId="0000010B">
      <w:pPr>
        <w:tabs>
          <w:tab w:val="left" w:leader="none" w:pos="288"/>
        </w:tabs>
        <w:spacing w:after="120" w:line="228" w:lineRule="auto"/>
        <w:jc w:val="both"/>
        <w:rPr/>
      </w:pPr>
      <w:r w:rsidDel="00000000" w:rsidR="00000000" w:rsidRPr="00000000">
        <w:rPr>
          <w:rtl w:val="0"/>
        </w:rPr>
        <w:t xml:space="preserve">Later, we checked if there were any duplicate rows in our total data set. Here, we see 17 duplicate rows, so we removed them from the data set. We have also given our final data type check.</w:t>
      </w:r>
    </w:p>
    <w:p w:rsidR="00000000" w:rsidDel="00000000" w:rsidP="00000000" w:rsidRDefault="00000000" w:rsidRPr="00000000" w14:paraId="0000010C">
      <w:pPr>
        <w:tabs>
          <w:tab w:val="left" w:leader="none" w:pos="288"/>
        </w:tabs>
        <w:spacing w:after="120" w:line="228" w:lineRule="auto"/>
        <w:jc w:val="both"/>
        <w:rPr/>
      </w:pPr>
      <w:r w:rsidDel="00000000" w:rsidR="00000000" w:rsidRPr="00000000">
        <w:rPr>
          <w:rtl w:val="0"/>
        </w:rPr>
        <w:t xml:space="preserve">This time, we worked with missing values. Because there were many missing values ​​in our data. Again, we fixed these missing values ​​by taking each feature. We calculated a percentage of how many values ​​were missing in our data set, and accordingly, we started our missing value treatment.</w:t>
      </w:r>
    </w:p>
    <w:p w:rsidR="00000000" w:rsidDel="00000000" w:rsidP="00000000" w:rsidRDefault="00000000" w:rsidRPr="00000000" w14:paraId="0000010D">
      <w:pPr>
        <w:tabs>
          <w:tab w:val="left" w:leader="none" w:pos="288"/>
        </w:tabs>
        <w:spacing w:after="120" w:line="228" w:lineRule="auto"/>
        <w:jc w:val="both"/>
        <w:rPr/>
      </w:pPr>
      <w:r w:rsidDel="00000000" w:rsidR="00000000" w:rsidRPr="00000000">
        <w:rPr>
          <w:rtl w:val="0"/>
        </w:rPr>
        <w:t xml:space="preserve">First, in the mileage column, we see some zero-mileage cars; from here, we identify the total number of zero-mileage cars. A total of 84 cars has zero mileage. So, these values ​​were converted from zero to NaN. Because keeping the zero value does not give an optimal solution in this case. Since the value of the New Price column is missing more than 60 percent, we dropped this column.</w:t>
      </w:r>
    </w:p>
    <w:p w:rsidR="00000000" w:rsidDel="00000000" w:rsidP="00000000" w:rsidRDefault="00000000" w:rsidRPr="00000000" w14:paraId="0000010E">
      <w:pPr>
        <w:tabs>
          <w:tab w:val="left" w:leader="none" w:pos="288"/>
        </w:tabs>
        <w:spacing w:after="120" w:line="228" w:lineRule="auto"/>
        <w:jc w:val="both"/>
        <w:rPr/>
      </w:pPr>
      <w:r w:rsidDel="00000000" w:rsidR="00000000" w:rsidRPr="00000000">
        <w:rPr>
          <w:rtl w:val="0"/>
        </w:rPr>
        <w:t xml:space="preserve">Furthermore, along with this, we dropped the price column. Our ultimate goal is to make price predictions, so we removed this column. Later, in the power column, we see many missing values. So, in this case, we have identified the mean value of the value we have and replaced the missing value with the mean value, and in the case of power, too, we have done the same thing.</w:t>
      </w:r>
    </w:p>
    <w:p w:rsidR="00000000" w:rsidDel="00000000" w:rsidP="00000000" w:rsidRDefault="00000000" w:rsidRPr="00000000" w14:paraId="0000010F">
      <w:pPr>
        <w:tabs>
          <w:tab w:val="left" w:leader="none" w:pos="288"/>
        </w:tabs>
        <w:spacing w:after="120" w:line="228" w:lineRule="auto"/>
        <w:ind w:firstLine="288"/>
        <w:jc w:val="both"/>
        <w:rPr/>
      </w:pPr>
      <w:r w:rsidDel="00000000" w:rsidR="00000000" w:rsidRPr="00000000">
        <w:rPr>
          <w:rtl w:val="0"/>
        </w:rPr>
        <w:t xml:space="preserve">In the case of mileage, we also see some missing data here. In this case, we have applied a different method. That is, we have replaced the values ​​of the cars whose mileage value is missing with the mean value of the cars of that brand one by one. That is, we have replaced only the missing values ​​of Toyota with the mean value of the Toyota car. The reason for doing this here is that mileage depends on the user and how many kilos he will drive. Later, we checked the value of the Seat_no column and saw that the value of 12 cars was missing. So, since there is less value here, we have manually checked and selected the car model from the internet and replaced the seat number.</w:t>
      </w:r>
    </w:p>
    <w:p w:rsidR="00000000" w:rsidDel="00000000" w:rsidP="00000000" w:rsidRDefault="00000000" w:rsidRPr="00000000" w14:paraId="00000110">
      <w:pPr>
        <w:tabs>
          <w:tab w:val="left" w:leader="none" w:pos="288"/>
        </w:tabs>
        <w:spacing w:after="120" w:line="228" w:lineRule="auto"/>
        <w:jc w:val="both"/>
        <w:rPr/>
      </w:pPr>
      <w:r w:rsidDel="00000000" w:rsidR="00000000" w:rsidRPr="00000000">
        <w:rPr>
          <w:rtl w:val="0"/>
        </w:rPr>
        <w:t xml:space="preserve">If you look at the engine column, you can see that here, too; since the missing value is low, we have replaced the null value with information from the relevant cars. Lastly, we checked the mileage unit, and there is no null value here. So we reviewed our entire data set again, and from here, we checked whether there is any null value in the entire data set. And the overall data set is okay.</w:t>
      </w:r>
    </w:p>
    <w:p w:rsidR="00000000" w:rsidDel="00000000" w:rsidP="00000000" w:rsidRDefault="00000000" w:rsidRPr="00000000" w14:paraId="00000111">
      <w:pPr>
        <w:tabs>
          <w:tab w:val="left" w:leader="none" w:pos="288"/>
        </w:tabs>
        <w:spacing w:after="120" w:line="228" w:lineRule="auto"/>
        <w:jc w:val="both"/>
        <w:rPr/>
      </w:pPr>
      <w:bookmarkStart w:colFirst="0" w:colLast="0" w:name="_heading=h.gjdgxs" w:id="0"/>
      <w:bookmarkEnd w:id="0"/>
      <w:r w:rsidDel="00000000" w:rsidR="00000000" w:rsidRPr="00000000">
        <w:rPr>
          <w:rtl w:val="0"/>
        </w:rPr>
        <w:t xml:space="preserve">Later, we plotted our feature data in different ways to see what our values ​​were like and whether any outliers existed. Here, we drew a scatter plot with and without hue, a KDE plot with and without HUE, a Histogram with and without HUE, and a box plot of all features, and from here, we identified whether there are any outliers.</w:t>
      </w:r>
    </w:p>
    <w:p w:rsidR="00000000" w:rsidDel="00000000" w:rsidP="00000000" w:rsidRDefault="00000000" w:rsidRPr="00000000" w14:paraId="00000112">
      <w:pPr>
        <w:tabs>
          <w:tab w:val="left" w:leader="none" w:pos="288"/>
        </w:tabs>
        <w:spacing w:after="120" w:line="228" w:lineRule="auto"/>
        <w:ind w:firstLine="288"/>
        <w:jc w:val="both"/>
        <w:rPr/>
      </w:pPr>
      <w:r w:rsidDel="00000000" w:rsidR="00000000" w:rsidRPr="00000000">
        <w:rPr>
          <w:rtl w:val="0"/>
        </w:rPr>
        <w:t xml:space="preserve">In addition, we drew a swarm plot, strip, violin plot, and, lastly, feature scaling and completed one hot-end coding.</w:t>
      </w:r>
    </w:p>
    <w:p w:rsidR="00000000" w:rsidDel="00000000" w:rsidP="00000000" w:rsidRDefault="00000000" w:rsidRPr="00000000" w14:paraId="00000113">
      <w:pPr>
        <w:tabs>
          <w:tab w:val="left" w:leader="none" w:pos="288"/>
        </w:tabs>
        <w:spacing w:after="120" w:line="228" w:lineRule="auto"/>
        <w:jc w:val="both"/>
        <w:rPr/>
      </w:pPr>
      <w:r w:rsidDel="00000000" w:rsidR="00000000" w:rsidRPr="00000000">
        <w:rPr>
          <w:rtl w:val="0"/>
        </w:rPr>
        <w:t xml:space="preserve">Below are some examples of graphs:</w:t>
      </w:r>
    </w:p>
    <w:p w:rsidR="00000000" w:rsidDel="00000000" w:rsidP="00000000" w:rsidRDefault="00000000" w:rsidRPr="00000000" w14:paraId="00000114">
      <w:pPr>
        <w:keepNext w:val="1"/>
        <w:spacing w:line="276" w:lineRule="auto"/>
        <w:jc w:val="left"/>
        <w:rPr/>
      </w:pPr>
      <w:r w:rsidDel="00000000" w:rsidR="00000000" w:rsidRPr="00000000">
        <w:rPr>
          <w:sz w:val="22"/>
          <w:szCs w:val="22"/>
        </w:rPr>
        <w:drawing>
          <wp:inline distB="114300" distT="114300" distL="114300" distR="114300">
            <wp:extent cx="3093744" cy="1697823"/>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093744" cy="1697823"/>
                    </a:xfrm>
                    <a:prstGeom prst="rect"/>
                    <a:ln/>
                  </pic:spPr>
                </pic:pic>
              </a:graphicData>
            </a:graphic>
          </wp:inline>
        </w:drawing>
      </w:r>
      <w:r w:rsidDel="00000000" w:rsidR="00000000" w:rsidRPr="00000000">
        <w:rPr>
          <w:sz w:val="22"/>
          <w:szCs w:val="22"/>
        </w:rPr>
        <w:drawing>
          <wp:inline distB="114300" distT="114300" distL="114300" distR="114300">
            <wp:extent cx="3094963" cy="1371906"/>
            <wp:effectExtent b="0" l="0" r="0" t="0"/>
            <wp:docPr id="1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094963" cy="1371906"/>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line="276" w:lineRule="auto"/>
        <w:jc w:val="left"/>
        <w:rPr>
          <w:sz w:val="22"/>
          <w:szCs w:val="22"/>
        </w:rPr>
      </w:pPr>
      <w:r w:rsidDel="00000000" w:rsidR="00000000" w:rsidRPr="00000000">
        <w:rPr>
          <w:sz w:val="22"/>
          <w:szCs w:val="22"/>
        </w:rPr>
        <w:drawing>
          <wp:inline distB="114300" distT="114300" distL="114300" distR="114300">
            <wp:extent cx="3095423" cy="1292036"/>
            <wp:effectExtent b="0" l="0" r="0" t="0"/>
            <wp:docPr id="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95423" cy="1292036"/>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16"/>
          <w:szCs w:val="16"/>
          <w:u w:val="none"/>
          <w:vertAlign w:val="baseline"/>
        </w:rPr>
      </w:pPr>
      <w:r w:rsidDel="00000000" w:rsidR="00000000" w:rsidRPr="00000000">
        <w:rPr>
          <w:rFonts w:ascii="Times New Roman" w:cs="Times New Roman" w:eastAsia="Times New Roman" w:hAnsi="Times New Roman"/>
          <w:b w:val="0"/>
          <w:i w:val="1"/>
          <w:smallCaps w:val="0"/>
          <w:strike w:val="0"/>
          <w:color w:val="1f497d"/>
          <w:sz w:val="16"/>
          <w:szCs w:val="16"/>
          <w:u w:val="none"/>
          <w:vertAlign w:val="baseline"/>
          <w:rtl w:val="0"/>
        </w:rPr>
        <w:t xml:space="preserve">Fig. 2 KDE PLOT FOR FEATURES</w:t>
      </w: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In Fig.2 we plotted our feature data in different ways to see what our values were like a KDE plot with and without HUE</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keepNext w:val="1"/>
        <w:spacing w:line="276" w:lineRule="auto"/>
        <w:jc w:val="left"/>
        <w:rPr/>
      </w:pPr>
      <w:r w:rsidDel="00000000" w:rsidR="00000000" w:rsidRPr="00000000">
        <w:rPr>
          <w:sz w:val="22"/>
          <w:szCs w:val="22"/>
        </w:rPr>
        <w:drawing>
          <wp:inline distB="114300" distT="114300" distL="114300" distR="114300">
            <wp:extent cx="3052270" cy="3073908"/>
            <wp:effectExtent b="0" l="0" r="0" t="0"/>
            <wp:docPr id="1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052270" cy="307390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16"/>
          <w:szCs w:val="16"/>
          <w:u w:val="none"/>
          <w:vertAlign w:val="baseline"/>
        </w:rPr>
      </w:pPr>
      <w:r w:rsidDel="00000000" w:rsidR="00000000" w:rsidRPr="00000000">
        <w:rPr>
          <w:rFonts w:ascii="Times New Roman" w:cs="Times New Roman" w:eastAsia="Times New Roman" w:hAnsi="Times New Roman"/>
          <w:b w:val="0"/>
          <w:i w:val="1"/>
          <w:smallCaps w:val="0"/>
          <w:strike w:val="0"/>
          <w:color w:val="1f497d"/>
          <w:sz w:val="16"/>
          <w:szCs w:val="16"/>
          <w:u w:val="none"/>
          <w:vertAlign w:val="baseline"/>
          <w:rtl w:val="0"/>
        </w:rPr>
        <w:t xml:space="preserve">Fig. 3 HISTOGRAM OF FEATURES</w:t>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In Fig.3 we plotted our feature data in different ways to see what our values ​​were like a Histogram with and without HUE</w:t>
      </w:r>
    </w:p>
    <w:p w:rsidR="00000000" w:rsidDel="00000000" w:rsidP="00000000" w:rsidRDefault="00000000" w:rsidRPr="00000000" w14:paraId="0000011C">
      <w:pPr>
        <w:keepNext w:val="1"/>
        <w:spacing w:line="276" w:lineRule="auto"/>
        <w:jc w:val="left"/>
        <w:rPr/>
      </w:pPr>
      <w:r w:rsidDel="00000000" w:rsidR="00000000" w:rsidRPr="00000000">
        <w:rPr>
          <w:sz w:val="22"/>
          <w:szCs w:val="22"/>
        </w:rPr>
        <w:drawing>
          <wp:inline distB="114300" distT="114300" distL="114300" distR="114300">
            <wp:extent cx="3034481" cy="2739719"/>
            <wp:effectExtent b="0" l="0" r="0" t="0"/>
            <wp:docPr id="1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034481" cy="2739719"/>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16"/>
          <w:szCs w:val="16"/>
          <w:u w:val="none"/>
          <w:vertAlign w:val="baseline"/>
        </w:rPr>
      </w:pPr>
      <w:r w:rsidDel="00000000" w:rsidR="00000000" w:rsidRPr="00000000">
        <w:rPr>
          <w:rFonts w:ascii="Times New Roman" w:cs="Times New Roman" w:eastAsia="Times New Roman" w:hAnsi="Times New Roman"/>
          <w:b w:val="0"/>
          <w:i w:val="1"/>
          <w:smallCaps w:val="0"/>
          <w:strike w:val="0"/>
          <w:color w:val="1f497d"/>
          <w:sz w:val="16"/>
          <w:szCs w:val="16"/>
          <w:u w:val="none"/>
          <w:vertAlign w:val="baseline"/>
          <w:rtl w:val="0"/>
        </w:rPr>
        <w:t xml:space="preserve">Fig. 4  CHECK THE OUTLIER OF THE DATASET</w:t>
      </w:r>
      <w:r w:rsidDel="00000000" w:rsidR="00000000" w:rsidRPr="00000000">
        <w:rPr>
          <w:rtl w:val="0"/>
        </w:rPr>
      </w:r>
    </w:p>
    <w:p w:rsidR="00000000" w:rsidDel="00000000" w:rsidP="00000000" w:rsidRDefault="00000000" w:rsidRPr="00000000" w14:paraId="0000011E">
      <w:pPr>
        <w:tabs>
          <w:tab w:val="left" w:leader="none" w:pos="288"/>
        </w:tabs>
        <w:spacing w:after="120" w:line="228" w:lineRule="auto"/>
        <w:jc w:val="both"/>
        <w:rPr/>
      </w:pPr>
      <w:r w:rsidDel="00000000" w:rsidR="00000000" w:rsidRPr="00000000">
        <w:rPr>
          <w:rtl w:val="0"/>
        </w:rPr>
        <w:t xml:space="preserve">In Fig. 4 we plotted our feature data in different ways to see what our values ​​were like and whether any outliers existed. So, this is a box plot of all features, and from here, we identified whether there are any outliers.</w:t>
      </w:r>
    </w:p>
    <w:p w:rsidR="00000000" w:rsidDel="00000000" w:rsidP="00000000" w:rsidRDefault="00000000" w:rsidRPr="00000000" w14:paraId="0000011F">
      <w:pPr>
        <w:keepNext w:val="1"/>
        <w:spacing w:line="276" w:lineRule="auto"/>
        <w:jc w:val="left"/>
        <w:rPr/>
      </w:pPr>
      <w:r w:rsidDel="00000000" w:rsidR="00000000" w:rsidRPr="00000000">
        <w:rPr>
          <w:sz w:val="22"/>
          <w:szCs w:val="22"/>
        </w:rPr>
        <w:drawing>
          <wp:inline distB="114300" distT="114300" distL="114300" distR="114300">
            <wp:extent cx="3116669" cy="2702756"/>
            <wp:effectExtent b="0" l="0" r="0" t="0"/>
            <wp:docPr id="2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116669" cy="2702756"/>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16"/>
          <w:szCs w:val="16"/>
          <w:u w:val="none"/>
          <w:vertAlign w:val="baseline"/>
        </w:rPr>
      </w:pPr>
      <w:r w:rsidDel="00000000" w:rsidR="00000000" w:rsidRPr="00000000">
        <w:rPr>
          <w:rFonts w:ascii="Times New Roman" w:cs="Times New Roman" w:eastAsia="Times New Roman" w:hAnsi="Times New Roman"/>
          <w:b w:val="0"/>
          <w:i w:val="1"/>
          <w:smallCaps w:val="0"/>
          <w:strike w:val="0"/>
          <w:color w:val="1f497d"/>
          <w:sz w:val="16"/>
          <w:szCs w:val="16"/>
          <w:u w:val="none"/>
          <w:vertAlign w:val="baseline"/>
          <w:rtl w:val="0"/>
        </w:rPr>
        <w:t xml:space="preserve">Fig. 5 AFTER TREATMENT OF OUTLIER</w:t>
      </w:r>
      <w:r w:rsidDel="00000000" w:rsidR="00000000" w:rsidRPr="00000000">
        <w:rPr>
          <w:rtl w:val="0"/>
        </w:rPr>
      </w:r>
    </w:p>
    <w:p w:rsidR="00000000" w:rsidDel="00000000" w:rsidP="00000000" w:rsidRDefault="00000000" w:rsidRPr="00000000" w14:paraId="00000121">
      <w:pPr>
        <w:tabs>
          <w:tab w:val="left" w:leader="none" w:pos="288"/>
        </w:tabs>
        <w:spacing w:after="120" w:line="228" w:lineRule="auto"/>
        <w:jc w:val="both"/>
        <w:rPr/>
      </w:pPr>
      <w:r w:rsidDel="00000000" w:rsidR="00000000" w:rsidRPr="00000000">
        <w:rPr>
          <w:rtl w:val="0"/>
        </w:rPr>
        <w:t xml:space="preserve">In Fig. 5 we plotted our feature data in different ways to see what our values ​​were like and whether any outliers existed. So, this is a box plot of all features, and from here, we remove the outlier and we solve the issue and plot all the graph to see the problem is really solved.</w:t>
      </w:r>
    </w:p>
    <w:p w:rsidR="00000000" w:rsidDel="00000000" w:rsidP="00000000" w:rsidRDefault="00000000" w:rsidRPr="00000000" w14:paraId="00000122">
      <w:pPr>
        <w:pStyle w:val="Heading2"/>
        <w:numPr>
          <w:ilvl w:val="1"/>
          <w:numId w:val="2"/>
        </w:numPr>
        <w:tabs>
          <w:tab w:val="left" w:leader="none" w:pos="288"/>
        </w:tabs>
        <w:ind w:left="288" w:hanging="288"/>
        <w:rPr/>
      </w:pPr>
      <w:r w:rsidDel="00000000" w:rsidR="00000000" w:rsidRPr="00000000">
        <w:rPr>
          <w:rtl w:val="0"/>
        </w:rPr>
        <w:t xml:space="preserve">Machine Learning Models</w:t>
      </w:r>
    </w:p>
    <w:p w:rsidR="00000000" w:rsidDel="00000000" w:rsidP="00000000" w:rsidRDefault="00000000" w:rsidRPr="00000000" w14:paraId="00000123">
      <w:pPr>
        <w:pStyle w:val="Heading3"/>
        <w:numPr>
          <w:ilvl w:val="2"/>
          <w:numId w:val="2"/>
        </w:numPr>
        <w:spacing w:after="120" w:line="228" w:lineRule="auto"/>
        <w:ind w:left="0" w:firstLine="180"/>
        <w:rPr/>
      </w:pPr>
      <w:bookmarkStart w:colFirst="0" w:colLast="0" w:name="_heading=h.30j0zll" w:id="1"/>
      <w:bookmarkEnd w:id="1"/>
      <w:r w:rsidDel="00000000" w:rsidR="00000000" w:rsidRPr="00000000">
        <w:rPr>
          <w:rtl w:val="0"/>
        </w:rPr>
        <w:t xml:space="preserve">Linear Regression: </w:t>
      </w:r>
      <w:r w:rsidDel="00000000" w:rsidR="00000000" w:rsidRPr="00000000">
        <w:rPr>
          <w:i w:val="0"/>
          <w:rtl w:val="0"/>
        </w:rPr>
        <w:t xml:space="preserve">Linear Regression is a statistical method used to model the relationship between a dependent variable and one or more independent variables. It assumes a linear relationship between the variables, with the dependent variable predicted using the weighted sum of the independent variables. Using a technique known as least squares, the model minimizes the difference between observed and predicted values. This simplicity makes linear Regression helpful in analyzing and interpreting data correlations, but it may struggle with complex, non-linear patterns.</w:t>
      </w:r>
      <w:r w:rsidDel="00000000" w:rsidR="00000000" w:rsidRPr="00000000">
        <w:rPr>
          <w:rtl w:val="0"/>
        </w:rPr>
      </w:r>
    </w:p>
    <w:p w:rsidR="00000000" w:rsidDel="00000000" w:rsidP="00000000" w:rsidRDefault="00000000" w:rsidRPr="00000000" w14:paraId="00000124">
      <w:pPr>
        <w:pStyle w:val="Heading3"/>
        <w:numPr>
          <w:ilvl w:val="2"/>
          <w:numId w:val="2"/>
        </w:numPr>
        <w:spacing w:after="120" w:line="228" w:lineRule="auto"/>
        <w:ind w:left="0" w:firstLine="180"/>
        <w:rPr/>
      </w:pPr>
      <w:r w:rsidDel="00000000" w:rsidR="00000000" w:rsidRPr="00000000">
        <w:rPr>
          <w:rtl w:val="0"/>
        </w:rPr>
        <w:t xml:space="preserve">Decision tree: </w:t>
      </w:r>
      <w:r w:rsidDel="00000000" w:rsidR="00000000" w:rsidRPr="00000000">
        <w:rPr>
          <w:i w:val="0"/>
          <w:rtl w:val="0"/>
        </w:rPr>
        <w:t xml:space="preserve">A Decision tree for a regression dataset is a model that carefully breaks down the data into some short groups to predict numbers. With the goal of low prediction mistakes, the data is split according to the values of variables such as kilometers_driven, fuel_type, Transmission, and owner_type. In every stage, it frequently analyses every possible approach to splitting data and picks the optimal one by reducing the average error to the mean squared error. This process continues until there are very few data points to split the tree or the tree further is too deep. At the end of the tree, the final group is called LEAF NODES, and every LEAF shows the average value of the targeted data of this group. This model begins at the top of the tree and goes from there and splits according to the feature values until it reaches a LEAF NODE in order to make predictions for fresh data. This model can handle complex data and show which features are most important. However, they can give too specific results or change a lot if the data changes slightly. Also, the predictions are not smooth due to the assigned set numbers to each category. To solve these problems, methods like Random Forests or Gradient Boosting combine many trees to give better results. Decision trees help predict numbers, especially when we need a simple and straightforward model.</w:t>
      </w:r>
      <w:r w:rsidDel="00000000" w:rsidR="00000000" w:rsidRPr="00000000">
        <w:rPr>
          <w:rtl w:val="0"/>
        </w:rPr>
      </w:r>
    </w:p>
    <w:p w:rsidR="00000000" w:rsidDel="00000000" w:rsidP="00000000" w:rsidRDefault="00000000" w:rsidRPr="00000000" w14:paraId="00000125">
      <w:pPr>
        <w:pStyle w:val="Heading3"/>
        <w:numPr>
          <w:ilvl w:val="2"/>
          <w:numId w:val="2"/>
        </w:numPr>
        <w:spacing w:after="120" w:line="228" w:lineRule="auto"/>
        <w:ind w:left="0" w:firstLine="180"/>
        <w:rPr/>
      </w:pPr>
      <w:r w:rsidDel="00000000" w:rsidR="00000000" w:rsidRPr="00000000">
        <w:rPr>
          <w:rtl w:val="0"/>
        </w:rPr>
        <w:t xml:space="preserve">Random forest: </w:t>
      </w:r>
      <w:r w:rsidDel="00000000" w:rsidR="00000000" w:rsidRPr="00000000">
        <w:rPr>
          <w:i w:val="0"/>
          <w:rtl w:val="0"/>
        </w:rPr>
        <w:t xml:space="preserve">Random Forest uses bootstrap sampling. It creates many decision trees so that the output prediction is reasonable. First, the dataset is divided into two parts: train and test. Second, it creates a random subset. Then, it creates many independent decision trees from there. Then, it combines the predictions of the decision trees and creates the final result through the average value.</w:t>
      </w:r>
      <w:r w:rsidDel="00000000" w:rsidR="00000000" w:rsidRPr="00000000">
        <w:rPr>
          <w:rtl w:val="0"/>
        </w:rPr>
      </w:r>
    </w:p>
    <w:p w:rsidR="00000000" w:rsidDel="00000000" w:rsidP="00000000" w:rsidRDefault="00000000" w:rsidRPr="00000000" w14:paraId="00000126">
      <w:pPr>
        <w:numPr>
          <w:ilvl w:val="2"/>
          <w:numId w:val="2"/>
        </w:numPr>
        <w:spacing w:after="240" w:before="240" w:lineRule="auto"/>
        <w:ind w:left="0" w:firstLine="180"/>
        <w:jc w:val="both"/>
        <w:rPr/>
      </w:pPr>
      <w:r w:rsidDel="00000000" w:rsidR="00000000" w:rsidRPr="00000000">
        <w:rPr>
          <w:i w:val="1"/>
          <w:rtl w:val="0"/>
        </w:rPr>
        <w:t xml:space="preserve">KNN model:</w:t>
      </w:r>
      <w:r w:rsidDel="00000000" w:rsidR="00000000" w:rsidRPr="00000000">
        <w:rPr>
          <w:rtl w:val="0"/>
        </w:rPr>
        <w:t xml:space="preserve"> The KNN model uses the distance between the training samples and the data to make predictions. This distance will be measured using a Manhattan or Euclidean distance matrix. The Euclidean Distance: The cartesian distance between two locations in the plane or hyperplane is all that this is. The length of the straight line connecting the two sites under investigation is another way to depict the Euclidean distance. We may determine the net displacement between an object's two states with the aid of this metric.</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center"/>
        <w:rPr>
          <w:rFonts w:ascii="Times New Roman" w:cs="Times New Roman" w:eastAsia="Times New Roman" w:hAnsi="Times New Roman"/>
          <w:b w:val="0"/>
          <w:i w:val="0"/>
          <w:smallCaps w:val="0"/>
          <w:strike w:val="0"/>
          <w:color w:val="000000"/>
          <w:sz w:val="16"/>
          <w:szCs w:val="16"/>
          <w:u w:val="none"/>
          <w:vertAlign w:val="subscript"/>
        </w:rPr>
      </w:pPr>
      <w:r w:rsidDel="00000000" w:rsidR="00000000" w:rsidRPr="00000000">
        <w:rPr>
          <w:rFonts w:ascii="Times New Roman" w:cs="Times New Roman" w:eastAsia="Times New Roman" w:hAnsi="Times New Roman"/>
          <w:b w:val="0"/>
          <w:i w:val="0"/>
          <w:smallCaps w:val="0"/>
          <w:strike w:val="0"/>
          <w:color w:val="000000"/>
          <w:sz w:val="16"/>
          <w:szCs w:val="16"/>
          <w:u w:val="none"/>
          <w:vertAlign w:val="baseline"/>
          <w:rtl w:val="0"/>
        </w:rPr>
        <w:t xml:space="preserve">distance (x, X</w:t>
      </w:r>
      <w:r w:rsidDel="00000000" w:rsidR="00000000" w:rsidRPr="00000000">
        <w:rPr>
          <w:rFonts w:ascii="Times New Roman" w:cs="Times New Roman" w:eastAsia="Times New Roman" w:hAnsi="Times New Roman"/>
          <w:b w:val="0"/>
          <w:i w:val="0"/>
          <w:smallCaps w:val="0"/>
          <w:strike w:val="0"/>
          <w:color w:val="000000"/>
          <w:sz w:val="16"/>
          <w:szCs w:val="16"/>
          <w:u w:val="none"/>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16"/>
          <w:szCs w:val="16"/>
          <w:u w:val="none"/>
          <w:vertAlign w:val="baseline"/>
          <w:rtl w:val="0"/>
        </w:rPr>
        <w:t xml:space="preserve">) =  </w:t>
      </w:r>
      <m:oMath>
        <m:rad>
          <m:radPr>
            <m:degHide m:val="1"/>
          </m:radPr>
          <m:e>
            <m:nary>
              <m:naryPr>
                <m:chr m:val="∑"/>
                <m:ctrlPr>
                  <w:rPr>
                    <w:rFonts w:ascii="Cambria Math" w:cs="Cambria Math" w:eastAsia="Cambria Math" w:hAnsi="Cambria Math"/>
                    <w:b w:val="0"/>
                    <w:i w:val="0"/>
                    <w:smallCaps w:val="0"/>
                    <w:strike w:val="0"/>
                    <w:color w:val="000000"/>
                    <w:sz w:val="16"/>
                    <w:szCs w:val="16"/>
                    <w:u w:val="none"/>
                    <w:vertAlign w:val="baseline"/>
                  </w:rPr>
                </m:ctrlPr>
              </m:naryPr>
              <m:sub>
                <m:r>
                  <w:rPr>
                    <w:rFonts w:ascii="Cambria Math" w:cs="Cambria Math" w:eastAsia="Cambria Math" w:hAnsi="Cambria Math"/>
                    <w:b w:val="0"/>
                    <w:i w:val="0"/>
                    <w:smallCaps w:val="0"/>
                    <w:strike w:val="0"/>
                    <w:color w:val="000000"/>
                    <w:sz w:val="16"/>
                    <w:szCs w:val="16"/>
                    <w:u w:val="none"/>
                    <w:vertAlign w:val="baseline"/>
                  </w:rPr>
                  <m:t xml:space="preserve">j=1</m:t>
                </m:r>
              </m:sub>
              <m:sup>
                <m:r>
                  <w:rPr>
                    <w:rFonts w:ascii="Cambria Math" w:cs="Cambria Math" w:eastAsia="Cambria Math" w:hAnsi="Cambria Math"/>
                    <w:b w:val="0"/>
                    <w:i w:val="0"/>
                    <w:smallCaps w:val="0"/>
                    <w:strike w:val="0"/>
                    <w:color w:val="000000"/>
                    <w:sz w:val="16"/>
                    <w:szCs w:val="16"/>
                    <w:u w:val="none"/>
                    <w:vertAlign w:val="baseline"/>
                  </w:rPr>
                  <m:t xml:space="preserve">d</m:t>
                </m:r>
              </m:sup>
            </m:nary>
            <m:sSup>
              <m:sSupPr>
                <m:ctrlPr>
                  <w:rPr>
                    <w:rFonts w:ascii="Cambria Math" w:cs="Cambria Math" w:eastAsia="Cambria Math" w:hAnsi="Cambria Math"/>
                    <w:b w:val="0"/>
                    <w:i w:val="0"/>
                    <w:smallCaps w:val="0"/>
                    <w:strike w:val="0"/>
                    <w:color w:val="000000"/>
                    <w:sz w:val="16"/>
                    <w:szCs w:val="16"/>
                    <w:u w:val="none"/>
                    <w:vertAlign w:val="baseline"/>
                  </w:rPr>
                </m:ctrlPr>
              </m:sSupPr>
              <m:e>
                <m:d>
                  <m:dPr>
                    <m:begChr m:val="("/>
                    <m:endChr m:val=")"/>
                    <m:ctrlPr>
                      <w:rPr>
                        <w:rFonts w:ascii="Cambria Math" w:cs="Cambria Math" w:eastAsia="Cambria Math" w:hAnsi="Cambria Math"/>
                        <w:b w:val="0"/>
                        <w:i w:val="0"/>
                        <w:smallCaps w:val="0"/>
                        <w:strike w:val="0"/>
                        <w:color w:val="000000"/>
                        <w:sz w:val="16"/>
                        <w:szCs w:val="16"/>
                        <w:u w:val="none"/>
                        <w:vertAlign w:val="baseline"/>
                      </w:rPr>
                    </m:ctrlPr>
                  </m:dPr>
                  <m:e>
                    <m:sSub>
                      <m:sSubPr>
                        <m:ctrlPr>
                          <w:rPr>
                            <w:rFonts w:ascii="Cambria Math" w:cs="Cambria Math" w:eastAsia="Cambria Math" w:hAnsi="Cambria Math"/>
                            <w:b w:val="0"/>
                            <w:i w:val="0"/>
                            <w:smallCaps w:val="0"/>
                            <w:strike w:val="0"/>
                            <w:color w:val="000000"/>
                            <w:sz w:val="16"/>
                            <w:szCs w:val="16"/>
                            <w:u w:val="none"/>
                            <w:vertAlign w:val="baseline"/>
                          </w:rPr>
                        </m:ctrlPr>
                      </m:sSubPr>
                      <m:e>
                        <m:r>
                          <w:rPr>
                            <w:rFonts w:ascii="Cambria Math" w:cs="Cambria Math" w:eastAsia="Cambria Math" w:hAnsi="Cambria Math"/>
                            <w:b w:val="0"/>
                            <w:i w:val="0"/>
                            <w:smallCaps w:val="0"/>
                            <w:strike w:val="0"/>
                            <w:color w:val="000000"/>
                            <w:sz w:val="16"/>
                            <w:szCs w:val="16"/>
                            <w:u w:val="none"/>
                            <w:vertAlign w:val="baseline"/>
                          </w:rPr>
                          <m:t xml:space="preserve">x</m:t>
                        </m:r>
                      </m:e>
                      <m:sub>
                        <m:r>
                          <w:rPr>
                            <w:rFonts w:ascii="Cambria Math" w:cs="Cambria Math" w:eastAsia="Cambria Math" w:hAnsi="Cambria Math"/>
                            <w:b w:val="0"/>
                            <w:i w:val="0"/>
                            <w:smallCaps w:val="0"/>
                            <w:strike w:val="0"/>
                            <w:color w:val="000000"/>
                            <w:sz w:val="16"/>
                            <w:szCs w:val="16"/>
                            <w:u w:val="none"/>
                            <w:vertAlign w:val="baseline"/>
                          </w:rPr>
                          <m:t xml:space="preserve">j</m:t>
                        </m:r>
                      </m:sub>
                    </m:sSub>
                    <m:r>
                      <w:rPr>
                        <w:rFonts w:ascii="Cambria Math" w:cs="Cambria Math" w:eastAsia="Cambria Math" w:hAnsi="Cambria Math"/>
                        <w:b w:val="0"/>
                        <w:i w:val="0"/>
                        <w:smallCaps w:val="0"/>
                        <w:strike w:val="0"/>
                        <w:color w:val="000000"/>
                        <w:sz w:val="16"/>
                        <w:szCs w:val="16"/>
                        <w:u w:val="none"/>
                        <w:vertAlign w:val="baseline"/>
                      </w:rPr>
                      <m:t xml:space="preserve">-</m:t>
                    </m:r>
                    <m:sSub>
                      <m:sSubPr>
                        <m:ctrlPr>
                          <w:rPr>
                            <w:rFonts w:ascii="Cambria Math" w:cs="Cambria Math" w:eastAsia="Cambria Math" w:hAnsi="Cambria Math"/>
                            <w:b w:val="0"/>
                            <w:i w:val="0"/>
                            <w:smallCaps w:val="0"/>
                            <w:strike w:val="0"/>
                            <w:color w:val="000000"/>
                            <w:sz w:val="16"/>
                            <w:szCs w:val="16"/>
                            <w:u w:val="none"/>
                            <w:vertAlign w:val="baseline"/>
                          </w:rPr>
                        </m:ctrlPr>
                      </m:sSubPr>
                      <m:e>
                        <m:r>
                          <w:rPr>
                            <w:rFonts w:ascii="Cambria Math" w:cs="Cambria Math" w:eastAsia="Cambria Math" w:hAnsi="Cambria Math"/>
                            <w:b w:val="0"/>
                            <w:i w:val="0"/>
                            <w:smallCaps w:val="0"/>
                            <w:strike w:val="0"/>
                            <w:color w:val="000000"/>
                            <w:sz w:val="16"/>
                            <w:szCs w:val="16"/>
                            <w:u w:val="none"/>
                            <w:vertAlign w:val="baseline"/>
                          </w:rPr>
                          <m:t xml:space="preserve">x</m:t>
                        </m:r>
                      </m:e>
                      <m:sub>
                        <m:r>
                          <w:rPr>
                            <w:rFonts w:ascii="Cambria Math" w:cs="Cambria Math" w:eastAsia="Cambria Math" w:hAnsi="Cambria Math"/>
                            <w:b w:val="0"/>
                            <w:i w:val="0"/>
                            <w:smallCaps w:val="0"/>
                            <w:strike w:val="0"/>
                            <w:color w:val="000000"/>
                            <w:sz w:val="16"/>
                            <w:szCs w:val="16"/>
                            <w:u w:val="none"/>
                            <w:vertAlign w:val="baseline"/>
                          </w:rPr>
                          <m:t xml:space="preserve">ij</m:t>
                        </m:r>
                      </m:sub>
                    </m:sSub>
                  </m:e>
                </m:d>
              </m:e>
              <m:sup>
                <m:r>
                  <w:rPr>
                    <w:rFonts w:ascii="Cambria Math" w:cs="Cambria Math" w:eastAsia="Cambria Math" w:hAnsi="Cambria Math"/>
                    <w:b w:val="0"/>
                    <w:i w:val="0"/>
                    <w:smallCaps w:val="0"/>
                    <w:strike w:val="0"/>
                    <w:color w:val="000000"/>
                    <w:sz w:val="16"/>
                    <w:szCs w:val="16"/>
                    <w:u w:val="none"/>
                    <w:vertAlign w:val="baseline"/>
                  </w:rPr>
                  <m:t xml:space="preserve">2</m:t>
                </m:r>
              </m:sup>
            </m:sSup>
          </m:e>
        </m:rad>
      </m:oMath>
      <w:r w:rsidDel="00000000" w:rsidR="00000000" w:rsidRPr="00000000">
        <w:rPr>
          <w:rFonts w:ascii="Times New Roman" w:cs="Times New Roman" w:eastAsia="Times New Roman" w:hAnsi="Times New Roman"/>
          <w:b w:val="0"/>
          <w:i w:val="0"/>
          <w:smallCaps w:val="0"/>
          <w:strike w:val="0"/>
          <w:color w:val="000000"/>
          <w:sz w:val="16"/>
          <w:szCs w:val="16"/>
          <w:u w:val="none"/>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16"/>
          <w:szCs w:val="16"/>
          <w:u w:val="none"/>
          <w:vertAlign w:val="baseline"/>
          <w:rtl w:val="0"/>
        </w:rPr>
        <w:t xml:space="preserve">(1)</w:t>
      </w:r>
      <w:r w:rsidDel="00000000" w:rsidR="00000000" w:rsidRPr="00000000">
        <w:rPr>
          <w:rtl w:val="0"/>
        </w:rPr>
      </w:r>
    </w:p>
    <w:p w:rsidR="00000000" w:rsidDel="00000000" w:rsidP="00000000" w:rsidRDefault="00000000" w:rsidRPr="00000000" w14:paraId="00000128">
      <w:pPr>
        <w:spacing w:after="240" w:before="240" w:lineRule="auto"/>
        <w:jc w:val="both"/>
        <w:rPr/>
      </w:pPr>
      <w:r w:rsidDel="00000000" w:rsidR="00000000" w:rsidRPr="00000000">
        <w:rPr>
          <w:rtl w:val="0"/>
        </w:rPr>
        <w:t xml:space="preserve">The Manhattan Distance: Manhattan When we are interested in an object's total distance traveled rather than its displacement, we typically employ the distance metric. The absolute difference between the point coordinates in n dimensions is added together to determine this measure.</w:t>
      </w:r>
    </w:p>
    <w:p w:rsidR="00000000" w:rsidDel="00000000" w:rsidP="00000000" w:rsidRDefault="00000000" w:rsidRPr="00000000" w14:paraId="00000129">
      <w:pPr>
        <w:jc w:val="center"/>
        <w:rPr/>
      </w:pPr>
      <m:oMath>
        <m:r>
          <w:rPr>
            <w:rFonts w:ascii="Cambria Math" w:cs="Cambria Math" w:eastAsia="Cambria Math" w:hAnsi="Cambria Math"/>
            <w:color w:val="000000"/>
            <w:sz w:val="16"/>
            <w:szCs w:val="16"/>
          </w:rPr>
          <m:t xml:space="preserve">d(x, y) = </m:t>
        </m:r>
        <m:nary>
          <m:naryPr>
            <m:chr m:val="∑"/>
            <m:ctrlPr>
              <w:rPr>
                <w:rFonts w:ascii="Cambria Math" w:cs="Cambria Math" w:eastAsia="Cambria Math" w:hAnsi="Cambria Math"/>
                <w:color w:val="000000"/>
                <w:sz w:val="16"/>
                <w:szCs w:val="16"/>
              </w:rPr>
            </m:ctrlPr>
          </m:naryPr>
          <m:sub>
            <m:r>
              <w:rPr>
                <w:rFonts w:ascii="Cambria Math" w:cs="Cambria Math" w:eastAsia="Cambria Math" w:hAnsi="Cambria Math"/>
                <w:color w:val="000000"/>
                <w:sz w:val="16"/>
                <w:szCs w:val="16"/>
              </w:rPr>
              <m:t xml:space="preserve">i=1</m:t>
            </m:r>
          </m:sub>
          <m:sup>
            <m:r>
              <w:rPr>
                <w:rFonts w:ascii="Cambria Math" w:cs="Cambria Math" w:eastAsia="Cambria Math" w:hAnsi="Cambria Math"/>
                <w:color w:val="000000"/>
                <w:sz w:val="16"/>
                <w:szCs w:val="16"/>
              </w:rPr>
              <m:t xml:space="preserve">n</m:t>
            </m:r>
          </m:sup>
        </m:nary>
        <m:d>
          <m:dPr>
            <m:begChr m:val="|"/>
            <m:endChr m:val="|"/>
            <m:ctrlPr>
              <w:rPr>
                <w:rFonts w:ascii="Cambria Math" w:cs="Cambria Math" w:eastAsia="Cambria Math" w:hAnsi="Cambria Math"/>
                <w:color w:val="000000"/>
                <w:sz w:val="16"/>
                <w:szCs w:val="16"/>
              </w:rPr>
            </m:ctrlPr>
          </m:dPr>
          <m:e>
            <m:sSub>
              <m:sSubPr>
                <m:ctrlPr>
                  <w:rPr>
                    <w:rFonts w:ascii="Cambria Math" w:cs="Cambria Math" w:eastAsia="Cambria Math" w:hAnsi="Cambria Math"/>
                    <w:color w:val="000000"/>
                    <w:sz w:val="16"/>
                    <w:szCs w:val="16"/>
                  </w:rPr>
                </m:ctrlPr>
              </m:sSubPr>
              <m:e>
                <m:r>
                  <w:rPr>
                    <w:rFonts w:ascii="Cambria Math" w:cs="Cambria Math" w:eastAsia="Cambria Math" w:hAnsi="Cambria Math"/>
                    <w:color w:val="000000"/>
                    <w:sz w:val="16"/>
                    <w:szCs w:val="16"/>
                  </w:rPr>
                  <m:t xml:space="preserve">x</m:t>
                </m:r>
              </m:e>
              <m:sub>
                <m:r>
                  <w:rPr>
                    <w:rFonts w:ascii="Cambria Math" w:cs="Cambria Math" w:eastAsia="Cambria Math" w:hAnsi="Cambria Math"/>
                    <w:color w:val="000000"/>
                    <w:sz w:val="16"/>
                    <w:szCs w:val="16"/>
                  </w:rPr>
                  <m:t xml:space="preserve">i</m:t>
                </m:r>
              </m:sub>
            </m:sSub>
            <m:r>
              <w:rPr>
                <w:rFonts w:ascii="Cambria Math" w:cs="Cambria Math" w:eastAsia="Cambria Math" w:hAnsi="Cambria Math"/>
                <w:color w:val="000000"/>
                <w:sz w:val="16"/>
                <w:szCs w:val="16"/>
              </w:rPr>
              <m:t xml:space="preserve">-</m:t>
            </m:r>
            <m:sSub>
              <m:sSubPr>
                <m:ctrlPr>
                  <w:rPr>
                    <w:rFonts w:ascii="Cambria Math" w:cs="Cambria Math" w:eastAsia="Cambria Math" w:hAnsi="Cambria Math"/>
                    <w:color w:val="000000"/>
                    <w:sz w:val="16"/>
                    <w:szCs w:val="16"/>
                  </w:rPr>
                </m:ctrlPr>
              </m:sSubPr>
              <m:e>
                <m:r>
                  <w:rPr>
                    <w:rFonts w:ascii="Cambria Math" w:cs="Cambria Math" w:eastAsia="Cambria Math" w:hAnsi="Cambria Math"/>
                    <w:color w:val="000000"/>
                    <w:sz w:val="16"/>
                    <w:szCs w:val="16"/>
                  </w:rPr>
                  <m:t xml:space="preserve">y</m:t>
                </m:r>
              </m:e>
              <m:sub>
                <m:r>
                  <w:rPr>
                    <w:rFonts w:ascii="Cambria Math" w:cs="Cambria Math" w:eastAsia="Cambria Math" w:hAnsi="Cambria Math"/>
                    <w:color w:val="000000"/>
                    <w:sz w:val="16"/>
                    <w:szCs w:val="16"/>
                  </w:rPr>
                  <m:t xml:space="preserve">i</m:t>
                </m:r>
              </m:sub>
            </m:sSub>
          </m:e>
        </m:d>
        <m:r>
          <w:rPr>
            <w:rFonts w:ascii="Cambria Math" w:cs="Cambria Math" w:eastAsia="Cambria Math" w:hAnsi="Cambria Math"/>
            <w:color w:val="000000"/>
            <w:sz w:val="16"/>
            <w:szCs w:val="16"/>
          </w:rPr>
          <m:t xml:space="preserve">  #</m:t>
        </m:r>
        <m:d>
          <m:dPr>
            <m:begChr m:val="("/>
            <m:endChr m:val=")"/>
            <m:ctrlPr>
              <w:rPr>
                <w:rFonts w:ascii="Cambria Math" w:cs="Cambria Math" w:eastAsia="Cambria Math" w:hAnsi="Cambria Math"/>
                <w:color w:val="000000"/>
                <w:sz w:val="16"/>
                <w:szCs w:val="16"/>
              </w:rPr>
            </m:ctrlPr>
          </m:dPr>
          <m:e>
            <m:r>
              <w:rPr>
                <w:rFonts w:ascii="Cambria Math" w:cs="Cambria Math" w:eastAsia="Cambria Math" w:hAnsi="Cambria Math"/>
                <w:color w:val="000000"/>
                <w:sz w:val="16"/>
                <w:szCs w:val="16"/>
              </w:rPr>
              <m:t xml:space="preserve">2</m:t>
            </m:r>
          </m:e>
        </m:d>
        <m:r>
          <w:rPr/>
          <m:t xml:space="preserve"> </m:t>
        </m:r>
      </m:oMath>
      <w:r w:rsidDel="00000000" w:rsidR="00000000" w:rsidRPr="00000000">
        <w:rPr>
          <w:rtl w:val="0"/>
        </w:rPr>
      </w:r>
    </w:p>
    <w:p w:rsidR="00000000" w:rsidDel="00000000" w:rsidP="00000000" w:rsidRDefault="00000000" w:rsidRPr="00000000" w14:paraId="0000012A">
      <w:pPr>
        <w:spacing w:after="240" w:before="240" w:lineRule="auto"/>
        <w:jc w:val="both"/>
        <w:rPr>
          <w:sz w:val="16"/>
          <w:szCs w:val="16"/>
        </w:rPr>
      </w:pPr>
      <w:r w:rsidDel="00000000" w:rsidR="00000000" w:rsidRPr="00000000">
        <w:rPr>
          <w:rtl w:val="0"/>
        </w:rPr>
        <w:t xml:space="preserve">Regression, multi-classification, and classification datasets can all be used to train this model. Because this model merely saves the data and does not alter it during training, it is a lazy approach.</w:t>
      </w:r>
      <w:r w:rsidDel="00000000" w:rsidR="00000000" w:rsidRPr="00000000">
        <w:rPr>
          <w:rtl w:val="0"/>
        </w:rPr>
      </w:r>
    </w:p>
    <w:p w:rsidR="00000000" w:rsidDel="00000000" w:rsidP="00000000" w:rsidRDefault="00000000" w:rsidRPr="00000000" w14:paraId="0000012B">
      <w:pPr>
        <w:numPr>
          <w:ilvl w:val="2"/>
          <w:numId w:val="2"/>
        </w:numPr>
        <w:ind w:left="0" w:firstLine="180"/>
        <w:jc w:val="both"/>
        <w:rPr/>
      </w:pPr>
      <w:r w:rsidDel="00000000" w:rsidR="00000000" w:rsidRPr="00000000">
        <w:rPr>
          <w:i w:val="1"/>
          <w:rtl w:val="0"/>
        </w:rPr>
        <w:t xml:space="preserve">XGBoost:</w:t>
      </w:r>
      <w:r w:rsidDel="00000000" w:rsidR="00000000" w:rsidRPr="00000000">
        <w:rPr>
          <w:rtl w:val="0"/>
        </w:rPr>
        <w:t xml:space="preserve">  XGBOOST is one of the ensembles learning systems where the Regression problem is solved with the help of decision trees. Here, the previous mistakes are corrected at each step, and the process proceeds step by step. First, the initial value is extracted and its mean value is identified. Here, the gradient calculation is based on the prediction and actual value. Later, the decision tree is trained with this value. And this value is later scaled by a new learning rate. This process continues until the permanence is updated. XGBOOST is effective for L1/L2 value regularization, missing data handling, and parallel processing. And it performs very well in Regression.</w:t>
      </w:r>
    </w:p>
    <w:p w:rsidR="00000000" w:rsidDel="00000000" w:rsidP="00000000" w:rsidRDefault="00000000" w:rsidRPr="00000000" w14:paraId="0000012C">
      <w:pPr>
        <w:numPr>
          <w:ilvl w:val="2"/>
          <w:numId w:val="2"/>
        </w:numPr>
        <w:ind w:left="0" w:firstLine="180"/>
        <w:jc w:val="both"/>
        <w:rPr/>
      </w:pPr>
      <w:r w:rsidDel="00000000" w:rsidR="00000000" w:rsidRPr="00000000">
        <w:rPr>
          <w:rtl w:val="0"/>
        </w:rPr>
        <w:t xml:space="preserve">Stacking: Stacking is one of the ensemble's learning techniques where the model with the best performance is identified as the meta-model. This model is trained on the output of the base models. Here, we have tested the base model on the data set. The base models are Linear Regression, Random Forest, Decision Tree, and KNN. And here, the meta-model is XGBOOST. Here, the meta-model is trained depending on the character of the output of the base model. The meta-model combines the output of the base model and gives an optimal solution. Usually, this model provides an optimal solution by reducing bias and variance.</w:t>
      </w:r>
    </w:p>
    <w:p w:rsidR="00000000" w:rsidDel="00000000" w:rsidP="00000000" w:rsidRDefault="00000000" w:rsidRPr="00000000" w14:paraId="0000012D">
      <w:pPr>
        <w:jc w:val="left"/>
        <w:rPr/>
      </w:pPr>
      <w:r w:rsidDel="00000000" w:rsidR="00000000" w:rsidRPr="00000000">
        <w:rPr>
          <w:rtl w:val="0"/>
        </w:rPr>
      </w:r>
    </w:p>
    <w:p w:rsidR="00000000" w:rsidDel="00000000" w:rsidP="00000000" w:rsidRDefault="00000000" w:rsidRPr="00000000" w14:paraId="0000012E">
      <w:pPr>
        <w:jc w:val="left"/>
        <w:rPr>
          <w:i w:val="1"/>
        </w:rPr>
      </w:pPr>
      <w:r w:rsidDel="00000000" w:rsidR="00000000" w:rsidRPr="00000000">
        <w:rPr>
          <w:i w:val="1"/>
          <w:rtl w:val="0"/>
        </w:rPr>
        <w:t xml:space="preserve"> </w:t>
      </w:r>
      <w:r w:rsidDel="00000000" w:rsidR="00000000" w:rsidRPr="00000000">
        <w:rPr>
          <w:rtl w:val="0"/>
        </w:rPr>
        <w:t xml:space="preserve">d. </w:t>
      </w:r>
      <w:r w:rsidDel="00000000" w:rsidR="00000000" w:rsidRPr="00000000">
        <w:rPr>
          <w:i w:val="1"/>
          <w:rtl w:val="0"/>
        </w:rPr>
        <w:t xml:space="preserve"> Equations Formatting:</w:t>
      </w:r>
    </w:p>
    <w:p w:rsidR="00000000" w:rsidDel="00000000" w:rsidP="00000000" w:rsidRDefault="00000000" w:rsidRPr="00000000" w14:paraId="0000012F">
      <w:pPr>
        <w:numPr>
          <w:ilvl w:val="0"/>
          <w:numId w:val="1"/>
        </w:numPr>
        <w:ind w:left="720" w:hanging="360"/>
        <w:jc w:val="both"/>
        <w:rPr/>
      </w:pPr>
      <w:r w:rsidDel="00000000" w:rsidR="00000000" w:rsidRPr="00000000">
        <w:rPr>
          <w:rtl w:val="0"/>
        </w:rPr>
        <w:t xml:space="preserve">Mean Square Error (MSE): </w:t>
      </w:r>
    </w:p>
    <w:p w:rsidR="00000000" w:rsidDel="00000000" w:rsidP="00000000" w:rsidRDefault="00000000" w:rsidRPr="00000000" w14:paraId="00000130">
      <w:pPr>
        <w:jc w:val="both"/>
        <w:rPr/>
      </w:pPr>
      <w:r w:rsidDel="00000000" w:rsidR="00000000" w:rsidRPr="00000000">
        <w:rPr>
          <w:rtl w:val="0"/>
        </w:rPr>
        <w:t xml:space="preserve">The mean square error, or MSE, is the only figure that indicates how good a regression line is. Because a smaller MSE number indicates a reduced quantity of errors, a smaller value indicates a better match.</w:t>
      </w:r>
    </w:p>
    <w:p w:rsidR="00000000" w:rsidDel="00000000" w:rsidP="00000000" w:rsidRDefault="00000000" w:rsidRPr="00000000" w14:paraId="00000131">
      <w:pPr>
        <w:jc w:val="center"/>
        <w:rPr/>
      </w:pPr>
      <m:oMath>
        <m:r>
          <w:rPr>
            <w:rFonts w:ascii="Cambria Math" w:cs="Cambria Math" w:eastAsia="Cambria Math" w:hAnsi="Cambria Math"/>
            <w:sz w:val="16"/>
            <w:szCs w:val="16"/>
          </w:rPr>
          <m:t xml:space="preserve">MSE=</m:t>
        </m:r>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1</m:t>
            </m:r>
          </m:num>
          <m:den>
            <m:r>
              <w:rPr>
                <w:rFonts w:ascii="Cambria Math" w:cs="Cambria Math" w:eastAsia="Cambria Math" w:hAnsi="Cambria Math"/>
                <w:sz w:val="16"/>
                <w:szCs w:val="16"/>
              </w:rPr>
              <m:t xml:space="preserve">N</m:t>
            </m:r>
          </m:den>
        </m:f>
        <m:nary>
          <m:naryPr>
            <m:chr m:val="∑"/>
            <m:ctrlPr>
              <w:rPr>
                <w:rFonts w:ascii="Cambria Math" w:cs="Cambria Math" w:eastAsia="Cambria Math" w:hAnsi="Cambria Math"/>
                <w:sz w:val="16"/>
                <w:szCs w:val="16"/>
              </w:rPr>
            </m:ctrlPr>
          </m:naryPr>
          <m:sub>
            <m:r>
              <w:rPr>
                <w:rFonts w:ascii="Cambria Math" w:cs="Cambria Math" w:eastAsia="Cambria Math" w:hAnsi="Cambria Math"/>
                <w:sz w:val="16"/>
                <w:szCs w:val="16"/>
              </w:rPr>
              <m:t xml:space="preserve">i=1</m:t>
            </m:r>
          </m:sub>
          <m:sup>
            <m:r>
              <w:rPr>
                <w:rFonts w:ascii="Cambria Math" w:cs="Cambria Math" w:eastAsia="Cambria Math" w:hAnsi="Cambria Math"/>
                <w:sz w:val="16"/>
                <w:szCs w:val="16"/>
              </w:rPr>
              <m:t xml:space="preserve">N</m:t>
            </m:r>
          </m:sup>
        </m:nary>
        <m:sSup>
          <m:sSupPr>
            <m:ctrlPr>
              <w:rPr>
                <w:rFonts w:ascii="Cambria Math" w:cs="Cambria Math" w:eastAsia="Cambria Math" w:hAnsi="Cambria Math"/>
                <w:sz w:val="16"/>
                <w:szCs w:val="16"/>
              </w:rPr>
            </m:ctrlPr>
          </m:sSupPr>
          <m:e>
            <m:d>
              <m:dPr>
                <m:begChr m:val="("/>
                <m:endChr m:val=")"/>
                <m:ctrlPr>
                  <w:rPr>
                    <w:rFonts w:ascii="Cambria Math" w:cs="Cambria Math" w:eastAsia="Cambria Math" w:hAnsi="Cambria Math"/>
                    <w:sz w:val="16"/>
                    <w:szCs w:val="16"/>
                  </w:rPr>
                </m:ctrlPr>
              </m:dPr>
              <m:e>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 xml:space="preserve">y</m:t>
                    </m:r>
                  </m:e>
                  <m:sub>
                    <m:r>
                      <w:rPr>
                        <w:rFonts w:ascii="Cambria Math" w:cs="Cambria Math" w:eastAsia="Cambria Math" w:hAnsi="Cambria Math"/>
                        <w:sz w:val="16"/>
                        <w:szCs w:val="16"/>
                      </w:rPr>
                      <m:t xml:space="preserve">i</m:t>
                    </m:r>
                  </m:sub>
                </m:sSub>
                <m:r>
                  <w:rPr>
                    <w:rFonts w:ascii="Cambria Math" w:cs="Cambria Math" w:eastAsia="Cambria Math" w:hAnsi="Cambria Math"/>
                    <w:sz w:val="16"/>
                    <w:szCs w:val="16"/>
                  </w:rPr>
                  <m:t xml:space="preserve">-</m:t>
                </m:r>
                <m:acc>
                  <m:accPr>
                    <m:chr m:val="̂"/>
                    <m:ctrlPr>
                      <w:rPr>
                        <w:rFonts w:ascii="Cambria Math" w:cs="Cambria Math" w:eastAsia="Cambria Math" w:hAnsi="Cambria Math"/>
                        <w:sz w:val="16"/>
                        <w:szCs w:val="16"/>
                      </w:rPr>
                    </m:ctrlPr>
                  </m:accPr>
                  <m:e>
                    <m:r>
                      <w:rPr>
                        <w:rFonts w:ascii="Cambria Math" w:cs="Cambria Math" w:eastAsia="Cambria Math" w:hAnsi="Cambria Math"/>
                        <w:sz w:val="16"/>
                        <w:szCs w:val="16"/>
                      </w:rPr>
                      <m:t xml:space="preserve">y</m:t>
                    </m:r>
                  </m:e>
                </m:acc>
              </m:e>
            </m:d>
          </m:e>
          <m:sup>
            <m:r>
              <w:rPr>
                <w:rFonts w:ascii="Cambria Math" w:cs="Cambria Math" w:eastAsia="Cambria Math" w:hAnsi="Cambria Math"/>
                <w:sz w:val="16"/>
                <w:szCs w:val="16"/>
              </w:rPr>
              <m:t xml:space="preserve">2</m:t>
            </m:r>
          </m:sup>
        </m:sSup>
        <m:r>
          <w:rPr>
            <w:rFonts w:ascii="Cambria Math" w:cs="Cambria Math" w:eastAsia="Cambria Math" w:hAnsi="Cambria Math"/>
            <w:sz w:val="16"/>
            <w:szCs w:val="16"/>
          </w:rPr>
          <m:t xml:space="preserve"> #</m:t>
        </m:r>
        <m:d>
          <m:dPr>
            <m:begChr m:val="("/>
            <m:endChr m:val=")"/>
            <m:ctrlPr>
              <w:rPr>
                <w:rFonts w:ascii="Cambria Math" w:cs="Cambria Math" w:eastAsia="Cambria Math" w:hAnsi="Cambria Math"/>
                <w:sz w:val="16"/>
                <w:szCs w:val="16"/>
              </w:rPr>
            </m:ctrlPr>
          </m:dPr>
          <m:e>
            <m:r>
              <w:rPr>
                <w:rFonts w:ascii="Cambria Math" w:cs="Cambria Math" w:eastAsia="Cambria Math" w:hAnsi="Cambria Math"/>
                <w:sz w:val="16"/>
                <w:szCs w:val="16"/>
              </w:rPr>
              <m:t xml:space="preserve">3</m:t>
            </m:r>
          </m:e>
        </m:d>
        <m:r>
          <w:rPr/>
          <m:t xml:space="preserve"> </m:t>
        </m:r>
      </m:oMath>
      <w:r w:rsidDel="00000000" w:rsidR="00000000" w:rsidRPr="00000000">
        <w:rPr>
          <w:rtl w:val="0"/>
        </w:rPr>
      </w:r>
    </w:p>
    <w:p w:rsidR="00000000" w:rsidDel="00000000" w:rsidP="00000000" w:rsidRDefault="00000000" w:rsidRPr="00000000" w14:paraId="00000132">
      <w:pPr>
        <w:rPr>
          <w:sz w:val="16"/>
          <w:szCs w:val="16"/>
        </w:rPr>
      </w:pPr>
      <w:r w:rsidDel="00000000" w:rsidR="00000000" w:rsidRPr="00000000">
        <w:rPr>
          <w:rtl w:val="0"/>
        </w:rPr>
      </w:r>
    </w:p>
    <w:p w:rsidR="00000000" w:rsidDel="00000000" w:rsidP="00000000" w:rsidRDefault="00000000" w:rsidRPr="00000000" w14:paraId="00000133">
      <w:pPr>
        <w:numPr>
          <w:ilvl w:val="0"/>
          <w:numId w:val="1"/>
        </w:numPr>
        <w:ind w:left="720" w:hanging="360"/>
        <w:jc w:val="both"/>
        <w:rPr/>
      </w:pPr>
      <w:r w:rsidDel="00000000" w:rsidR="00000000" w:rsidRPr="00000000">
        <w:rPr>
          <w:rtl w:val="0"/>
        </w:rPr>
        <w:t xml:space="preserve">Root Mean Square Error (RMSE): </w:t>
      </w:r>
    </w:p>
    <w:p w:rsidR="00000000" w:rsidDel="00000000" w:rsidP="00000000" w:rsidRDefault="00000000" w:rsidRPr="00000000" w14:paraId="00000134">
      <w:pPr>
        <w:jc w:val="both"/>
        <w:rPr/>
      </w:pPr>
      <w:r w:rsidDel="00000000" w:rsidR="00000000" w:rsidRPr="00000000">
        <w:rPr>
          <w:rtl w:val="0"/>
        </w:rPr>
        <w:t xml:space="preserve">The quadratic scoring rule known as Root Mean Square Error (RMSE) calculates the average error magnitude. It is calculated as the square root of the average squared discrepancy between the actual observation and the prediction.</w:t>
      </w:r>
    </w:p>
    <w:p w:rsidR="00000000" w:rsidDel="00000000" w:rsidP="00000000" w:rsidRDefault="00000000" w:rsidRPr="00000000" w14:paraId="00000135">
      <w:pPr>
        <w:jc w:val="center"/>
        <w:rPr/>
      </w:pPr>
      <m:oMath>
        <m:r>
          <w:rPr>
            <w:rFonts w:ascii="Cambria Math" w:cs="Cambria Math" w:eastAsia="Cambria Math" w:hAnsi="Cambria Math"/>
            <w:sz w:val="16"/>
            <w:szCs w:val="16"/>
          </w:rPr>
          <m:t xml:space="preserve">RMSE=</m:t>
        </m:r>
        <m:rad>
          <m:radPr>
            <m:degHide m:val="1"/>
            <m:ctrlPr>
              <w:rPr>
                <w:rFonts w:ascii="Cambria Math" w:cs="Cambria Math" w:eastAsia="Cambria Math" w:hAnsi="Cambria Math"/>
                <w:sz w:val="16"/>
                <w:szCs w:val="16"/>
              </w:rPr>
            </m:ctrlPr>
          </m:radPr>
          <m:e>
            <m:r>
              <w:rPr>
                <w:rFonts w:ascii="Cambria Math" w:cs="Cambria Math" w:eastAsia="Cambria Math" w:hAnsi="Cambria Math"/>
                <w:sz w:val="16"/>
                <w:szCs w:val="16"/>
              </w:rPr>
              <m:t xml:space="preserve">MSE</m:t>
            </m:r>
          </m:e>
        </m:rad>
        <m:r>
          <w:rPr>
            <w:rFonts w:ascii="Cambria Math" w:cs="Cambria Math" w:eastAsia="Cambria Math" w:hAnsi="Cambria Math"/>
            <w:sz w:val="16"/>
            <w:szCs w:val="16"/>
          </w:rPr>
          <m:t xml:space="preserve">=</m:t>
        </m:r>
        <m:rad>
          <m:radPr>
            <m:degHide m:val="1"/>
            <m:ctrlPr>
              <w:rPr>
                <w:rFonts w:ascii="Cambria Math" w:cs="Cambria Math" w:eastAsia="Cambria Math" w:hAnsi="Cambria Math"/>
                <w:sz w:val="16"/>
                <w:szCs w:val="16"/>
              </w:rPr>
            </m:ctrlPr>
          </m:radPr>
          <m:e>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1</m:t>
                </m:r>
              </m:num>
              <m:den>
                <m:r>
                  <w:rPr>
                    <w:rFonts w:ascii="Cambria Math" w:cs="Cambria Math" w:eastAsia="Cambria Math" w:hAnsi="Cambria Math"/>
                    <w:sz w:val="16"/>
                    <w:szCs w:val="16"/>
                  </w:rPr>
                  <m:t xml:space="preserve">N</m:t>
                </m:r>
              </m:den>
            </m:f>
            <m:nary>
              <m:naryPr>
                <m:chr m:val="∑"/>
                <m:ctrlPr>
                  <w:rPr>
                    <w:rFonts w:ascii="Cambria Math" w:cs="Cambria Math" w:eastAsia="Cambria Math" w:hAnsi="Cambria Math"/>
                    <w:sz w:val="16"/>
                    <w:szCs w:val="16"/>
                  </w:rPr>
                </m:ctrlPr>
              </m:naryPr>
              <m:sub>
                <m:r>
                  <w:rPr>
                    <w:rFonts w:ascii="Cambria Math" w:cs="Cambria Math" w:eastAsia="Cambria Math" w:hAnsi="Cambria Math"/>
                    <w:sz w:val="16"/>
                    <w:szCs w:val="16"/>
                  </w:rPr>
                  <m:t xml:space="preserve">i=1</m:t>
                </m:r>
              </m:sub>
              <m:sup>
                <m:r>
                  <w:rPr>
                    <w:rFonts w:ascii="Cambria Math" w:cs="Cambria Math" w:eastAsia="Cambria Math" w:hAnsi="Cambria Math"/>
                    <w:sz w:val="16"/>
                    <w:szCs w:val="16"/>
                  </w:rPr>
                  <m:t xml:space="preserve">N</m:t>
                </m:r>
              </m:sup>
            </m:nary>
            <m:sSup>
              <m:sSupPr>
                <m:ctrlPr>
                  <w:rPr>
                    <w:rFonts w:ascii="Cambria Math" w:cs="Cambria Math" w:eastAsia="Cambria Math" w:hAnsi="Cambria Math"/>
                    <w:sz w:val="16"/>
                    <w:szCs w:val="16"/>
                  </w:rPr>
                </m:ctrlPr>
              </m:sSupPr>
              <m:e>
                <m:d>
                  <m:dPr>
                    <m:begChr m:val="("/>
                    <m:endChr m:val=")"/>
                    <m:ctrlPr>
                      <w:rPr>
                        <w:rFonts w:ascii="Cambria Math" w:cs="Cambria Math" w:eastAsia="Cambria Math" w:hAnsi="Cambria Math"/>
                        <w:sz w:val="16"/>
                        <w:szCs w:val="16"/>
                      </w:rPr>
                    </m:ctrlPr>
                  </m:dPr>
                  <m:e>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 xml:space="preserve">y</m:t>
                        </m:r>
                      </m:e>
                      <m:sub>
                        <m:r>
                          <w:rPr>
                            <w:rFonts w:ascii="Cambria Math" w:cs="Cambria Math" w:eastAsia="Cambria Math" w:hAnsi="Cambria Math"/>
                            <w:sz w:val="16"/>
                            <w:szCs w:val="16"/>
                          </w:rPr>
                          <m:t xml:space="preserve">i</m:t>
                        </m:r>
                      </m:sub>
                    </m:sSub>
                    <m:r>
                      <w:rPr>
                        <w:rFonts w:ascii="Cambria Math" w:cs="Cambria Math" w:eastAsia="Cambria Math" w:hAnsi="Cambria Math"/>
                        <w:sz w:val="16"/>
                        <w:szCs w:val="16"/>
                      </w:rPr>
                      <m:t xml:space="preserve">-</m:t>
                    </m:r>
                    <m:acc>
                      <m:accPr>
                        <m:chr m:val="̂"/>
                        <m:ctrlPr>
                          <w:rPr>
                            <w:rFonts w:ascii="Cambria Math" w:cs="Cambria Math" w:eastAsia="Cambria Math" w:hAnsi="Cambria Math"/>
                            <w:sz w:val="16"/>
                            <w:szCs w:val="16"/>
                          </w:rPr>
                        </m:ctrlPr>
                      </m:accPr>
                      <m:e>
                        <m:r>
                          <w:rPr>
                            <w:rFonts w:ascii="Cambria Math" w:cs="Cambria Math" w:eastAsia="Cambria Math" w:hAnsi="Cambria Math"/>
                            <w:sz w:val="16"/>
                            <w:szCs w:val="16"/>
                          </w:rPr>
                          <m:t xml:space="preserve">y</m:t>
                        </m:r>
                      </m:e>
                    </m:acc>
                  </m:e>
                </m:d>
              </m:e>
              <m:sup>
                <m:r>
                  <w:rPr>
                    <w:rFonts w:ascii="Cambria Math" w:cs="Cambria Math" w:eastAsia="Cambria Math" w:hAnsi="Cambria Math"/>
                    <w:sz w:val="16"/>
                    <w:szCs w:val="16"/>
                  </w:rPr>
                  <m:t xml:space="preserve">2</m:t>
                </m:r>
              </m:sup>
            </m:sSup>
          </m:e>
        </m:rad>
        <m:r>
          <w:rPr>
            <w:rFonts w:ascii="Cambria Math" w:cs="Cambria Math" w:eastAsia="Cambria Math" w:hAnsi="Cambria Math"/>
            <w:sz w:val="16"/>
            <w:szCs w:val="16"/>
          </w:rPr>
          <m:t xml:space="preserve">  #</m:t>
        </m:r>
        <m:d>
          <m:dPr>
            <m:begChr m:val="("/>
            <m:endChr m:val=")"/>
            <m:ctrlPr>
              <w:rPr>
                <w:rFonts w:ascii="Cambria Math" w:cs="Cambria Math" w:eastAsia="Cambria Math" w:hAnsi="Cambria Math"/>
                <w:sz w:val="16"/>
                <w:szCs w:val="16"/>
              </w:rPr>
            </m:ctrlPr>
          </m:dPr>
          <m:e>
            <m:r>
              <w:rPr>
                <w:rFonts w:ascii="Cambria Math" w:cs="Cambria Math" w:eastAsia="Cambria Math" w:hAnsi="Cambria Math"/>
                <w:sz w:val="16"/>
                <w:szCs w:val="16"/>
              </w:rPr>
              <m:t xml:space="preserve">4</m:t>
            </m:r>
          </m:e>
        </m:d>
        <m:r>
          <w:rPr/>
          <m:t xml:space="preserve"> </m:t>
        </m:r>
      </m:oMath>
      <w:r w:rsidDel="00000000" w:rsidR="00000000" w:rsidRPr="00000000">
        <w:rPr>
          <w:rtl w:val="0"/>
        </w:rPr>
      </w:r>
    </w:p>
    <w:p w:rsidR="00000000" w:rsidDel="00000000" w:rsidP="00000000" w:rsidRDefault="00000000" w:rsidRPr="00000000" w14:paraId="00000136">
      <w:pPr>
        <w:ind w:left="720" w:firstLine="0"/>
        <w:jc w:val="left"/>
        <w:rPr/>
      </w:pPr>
      <w:r w:rsidDel="00000000" w:rsidR="00000000" w:rsidRPr="00000000">
        <w:rPr>
          <w:rtl w:val="0"/>
        </w:rPr>
      </w:r>
    </w:p>
    <w:p w:rsidR="00000000" w:rsidDel="00000000" w:rsidP="00000000" w:rsidRDefault="00000000" w:rsidRPr="00000000" w14:paraId="00000137">
      <w:pPr>
        <w:numPr>
          <w:ilvl w:val="0"/>
          <w:numId w:val="1"/>
        </w:numPr>
        <w:ind w:left="720" w:hanging="360"/>
        <w:jc w:val="both"/>
        <w:rPr/>
      </w:pPr>
      <w:r w:rsidDel="00000000" w:rsidR="00000000" w:rsidRPr="00000000">
        <w:rPr>
          <w:rtl w:val="0"/>
        </w:rPr>
        <w:t xml:space="preserve">Mean Absolute Error (MAE): </w:t>
      </w:r>
    </w:p>
    <w:p w:rsidR="00000000" w:rsidDel="00000000" w:rsidP="00000000" w:rsidRDefault="00000000" w:rsidRPr="00000000" w14:paraId="00000138">
      <w:pPr>
        <w:jc w:val="both"/>
        <w:rPr/>
      </w:pPr>
      <w:r w:rsidDel="00000000" w:rsidR="00000000" w:rsidRPr="00000000">
        <w:rPr>
          <w:rtl w:val="0"/>
        </w:rPr>
        <w:t xml:space="preserve">The average absolute difference between the dataset's actual and anticipated values is represented by the Mean Absolute Error (MAE). It stands for the dataset's average residual.</w:t>
      </w:r>
    </w:p>
    <w:p w:rsidR="00000000" w:rsidDel="00000000" w:rsidP="00000000" w:rsidRDefault="00000000" w:rsidRPr="00000000" w14:paraId="00000139">
      <w:pPr>
        <w:jc w:val="center"/>
        <w:rPr/>
      </w:pPr>
      <m:oMath>
        <m:r>
          <w:rPr>
            <w:rFonts w:ascii="Cambria Math" w:cs="Cambria Math" w:eastAsia="Cambria Math" w:hAnsi="Cambria Math"/>
            <w:sz w:val="16"/>
            <w:szCs w:val="16"/>
          </w:rPr>
          <m:t xml:space="preserve">MAE=</m:t>
        </m:r>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1</m:t>
            </m:r>
          </m:num>
          <m:den>
            <m:r>
              <w:rPr>
                <w:rFonts w:ascii="Cambria Math" w:cs="Cambria Math" w:eastAsia="Cambria Math" w:hAnsi="Cambria Math"/>
                <w:sz w:val="16"/>
                <w:szCs w:val="16"/>
              </w:rPr>
              <m:t xml:space="preserve">N</m:t>
            </m:r>
          </m:den>
        </m:f>
        <m:nary>
          <m:naryPr>
            <m:chr m:val="∑"/>
            <m:ctrlPr>
              <w:rPr>
                <w:rFonts w:ascii="Cambria Math" w:cs="Cambria Math" w:eastAsia="Cambria Math" w:hAnsi="Cambria Math"/>
                <w:sz w:val="16"/>
                <w:szCs w:val="16"/>
              </w:rPr>
            </m:ctrlPr>
          </m:naryPr>
          <m:sub>
            <m:r>
              <w:rPr>
                <w:rFonts w:ascii="Cambria Math" w:cs="Cambria Math" w:eastAsia="Cambria Math" w:hAnsi="Cambria Math"/>
                <w:sz w:val="16"/>
                <w:szCs w:val="16"/>
              </w:rPr>
              <m:t xml:space="preserve">i=1</m:t>
            </m:r>
          </m:sub>
          <m:sup>
            <m:r>
              <w:rPr>
                <w:rFonts w:ascii="Cambria Math" w:cs="Cambria Math" w:eastAsia="Cambria Math" w:hAnsi="Cambria Math"/>
                <w:sz w:val="16"/>
                <w:szCs w:val="16"/>
              </w:rPr>
              <m:t xml:space="preserve">N</m:t>
            </m:r>
          </m:sup>
        </m:nary>
        <m:d>
          <m:dPr>
            <m:begChr m:val="|"/>
            <m:endChr m:val="|"/>
            <m:ctrlPr>
              <w:rPr>
                <w:rFonts w:ascii="Cambria Math" w:cs="Cambria Math" w:eastAsia="Cambria Math" w:hAnsi="Cambria Math"/>
                <w:sz w:val="16"/>
                <w:szCs w:val="16"/>
              </w:rPr>
            </m:ctrlPr>
          </m:dPr>
          <m:e>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 xml:space="preserve">y</m:t>
                </m:r>
              </m:e>
              <m:sub>
                <m:r>
                  <w:rPr>
                    <w:rFonts w:ascii="Cambria Math" w:cs="Cambria Math" w:eastAsia="Cambria Math" w:hAnsi="Cambria Math"/>
                    <w:sz w:val="16"/>
                    <w:szCs w:val="16"/>
                  </w:rPr>
                  <m:t xml:space="preserve">i</m:t>
                </m:r>
              </m:sub>
            </m:sSub>
            <m:r>
              <w:rPr>
                <w:rFonts w:ascii="Cambria Math" w:cs="Cambria Math" w:eastAsia="Cambria Math" w:hAnsi="Cambria Math"/>
                <w:sz w:val="16"/>
                <w:szCs w:val="16"/>
              </w:rPr>
              <m:t xml:space="preserve">-</m:t>
            </m:r>
            <m:acc>
              <m:accPr>
                <m:chr m:val="̂"/>
                <m:ctrlPr>
                  <w:rPr>
                    <w:rFonts w:ascii="Cambria Math" w:cs="Cambria Math" w:eastAsia="Cambria Math" w:hAnsi="Cambria Math"/>
                    <w:sz w:val="16"/>
                    <w:szCs w:val="16"/>
                  </w:rPr>
                </m:ctrlPr>
              </m:accPr>
              <m:e>
                <m:r>
                  <w:rPr>
                    <w:rFonts w:ascii="Cambria Math" w:cs="Cambria Math" w:eastAsia="Cambria Math" w:hAnsi="Cambria Math"/>
                    <w:sz w:val="16"/>
                    <w:szCs w:val="16"/>
                  </w:rPr>
                  <m:t xml:space="preserve">y</m:t>
                </m:r>
              </m:e>
            </m:acc>
          </m:e>
        </m:d>
        <m:r>
          <w:rPr>
            <w:rFonts w:ascii="Cambria Math" w:cs="Cambria Math" w:eastAsia="Cambria Math" w:hAnsi="Cambria Math"/>
            <w:sz w:val="16"/>
            <w:szCs w:val="16"/>
          </w:rPr>
          <m:t xml:space="preserve"> #</m:t>
        </m:r>
        <m:d>
          <m:dPr>
            <m:begChr m:val="("/>
            <m:endChr m:val=")"/>
            <m:ctrlPr>
              <w:rPr>
                <w:rFonts w:ascii="Cambria Math" w:cs="Cambria Math" w:eastAsia="Cambria Math" w:hAnsi="Cambria Math"/>
                <w:sz w:val="16"/>
                <w:szCs w:val="16"/>
              </w:rPr>
            </m:ctrlPr>
          </m:dPr>
          <m:e>
            <m:r>
              <w:rPr>
                <w:rFonts w:ascii="Cambria Math" w:cs="Cambria Math" w:eastAsia="Cambria Math" w:hAnsi="Cambria Math"/>
                <w:sz w:val="16"/>
                <w:szCs w:val="16"/>
              </w:rPr>
              <m:t xml:space="preserve">5</m:t>
            </m:r>
          </m:e>
        </m:d>
        <m:r>
          <w:rPr/>
          <m:t xml:space="preserve"> </m:t>
        </m:r>
      </m:oMath>
      <w:r w:rsidDel="00000000" w:rsidR="00000000" w:rsidRPr="00000000">
        <w:rPr>
          <w:rtl w:val="0"/>
        </w:rPr>
      </w:r>
    </w:p>
    <w:p w:rsidR="00000000" w:rsidDel="00000000" w:rsidP="00000000" w:rsidRDefault="00000000" w:rsidRPr="00000000" w14:paraId="0000013A">
      <w:pPr>
        <w:numPr>
          <w:ilvl w:val="0"/>
          <w:numId w:val="1"/>
        </w:numPr>
        <w:ind w:left="720" w:hanging="360"/>
        <w:jc w:val="both"/>
        <w:rPr/>
      </w:pPr>
      <w:r w:rsidDel="00000000" w:rsidR="00000000" w:rsidRPr="00000000">
        <w:rPr>
          <w:rtl w:val="0"/>
        </w:rPr>
        <w:t xml:space="preserve">R-Squared Error (R2): </w:t>
      </w:r>
    </w:p>
    <w:p w:rsidR="00000000" w:rsidDel="00000000" w:rsidP="00000000" w:rsidRDefault="00000000" w:rsidRPr="00000000" w14:paraId="0000013B">
      <w:pPr>
        <w:jc w:val="both"/>
        <w:rPr/>
      </w:pPr>
      <w:r w:rsidDel="00000000" w:rsidR="00000000" w:rsidRPr="00000000">
        <w:rPr>
          <w:rtl w:val="0"/>
        </w:rPr>
        <w:t xml:space="preserve">This figure indicates the percentage of the dependent variable's variance that can be accounted for by the independent variable.</w:t>
      </w:r>
    </w:p>
    <w:p w:rsidR="00000000" w:rsidDel="00000000" w:rsidP="00000000" w:rsidRDefault="00000000" w:rsidRPr="00000000" w14:paraId="0000013C">
      <w:pPr>
        <w:rPr>
          <w:sz w:val="18"/>
          <w:szCs w:val="18"/>
        </w:rPr>
      </w:pPr>
      <m:oMath>
        <m:sSup>
          <m:sSupPr>
            <m:ctrlPr>
              <w:rPr>
                <w:rFonts w:ascii="Cambria Math" w:cs="Cambria Math" w:eastAsia="Cambria Math" w:hAnsi="Cambria Math"/>
                <w:sz w:val="16"/>
                <w:szCs w:val="16"/>
              </w:rPr>
            </m:ctrlPr>
          </m:sSupPr>
          <m:e>
            <m:r>
              <w:rPr>
                <w:rFonts w:ascii="Cambria Math" w:cs="Cambria Math" w:eastAsia="Cambria Math" w:hAnsi="Cambria Math"/>
                <w:sz w:val="16"/>
                <w:szCs w:val="16"/>
              </w:rPr>
              <m:t xml:space="preserve">R</m:t>
            </m:r>
          </m:e>
          <m:sup>
            <m:r>
              <w:rPr>
                <w:rFonts w:ascii="Cambria Math" w:cs="Cambria Math" w:eastAsia="Cambria Math" w:hAnsi="Cambria Math"/>
                <w:sz w:val="16"/>
                <w:szCs w:val="16"/>
              </w:rPr>
              <m:t xml:space="preserve">2</m:t>
            </m:r>
          </m:sup>
        </m:sSup>
        <m:r>
          <w:rPr>
            <w:rFonts w:ascii="Cambria Math" w:cs="Cambria Math" w:eastAsia="Cambria Math" w:hAnsi="Cambria Math"/>
            <w:sz w:val="16"/>
            <w:szCs w:val="16"/>
          </w:rPr>
          <m:t xml:space="preserve">=1-</m:t>
        </m:r>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m:t>
            </m:r>
            <m:sSup>
              <m:sSupPr>
                <m:ctrlPr>
                  <w:rPr>
                    <w:rFonts w:ascii="Cambria Math" w:cs="Cambria Math" w:eastAsia="Cambria Math" w:hAnsi="Cambria Math"/>
                    <w:sz w:val="16"/>
                    <w:szCs w:val="16"/>
                  </w:rPr>
                </m:ctrlPr>
              </m:sSupPr>
              <m:e>
                <m:d>
                  <m:dPr>
                    <m:begChr m:val="("/>
                    <m:endChr m:val=")"/>
                    <m:ctrlPr>
                      <w:rPr>
                        <w:rFonts w:ascii="Cambria Math" w:cs="Cambria Math" w:eastAsia="Cambria Math" w:hAnsi="Cambria Math"/>
                        <w:sz w:val="16"/>
                        <w:szCs w:val="16"/>
                      </w:rPr>
                    </m:ctrlPr>
                  </m:dPr>
                  <m:e>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 xml:space="preserve">y</m:t>
                        </m:r>
                      </m:e>
                      <m:sub>
                        <m:r>
                          <w:rPr>
                            <w:rFonts w:ascii="Cambria Math" w:cs="Cambria Math" w:eastAsia="Cambria Math" w:hAnsi="Cambria Math"/>
                            <w:sz w:val="16"/>
                            <w:szCs w:val="16"/>
                          </w:rPr>
                          <m:t xml:space="preserve">i</m:t>
                        </m:r>
                      </m:sub>
                    </m:sSub>
                    <m:r>
                      <w:rPr>
                        <w:rFonts w:ascii="Cambria Math" w:cs="Cambria Math" w:eastAsia="Cambria Math" w:hAnsi="Cambria Math"/>
                        <w:sz w:val="16"/>
                        <w:szCs w:val="16"/>
                      </w:rPr>
                      <m:t xml:space="preserve">-</m:t>
                    </m:r>
                    <m:acc>
                      <m:accPr>
                        <m:chr m:val="̂"/>
                        <m:ctrlPr>
                          <w:rPr>
                            <w:rFonts w:ascii="Cambria Math" w:cs="Cambria Math" w:eastAsia="Cambria Math" w:hAnsi="Cambria Math"/>
                            <w:sz w:val="16"/>
                            <w:szCs w:val="16"/>
                          </w:rPr>
                        </m:ctrlPr>
                      </m:accPr>
                      <m:e>
                        <m:r>
                          <w:rPr>
                            <w:rFonts w:ascii="Cambria Math" w:cs="Cambria Math" w:eastAsia="Cambria Math" w:hAnsi="Cambria Math"/>
                            <w:sz w:val="16"/>
                            <w:szCs w:val="16"/>
                          </w:rPr>
                          <m:t xml:space="preserve">y</m:t>
                        </m:r>
                      </m:e>
                    </m:acc>
                  </m:e>
                </m:d>
              </m:e>
              <m:sup>
                <m:r>
                  <w:rPr>
                    <w:rFonts w:ascii="Cambria Math" w:cs="Cambria Math" w:eastAsia="Cambria Math" w:hAnsi="Cambria Math"/>
                    <w:sz w:val="16"/>
                    <w:szCs w:val="16"/>
                  </w:rPr>
                  <m:t xml:space="preserve">2</m:t>
                </m:r>
              </m:sup>
            </m:sSup>
          </m:num>
          <m:den>
            <m:r>
              <w:rPr>
                <w:rFonts w:ascii="Cambria Math" w:cs="Cambria Math" w:eastAsia="Cambria Math" w:hAnsi="Cambria Math"/>
                <w:sz w:val="16"/>
                <w:szCs w:val="16"/>
              </w:rPr>
              <m:t xml:space="preserve">∑</m:t>
            </m:r>
            <m:sSup>
              <m:sSupPr>
                <m:ctrlPr>
                  <w:rPr>
                    <w:rFonts w:ascii="Cambria Math" w:cs="Cambria Math" w:eastAsia="Cambria Math" w:hAnsi="Cambria Math"/>
                    <w:sz w:val="16"/>
                    <w:szCs w:val="16"/>
                  </w:rPr>
                </m:ctrlPr>
              </m:sSupPr>
              <m:e>
                <m:d>
                  <m:dPr>
                    <m:begChr m:val="("/>
                    <m:endChr m:val=")"/>
                    <m:ctrlPr>
                      <w:rPr>
                        <w:rFonts w:ascii="Cambria Math" w:cs="Cambria Math" w:eastAsia="Cambria Math" w:hAnsi="Cambria Math"/>
                        <w:sz w:val="16"/>
                        <w:szCs w:val="16"/>
                      </w:rPr>
                    </m:ctrlPr>
                  </m:dPr>
                  <m:e>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 xml:space="preserve">y</m:t>
                        </m:r>
                      </m:e>
                      <m:sub>
                        <m:r>
                          <w:rPr>
                            <w:rFonts w:ascii="Cambria Math" w:cs="Cambria Math" w:eastAsia="Cambria Math" w:hAnsi="Cambria Math"/>
                            <w:sz w:val="16"/>
                            <w:szCs w:val="16"/>
                          </w:rPr>
                          <m:t xml:space="preserve">i</m:t>
                        </m:r>
                      </m:sub>
                    </m:sSub>
                    <m:r>
                      <w:rPr>
                        <w:rFonts w:ascii="Cambria Math" w:cs="Cambria Math" w:eastAsia="Cambria Math" w:hAnsi="Cambria Math"/>
                        <w:sz w:val="16"/>
                        <w:szCs w:val="16"/>
                      </w:rPr>
                      <m:t xml:space="preserve">-</m:t>
                    </m:r>
                    <m:acc>
                      <m:accPr>
                        <m:chr m:val="̂"/>
                        <m:ctrlPr>
                          <w:rPr>
                            <w:rFonts w:ascii="Cambria Math" w:cs="Cambria Math" w:eastAsia="Cambria Math" w:hAnsi="Cambria Math"/>
                            <w:sz w:val="16"/>
                            <w:szCs w:val="16"/>
                          </w:rPr>
                        </m:ctrlPr>
                      </m:accPr>
                      <m:e>
                        <m:r>
                          <w:rPr>
                            <w:rFonts w:ascii="Cambria Math" w:cs="Cambria Math" w:eastAsia="Cambria Math" w:hAnsi="Cambria Math"/>
                            <w:sz w:val="16"/>
                            <w:szCs w:val="16"/>
                          </w:rPr>
                          <m:t xml:space="preserve">y</m:t>
                        </m:r>
                      </m:e>
                    </m:acc>
                  </m:e>
                </m:d>
              </m:e>
              <m:sup>
                <m:r>
                  <w:rPr>
                    <w:rFonts w:ascii="Cambria Math" w:cs="Cambria Math" w:eastAsia="Cambria Math" w:hAnsi="Cambria Math"/>
                    <w:sz w:val="16"/>
                    <w:szCs w:val="16"/>
                  </w:rPr>
                  <m:t xml:space="preserve">2</m:t>
                </m:r>
              </m:sup>
            </m:sSup>
          </m:den>
        </m:f>
        <m:r>
          <w:rPr>
            <w:rFonts w:ascii="Cambria Math" w:cs="Cambria Math" w:eastAsia="Cambria Math" w:hAnsi="Cambria Math"/>
            <w:sz w:val="16"/>
            <w:szCs w:val="16"/>
          </w:rPr>
          <m:t xml:space="preserve"> #</m:t>
        </m:r>
        <m:d>
          <m:dPr>
            <m:begChr m:val="("/>
            <m:endChr m:val=")"/>
            <m:ctrlPr>
              <w:rPr>
                <w:rFonts w:ascii="Cambria Math" w:cs="Cambria Math" w:eastAsia="Cambria Math" w:hAnsi="Cambria Math"/>
                <w:sz w:val="16"/>
                <w:szCs w:val="16"/>
              </w:rPr>
            </m:ctrlPr>
          </m:dPr>
          <m:e>
            <m:r>
              <w:rPr>
                <w:rFonts w:ascii="Cambria Math" w:cs="Cambria Math" w:eastAsia="Cambria Math" w:hAnsi="Cambria Math"/>
                <w:sz w:val="16"/>
                <w:szCs w:val="16"/>
              </w:rPr>
              <m:t xml:space="preserve">6</m:t>
            </m:r>
          </m:e>
        </m:d>
        <m:r>
          <w:rPr/>
          <m:t xml:space="preserve"> </m:t>
        </m:r>
      </m:oMath>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13D">
      <w:pPr>
        <w:jc w:val="left"/>
        <w:rPr/>
      </w:pPr>
      <w:r w:rsidDel="00000000" w:rsidR="00000000" w:rsidRPr="00000000">
        <w:rPr>
          <w:rtl w:val="0"/>
        </w:rPr>
        <w:t xml:space="preserve">Here,</w:t>
      </w:r>
    </w:p>
    <w:p w:rsidR="00000000" w:rsidDel="00000000" w:rsidP="00000000" w:rsidRDefault="00000000" w:rsidRPr="00000000" w14:paraId="0000013E">
      <w:pPr>
        <w:jc w:val="both"/>
        <w:rPr/>
      </w:pPr>
      <w:r w:rsidDel="00000000" w:rsidR="00000000" w:rsidRPr="00000000">
        <w:rPr>
          <w:rtl w:val="0"/>
        </w:rPr>
        <w:t xml:space="preserve">N = the number of data points (or samples) in the test set. We have N = 1204 samples.</w:t>
      </w:r>
    </w:p>
    <w:p w:rsidR="00000000" w:rsidDel="00000000" w:rsidP="00000000" w:rsidRDefault="00000000" w:rsidRPr="00000000" w14:paraId="0000013F">
      <w:pPr>
        <w:jc w:val="both"/>
        <w:rPr/>
      </w:pPr>
      <w:r w:rsidDel="00000000" w:rsidR="00000000" w:rsidRPr="00000000">
        <w:rPr>
          <w:rtl w:val="0"/>
        </w:rPr>
        <w:t xml:space="preserve">Yi = the actual value (true value) for the ith data point. Here i = 1.</w:t>
      </w:r>
    </w:p>
    <w:p w:rsidR="00000000" w:rsidDel="00000000" w:rsidP="00000000" w:rsidRDefault="00000000" w:rsidRPr="00000000" w14:paraId="00000140">
      <w:pPr>
        <w:jc w:val="both"/>
        <w:rPr/>
      </w:pPr>
      <w:r w:rsidDel="00000000" w:rsidR="00000000" w:rsidRPr="00000000">
        <w:rPr>
          <w:rtl w:val="0"/>
        </w:rPr>
        <w:t xml:space="preserve">y = the predicted value of the model for the ith data point. Here i = 1.</w:t>
      </w:r>
    </w:p>
    <w:p w:rsidR="00000000" w:rsidDel="00000000" w:rsidP="00000000" w:rsidRDefault="00000000" w:rsidRPr="00000000" w14:paraId="00000141">
      <w:pPr>
        <w:jc w:val="both"/>
        <w:rPr/>
      </w:pPr>
      <w:r w:rsidDel="00000000" w:rsidR="00000000" w:rsidRPr="00000000">
        <w:rPr>
          <w:rtl w:val="0"/>
        </w:rPr>
        <w:t xml:space="preserve">yi-y = the absolute error (the absolute difference between the actual and predicted values).</w:t>
      </w:r>
    </w:p>
    <w:p w:rsidR="00000000" w:rsidDel="00000000" w:rsidP="00000000" w:rsidRDefault="00000000" w:rsidRPr="00000000" w14:paraId="00000142">
      <w:pPr>
        <w:jc w:val="both"/>
        <w:rPr/>
      </w:pPr>
      <w:sdt>
        <w:sdtPr>
          <w:tag w:val="goog_rdk_0"/>
        </w:sdtPr>
        <w:sdtContent>
          <w:r w:rsidDel="00000000" w:rsidR="00000000" w:rsidRPr="00000000">
            <w:rPr>
              <w:rFonts w:ascii="Gungsuh" w:cs="Gungsuh" w:eastAsia="Gungsuh" w:hAnsi="Gungsuh"/>
              <w:rtl w:val="0"/>
            </w:rPr>
            <w:t xml:space="preserve">∑ = Indicates summation (the process of adding terms together)</w:t>
          </w:r>
        </w:sdtContent>
      </w:sdt>
    </w:p>
    <w:p w:rsidR="00000000" w:rsidDel="00000000" w:rsidP="00000000" w:rsidRDefault="00000000" w:rsidRPr="00000000" w14:paraId="00000143">
      <w:pPr>
        <w:pStyle w:val="Heading1"/>
        <w:numPr>
          <w:ilvl w:val="0"/>
          <w:numId w:val="2"/>
        </w:numPr>
        <w:tabs>
          <w:tab w:val="left" w:leader="none" w:pos="216"/>
        </w:tabs>
        <w:ind w:left="0" w:firstLine="216"/>
        <w:rPr/>
      </w:pPr>
      <w:r w:rsidDel="00000000" w:rsidR="00000000" w:rsidRPr="00000000">
        <w:rPr>
          <w:rtl w:val="0"/>
        </w:rPr>
        <w:t xml:space="preserve">Results and Discussion</w:t>
      </w:r>
    </w:p>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We first prepared each model in our dataset using the default hyperparameters. Then, we fine-tuned the hyperparameters to calculate the four measurements—Mean Absolute Error (MAE), Mean Squared Error (MSE), Root Mean Squared Error (RMSE), and R-squared (R2) Score.</w:t>
      </w:r>
    </w:p>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16"/>
          <w:szCs w:val="16"/>
          <w:u w:val="none"/>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16"/>
          <w:szCs w:val="16"/>
          <w:u w:val="none"/>
          <w:vertAlign w:val="baseline"/>
          <w:rtl w:val="0"/>
        </w:rPr>
        <w:t xml:space="preserve">Table II. HYPERPARAMETER OPTIMIZATION RESULTS FOR VARIOUS MACHINE LEARNING MODELS</w:t>
      </w:r>
      <w:r w:rsidDel="00000000" w:rsidR="00000000" w:rsidRPr="00000000">
        <w:rPr>
          <w:rtl w:val="0"/>
        </w:rPr>
      </w:r>
    </w:p>
    <w:tbl>
      <w:tblPr>
        <w:tblStyle w:val="Table3"/>
        <w:tblW w:w="49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2494"/>
        <w:gridCol w:w="1489"/>
        <w:tblGridChange w:id="0">
          <w:tblGrid>
            <w:gridCol w:w="990"/>
            <w:gridCol w:w="2494"/>
            <w:gridCol w:w="1489"/>
          </w:tblGrid>
        </w:tblGridChange>
      </w:tblGrid>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spacing w:after="160" w:line="278.00000000000006" w:lineRule="auto"/>
              <w:jc w:val="left"/>
              <w:rPr>
                <w:sz w:val="14"/>
                <w:szCs w:val="14"/>
              </w:rPr>
            </w:pPr>
            <w:r w:rsidDel="00000000" w:rsidR="00000000" w:rsidRPr="00000000">
              <w:rPr>
                <w:sz w:val="14"/>
                <w:szCs w:val="14"/>
                <w:rtl w:val="0"/>
              </w:rPr>
              <w:t xml:space="preserve">Model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spacing w:after="160" w:line="278.00000000000006" w:lineRule="auto"/>
              <w:jc w:val="left"/>
              <w:rPr>
                <w:sz w:val="14"/>
                <w:szCs w:val="14"/>
              </w:rPr>
            </w:pPr>
            <w:r w:rsidDel="00000000" w:rsidR="00000000" w:rsidRPr="00000000">
              <w:rPr>
                <w:sz w:val="14"/>
                <w:szCs w:val="14"/>
                <w:rtl w:val="0"/>
              </w:rPr>
              <w:t xml:space="preserve">Hyperparameter Value Range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spacing w:after="160" w:line="278.00000000000006" w:lineRule="auto"/>
              <w:jc w:val="left"/>
              <w:rPr>
                <w:sz w:val="14"/>
                <w:szCs w:val="14"/>
              </w:rPr>
            </w:pPr>
            <w:r w:rsidDel="00000000" w:rsidR="00000000" w:rsidRPr="00000000">
              <w:rPr>
                <w:sz w:val="14"/>
                <w:szCs w:val="14"/>
                <w:rtl w:val="0"/>
              </w:rPr>
              <w:t xml:space="preserve">Optimized value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after="160" w:line="278.00000000000006" w:lineRule="auto"/>
              <w:jc w:val="left"/>
              <w:rPr>
                <w:sz w:val="14"/>
                <w:szCs w:val="14"/>
              </w:rPr>
            </w:pPr>
            <w:r w:rsidDel="00000000" w:rsidR="00000000" w:rsidRPr="00000000">
              <w:rPr>
                <w:sz w:val="14"/>
                <w:szCs w:val="14"/>
                <w:rtl w:val="0"/>
              </w:rPr>
              <w:t xml:space="preserve">Random forest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spacing w:after="160" w:line="278.00000000000006" w:lineRule="auto"/>
              <w:jc w:val="left"/>
              <w:rPr>
                <w:sz w:val="14"/>
                <w:szCs w:val="14"/>
              </w:rPr>
            </w:pPr>
            <w:r w:rsidDel="00000000" w:rsidR="00000000" w:rsidRPr="00000000">
              <w:rPr>
                <w:sz w:val="14"/>
                <w:szCs w:val="14"/>
                <w:rtl w:val="0"/>
              </w:rPr>
              <w:t xml:space="preserve">'n_estimators': np.range(200, 3001, 200), 'max_depth': [None, 10, 15, 20, 30, 50, 100, 200], 'min_samples_split': [2, 5, 10, 15, 20], 'min_samples_leaf': [1, 2, 4, 6, 8, 10], 'max_features': ['auto,' 'sqrt,' 'log2', 0.5, 0.75], 'bootstrap': [True, False], 'oob_score': [True]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spacing w:after="160" w:line="278.00000000000006" w:lineRule="auto"/>
              <w:jc w:val="left"/>
              <w:rPr>
                <w:sz w:val="14"/>
                <w:szCs w:val="14"/>
              </w:rPr>
            </w:pPr>
            <w:r w:rsidDel="00000000" w:rsidR="00000000" w:rsidRPr="00000000">
              <w:rPr>
                <w:sz w:val="14"/>
                <w:szCs w:val="14"/>
                <w:rtl w:val="0"/>
              </w:rPr>
              <w:t xml:space="preserve">'oob_score': True, 'n_estimators': 800, 'min_samples_split': 5, 'min_samples_leaf': 1, 'max_features': 0.75, 'max_depth': 200, 'bootstrap': True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spacing w:after="160" w:line="278.00000000000006" w:lineRule="auto"/>
              <w:jc w:val="left"/>
              <w:rPr>
                <w:sz w:val="14"/>
                <w:szCs w:val="14"/>
              </w:rPr>
            </w:pPr>
            <w:r w:rsidDel="00000000" w:rsidR="00000000" w:rsidRPr="00000000">
              <w:rPr>
                <w:sz w:val="14"/>
                <w:szCs w:val="14"/>
                <w:rtl w:val="0"/>
              </w:rPr>
              <w:t xml:space="preserve">Decision Tree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after="160" w:line="278.00000000000006" w:lineRule="auto"/>
              <w:jc w:val="left"/>
              <w:rPr>
                <w:sz w:val="14"/>
                <w:szCs w:val="14"/>
              </w:rPr>
            </w:pPr>
            <w:r w:rsidDel="00000000" w:rsidR="00000000" w:rsidRPr="00000000">
              <w:rPr>
                <w:sz w:val="14"/>
                <w:szCs w:val="14"/>
                <w:rtl w:val="0"/>
              </w:rPr>
              <w:t xml:space="preserve">'criterion': ['squared_error,' 'friedman_mse,' 'absolute_error,' 'Poisson'], 'max_depth': [None, 10, 20, 30, 50, 100], 'min_samples_split': [2, 5, 10, 20], 'min_samples_leaf': [1, 2, 5, 10], 'max_features': [None, 'sqrt,' 'log2']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after="160" w:line="278.00000000000006" w:lineRule="auto"/>
              <w:jc w:val="left"/>
              <w:rPr>
                <w:sz w:val="14"/>
                <w:szCs w:val="14"/>
              </w:rPr>
            </w:pPr>
            <w:r w:rsidDel="00000000" w:rsidR="00000000" w:rsidRPr="00000000">
              <w:rPr>
                <w:sz w:val="14"/>
                <w:szCs w:val="14"/>
                <w:rtl w:val="0"/>
              </w:rPr>
              <w:t xml:space="preserve">'min_samples_split': 20, 'min_samples_leaf': 5, 'max_features': None, 'max_depth': 100, 'criterion': 'friedman_mse'</w:t>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spacing w:after="160" w:line="278.00000000000006" w:lineRule="auto"/>
              <w:jc w:val="left"/>
              <w:rPr>
                <w:sz w:val="14"/>
                <w:szCs w:val="14"/>
              </w:rPr>
            </w:pPr>
            <w:r w:rsidDel="00000000" w:rsidR="00000000" w:rsidRPr="00000000">
              <w:rPr>
                <w:sz w:val="14"/>
                <w:szCs w:val="14"/>
                <w:rtl w:val="0"/>
              </w:rPr>
              <w:t xml:space="preserve">Linear Regression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spacing w:after="160" w:line="278.00000000000006" w:lineRule="auto"/>
              <w:jc w:val="left"/>
              <w:rPr>
                <w:sz w:val="14"/>
                <w:szCs w:val="14"/>
              </w:rPr>
            </w:pPr>
            <w:r w:rsidDel="00000000" w:rsidR="00000000" w:rsidRPr="00000000">
              <w:rPr>
                <w:sz w:val="14"/>
                <w:szCs w:val="14"/>
                <w:rtl w:val="0"/>
              </w:rPr>
              <w:t xml:space="preserve">'alpha': np.logspace(-4, 4,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spacing w:after="160" w:line="278.00000000000006" w:lineRule="auto"/>
              <w:jc w:val="left"/>
              <w:rPr>
                <w:sz w:val="14"/>
                <w:szCs w:val="14"/>
              </w:rPr>
            </w:pPr>
            <w:r w:rsidDel="00000000" w:rsidR="00000000" w:rsidRPr="00000000">
              <w:rPr>
                <w:sz w:val="14"/>
                <w:szCs w:val="14"/>
                <w:rtl w:val="0"/>
              </w:rPr>
              <w:t xml:space="preserve">'alpha': 1.2067926406393288</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spacing w:after="160" w:line="278.00000000000006" w:lineRule="auto"/>
              <w:jc w:val="left"/>
              <w:rPr>
                <w:sz w:val="14"/>
                <w:szCs w:val="14"/>
              </w:rPr>
            </w:pPr>
            <w:r w:rsidDel="00000000" w:rsidR="00000000" w:rsidRPr="00000000">
              <w:rPr>
                <w:sz w:val="14"/>
                <w:szCs w:val="14"/>
                <w:rtl w:val="0"/>
              </w:rPr>
              <w:t xml:space="preserve">KNN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spacing w:after="160" w:line="278.00000000000006" w:lineRule="auto"/>
              <w:jc w:val="left"/>
              <w:rPr>
                <w:sz w:val="14"/>
                <w:szCs w:val="14"/>
              </w:rPr>
            </w:pPr>
            <w:r w:rsidDel="00000000" w:rsidR="00000000" w:rsidRPr="00000000">
              <w:rPr>
                <w:sz w:val="14"/>
                <w:szCs w:val="14"/>
                <w:rtl w:val="0"/>
              </w:rPr>
              <w:t xml:space="preserve"> 'n_neighbors': [3, 5, 7, 9, 11], 'weights': ['uniform', 'distance']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spacing w:after="160" w:line="278.00000000000006" w:lineRule="auto"/>
              <w:jc w:val="left"/>
              <w:rPr>
                <w:sz w:val="14"/>
                <w:szCs w:val="14"/>
              </w:rPr>
            </w:pPr>
            <w:r w:rsidDel="00000000" w:rsidR="00000000" w:rsidRPr="00000000">
              <w:rPr>
                <w:sz w:val="14"/>
                <w:szCs w:val="14"/>
                <w:rtl w:val="0"/>
              </w:rPr>
              <w:t xml:space="preserve">'n_neighbors': 5, 'weights': 'distance'</w:t>
            </w:r>
          </w:p>
        </w:tc>
      </w:tr>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after="160" w:line="278.00000000000006" w:lineRule="auto"/>
              <w:jc w:val="left"/>
              <w:rPr>
                <w:sz w:val="14"/>
                <w:szCs w:val="14"/>
              </w:rPr>
            </w:pPr>
            <w:r w:rsidDel="00000000" w:rsidR="00000000" w:rsidRPr="00000000">
              <w:rPr>
                <w:sz w:val="14"/>
                <w:szCs w:val="14"/>
                <w:rtl w:val="0"/>
              </w:rPr>
              <w:t xml:space="preserve">XGBOOST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spacing w:after="160" w:line="278.00000000000006" w:lineRule="auto"/>
              <w:jc w:val="left"/>
              <w:rPr>
                <w:sz w:val="14"/>
                <w:szCs w:val="14"/>
              </w:rPr>
            </w:pPr>
            <w:r w:rsidDel="00000000" w:rsidR="00000000" w:rsidRPr="00000000">
              <w:rPr>
                <w:sz w:val="14"/>
                <w:szCs w:val="14"/>
                <w:rtl w:val="0"/>
              </w:rPr>
              <w:t xml:space="preserve">'n_estimators': np.range(100, 1001, 100),  'learning_rate': [0.0001, 0.001, 0.01, 0.1, 0.5],  'max_depth': [3, 5, 7, 10, 15, 20],                 'subsample': [0.6, 0.7, 0.8, 0.9, 1.0], 'colsample_bytree': [0.5, 0.7, 0.8, 0.9, 1.0],  'gamma': [0, 0.1, 0.2, 0.3, 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spacing w:after="160" w:line="278.00000000000006" w:lineRule="auto"/>
              <w:jc w:val="left"/>
              <w:rPr>
                <w:sz w:val="14"/>
                <w:szCs w:val="14"/>
              </w:rPr>
            </w:pPr>
            <w:r w:rsidDel="00000000" w:rsidR="00000000" w:rsidRPr="00000000">
              <w:rPr>
                <w:sz w:val="14"/>
                <w:szCs w:val="14"/>
                <w:rtl w:val="0"/>
              </w:rPr>
              <w:t xml:space="preserve">'colsample_bytree': 0.9, 'gamma': 0, 'learning_rate': 0.1, 'max_depth': 5, 'n_estimators': 700, 'subsample': 0.9</w:t>
            </w:r>
          </w:p>
        </w:tc>
      </w:tr>
    </w:tbl>
    <w:p w:rsidR="00000000" w:rsidDel="00000000" w:rsidP="00000000" w:rsidRDefault="00000000" w:rsidRPr="00000000" w14:paraId="00000158">
      <w:pPr>
        <w:keepNext w:val="1"/>
        <w:pBdr>
          <w:top w:space="0" w:sz="0" w:val="nil"/>
          <w:left w:space="0" w:sz="0" w:val="nil"/>
          <w:bottom w:space="0" w:sz="0" w:val="nil"/>
          <w:right w:space="0" w:sz="0" w:val="nil"/>
          <w:between w:space="0" w:sz="0" w:val="nil"/>
        </w:pBdr>
        <w:spacing w:after="120" w:before="240" w:lineRule="auto"/>
        <w:jc w:val="both"/>
        <w:rPr/>
      </w:pPr>
      <w:r w:rsidDel="00000000" w:rsidR="00000000" w:rsidRPr="00000000">
        <w:rPr>
          <w:rtl w:val="0"/>
        </w:rPr>
        <w:t xml:space="preserve">    As in the above Table II. We give all of the hyperparameter ranges and optimal hyperparameters that we utilized to train each model are displayed in the table. Every model has its own set of hyperparameters, and the ranges of those parameters vary. As a result in XGBOOST we can take gamma values 0, 0.1, 0.2, 0.3, 0.4, 0.5. They all are hyperparameters but for this dataset the optimized value of gamma is 0. Same as for max_depth 3, 5, 7, 10, 15, 20 and optimize value for the dataset's depth is 5. We take all the optimized hyperparameters to get the better results from the dataset by the model. From this we got the best model XGboost with the optimized hyperparameter which values are: 'colsample_bytree': 0.9, 'gamma': 0, 'learning_rate': 0.1, 'max_depth': 5, 'n_estimators': 700, 'subsample': 0.9. Besides these table II describes all the hyperparameter value ranges and optimized values.</w:t>
      </w:r>
    </w:p>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18"/>
          <w:szCs w:val="18"/>
          <w:u w:val="none"/>
          <w:vertAlign w:val="baseline"/>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18"/>
          <w:szCs w:val="18"/>
          <w:u w:val="none"/>
          <w:vertAlign w:val="baseline"/>
          <w:rtl w:val="0"/>
        </w:rPr>
        <w:t xml:space="preserve">Table III. PERFORMANCE METRICS OF MACHINE LEARNING MODELS WITH DEFAULT HYPERPARAMETERS</w:t>
      </w:r>
      <w:r w:rsidDel="00000000" w:rsidR="00000000" w:rsidRPr="00000000">
        <w:rPr>
          <w:rtl w:val="0"/>
        </w:rPr>
      </w:r>
    </w:p>
    <w:tbl>
      <w:tblPr>
        <w:tblStyle w:val="Table4"/>
        <w:tblW w:w="4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884"/>
        <w:gridCol w:w="1073"/>
        <w:gridCol w:w="1003"/>
        <w:gridCol w:w="821"/>
        <w:tblGridChange w:id="0">
          <w:tblGrid>
            <w:gridCol w:w="1075"/>
            <w:gridCol w:w="884"/>
            <w:gridCol w:w="1073"/>
            <w:gridCol w:w="1003"/>
            <w:gridCol w:w="821"/>
          </w:tblGrid>
        </w:tblGridChange>
      </w:tblGrid>
      <w:tr>
        <w:trPr>
          <w:cantSplit w:val="0"/>
          <w:tblHeader w:val="0"/>
        </w:trPr>
        <w:tc>
          <w:tcPr>
            <w:shd w:fill="d9f2d0" w:val="clear"/>
          </w:tcPr>
          <w:p w:rsidR="00000000" w:rsidDel="00000000" w:rsidP="00000000" w:rsidRDefault="00000000" w:rsidRPr="00000000" w14:paraId="0000015A">
            <w:pPr>
              <w:rPr>
                <w:b w:val="1"/>
                <w:sz w:val="16"/>
                <w:szCs w:val="16"/>
              </w:rPr>
            </w:pPr>
            <w:r w:rsidDel="00000000" w:rsidR="00000000" w:rsidRPr="00000000">
              <w:rPr>
                <w:b w:val="1"/>
                <w:sz w:val="16"/>
                <w:szCs w:val="16"/>
                <w:rtl w:val="0"/>
              </w:rPr>
              <w:t xml:space="preserve">Model Name </w:t>
            </w:r>
          </w:p>
        </w:tc>
        <w:tc>
          <w:tcPr>
            <w:shd w:fill="d9f2d0" w:val="clear"/>
          </w:tcPr>
          <w:p w:rsidR="00000000" w:rsidDel="00000000" w:rsidP="00000000" w:rsidRDefault="00000000" w:rsidRPr="00000000" w14:paraId="0000015B">
            <w:pPr>
              <w:rPr>
                <w:b w:val="1"/>
                <w:sz w:val="16"/>
                <w:szCs w:val="16"/>
              </w:rPr>
            </w:pPr>
            <w:r w:rsidDel="00000000" w:rsidR="00000000" w:rsidRPr="00000000">
              <w:rPr>
                <w:sz w:val="16"/>
                <w:szCs w:val="16"/>
                <w:rtl w:val="0"/>
              </w:rPr>
              <w:t xml:space="preserve">Mean Absolute Error (MAE)</w:t>
            </w:r>
            <w:r w:rsidDel="00000000" w:rsidR="00000000" w:rsidRPr="00000000">
              <w:rPr>
                <w:rtl w:val="0"/>
              </w:rPr>
            </w:r>
          </w:p>
        </w:tc>
        <w:tc>
          <w:tcPr>
            <w:shd w:fill="d9f2d0" w:val="clear"/>
          </w:tcPr>
          <w:p w:rsidR="00000000" w:rsidDel="00000000" w:rsidP="00000000" w:rsidRDefault="00000000" w:rsidRPr="00000000" w14:paraId="0000015C">
            <w:pPr>
              <w:rPr>
                <w:b w:val="1"/>
                <w:sz w:val="16"/>
                <w:szCs w:val="16"/>
              </w:rPr>
            </w:pPr>
            <w:r w:rsidDel="00000000" w:rsidR="00000000" w:rsidRPr="00000000">
              <w:rPr>
                <w:sz w:val="16"/>
                <w:szCs w:val="16"/>
                <w:rtl w:val="0"/>
              </w:rPr>
              <w:t xml:space="preserve">Mean Squared Error (MSE)</w:t>
            </w:r>
            <w:r w:rsidDel="00000000" w:rsidR="00000000" w:rsidRPr="00000000">
              <w:rPr>
                <w:rtl w:val="0"/>
              </w:rPr>
            </w:r>
          </w:p>
        </w:tc>
        <w:tc>
          <w:tcPr>
            <w:shd w:fill="d9f2d0" w:val="clear"/>
          </w:tcPr>
          <w:p w:rsidR="00000000" w:rsidDel="00000000" w:rsidP="00000000" w:rsidRDefault="00000000" w:rsidRPr="00000000" w14:paraId="0000015D">
            <w:pPr>
              <w:rPr>
                <w:b w:val="1"/>
                <w:sz w:val="16"/>
                <w:szCs w:val="16"/>
              </w:rPr>
            </w:pPr>
            <w:r w:rsidDel="00000000" w:rsidR="00000000" w:rsidRPr="00000000">
              <w:rPr>
                <w:sz w:val="16"/>
                <w:szCs w:val="16"/>
                <w:rtl w:val="0"/>
              </w:rPr>
              <w:t xml:space="preserve">Root Mean Squared Error (RMSE)</w:t>
            </w:r>
            <w:r w:rsidDel="00000000" w:rsidR="00000000" w:rsidRPr="00000000">
              <w:rPr>
                <w:rtl w:val="0"/>
              </w:rPr>
            </w:r>
          </w:p>
        </w:tc>
        <w:tc>
          <w:tcPr>
            <w:shd w:fill="d9f2d0" w:val="clear"/>
          </w:tcPr>
          <w:p w:rsidR="00000000" w:rsidDel="00000000" w:rsidP="00000000" w:rsidRDefault="00000000" w:rsidRPr="00000000" w14:paraId="0000015E">
            <w:pPr>
              <w:rPr>
                <w:b w:val="1"/>
                <w:sz w:val="16"/>
                <w:szCs w:val="16"/>
              </w:rPr>
            </w:pPr>
            <w:r w:rsidDel="00000000" w:rsidR="00000000" w:rsidRPr="00000000">
              <w:rPr>
                <w:sz w:val="16"/>
                <w:szCs w:val="16"/>
                <w:rtl w:val="0"/>
              </w:rPr>
              <w:t xml:space="preserve">R-squared (R2) Score</w:t>
            </w:r>
            <w:r w:rsidDel="00000000" w:rsidR="00000000" w:rsidRPr="00000000">
              <w:rPr>
                <w:rtl w:val="0"/>
              </w:rPr>
            </w:r>
          </w:p>
        </w:tc>
      </w:tr>
      <w:tr>
        <w:trPr>
          <w:cantSplit w:val="0"/>
          <w:tblHeader w:val="0"/>
        </w:trPr>
        <w:tc>
          <w:tcPr/>
          <w:p w:rsidR="00000000" w:rsidDel="00000000" w:rsidP="00000000" w:rsidRDefault="00000000" w:rsidRPr="00000000" w14:paraId="0000015F">
            <w:pPr>
              <w:rPr>
                <w:sz w:val="16"/>
                <w:szCs w:val="16"/>
              </w:rPr>
            </w:pPr>
            <w:r w:rsidDel="00000000" w:rsidR="00000000" w:rsidRPr="00000000">
              <w:rPr>
                <w:sz w:val="16"/>
                <w:szCs w:val="16"/>
                <w:rtl w:val="0"/>
              </w:rPr>
              <w:t xml:space="preserve">Random Forest</w:t>
            </w:r>
          </w:p>
        </w:tc>
        <w:tc>
          <w:tcPr/>
          <w:p w:rsidR="00000000" w:rsidDel="00000000" w:rsidP="00000000" w:rsidRDefault="00000000" w:rsidRPr="00000000" w14:paraId="00000160">
            <w:pPr>
              <w:rPr>
                <w:sz w:val="16"/>
                <w:szCs w:val="16"/>
              </w:rPr>
            </w:pPr>
            <w:r w:rsidDel="00000000" w:rsidR="00000000" w:rsidRPr="00000000">
              <w:rPr>
                <w:sz w:val="16"/>
                <w:szCs w:val="16"/>
                <w:rtl w:val="0"/>
              </w:rPr>
              <w:t xml:space="preserve">0.188</w:t>
            </w:r>
          </w:p>
        </w:tc>
        <w:tc>
          <w:tcPr/>
          <w:p w:rsidR="00000000" w:rsidDel="00000000" w:rsidP="00000000" w:rsidRDefault="00000000" w:rsidRPr="00000000" w14:paraId="00000161">
            <w:pPr>
              <w:rPr>
                <w:sz w:val="16"/>
                <w:szCs w:val="16"/>
              </w:rPr>
            </w:pPr>
            <w:r w:rsidDel="00000000" w:rsidR="00000000" w:rsidRPr="00000000">
              <w:rPr>
                <w:sz w:val="16"/>
                <w:szCs w:val="16"/>
                <w:rtl w:val="0"/>
              </w:rPr>
              <w:t xml:space="preserve">0.068</w:t>
            </w:r>
          </w:p>
        </w:tc>
        <w:tc>
          <w:tcPr/>
          <w:p w:rsidR="00000000" w:rsidDel="00000000" w:rsidP="00000000" w:rsidRDefault="00000000" w:rsidRPr="00000000" w14:paraId="00000162">
            <w:pPr>
              <w:rPr>
                <w:sz w:val="16"/>
                <w:szCs w:val="16"/>
              </w:rPr>
            </w:pPr>
            <w:r w:rsidDel="00000000" w:rsidR="00000000" w:rsidRPr="00000000">
              <w:rPr>
                <w:sz w:val="16"/>
                <w:szCs w:val="16"/>
                <w:rtl w:val="0"/>
              </w:rPr>
              <w:t xml:space="preserve">0.262</w:t>
            </w:r>
          </w:p>
        </w:tc>
        <w:tc>
          <w:tcPr/>
          <w:p w:rsidR="00000000" w:rsidDel="00000000" w:rsidP="00000000" w:rsidRDefault="00000000" w:rsidRPr="00000000" w14:paraId="00000163">
            <w:pPr>
              <w:rPr>
                <w:sz w:val="16"/>
                <w:szCs w:val="16"/>
              </w:rPr>
            </w:pPr>
            <w:r w:rsidDel="00000000" w:rsidR="00000000" w:rsidRPr="00000000">
              <w:rPr>
                <w:sz w:val="16"/>
                <w:szCs w:val="16"/>
                <w:rtl w:val="0"/>
              </w:rPr>
              <w:t xml:space="preserve">0.906</w:t>
            </w:r>
          </w:p>
        </w:tc>
      </w:tr>
      <w:tr>
        <w:trPr>
          <w:cantSplit w:val="0"/>
          <w:tblHeader w:val="0"/>
        </w:trPr>
        <w:tc>
          <w:tcPr/>
          <w:p w:rsidR="00000000" w:rsidDel="00000000" w:rsidP="00000000" w:rsidRDefault="00000000" w:rsidRPr="00000000" w14:paraId="00000164">
            <w:pPr>
              <w:rPr>
                <w:sz w:val="16"/>
                <w:szCs w:val="16"/>
              </w:rPr>
            </w:pPr>
            <w:r w:rsidDel="00000000" w:rsidR="00000000" w:rsidRPr="00000000">
              <w:rPr>
                <w:sz w:val="16"/>
                <w:szCs w:val="16"/>
                <w:rtl w:val="0"/>
              </w:rPr>
              <w:t xml:space="preserve">Decision Tree</w:t>
            </w:r>
          </w:p>
        </w:tc>
        <w:tc>
          <w:tcPr/>
          <w:p w:rsidR="00000000" w:rsidDel="00000000" w:rsidP="00000000" w:rsidRDefault="00000000" w:rsidRPr="00000000" w14:paraId="00000165">
            <w:pPr>
              <w:rPr>
                <w:sz w:val="16"/>
                <w:szCs w:val="16"/>
              </w:rPr>
            </w:pPr>
            <w:r w:rsidDel="00000000" w:rsidR="00000000" w:rsidRPr="00000000">
              <w:rPr>
                <w:sz w:val="16"/>
                <w:szCs w:val="16"/>
                <w:rtl w:val="0"/>
              </w:rPr>
              <w:t xml:space="preserve">0.243</w:t>
            </w:r>
          </w:p>
        </w:tc>
        <w:tc>
          <w:tcPr/>
          <w:p w:rsidR="00000000" w:rsidDel="00000000" w:rsidP="00000000" w:rsidRDefault="00000000" w:rsidRPr="00000000" w14:paraId="00000166">
            <w:pPr>
              <w:rPr>
                <w:sz w:val="16"/>
                <w:szCs w:val="16"/>
              </w:rPr>
            </w:pPr>
            <w:r w:rsidDel="00000000" w:rsidR="00000000" w:rsidRPr="00000000">
              <w:rPr>
                <w:sz w:val="16"/>
                <w:szCs w:val="16"/>
                <w:rtl w:val="0"/>
              </w:rPr>
              <w:t xml:space="preserve">0.121</w:t>
            </w:r>
          </w:p>
        </w:tc>
        <w:tc>
          <w:tcPr/>
          <w:p w:rsidR="00000000" w:rsidDel="00000000" w:rsidP="00000000" w:rsidRDefault="00000000" w:rsidRPr="00000000" w14:paraId="00000167">
            <w:pPr>
              <w:rPr>
                <w:sz w:val="16"/>
                <w:szCs w:val="16"/>
              </w:rPr>
            </w:pPr>
            <w:r w:rsidDel="00000000" w:rsidR="00000000" w:rsidRPr="00000000">
              <w:rPr>
                <w:sz w:val="16"/>
                <w:szCs w:val="16"/>
                <w:rtl w:val="0"/>
              </w:rPr>
              <w:t xml:space="preserve">0.348</w:t>
            </w:r>
          </w:p>
        </w:tc>
        <w:tc>
          <w:tcPr/>
          <w:p w:rsidR="00000000" w:rsidDel="00000000" w:rsidP="00000000" w:rsidRDefault="00000000" w:rsidRPr="00000000" w14:paraId="00000168">
            <w:pPr>
              <w:rPr>
                <w:sz w:val="16"/>
                <w:szCs w:val="16"/>
              </w:rPr>
            </w:pPr>
            <w:r w:rsidDel="00000000" w:rsidR="00000000" w:rsidRPr="00000000">
              <w:rPr>
                <w:sz w:val="16"/>
                <w:szCs w:val="16"/>
                <w:rtl w:val="0"/>
              </w:rPr>
              <w:t xml:space="preserve">0.833</w:t>
            </w:r>
          </w:p>
        </w:tc>
      </w:tr>
      <w:tr>
        <w:trPr>
          <w:cantSplit w:val="0"/>
          <w:tblHeader w:val="0"/>
        </w:trPr>
        <w:tc>
          <w:tcPr/>
          <w:p w:rsidR="00000000" w:rsidDel="00000000" w:rsidP="00000000" w:rsidRDefault="00000000" w:rsidRPr="00000000" w14:paraId="00000169">
            <w:pPr>
              <w:rPr>
                <w:sz w:val="16"/>
                <w:szCs w:val="16"/>
              </w:rPr>
            </w:pPr>
            <w:r w:rsidDel="00000000" w:rsidR="00000000" w:rsidRPr="00000000">
              <w:rPr>
                <w:sz w:val="16"/>
                <w:szCs w:val="16"/>
                <w:rtl w:val="0"/>
              </w:rPr>
              <w:t xml:space="preserve">Linear Regression</w:t>
            </w:r>
          </w:p>
        </w:tc>
        <w:tc>
          <w:tcPr/>
          <w:p w:rsidR="00000000" w:rsidDel="00000000" w:rsidP="00000000" w:rsidRDefault="00000000" w:rsidRPr="00000000" w14:paraId="0000016A">
            <w:pPr>
              <w:rPr>
                <w:sz w:val="16"/>
                <w:szCs w:val="16"/>
              </w:rPr>
            </w:pPr>
            <w:r w:rsidDel="00000000" w:rsidR="00000000" w:rsidRPr="00000000">
              <w:rPr>
                <w:sz w:val="16"/>
                <w:szCs w:val="16"/>
                <w:rtl w:val="0"/>
              </w:rPr>
              <w:t xml:space="preserve">0.262</w:t>
            </w:r>
          </w:p>
        </w:tc>
        <w:tc>
          <w:tcPr/>
          <w:p w:rsidR="00000000" w:rsidDel="00000000" w:rsidP="00000000" w:rsidRDefault="00000000" w:rsidRPr="00000000" w14:paraId="0000016B">
            <w:pPr>
              <w:rPr>
                <w:sz w:val="16"/>
                <w:szCs w:val="16"/>
              </w:rPr>
            </w:pPr>
            <w:r w:rsidDel="00000000" w:rsidR="00000000" w:rsidRPr="00000000">
              <w:rPr>
                <w:sz w:val="16"/>
                <w:szCs w:val="16"/>
                <w:rtl w:val="0"/>
              </w:rPr>
              <w:t xml:space="preserve">0.117</w:t>
            </w:r>
          </w:p>
        </w:tc>
        <w:tc>
          <w:tcPr/>
          <w:p w:rsidR="00000000" w:rsidDel="00000000" w:rsidP="00000000" w:rsidRDefault="00000000" w:rsidRPr="00000000" w14:paraId="0000016C">
            <w:pPr>
              <w:rPr>
                <w:sz w:val="16"/>
                <w:szCs w:val="16"/>
              </w:rPr>
            </w:pPr>
            <w:r w:rsidDel="00000000" w:rsidR="00000000" w:rsidRPr="00000000">
              <w:rPr>
                <w:sz w:val="16"/>
                <w:szCs w:val="16"/>
                <w:rtl w:val="0"/>
              </w:rPr>
              <w:t xml:space="preserve">0.343</w:t>
            </w:r>
          </w:p>
        </w:tc>
        <w:tc>
          <w:tcPr/>
          <w:p w:rsidR="00000000" w:rsidDel="00000000" w:rsidP="00000000" w:rsidRDefault="00000000" w:rsidRPr="00000000" w14:paraId="0000016D">
            <w:pPr>
              <w:rPr>
                <w:sz w:val="16"/>
                <w:szCs w:val="16"/>
              </w:rPr>
            </w:pPr>
            <w:r w:rsidDel="00000000" w:rsidR="00000000" w:rsidRPr="00000000">
              <w:rPr>
                <w:sz w:val="16"/>
                <w:szCs w:val="16"/>
                <w:rtl w:val="0"/>
              </w:rPr>
              <w:t xml:space="preserve">0.841</w:t>
            </w:r>
          </w:p>
        </w:tc>
      </w:tr>
      <w:tr>
        <w:trPr>
          <w:cantSplit w:val="0"/>
          <w:tblHeader w:val="0"/>
        </w:trPr>
        <w:tc>
          <w:tcPr/>
          <w:p w:rsidR="00000000" w:rsidDel="00000000" w:rsidP="00000000" w:rsidRDefault="00000000" w:rsidRPr="00000000" w14:paraId="0000016E">
            <w:pPr>
              <w:rPr>
                <w:sz w:val="16"/>
                <w:szCs w:val="16"/>
              </w:rPr>
            </w:pPr>
            <w:r w:rsidDel="00000000" w:rsidR="00000000" w:rsidRPr="00000000">
              <w:rPr>
                <w:sz w:val="16"/>
                <w:szCs w:val="16"/>
                <w:rtl w:val="0"/>
              </w:rPr>
              <w:t xml:space="preserve">KNN</w:t>
            </w:r>
          </w:p>
        </w:tc>
        <w:tc>
          <w:tcPr/>
          <w:p w:rsidR="00000000" w:rsidDel="00000000" w:rsidP="00000000" w:rsidRDefault="00000000" w:rsidRPr="00000000" w14:paraId="0000016F">
            <w:pPr>
              <w:rPr>
                <w:sz w:val="16"/>
                <w:szCs w:val="16"/>
              </w:rPr>
            </w:pPr>
            <w:r w:rsidDel="00000000" w:rsidR="00000000" w:rsidRPr="00000000">
              <w:rPr>
                <w:sz w:val="16"/>
                <w:szCs w:val="16"/>
                <w:rtl w:val="0"/>
              </w:rPr>
              <w:t xml:space="preserve">0.225</w:t>
            </w:r>
          </w:p>
        </w:tc>
        <w:tc>
          <w:tcPr/>
          <w:p w:rsidR="00000000" w:rsidDel="00000000" w:rsidP="00000000" w:rsidRDefault="00000000" w:rsidRPr="00000000" w14:paraId="00000170">
            <w:pPr>
              <w:rPr>
                <w:sz w:val="16"/>
                <w:szCs w:val="16"/>
              </w:rPr>
            </w:pPr>
            <w:r w:rsidDel="00000000" w:rsidR="00000000" w:rsidRPr="00000000">
              <w:rPr>
                <w:sz w:val="16"/>
                <w:szCs w:val="16"/>
                <w:rtl w:val="0"/>
              </w:rPr>
              <w:t xml:space="preserve">0.095</w:t>
            </w:r>
          </w:p>
        </w:tc>
        <w:tc>
          <w:tcPr/>
          <w:p w:rsidR="00000000" w:rsidDel="00000000" w:rsidP="00000000" w:rsidRDefault="00000000" w:rsidRPr="00000000" w14:paraId="00000171">
            <w:pPr>
              <w:rPr>
                <w:sz w:val="16"/>
                <w:szCs w:val="16"/>
              </w:rPr>
            </w:pPr>
            <w:r w:rsidDel="00000000" w:rsidR="00000000" w:rsidRPr="00000000">
              <w:rPr>
                <w:sz w:val="16"/>
                <w:szCs w:val="16"/>
                <w:rtl w:val="0"/>
              </w:rPr>
              <w:t xml:space="preserve">0.309</w:t>
            </w:r>
          </w:p>
        </w:tc>
        <w:tc>
          <w:tcPr/>
          <w:p w:rsidR="00000000" w:rsidDel="00000000" w:rsidP="00000000" w:rsidRDefault="00000000" w:rsidRPr="00000000" w14:paraId="00000172">
            <w:pPr>
              <w:rPr>
                <w:sz w:val="16"/>
                <w:szCs w:val="16"/>
              </w:rPr>
            </w:pPr>
            <w:r w:rsidDel="00000000" w:rsidR="00000000" w:rsidRPr="00000000">
              <w:rPr>
                <w:sz w:val="16"/>
                <w:szCs w:val="16"/>
                <w:rtl w:val="0"/>
              </w:rPr>
              <w:t xml:space="preserve">0.870</w:t>
            </w:r>
          </w:p>
        </w:tc>
      </w:tr>
      <w:tr>
        <w:trPr>
          <w:cantSplit w:val="0"/>
          <w:tblHeader w:val="0"/>
        </w:trPr>
        <w:tc>
          <w:tcPr>
            <w:shd w:fill="d76dcc" w:val="clear"/>
          </w:tcPr>
          <w:p w:rsidR="00000000" w:rsidDel="00000000" w:rsidP="00000000" w:rsidRDefault="00000000" w:rsidRPr="00000000" w14:paraId="00000173">
            <w:pPr>
              <w:rPr>
                <w:b w:val="1"/>
                <w:sz w:val="16"/>
                <w:szCs w:val="16"/>
              </w:rPr>
            </w:pPr>
            <w:r w:rsidDel="00000000" w:rsidR="00000000" w:rsidRPr="00000000">
              <w:rPr>
                <w:b w:val="1"/>
                <w:sz w:val="16"/>
                <w:szCs w:val="16"/>
                <w:rtl w:val="0"/>
              </w:rPr>
              <w:t xml:space="preserve">XGBOOST</w:t>
            </w:r>
          </w:p>
        </w:tc>
        <w:tc>
          <w:tcPr>
            <w:shd w:fill="d76dcc" w:val="clear"/>
          </w:tcPr>
          <w:p w:rsidR="00000000" w:rsidDel="00000000" w:rsidP="00000000" w:rsidRDefault="00000000" w:rsidRPr="00000000" w14:paraId="00000174">
            <w:pPr>
              <w:rPr>
                <w:b w:val="1"/>
                <w:sz w:val="16"/>
                <w:szCs w:val="16"/>
              </w:rPr>
            </w:pPr>
            <w:r w:rsidDel="00000000" w:rsidR="00000000" w:rsidRPr="00000000">
              <w:rPr>
                <w:b w:val="1"/>
                <w:sz w:val="16"/>
                <w:szCs w:val="16"/>
                <w:rtl w:val="0"/>
              </w:rPr>
              <w:t xml:space="preserve">0.173</w:t>
            </w:r>
          </w:p>
        </w:tc>
        <w:tc>
          <w:tcPr>
            <w:shd w:fill="d76dcc" w:val="clear"/>
          </w:tcPr>
          <w:p w:rsidR="00000000" w:rsidDel="00000000" w:rsidP="00000000" w:rsidRDefault="00000000" w:rsidRPr="00000000" w14:paraId="00000175">
            <w:pPr>
              <w:rPr>
                <w:b w:val="1"/>
                <w:sz w:val="16"/>
                <w:szCs w:val="16"/>
              </w:rPr>
            </w:pPr>
            <w:r w:rsidDel="00000000" w:rsidR="00000000" w:rsidRPr="00000000">
              <w:rPr>
                <w:b w:val="1"/>
                <w:sz w:val="16"/>
                <w:szCs w:val="16"/>
                <w:rtl w:val="0"/>
              </w:rPr>
              <w:t xml:space="preserve">0.057</w:t>
            </w:r>
          </w:p>
        </w:tc>
        <w:tc>
          <w:tcPr>
            <w:shd w:fill="d76dcc" w:val="clear"/>
          </w:tcPr>
          <w:p w:rsidR="00000000" w:rsidDel="00000000" w:rsidP="00000000" w:rsidRDefault="00000000" w:rsidRPr="00000000" w14:paraId="00000176">
            <w:pPr>
              <w:rPr>
                <w:b w:val="1"/>
                <w:sz w:val="16"/>
                <w:szCs w:val="16"/>
              </w:rPr>
            </w:pPr>
            <w:r w:rsidDel="00000000" w:rsidR="00000000" w:rsidRPr="00000000">
              <w:rPr>
                <w:b w:val="1"/>
                <w:sz w:val="16"/>
                <w:szCs w:val="16"/>
                <w:rtl w:val="0"/>
              </w:rPr>
              <w:t xml:space="preserve">0.240</w:t>
            </w:r>
          </w:p>
        </w:tc>
        <w:tc>
          <w:tcPr>
            <w:shd w:fill="d76dcc" w:val="clear"/>
          </w:tcPr>
          <w:p w:rsidR="00000000" w:rsidDel="00000000" w:rsidP="00000000" w:rsidRDefault="00000000" w:rsidRPr="00000000" w14:paraId="00000177">
            <w:pPr>
              <w:rPr>
                <w:b w:val="1"/>
                <w:sz w:val="16"/>
                <w:szCs w:val="16"/>
              </w:rPr>
            </w:pPr>
            <w:r w:rsidDel="00000000" w:rsidR="00000000" w:rsidRPr="00000000">
              <w:rPr>
                <w:b w:val="1"/>
                <w:sz w:val="16"/>
                <w:szCs w:val="16"/>
                <w:rtl w:val="0"/>
              </w:rPr>
              <w:t xml:space="preserve">0.921</w:t>
            </w:r>
          </w:p>
        </w:tc>
      </w:tr>
      <w:tr>
        <w:trPr>
          <w:cantSplit w:val="0"/>
          <w:tblHeader w:val="0"/>
        </w:trPr>
        <w:tc>
          <w:tcPr/>
          <w:p w:rsidR="00000000" w:rsidDel="00000000" w:rsidP="00000000" w:rsidRDefault="00000000" w:rsidRPr="00000000" w14:paraId="00000178">
            <w:pPr>
              <w:rPr>
                <w:sz w:val="16"/>
                <w:szCs w:val="16"/>
              </w:rPr>
            </w:pPr>
            <w:r w:rsidDel="00000000" w:rsidR="00000000" w:rsidRPr="00000000">
              <w:rPr>
                <w:sz w:val="16"/>
                <w:szCs w:val="16"/>
                <w:rtl w:val="0"/>
              </w:rPr>
              <w:t xml:space="preserve">Stacking</w:t>
            </w:r>
          </w:p>
        </w:tc>
        <w:tc>
          <w:tcPr/>
          <w:p w:rsidR="00000000" w:rsidDel="00000000" w:rsidP="00000000" w:rsidRDefault="00000000" w:rsidRPr="00000000" w14:paraId="00000179">
            <w:pPr>
              <w:rPr>
                <w:sz w:val="16"/>
                <w:szCs w:val="16"/>
              </w:rPr>
            </w:pPr>
            <w:r w:rsidDel="00000000" w:rsidR="00000000" w:rsidRPr="00000000">
              <w:rPr>
                <w:sz w:val="16"/>
                <w:szCs w:val="16"/>
                <w:rtl w:val="0"/>
              </w:rPr>
              <w:t xml:space="preserve">0.223</w:t>
            </w:r>
          </w:p>
        </w:tc>
        <w:tc>
          <w:tcPr/>
          <w:p w:rsidR="00000000" w:rsidDel="00000000" w:rsidP="00000000" w:rsidRDefault="00000000" w:rsidRPr="00000000" w14:paraId="0000017A">
            <w:pPr>
              <w:rPr>
                <w:sz w:val="16"/>
                <w:szCs w:val="16"/>
              </w:rPr>
            </w:pPr>
            <w:r w:rsidDel="00000000" w:rsidR="00000000" w:rsidRPr="00000000">
              <w:rPr>
                <w:sz w:val="16"/>
                <w:szCs w:val="16"/>
                <w:rtl w:val="0"/>
              </w:rPr>
              <w:t xml:space="preserve">0.090</w:t>
            </w:r>
          </w:p>
        </w:tc>
        <w:tc>
          <w:tcPr/>
          <w:p w:rsidR="00000000" w:rsidDel="00000000" w:rsidP="00000000" w:rsidRDefault="00000000" w:rsidRPr="00000000" w14:paraId="0000017B">
            <w:pPr>
              <w:rPr>
                <w:sz w:val="16"/>
                <w:szCs w:val="16"/>
              </w:rPr>
            </w:pPr>
            <w:r w:rsidDel="00000000" w:rsidR="00000000" w:rsidRPr="00000000">
              <w:rPr>
                <w:sz w:val="16"/>
                <w:szCs w:val="16"/>
                <w:rtl w:val="0"/>
              </w:rPr>
              <w:t xml:space="preserve">0.301</w:t>
            </w:r>
          </w:p>
        </w:tc>
        <w:tc>
          <w:tcPr/>
          <w:p w:rsidR="00000000" w:rsidDel="00000000" w:rsidP="00000000" w:rsidRDefault="00000000" w:rsidRPr="00000000" w14:paraId="0000017C">
            <w:pPr>
              <w:rPr>
                <w:sz w:val="16"/>
                <w:szCs w:val="16"/>
              </w:rPr>
            </w:pPr>
            <w:r w:rsidDel="00000000" w:rsidR="00000000" w:rsidRPr="00000000">
              <w:rPr>
                <w:sz w:val="16"/>
                <w:szCs w:val="16"/>
                <w:rtl w:val="0"/>
              </w:rPr>
              <w:t xml:space="preserve">0.877</w:t>
            </w:r>
          </w:p>
        </w:tc>
      </w:tr>
    </w:tbl>
    <w:p w:rsidR="00000000" w:rsidDel="00000000" w:rsidP="00000000" w:rsidRDefault="00000000" w:rsidRPr="00000000" w14:paraId="0000017D">
      <w:pPr>
        <w:tabs>
          <w:tab w:val="left" w:leader="none" w:pos="533"/>
        </w:tabs>
        <w:jc w:val="both"/>
        <w:rPr/>
      </w:pPr>
      <w:r w:rsidDel="00000000" w:rsidR="00000000" w:rsidRPr="00000000">
        <w:rPr>
          <w:rtl w:val="0"/>
        </w:rPr>
      </w:r>
    </w:p>
    <w:p w:rsidR="00000000" w:rsidDel="00000000" w:rsidP="00000000" w:rsidRDefault="00000000" w:rsidRPr="00000000" w14:paraId="0000017E">
      <w:pPr>
        <w:tabs>
          <w:tab w:val="left" w:leader="none" w:pos="533"/>
        </w:tabs>
        <w:spacing w:after="120" w:line="228" w:lineRule="auto"/>
        <w:ind w:firstLine="288"/>
        <w:jc w:val="both"/>
        <w:rPr/>
      </w:pPr>
      <w:r w:rsidDel="00000000" w:rsidR="00000000" w:rsidRPr="00000000">
        <w:rPr>
          <w:rtl w:val="0"/>
        </w:rPr>
        <w:t xml:space="preserve">This Table III. lists the four less-performed errors with default parameter values for six models. According to the scores, XGBoost stands out with the lowest errors, and it also got a higher R² score (0.921), which means that almost every car price was accurate by a factor of more than 92%. The Random Forest model's performance is excellent (R² = 0.906), but error values are slightly higher on some XGBoost. While they perform well (R² = 0.87 and 0.877), KNN and Stacking are slightly less accurate than Random Forest. Linear Regression does not give great results, and with a low R² (0.841!) value, the performance is moderate; we have high error for Each package. The worst is the Decision Tree with over errors and R² 0,833. Then we can say XGBoost &gt; Random Forest&gt;KNN&gt;Stacking&gt;Linear Regression&gt; Decision Tree.</w:t>
      </w:r>
    </w:p>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16"/>
          <w:szCs w:val="16"/>
          <w:u w:val="none"/>
          <w:vertAlign w:val="baseline"/>
        </w:rPr>
      </w:pPr>
      <w:bookmarkStart w:colFirst="0" w:colLast="0" w:name="_heading=h.2et92p0" w:id="4"/>
      <w:bookmarkEnd w:id="4"/>
      <w:r w:rsidDel="00000000" w:rsidR="00000000" w:rsidRPr="00000000">
        <w:rPr>
          <w:rFonts w:ascii="Times New Roman" w:cs="Times New Roman" w:eastAsia="Times New Roman" w:hAnsi="Times New Roman"/>
          <w:b w:val="0"/>
          <w:i w:val="1"/>
          <w:smallCaps w:val="0"/>
          <w:strike w:val="0"/>
          <w:color w:val="000000"/>
          <w:sz w:val="16"/>
          <w:szCs w:val="16"/>
          <w:u w:val="none"/>
          <w:vertAlign w:val="baseline"/>
          <w:rtl w:val="0"/>
        </w:rPr>
        <w:t xml:space="preserve">Table IV. PERFORMANCE METRICS OF MACHINE LEARNING MODELS WITH OPTIMIZED HYPERPARAMETERS</w:t>
      </w:r>
      <w:r w:rsidDel="00000000" w:rsidR="00000000" w:rsidRPr="00000000">
        <w:rPr>
          <w:rtl w:val="0"/>
        </w:rPr>
      </w:r>
    </w:p>
    <w:tbl>
      <w:tblPr>
        <w:tblStyle w:val="Table5"/>
        <w:tblW w:w="4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
        <w:gridCol w:w="990"/>
        <w:gridCol w:w="787"/>
        <w:gridCol w:w="1003"/>
        <w:gridCol w:w="821"/>
        <w:tblGridChange w:id="0">
          <w:tblGrid>
            <w:gridCol w:w="1255"/>
            <w:gridCol w:w="990"/>
            <w:gridCol w:w="787"/>
            <w:gridCol w:w="1003"/>
            <w:gridCol w:w="821"/>
          </w:tblGrid>
        </w:tblGridChange>
      </w:tblGrid>
      <w:tr>
        <w:trPr>
          <w:cantSplit w:val="0"/>
          <w:tblHeader w:val="0"/>
        </w:trPr>
        <w:tc>
          <w:tcPr>
            <w:shd w:fill="d9f2d0" w:val="clear"/>
          </w:tcPr>
          <w:p w:rsidR="00000000" w:rsidDel="00000000" w:rsidP="00000000" w:rsidRDefault="00000000" w:rsidRPr="00000000" w14:paraId="00000180">
            <w:pPr>
              <w:spacing w:after="160" w:lineRule="auto"/>
              <w:rPr>
                <w:b w:val="1"/>
                <w:sz w:val="16"/>
                <w:szCs w:val="16"/>
              </w:rPr>
            </w:pPr>
            <w:r w:rsidDel="00000000" w:rsidR="00000000" w:rsidRPr="00000000">
              <w:rPr>
                <w:b w:val="1"/>
                <w:sz w:val="16"/>
                <w:szCs w:val="16"/>
                <w:rtl w:val="0"/>
              </w:rPr>
              <w:t xml:space="preserve">Model Name </w:t>
            </w:r>
          </w:p>
        </w:tc>
        <w:tc>
          <w:tcPr>
            <w:shd w:fill="d9f2d0" w:val="clear"/>
          </w:tcPr>
          <w:p w:rsidR="00000000" w:rsidDel="00000000" w:rsidP="00000000" w:rsidRDefault="00000000" w:rsidRPr="00000000" w14:paraId="00000181">
            <w:pPr>
              <w:spacing w:after="160" w:lineRule="auto"/>
              <w:rPr>
                <w:b w:val="1"/>
                <w:sz w:val="16"/>
                <w:szCs w:val="16"/>
              </w:rPr>
            </w:pPr>
            <w:r w:rsidDel="00000000" w:rsidR="00000000" w:rsidRPr="00000000">
              <w:rPr>
                <w:sz w:val="16"/>
                <w:szCs w:val="16"/>
                <w:rtl w:val="0"/>
              </w:rPr>
              <w:t xml:space="preserve">Mean Absolute Error (MAE)</w:t>
            </w:r>
            <w:r w:rsidDel="00000000" w:rsidR="00000000" w:rsidRPr="00000000">
              <w:rPr>
                <w:rtl w:val="0"/>
              </w:rPr>
            </w:r>
          </w:p>
        </w:tc>
        <w:tc>
          <w:tcPr>
            <w:shd w:fill="d9f2d0" w:val="clear"/>
          </w:tcPr>
          <w:p w:rsidR="00000000" w:rsidDel="00000000" w:rsidP="00000000" w:rsidRDefault="00000000" w:rsidRPr="00000000" w14:paraId="00000182">
            <w:pPr>
              <w:spacing w:after="160" w:lineRule="auto"/>
              <w:rPr>
                <w:b w:val="1"/>
                <w:sz w:val="16"/>
                <w:szCs w:val="16"/>
              </w:rPr>
            </w:pPr>
            <w:r w:rsidDel="00000000" w:rsidR="00000000" w:rsidRPr="00000000">
              <w:rPr>
                <w:sz w:val="16"/>
                <w:szCs w:val="16"/>
                <w:rtl w:val="0"/>
              </w:rPr>
              <w:t xml:space="preserve">Mean Squared Error (MSE)</w:t>
            </w:r>
            <w:r w:rsidDel="00000000" w:rsidR="00000000" w:rsidRPr="00000000">
              <w:rPr>
                <w:rtl w:val="0"/>
              </w:rPr>
            </w:r>
          </w:p>
        </w:tc>
        <w:tc>
          <w:tcPr>
            <w:shd w:fill="d9f2d0" w:val="clear"/>
          </w:tcPr>
          <w:p w:rsidR="00000000" w:rsidDel="00000000" w:rsidP="00000000" w:rsidRDefault="00000000" w:rsidRPr="00000000" w14:paraId="00000183">
            <w:pPr>
              <w:rPr>
                <w:b w:val="1"/>
                <w:sz w:val="16"/>
                <w:szCs w:val="16"/>
              </w:rPr>
            </w:pPr>
            <w:r w:rsidDel="00000000" w:rsidR="00000000" w:rsidRPr="00000000">
              <w:rPr>
                <w:sz w:val="16"/>
                <w:szCs w:val="16"/>
                <w:rtl w:val="0"/>
              </w:rPr>
              <w:t xml:space="preserve">Root Mean Squared Error (RMSE)</w:t>
            </w:r>
            <w:r w:rsidDel="00000000" w:rsidR="00000000" w:rsidRPr="00000000">
              <w:rPr>
                <w:rtl w:val="0"/>
              </w:rPr>
            </w:r>
          </w:p>
        </w:tc>
        <w:tc>
          <w:tcPr>
            <w:shd w:fill="d9f2d0" w:val="clear"/>
          </w:tcPr>
          <w:p w:rsidR="00000000" w:rsidDel="00000000" w:rsidP="00000000" w:rsidRDefault="00000000" w:rsidRPr="00000000" w14:paraId="00000184">
            <w:pPr>
              <w:rPr>
                <w:b w:val="1"/>
                <w:sz w:val="16"/>
                <w:szCs w:val="16"/>
              </w:rPr>
            </w:pPr>
            <w:r w:rsidDel="00000000" w:rsidR="00000000" w:rsidRPr="00000000">
              <w:rPr>
                <w:sz w:val="16"/>
                <w:szCs w:val="16"/>
                <w:rtl w:val="0"/>
              </w:rPr>
              <w:t xml:space="preserve">R-squared (R2) Score</w:t>
            </w:r>
            <w:r w:rsidDel="00000000" w:rsidR="00000000" w:rsidRPr="00000000">
              <w:rPr>
                <w:rtl w:val="0"/>
              </w:rPr>
            </w:r>
          </w:p>
        </w:tc>
      </w:tr>
      <w:tr>
        <w:trPr>
          <w:cantSplit w:val="0"/>
          <w:tblHeader w:val="0"/>
        </w:trPr>
        <w:tc>
          <w:tcPr/>
          <w:p w:rsidR="00000000" w:rsidDel="00000000" w:rsidP="00000000" w:rsidRDefault="00000000" w:rsidRPr="00000000" w14:paraId="00000185">
            <w:pPr>
              <w:spacing w:after="160" w:lineRule="auto"/>
              <w:rPr>
                <w:sz w:val="16"/>
                <w:szCs w:val="16"/>
              </w:rPr>
            </w:pPr>
            <w:r w:rsidDel="00000000" w:rsidR="00000000" w:rsidRPr="00000000">
              <w:rPr>
                <w:sz w:val="16"/>
                <w:szCs w:val="16"/>
                <w:rtl w:val="0"/>
              </w:rPr>
              <w:t xml:space="preserve">Random Forest</w:t>
            </w:r>
          </w:p>
        </w:tc>
        <w:tc>
          <w:tcPr/>
          <w:p w:rsidR="00000000" w:rsidDel="00000000" w:rsidP="00000000" w:rsidRDefault="00000000" w:rsidRPr="00000000" w14:paraId="00000186">
            <w:pPr>
              <w:spacing w:after="160" w:lineRule="auto"/>
              <w:rPr>
                <w:sz w:val="16"/>
                <w:szCs w:val="16"/>
              </w:rPr>
            </w:pPr>
            <w:r w:rsidDel="00000000" w:rsidR="00000000" w:rsidRPr="00000000">
              <w:rPr>
                <w:sz w:val="16"/>
                <w:szCs w:val="16"/>
                <w:rtl w:val="0"/>
              </w:rPr>
              <w:t xml:space="preserve">0.186</w:t>
            </w:r>
          </w:p>
        </w:tc>
        <w:tc>
          <w:tcPr/>
          <w:p w:rsidR="00000000" w:rsidDel="00000000" w:rsidP="00000000" w:rsidRDefault="00000000" w:rsidRPr="00000000" w14:paraId="00000187">
            <w:pPr>
              <w:spacing w:after="160" w:lineRule="auto"/>
              <w:rPr>
                <w:sz w:val="16"/>
                <w:szCs w:val="16"/>
              </w:rPr>
            </w:pPr>
            <w:r w:rsidDel="00000000" w:rsidR="00000000" w:rsidRPr="00000000">
              <w:rPr>
                <w:sz w:val="16"/>
                <w:szCs w:val="16"/>
                <w:rtl w:val="0"/>
              </w:rPr>
              <w:t xml:space="preserve">0.066</w:t>
            </w:r>
          </w:p>
        </w:tc>
        <w:tc>
          <w:tcPr/>
          <w:p w:rsidR="00000000" w:rsidDel="00000000" w:rsidP="00000000" w:rsidRDefault="00000000" w:rsidRPr="00000000" w14:paraId="00000188">
            <w:pP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189">
            <w:pPr>
              <w:rPr>
                <w:sz w:val="16"/>
                <w:szCs w:val="16"/>
              </w:rPr>
            </w:pPr>
            <w:r w:rsidDel="00000000" w:rsidR="00000000" w:rsidRPr="00000000">
              <w:rPr>
                <w:sz w:val="16"/>
                <w:szCs w:val="16"/>
                <w:rtl w:val="0"/>
              </w:rPr>
              <w:t xml:space="preserve">0.909</w:t>
            </w:r>
          </w:p>
        </w:tc>
      </w:tr>
      <w:tr>
        <w:trPr>
          <w:cantSplit w:val="0"/>
          <w:tblHeader w:val="0"/>
        </w:trPr>
        <w:tc>
          <w:tcPr/>
          <w:p w:rsidR="00000000" w:rsidDel="00000000" w:rsidP="00000000" w:rsidRDefault="00000000" w:rsidRPr="00000000" w14:paraId="0000018A">
            <w:pPr>
              <w:spacing w:after="160" w:lineRule="auto"/>
              <w:rPr>
                <w:sz w:val="16"/>
                <w:szCs w:val="16"/>
              </w:rPr>
            </w:pPr>
            <w:r w:rsidDel="00000000" w:rsidR="00000000" w:rsidRPr="00000000">
              <w:rPr>
                <w:sz w:val="16"/>
                <w:szCs w:val="16"/>
                <w:rtl w:val="0"/>
              </w:rPr>
              <w:t xml:space="preserve">Decision Tree</w:t>
            </w:r>
          </w:p>
        </w:tc>
        <w:tc>
          <w:tcPr/>
          <w:p w:rsidR="00000000" w:rsidDel="00000000" w:rsidP="00000000" w:rsidRDefault="00000000" w:rsidRPr="00000000" w14:paraId="0000018B">
            <w:pPr>
              <w:spacing w:after="160" w:lineRule="auto"/>
              <w:rPr>
                <w:sz w:val="16"/>
                <w:szCs w:val="16"/>
              </w:rPr>
            </w:pPr>
            <w:r w:rsidDel="00000000" w:rsidR="00000000" w:rsidRPr="00000000">
              <w:rPr>
                <w:sz w:val="16"/>
                <w:szCs w:val="16"/>
                <w:rtl w:val="0"/>
              </w:rPr>
              <w:t xml:space="preserve">0.221</w:t>
            </w:r>
          </w:p>
        </w:tc>
        <w:tc>
          <w:tcPr/>
          <w:p w:rsidR="00000000" w:rsidDel="00000000" w:rsidP="00000000" w:rsidRDefault="00000000" w:rsidRPr="00000000" w14:paraId="0000018C">
            <w:pPr>
              <w:spacing w:after="160" w:lineRule="auto"/>
              <w:rPr>
                <w:sz w:val="16"/>
                <w:szCs w:val="16"/>
              </w:rPr>
            </w:pPr>
            <w:r w:rsidDel="00000000" w:rsidR="00000000" w:rsidRPr="00000000">
              <w:rPr>
                <w:sz w:val="16"/>
                <w:szCs w:val="16"/>
                <w:rtl w:val="0"/>
              </w:rPr>
              <w:t xml:space="preserve">0.095</w:t>
            </w:r>
          </w:p>
        </w:tc>
        <w:tc>
          <w:tcPr/>
          <w:p w:rsidR="00000000" w:rsidDel="00000000" w:rsidP="00000000" w:rsidRDefault="00000000" w:rsidRPr="00000000" w14:paraId="0000018D">
            <w:pPr>
              <w:rPr>
                <w:sz w:val="16"/>
                <w:szCs w:val="16"/>
              </w:rPr>
            </w:pPr>
            <w:r w:rsidDel="00000000" w:rsidR="00000000" w:rsidRPr="00000000">
              <w:rPr>
                <w:sz w:val="16"/>
                <w:szCs w:val="16"/>
                <w:rtl w:val="0"/>
              </w:rPr>
              <w:t xml:space="preserve">0.308</w:t>
            </w:r>
          </w:p>
        </w:tc>
        <w:tc>
          <w:tcPr/>
          <w:p w:rsidR="00000000" w:rsidDel="00000000" w:rsidP="00000000" w:rsidRDefault="00000000" w:rsidRPr="00000000" w14:paraId="0000018E">
            <w:pPr>
              <w:rPr>
                <w:sz w:val="16"/>
                <w:szCs w:val="16"/>
              </w:rPr>
            </w:pPr>
            <w:r w:rsidDel="00000000" w:rsidR="00000000" w:rsidRPr="00000000">
              <w:rPr>
                <w:sz w:val="16"/>
                <w:szCs w:val="16"/>
                <w:rtl w:val="0"/>
              </w:rPr>
              <w:t xml:space="preserve">0.871</w:t>
            </w:r>
          </w:p>
        </w:tc>
      </w:tr>
      <w:tr>
        <w:trPr>
          <w:cantSplit w:val="0"/>
          <w:tblHeader w:val="0"/>
        </w:trPr>
        <w:tc>
          <w:tcPr/>
          <w:p w:rsidR="00000000" w:rsidDel="00000000" w:rsidP="00000000" w:rsidRDefault="00000000" w:rsidRPr="00000000" w14:paraId="0000018F">
            <w:pPr>
              <w:spacing w:after="160" w:lineRule="auto"/>
              <w:rPr>
                <w:sz w:val="16"/>
                <w:szCs w:val="16"/>
              </w:rPr>
            </w:pPr>
            <w:r w:rsidDel="00000000" w:rsidR="00000000" w:rsidRPr="00000000">
              <w:rPr>
                <w:sz w:val="16"/>
                <w:szCs w:val="16"/>
                <w:rtl w:val="0"/>
              </w:rPr>
              <w:t xml:space="preserve">Linear Regression</w:t>
            </w:r>
          </w:p>
        </w:tc>
        <w:tc>
          <w:tcPr/>
          <w:p w:rsidR="00000000" w:rsidDel="00000000" w:rsidP="00000000" w:rsidRDefault="00000000" w:rsidRPr="00000000" w14:paraId="00000190">
            <w:pPr>
              <w:spacing w:after="160" w:lineRule="auto"/>
              <w:rPr>
                <w:sz w:val="16"/>
                <w:szCs w:val="16"/>
              </w:rPr>
            </w:pPr>
            <w:r w:rsidDel="00000000" w:rsidR="00000000" w:rsidRPr="00000000">
              <w:rPr>
                <w:sz w:val="16"/>
                <w:szCs w:val="16"/>
                <w:rtl w:val="0"/>
              </w:rPr>
              <w:t xml:space="preserve">0.262</w:t>
            </w:r>
          </w:p>
        </w:tc>
        <w:tc>
          <w:tcPr/>
          <w:p w:rsidR="00000000" w:rsidDel="00000000" w:rsidP="00000000" w:rsidRDefault="00000000" w:rsidRPr="00000000" w14:paraId="00000191">
            <w:pPr>
              <w:spacing w:after="160" w:lineRule="auto"/>
              <w:rPr>
                <w:sz w:val="16"/>
                <w:szCs w:val="16"/>
              </w:rPr>
            </w:pPr>
            <w:r w:rsidDel="00000000" w:rsidR="00000000" w:rsidRPr="00000000">
              <w:rPr>
                <w:sz w:val="16"/>
                <w:szCs w:val="16"/>
                <w:rtl w:val="0"/>
              </w:rPr>
              <w:t xml:space="preserve">0.117</w:t>
            </w:r>
          </w:p>
        </w:tc>
        <w:tc>
          <w:tcPr/>
          <w:p w:rsidR="00000000" w:rsidDel="00000000" w:rsidP="00000000" w:rsidRDefault="00000000" w:rsidRPr="00000000" w14:paraId="00000192">
            <w:pPr>
              <w:rPr>
                <w:sz w:val="16"/>
                <w:szCs w:val="16"/>
              </w:rPr>
            </w:pPr>
            <w:r w:rsidDel="00000000" w:rsidR="00000000" w:rsidRPr="00000000">
              <w:rPr>
                <w:sz w:val="16"/>
                <w:szCs w:val="16"/>
                <w:rtl w:val="0"/>
              </w:rPr>
              <w:t xml:space="preserve">0.342</w:t>
            </w:r>
          </w:p>
        </w:tc>
        <w:tc>
          <w:tcPr/>
          <w:p w:rsidR="00000000" w:rsidDel="00000000" w:rsidP="00000000" w:rsidRDefault="00000000" w:rsidRPr="00000000" w14:paraId="00000193">
            <w:pPr>
              <w:rPr>
                <w:sz w:val="16"/>
                <w:szCs w:val="16"/>
              </w:rPr>
            </w:pPr>
            <w:r w:rsidDel="00000000" w:rsidR="00000000" w:rsidRPr="00000000">
              <w:rPr>
                <w:sz w:val="16"/>
                <w:szCs w:val="16"/>
                <w:rtl w:val="0"/>
              </w:rPr>
              <w:t xml:space="preserve">0.841</w:t>
            </w:r>
          </w:p>
        </w:tc>
      </w:tr>
      <w:tr>
        <w:trPr>
          <w:cantSplit w:val="0"/>
          <w:tblHeader w:val="0"/>
        </w:trPr>
        <w:tc>
          <w:tcPr/>
          <w:p w:rsidR="00000000" w:rsidDel="00000000" w:rsidP="00000000" w:rsidRDefault="00000000" w:rsidRPr="00000000" w14:paraId="00000194">
            <w:pPr>
              <w:spacing w:after="160" w:lineRule="auto"/>
              <w:rPr>
                <w:sz w:val="16"/>
                <w:szCs w:val="16"/>
              </w:rPr>
            </w:pPr>
            <w:r w:rsidDel="00000000" w:rsidR="00000000" w:rsidRPr="00000000">
              <w:rPr>
                <w:sz w:val="16"/>
                <w:szCs w:val="16"/>
                <w:rtl w:val="0"/>
              </w:rPr>
              <w:t xml:space="preserve">KNN</w:t>
            </w:r>
          </w:p>
        </w:tc>
        <w:tc>
          <w:tcPr/>
          <w:p w:rsidR="00000000" w:rsidDel="00000000" w:rsidP="00000000" w:rsidRDefault="00000000" w:rsidRPr="00000000" w14:paraId="00000195">
            <w:pPr>
              <w:spacing w:after="160" w:lineRule="auto"/>
              <w:rPr>
                <w:sz w:val="16"/>
                <w:szCs w:val="16"/>
              </w:rPr>
            </w:pPr>
            <w:r w:rsidDel="00000000" w:rsidR="00000000" w:rsidRPr="00000000">
              <w:rPr>
                <w:sz w:val="16"/>
                <w:szCs w:val="16"/>
                <w:rtl w:val="0"/>
              </w:rPr>
              <w:t xml:space="preserve">0.217</w:t>
            </w:r>
          </w:p>
        </w:tc>
        <w:tc>
          <w:tcPr/>
          <w:p w:rsidR="00000000" w:rsidDel="00000000" w:rsidP="00000000" w:rsidRDefault="00000000" w:rsidRPr="00000000" w14:paraId="00000196">
            <w:pPr>
              <w:spacing w:after="160" w:lineRule="auto"/>
              <w:rPr>
                <w:sz w:val="16"/>
                <w:szCs w:val="16"/>
              </w:rPr>
            </w:pPr>
            <w:r w:rsidDel="00000000" w:rsidR="00000000" w:rsidRPr="00000000">
              <w:rPr>
                <w:sz w:val="16"/>
                <w:szCs w:val="16"/>
                <w:rtl w:val="0"/>
              </w:rPr>
              <w:t xml:space="preserve">0.090</w:t>
            </w:r>
          </w:p>
        </w:tc>
        <w:tc>
          <w:tcPr/>
          <w:p w:rsidR="00000000" w:rsidDel="00000000" w:rsidP="00000000" w:rsidRDefault="00000000" w:rsidRPr="00000000" w14:paraId="00000197">
            <w:pPr>
              <w:rPr>
                <w:sz w:val="16"/>
                <w:szCs w:val="16"/>
              </w:rPr>
            </w:pPr>
            <w:r w:rsidDel="00000000" w:rsidR="00000000" w:rsidRPr="00000000">
              <w:rPr>
                <w:sz w:val="16"/>
                <w:szCs w:val="16"/>
                <w:rtl w:val="0"/>
              </w:rPr>
              <w:t xml:space="preserve">0.300</w:t>
            </w:r>
          </w:p>
        </w:tc>
        <w:tc>
          <w:tcPr/>
          <w:p w:rsidR="00000000" w:rsidDel="00000000" w:rsidP="00000000" w:rsidRDefault="00000000" w:rsidRPr="00000000" w14:paraId="00000198">
            <w:pPr>
              <w:rPr>
                <w:sz w:val="16"/>
                <w:szCs w:val="16"/>
              </w:rPr>
            </w:pPr>
            <w:r w:rsidDel="00000000" w:rsidR="00000000" w:rsidRPr="00000000">
              <w:rPr>
                <w:sz w:val="16"/>
                <w:szCs w:val="16"/>
                <w:rtl w:val="0"/>
              </w:rPr>
              <w:t xml:space="preserve">0.878</w:t>
            </w:r>
          </w:p>
        </w:tc>
      </w:tr>
      <w:tr>
        <w:trPr>
          <w:cantSplit w:val="0"/>
          <w:tblHeader w:val="0"/>
        </w:trPr>
        <w:tc>
          <w:tcPr>
            <w:shd w:fill="d76dcc" w:val="clear"/>
          </w:tcPr>
          <w:p w:rsidR="00000000" w:rsidDel="00000000" w:rsidP="00000000" w:rsidRDefault="00000000" w:rsidRPr="00000000" w14:paraId="00000199">
            <w:pPr>
              <w:spacing w:after="160" w:lineRule="auto"/>
              <w:rPr>
                <w:b w:val="1"/>
                <w:sz w:val="16"/>
                <w:szCs w:val="16"/>
              </w:rPr>
            </w:pPr>
            <w:r w:rsidDel="00000000" w:rsidR="00000000" w:rsidRPr="00000000">
              <w:rPr>
                <w:b w:val="1"/>
                <w:sz w:val="16"/>
                <w:szCs w:val="16"/>
                <w:rtl w:val="0"/>
              </w:rPr>
              <w:t xml:space="preserve">XGBOOST</w:t>
            </w:r>
          </w:p>
        </w:tc>
        <w:tc>
          <w:tcPr>
            <w:shd w:fill="d76dcc" w:val="clear"/>
          </w:tcPr>
          <w:p w:rsidR="00000000" w:rsidDel="00000000" w:rsidP="00000000" w:rsidRDefault="00000000" w:rsidRPr="00000000" w14:paraId="0000019A">
            <w:pPr>
              <w:spacing w:after="160" w:lineRule="auto"/>
              <w:rPr>
                <w:b w:val="1"/>
                <w:sz w:val="16"/>
                <w:szCs w:val="16"/>
              </w:rPr>
            </w:pPr>
            <w:r w:rsidDel="00000000" w:rsidR="00000000" w:rsidRPr="00000000">
              <w:rPr>
                <w:b w:val="1"/>
                <w:sz w:val="16"/>
                <w:szCs w:val="16"/>
                <w:rtl w:val="0"/>
              </w:rPr>
              <w:t xml:space="preserve">0.170</w:t>
            </w:r>
          </w:p>
        </w:tc>
        <w:tc>
          <w:tcPr>
            <w:shd w:fill="d76dcc" w:val="clear"/>
          </w:tcPr>
          <w:p w:rsidR="00000000" w:rsidDel="00000000" w:rsidP="00000000" w:rsidRDefault="00000000" w:rsidRPr="00000000" w14:paraId="0000019B">
            <w:pPr>
              <w:spacing w:after="160" w:lineRule="auto"/>
              <w:rPr>
                <w:b w:val="1"/>
                <w:sz w:val="16"/>
                <w:szCs w:val="16"/>
              </w:rPr>
            </w:pPr>
            <w:r w:rsidDel="00000000" w:rsidR="00000000" w:rsidRPr="00000000">
              <w:rPr>
                <w:b w:val="1"/>
                <w:sz w:val="16"/>
                <w:szCs w:val="16"/>
                <w:rtl w:val="0"/>
              </w:rPr>
              <w:t xml:space="preserve">0.056</w:t>
            </w:r>
          </w:p>
        </w:tc>
        <w:tc>
          <w:tcPr>
            <w:shd w:fill="d76dcc" w:val="clear"/>
          </w:tcPr>
          <w:p w:rsidR="00000000" w:rsidDel="00000000" w:rsidP="00000000" w:rsidRDefault="00000000" w:rsidRPr="00000000" w14:paraId="0000019C">
            <w:pPr>
              <w:rPr>
                <w:b w:val="1"/>
                <w:sz w:val="16"/>
                <w:szCs w:val="16"/>
              </w:rPr>
            </w:pPr>
            <w:r w:rsidDel="00000000" w:rsidR="00000000" w:rsidRPr="00000000">
              <w:rPr>
                <w:b w:val="1"/>
                <w:sz w:val="16"/>
                <w:szCs w:val="16"/>
                <w:rtl w:val="0"/>
              </w:rPr>
              <w:t xml:space="preserve">0.240</w:t>
            </w:r>
          </w:p>
        </w:tc>
        <w:tc>
          <w:tcPr>
            <w:shd w:fill="d76dcc" w:val="clear"/>
          </w:tcPr>
          <w:p w:rsidR="00000000" w:rsidDel="00000000" w:rsidP="00000000" w:rsidRDefault="00000000" w:rsidRPr="00000000" w14:paraId="0000019D">
            <w:pPr>
              <w:rPr>
                <w:b w:val="1"/>
                <w:sz w:val="16"/>
                <w:szCs w:val="16"/>
              </w:rPr>
            </w:pPr>
            <w:r w:rsidDel="00000000" w:rsidR="00000000" w:rsidRPr="00000000">
              <w:rPr>
                <w:b w:val="1"/>
                <w:sz w:val="16"/>
                <w:szCs w:val="16"/>
                <w:rtl w:val="0"/>
              </w:rPr>
              <w:t xml:space="preserve">0.924</w:t>
            </w:r>
          </w:p>
        </w:tc>
      </w:tr>
      <w:tr>
        <w:trPr>
          <w:cantSplit w:val="0"/>
          <w:tblHeader w:val="0"/>
        </w:trPr>
        <w:tc>
          <w:tcPr/>
          <w:p w:rsidR="00000000" w:rsidDel="00000000" w:rsidP="00000000" w:rsidRDefault="00000000" w:rsidRPr="00000000" w14:paraId="0000019E">
            <w:pPr>
              <w:spacing w:after="160" w:lineRule="auto"/>
              <w:rPr>
                <w:sz w:val="16"/>
                <w:szCs w:val="16"/>
              </w:rPr>
            </w:pPr>
            <w:r w:rsidDel="00000000" w:rsidR="00000000" w:rsidRPr="00000000">
              <w:rPr>
                <w:sz w:val="16"/>
                <w:szCs w:val="16"/>
                <w:rtl w:val="0"/>
              </w:rPr>
              <w:t xml:space="preserve">Stacking</w:t>
            </w:r>
          </w:p>
        </w:tc>
        <w:tc>
          <w:tcPr/>
          <w:p w:rsidR="00000000" w:rsidDel="00000000" w:rsidP="00000000" w:rsidRDefault="00000000" w:rsidRPr="00000000" w14:paraId="0000019F">
            <w:pPr>
              <w:spacing w:after="160" w:lineRule="auto"/>
              <w:rPr>
                <w:sz w:val="16"/>
                <w:szCs w:val="16"/>
              </w:rPr>
            </w:pPr>
            <w:r w:rsidDel="00000000" w:rsidR="00000000" w:rsidRPr="00000000">
              <w:rPr>
                <w:sz w:val="16"/>
                <w:szCs w:val="16"/>
                <w:rtl w:val="0"/>
              </w:rPr>
              <w:t xml:space="preserve">0.186</w:t>
            </w:r>
          </w:p>
        </w:tc>
        <w:tc>
          <w:tcPr/>
          <w:p w:rsidR="00000000" w:rsidDel="00000000" w:rsidP="00000000" w:rsidRDefault="00000000" w:rsidRPr="00000000" w14:paraId="000001A0">
            <w:pPr>
              <w:spacing w:after="160" w:lineRule="auto"/>
              <w:rPr>
                <w:sz w:val="16"/>
                <w:szCs w:val="16"/>
              </w:rPr>
            </w:pPr>
            <w:r w:rsidDel="00000000" w:rsidR="00000000" w:rsidRPr="00000000">
              <w:rPr>
                <w:sz w:val="16"/>
                <w:szCs w:val="16"/>
                <w:rtl w:val="0"/>
              </w:rPr>
              <w:t xml:space="preserve">0.068</w:t>
            </w:r>
          </w:p>
        </w:tc>
        <w:tc>
          <w:tcPr/>
          <w:p w:rsidR="00000000" w:rsidDel="00000000" w:rsidP="00000000" w:rsidRDefault="00000000" w:rsidRPr="00000000" w14:paraId="000001A1">
            <w:pPr>
              <w:rPr>
                <w:sz w:val="16"/>
                <w:szCs w:val="16"/>
              </w:rPr>
            </w:pPr>
            <w:r w:rsidDel="00000000" w:rsidR="00000000" w:rsidRPr="00000000">
              <w:rPr>
                <w:sz w:val="16"/>
                <w:szCs w:val="16"/>
                <w:rtl w:val="0"/>
              </w:rPr>
              <w:t xml:space="preserve">0.260</w:t>
            </w:r>
          </w:p>
        </w:tc>
        <w:tc>
          <w:tcPr/>
          <w:p w:rsidR="00000000" w:rsidDel="00000000" w:rsidP="00000000" w:rsidRDefault="00000000" w:rsidRPr="00000000" w14:paraId="000001A2">
            <w:pPr>
              <w:rPr>
                <w:sz w:val="16"/>
                <w:szCs w:val="16"/>
              </w:rPr>
            </w:pPr>
            <w:r w:rsidDel="00000000" w:rsidR="00000000" w:rsidRPr="00000000">
              <w:rPr>
                <w:sz w:val="16"/>
                <w:szCs w:val="16"/>
                <w:rtl w:val="0"/>
              </w:rPr>
              <w:t xml:space="preserve">0.908</w:t>
            </w:r>
          </w:p>
        </w:tc>
      </w:tr>
    </w:tbl>
    <w:p w:rsidR="00000000" w:rsidDel="00000000" w:rsidP="00000000" w:rsidRDefault="00000000" w:rsidRPr="00000000" w14:paraId="000001A3">
      <w:pPr>
        <w:tabs>
          <w:tab w:val="left" w:leader="none" w:pos="533"/>
        </w:tabs>
        <w:jc w:val="both"/>
        <w:rPr/>
      </w:pPr>
      <w:r w:rsidDel="00000000" w:rsidR="00000000" w:rsidRPr="00000000">
        <w:rPr>
          <w:rtl w:val="0"/>
        </w:rPr>
      </w:r>
    </w:p>
    <w:p w:rsidR="00000000" w:rsidDel="00000000" w:rsidP="00000000" w:rsidRDefault="00000000" w:rsidRPr="00000000" w14:paraId="000001A4">
      <w:pPr>
        <w:tabs>
          <w:tab w:val="left" w:leader="none" w:pos="533"/>
        </w:tabs>
        <w:spacing w:after="120" w:line="228" w:lineRule="auto"/>
        <w:ind w:firstLine="288"/>
        <w:jc w:val="both"/>
        <w:rPr/>
      </w:pPr>
      <w:r w:rsidDel="00000000" w:rsidR="00000000" w:rsidRPr="00000000">
        <w:rPr>
          <w:rtl w:val="0"/>
        </w:rPr>
        <w:t xml:space="preserve">In Table IV. We calculated the same four metrics with tuned hyperparameters for every model. We got the best performer, XGBoost, with the lowest MAE (0. 170), MSE (0. 056), RMSE (0. 240), and highest R² (0. 924), arguing the just overall accuracy. Then Random Forest, with an R² score of 0. 909, is slenderly more abject than XGBoost. KNN and Stacking execute similarly, with R² accounting for 0. 878 and 0. 908, respectively, and moderate errors. Linear Regression evinces the weakest public presentation with the high MAE and R². Determination Tree stimulates the highest computer error economic value among the models   XGBoost leads, followed by Random Forest and Stacking, while Conclusion Tree and Linear Regression lag behind.</w:t>
      </w:r>
    </w:p>
    <w:p w:rsidR="00000000" w:rsidDel="00000000" w:rsidP="00000000" w:rsidRDefault="00000000" w:rsidRPr="00000000" w14:paraId="000001A5">
      <w:pPr>
        <w:pBdr>
          <w:top w:space="0" w:sz="0" w:val="nil"/>
          <w:left w:space="0" w:sz="0" w:val="nil"/>
          <w:bottom w:space="0" w:sz="0" w:val="nil"/>
          <w:right w:space="0" w:sz="0" w:val="nil"/>
          <w:between w:space="0" w:sz="0" w:val="nil"/>
        </w:pBdr>
        <w:tabs>
          <w:tab w:val="left" w:leader="none" w:pos="288"/>
        </w:tabs>
        <w:rPr/>
      </w:pPr>
      <w:r w:rsidDel="00000000" w:rsidR="00000000" w:rsidRPr="00000000">
        <w:rPr>
          <w:rtl w:val="0"/>
        </w:rPr>
      </w:r>
    </w:p>
    <w:p w:rsidR="00000000" w:rsidDel="00000000" w:rsidP="00000000" w:rsidRDefault="00000000" w:rsidRPr="00000000" w14:paraId="000001A6">
      <w:pPr>
        <w:keepNext w:val="1"/>
        <w:spacing w:after="160" w:line="278.00000000000006" w:lineRule="auto"/>
        <w:jc w:val="left"/>
        <w:rPr/>
      </w:pPr>
      <w:r w:rsidDel="00000000" w:rsidR="00000000" w:rsidRPr="00000000">
        <w:rPr>
          <w:sz w:val="24"/>
          <w:szCs w:val="24"/>
        </w:rPr>
        <w:drawing>
          <wp:inline distB="0" distT="0" distL="0" distR="0">
            <wp:extent cx="3086100" cy="749300"/>
            <wp:effectExtent b="0" l="0" r="0" t="0"/>
            <wp:docPr id="2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0861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16"/>
          <w:szCs w:val="16"/>
          <w:u w:val="none"/>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vertAlign w:val="baseline"/>
          <w:rtl w:val="0"/>
        </w:rPr>
        <w:t xml:space="preserve">Fig. 6 Machine Learning Model Prediction Interpretation by LIME Explainable AI Library</w:t>
      </w:r>
      <w:r w:rsidDel="00000000" w:rsidR="00000000" w:rsidRPr="00000000">
        <w:rPr>
          <w:rtl w:val="0"/>
        </w:rPr>
      </w:r>
    </w:p>
    <w:p w:rsidR="00000000" w:rsidDel="00000000" w:rsidP="00000000" w:rsidRDefault="00000000" w:rsidRPr="00000000" w14:paraId="000001A8">
      <w:pPr>
        <w:tabs>
          <w:tab w:val="left" w:leader="none" w:pos="533"/>
        </w:tabs>
        <w:spacing w:after="200" w:before="80" w:lineRule="auto"/>
        <w:rPr>
          <w:sz w:val="16"/>
          <w:szCs w:val="16"/>
        </w:rPr>
      </w:pPr>
      <w:r w:rsidDel="00000000" w:rsidR="00000000" w:rsidRPr="00000000">
        <w:rPr>
          <w:rtl w:val="0"/>
        </w:rPr>
      </w:r>
    </w:p>
    <w:p w:rsidR="00000000" w:rsidDel="00000000" w:rsidP="00000000" w:rsidRDefault="00000000" w:rsidRPr="00000000" w14:paraId="000001A9">
      <w:pPr>
        <w:keepNext w:val="1"/>
        <w:spacing w:after="200" w:before="80" w:lineRule="auto"/>
        <w:rPr/>
      </w:pPr>
      <w:r w:rsidDel="00000000" w:rsidR="00000000" w:rsidRPr="00000000">
        <w:rPr>
          <w:sz w:val="24"/>
          <w:szCs w:val="24"/>
        </w:rPr>
        <w:drawing>
          <wp:inline distB="0" distT="0" distL="0" distR="0">
            <wp:extent cx="3086100" cy="723900"/>
            <wp:effectExtent b="0" l="0" r="0" t="0"/>
            <wp:docPr id="2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0861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16"/>
          <w:szCs w:val="16"/>
          <w:u w:val="none"/>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vertAlign w:val="baseline"/>
          <w:rtl w:val="0"/>
        </w:rPr>
        <w:t xml:space="preserve">Fig. 7 Machine Learning Model Prediction Interpretation by LIME Explainable AI Library</w:t>
      </w:r>
      <w:r w:rsidDel="00000000" w:rsidR="00000000" w:rsidRPr="00000000">
        <w:rPr>
          <w:rtl w:val="0"/>
        </w:rPr>
      </w:r>
    </w:p>
    <w:p w:rsidR="00000000" w:rsidDel="00000000" w:rsidP="00000000" w:rsidRDefault="00000000" w:rsidRPr="00000000" w14:paraId="000001AB">
      <w:pPr>
        <w:spacing w:after="120" w:line="228" w:lineRule="auto"/>
        <w:ind w:firstLine="288"/>
        <w:jc w:val="both"/>
        <w:rPr/>
      </w:pPr>
      <w:r w:rsidDel="00000000" w:rsidR="00000000" w:rsidRPr="00000000">
        <w:rPr>
          <w:rtl w:val="0"/>
        </w:rPr>
        <w:t xml:space="preserve">These two graphs </w:t>
      </w:r>
      <w:r w:rsidDel="00000000" w:rsidR="00000000" w:rsidRPr="00000000">
        <w:rPr>
          <w:rtl w:val="0"/>
        </w:rPr>
        <w:t xml:space="preserve">Fig. 6 &amp; Fig. 7 are the picture of a figure that demonstrates Machine learning model prediction interpretation by the LIME explainable AI library. This figure is divided into three parts. The left side shows the predicted Value (Min to max), the right part shows the feature list and the exact values, and the middle section highlights the key features. The blue part shows the negative value, and the orange shows the positive.</w:t>
      </w:r>
    </w:p>
    <w:p w:rsidR="00000000" w:rsidDel="00000000" w:rsidP="00000000" w:rsidRDefault="00000000" w:rsidRPr="00000000" w14:paraId="000001AC">
      <w:pPr>
        <w:spacing w:after="120" w:line="228" w:lineRule="auto"/>
        <w:ind w:firstLine="288"/>
        <w:jc w:val="both"/>
        <w:rPr/>
      </w:pPr>
      <w:r w:rsidDel="00000000" w:rsidR="00000000" w:rsidRPr="00000000">
        <w:rPr>
          <w:rtl w:val="0"/>
        </w:rPr>
      </w:r>
    </w:p>
    <w:p w:rsidR="00000000" w:rsidDel="00000000" w:rsidP="00000000" w:rsidRDefault="00000000" w:rsidRPr="00000000" w14:paraId="000001AD">
      <w:pPr>
        <w:pStyle w:val="Heading1"/>
        <w:numPr>
          <w:ilvl w:val="0"/>
          <w:numId w:val="2"/>
        </w:numPr>
        <w:tabs>
          <w:tab w:val="left" w:leader="none" w:pos="216"/>
        </w:tabs>
        <w:ind w:left="0" w:firstLine="216"/>
        <w:rPr/>
      </w:pPr>
      <w:bookmarkStart w:colFirst="0" w:colLast="0" w:name="_heading=h.tyjcwt" w:id="5"/>
      <w:bookmarkEnd w:id="5"/>
      <w:r w:rsidDel="00000000" w:rsidR="00000000" w:rsidRPr="00000000">
        <w:rPr>
          <w:rtl w:val="0"/>
        </w:rPr>
        <w:t xml:space="preserve">Conclusions</w:t>
      </w:r>
    </w:p>
    <w:p w:rsidR="00000000" w:rsidDel="00000000" w:rsidP="00000000" w:rsidRDefault="00000000" w:rsidRPr="00000000" w14:paraId="000001AE">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The work developed a machine learning system that can predict used car prices accurately and simply. K-nearest neighbors (KNN), XGBoost, Random Forest, Decision Tree, Linear Regression, and Stacking are the six models we used. Performance metrics such as Mean Absolute Error (MAE), Mean Squared Error (MSE), Root Mean Squared Error (RMSE), and R-squared (R²) Score are used to evaluate the models. With the lowest error (MAE=0.170) and the highest accuracy (R2=0.924) following tweaking, the findings demonstrated that XGBoost was the best model. Random Forest and Stacking also performed well, showing the superiority of ensemble approaches. The models got even more accurate when their settings were optimized using essential data like age, mileage, and fuel type. That data helps buyers and sellers determine the best price for used cars. This approach is easy to use, reliable, and trusted for accurate price estimation. In the future, we can improve the system. It will also be simpler for users to access this system if we develop a website or app for Android and iOS. This work shows how machine learning can help solve real-world problems like used car pricing.</w:t>
      </w:r>
    </w:p>
    <w:p w:rsidR="00000000" w:rsidDel="00000000" w:rsidP="00000000" w:rsidRDefault="00000000" w:rsidRPr="00000000" w14:paraId="000001A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rFonts w:ascii="Times New Roman" w:cs="Times New Roman" w:eastAsia="Times New Roman" w:hAnsi="Times New Roman"/>
          <w:b w:val="0"/>
          <w:i w:val="0"/>
          <w:smallCaps w:val="0"/>
          <w:strike w:val="0"/>
          <w:color w:val="000000"/>
          <w:sz w:val="20"/>
          <w:szCs w:val="20"/>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Future Work</w:t>
      </w:r>
    </w:p>
    <w:p w:rsidR="00000000" w:rsidDel="00000000" w:rsidP="00000000" w:rsidRDefault="00000000" w:rsidRPr="00000000" w14:paraId="000001B0">
      <w:pPr>
        <w:jc w:val="both"/>
        <w:rPr>
          <w:color w:val="000000"/>
        </w:rPr>
      </w:pPr>
      <w:r w:rsidDel="00000000" w:rsidR="00000000" w:rsidRPr="00000000">
        <w:rPr>
          <w:color w:val="000000"/>
          <w:rtl w:val="0"/>
        </w:rPr>
        <w:t xml:space="preserve">In the future, we can improve the system and add new features like market trends and real-time data, updating the dataset for greater accuracy. Real-time predictions using APIs and exploring advanced models like deep learning can increase performance. The system can also be adapted for global markets and it will also be simpler for users to access this system if we develop a website or app for Android and iOS. This project shows how machine learning can help solve real-world problems like used car pricing.</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216" w:right="0" w:firstLine="0"/>
        <w:jc w:val="both"/>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2">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1B3">
      <w:pPr>
        <w:numPr>
          <w:ilvl w:val="0"/>
          <w:numId w:val="3"/>
        </w:numPr>
        <w:pBdr>
          <w:top w:space="0" w:sz="0" w:val="nil"/>
          <w:left w:space="0" w:sz="0" w:val="nil"/>
          <w:bottom w:space="0" w:sz="0" w:val="nil"/>
          <w:right w:space="0" w:sz="0" w:val="nil"/>
          <w:between w:space="0" w:sz="0" w:val="nil"/>
        </w:pBdr>
        <w:spacing w:after="50" w:lineRule="auto"/>
        <w:ind w:left="354" w:hanging="354"/>
        <w:jc w:val="both"/>
        <w:rPr/>
      </w:pPr>
      <w:bookmarkStart w:colFirst="0" w:colLast="0" w:name="_heading=h.3dy6vkm" w:id="6"/>
      <w:bookmarkEnd w:id="6"/>
      <w:r w:rsidDel="00000000" w:rsidR="00000000" w:rsidRPr="00000000">
        <w:rPr>
          <w:rtl w:val="0"/>
        </w:rPr>
        <w:t xml:space="preserve">F. Wang, X. Zhang, and Q. Wang, "Prediction of Used Car Price Based on Supervised Learning Algorithm," International Conference on Networking, Communications and Information Technology, 2021.</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B4">
      <w:pPr>
        <w:numPr>
          <w:ilvl w:val="0"/>
          <w:numId w:val="3"/>
        </w:numPr>
        <w:pBdr>
          <w:top w:space="0" w:sz="0" w:val="nil"/>
          <w:left w:space="0" w:sz="0" w:val="nil"/>
          <w:bottom w:space="0" w:sz="0" w:val="nil"/>
          <w:right w:space="0" w:sz="0" w:val="nil"/>
          <w:between w:space="0" w:sz="0" w:val="nil"/>
        </w:pBdr>
        <w:spacing w:after="50" w:lineRule="auto"/>
        <w:ind w:left="354" w:hanging="354"/>
        <w:jc w:val="both"/>
        <w:rPr/>
      </w:pPr>
      <w:r w:rsidDel="00000000" w:rsidR="00000000" w:rsidRPr="00000000">
        <w:rPr>
          <w:rtl w:val="0"/>
        </w:rPr>
        <w:t xml:space="preserve">A. F. Kinadi, R. Andreswari, E. Sutoyo, R. Nugraha and A. A. B. Kamil, "Used Car Price Prediction in Surabaya Using Random Forest Regressor Algorithms," International Conference Advancement in Data Science, E-learning and Information Systems, 2022.</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B5">
      <w:pPr>
        <w:numPr>
          <w:ilvl w:val="0"/>
          <w:numId w:val="3"/>
        </w:numPr>
        <w:pBdr>
          <w:top w:space="0" w:sz="0" w:val="nil"/>
          <w:left w:space="0" w:sz="0" w:val="nil"/>
          <w:bottom w:space="0" w:sz="0" w:val="nil"/>
          <w:right w:space="0" w:sz="0" w:val="nil"/>
          <w:between w:space="0" w:sz="0" w:val="nil"/>
        </w:pBdr>
        <w:spacing w:after="50" w:lineRule="auto"/>
        <w:ind w:left="354" w:hanging="354"/>
        <w:jc w:val="both"/>
        <w:rPr/>
      </w:pPr>
      <w:r w:rsidDel="00000000" w:rsidR="00000000" w:rsidRPr="00000000">
        <w:rPr>
          <w:rtl w:val="0"/>
        </w:rPr>
        <w:t xml:space="preserve">Y. S. Balcıoğlu and B. Sezen, "Car Price Prediction Using Machine Learning Techniques," International Artemis Congress on Health and Sport Sciences, 2024.</w:t>
      </w:r>
    </w:p>
    <w:p w:rsidR="00000000" w:rsidDel="00000000" w:rsidP="00000000" w:rsidRDefault="00000000" w:rsidRPr="00000000" w14:paraId="000001B6">
      <w:pPr>
        <w:numPr>
          <w:ilvl w:val="0"/>
          <w:numId w:val="3"/>
        </w:numPr>
        <w:spacing w:after="50" w:lineRule="auto"/>
        <w:ind w:left="360" w:hanging="360"/>
        <w:jc w:val="both"/>
        <w:rPr/>
      </w:pPr>
      <w:r w:rsidDel="00000000" w:rsidR="00000000" w:rsidRPr="00000000">
        <w:rPr>
          <w:rtl w:val="0"/>
        </w:rPr>
        <w:t xml:space="preserve">D. V. c. L. R. M. B. K. a. C. M. Kemidi, "Analysis of Used Vehicle Value Prediction using Machine Learning," </w:t>
      </w:r>
      <w:r w:rsidDel="00000000" w:rsidR="00000000" w:rsidRPr="00000000">
        <w:rPr>
          <w:i w:val="1"/>
          <w:rtl w:val="0"/>
        </w:rPr>
        <w:t xml:space="preserve">5th International Conference on Image Processing and Capsule Networks (ICIPCN), </w:t>
      </w:r>
      <w:r w:rsidDel="00000000" w:rsidR="00000000" w:rsidRPr="00000000">
        <w:rPr>
          <w:rtl w:val="0"/>
        </w:rPr>
        <w:t xml:space="preserve">pp. 154-158, 2024. </w:t>
      </w:r>
    </w:p>
    <w:p w:rsidR="00000000" w:rsidDel="00000000" w:rsidP="00000000" w:rsidRDefault="00000000" w:rsidRPr="00000000" w14:paraId="000001B7">
      <w:pPr>
        <w:numPr>
          <w:ilvl w:val="0"/>
          <w:numId w:val="3"/>
        </w:numPr>
        <w:spacing w:after="50" w:lineRule="auto"/>
        <w:ind w:left="360" w:hanging="360"/>
        <w:jc w:val="both"/>
        <w:rPr/>
      </w:pPr>
      <w:r w:rsidDel="00000000" w:rsidR="00000000" w:rsidRPr="00000000">
        <w:rPr>
          <w:rtl w:val="0"/>
        </w:rPr>
        <w:t xml:space="preserve">M. Hankar, M. Birjali, and A. Beni-Hssane, "Used Car Price Prediction Using Machine Learning: A Case Study," IEEE International Symposium on Signal, Image, Video and Communications, 2022</w:t>
      </w:r>
    </w:p>
    <w:p w:rsidR="00000000" w:rsidDel="00000000" w:rsidP="00000000" w:rsidRDefault="00000000" w:rsidRPr="00000000" w14:paraId="000001B8">
      <w:pPr>
        <w:numPr>
          <w:ilvl w:val="0"/>
          <w:numId w:val="3"/>
        </w:numPr>
        <w:spacing w:after="50" w:lineRule="auto"/>
        <w:ind w:left="360" w:hanging="360"/>
        <w:jc w:val="both"/>
        <w:rPr/>
      </w:pPr>
      <w:r w:rsidDel="00000000" w:rsidR="00000000" w:rsidRPr="00000000">
        <w:rPr>
          <w:rtl w:val="0"/>
        </w:rPr>
        <w:t xml:space="preserve">D. R. Das Adhikary, "Prediction of Used Car Prices Using Machine Learning," Springer Nature Singapore, vol. 271, pp. 131--140, 2022.</w:t>
      </w:r>
    </w:p>
    <w:p w:rsidR="00000000" w:rsidDel="00000000" w:rsidP="00000000" w:rsidRDefault="00000000" w:rsidRPr="00000000" w14:paraId="000001B9">
      <w:pPr>
        <w:numPr>
          <w:ilvl w:val="0"/>
          <w:numId w:val="3"/>
        </w:numPr>
        <w:spacing w:after="50" w:lineRule="auto"/>
        <w:ind w:left="360" w:hanging="360"/>
        <w:jc w:val="both"/>
        <w:rPr/>
      </w:pPr>
      <w:r w:rsidDel="00000000" w:rsidR="00000000" w:rsidRPr="00000000">
        <w:rPr>
          <w:rtl w:val="0"/>
        </w:rPr>
        <w:t xml:space="preserve">S. Dhanasar, "Used-Car-Price-Prediction," Github, 02 11 2023. [Online]. Available: </w:t>
      </w:r>
      <w:hyperlink r:id="rId18">
        <w:r w:rsidDel="00000000" w:rsidR="00000000" w:rsidRPr="00000000">
          <w:rPr>
            <w:color w:val="0000ff"/>
            <w:u w:val="single"/>
            <w:rtl w:val="0"/>
          </w:rPr>
          <w:t xml:space="preserve">https://github.com/seandhan/</w:t>
        </w:r>
      </w:hyperlink>
      <w:r w:rsidDel="00000000" w:rsidR="00000000" w:rsidRPr="00000000">
        <w:rPr>
          <w:rtl w:val="0"/>
        </w:rPr>
        <w:t xml:space="preserve"> Used-Car-Price Prediction/blob/main/data/used_cars_data.csv. [Accessed 12 11 2024]</w:t>
      </w:r>
    </w:p>
    <w:p w:rsidR="00000000" w:rsidDel="00000000" w:rsidP="00000000" w:rsidRDefault="00000000" w:rsidRPr="00000000" w14:paraId="000001BA">
      <w:pPr>
        <w:spacing w:after="50" w:lineRule="auto"/>
        <w:jc w:val="both"/>
        <w:rPr/>
      </w:pPr>
      <w:r w:rsidDel="00000000" w:rsidR="00000000" w:rsidRPr="00000000">
        <w:rPr>
          <w:rtl w:val="0"/>
        </w:rPr>
      </w:r>
    </w:p>
    <w:p w:rsidR="00000000" w:rsidDel="00000000" w:rsidP="00000000" w:rsidRDefault="00000000" w:rsidRPr="00000000" w14:paraId="000001BB">
      <w:pPr>
        <w:spacing w:after="50" w:lineRule="auto"/>
        <w:jc w:val="both"/>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1BC">
      <w:pPr>
        <w:pStyle w:val="Heading1"/>
        <w:tabs>
          <w:tab w:val="left" w:leader="none" w:pos="216"/>
        </w:tabs>
        <w:jc w:val="both"/>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Bdr>
        <w:top w:space="0" w:sz="0" w:val="nil"/>
        <w:left w:space="0" w:sz="0" w:val="nil"/>
        <w:bottom w:space="0" w:sz="0" w:val="nil"/>
        <w:right w:space="0" w:sz="0" w:val="nil"/>
        <w:between w:space="0" w:sz="0" w:val="nil"/>
      </w:pBdr>
      <w:tabs>
        <w:tab w:val="center" w:leader="none" w:pos="4680"/>
        <w:tab w:val="right" w:leader="none" w:pos="9360"/>
      </w:tabs>
      <w:jc w:val="left"/>
      <w:rPr>
        <w:color w:val="000000"/>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3">
    <w:lvl w:ilvl="0">
      <w:start w:val="1"/>
      <w:numFmt w:val="decimal"/>
      <w:lvlText w:val="[%1]"/>
      <w:lvlJc w:val="left"/>
      <w:pPr>
        <w:ind w:left="360" w:hanging="360"/>
      </w:pPr>
      <w:rPr>
        <w:rFonts w:ascii="Times New Roman" w:cs="Times New Roman" w:eastAsia="Times New Roman" w:hAnsi="Times New Roman"/>
        <w:b w:val="0"/>
        <w:i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rPr>
  </w:style>
  <w:style w:type="paragraph" w:styleId="Heading3">
    <w:name w:val="heading 3"/>
    <w:basedOn w:val="Normal"/>
    <w:next w:val="Normal"/>
    <w:pPr>
      <w:ind w:firstLine="288"/>
      <w:jc w:val="both"/>
    </w:pPr>
    <w:rPr>
      <w:i w:val="1"/>
    </w:rPr>
  </w:style>
  <w:style w:type="paragraph" w:styleId="Heading4">
    <w:name w:val="heading 4"/>
    <w:basedOn w:val="Normal"/>
    <w:next w:val="Normal"/>
    <w:pPr>
      <w:tabs>
        <w:tab w:val="left" w:leader="none" w:pos="720"/>
      </w:tabs>
      <w:spacing w:after="40" w:before="40" w:lineRule="auto"/>
      <w:ind w:firstLine="504"/>
      <w:jc w:val="both"/>
    </w:pPr>
    <w:rPr>
      <w:i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link w:val="Heading1Char"/>
    <w:uiPriority w:val="9"/>
    <w:qFormat w:val="1"/>
    <w:pPr>
      <w:keepNext w:val="1"/>
      <w:keepLines w:val="1"/>
      <w:tabs>
        <w:tab w:val="left" w:pos="216"/>
      </w:tabs>
      <w:spacing w:after="80" w:before="160"/>
      <w:outlineLvl w:val="0"/>
    </w:pPr>
    <w:rPr>
      <w:smallCaps w:val="1"/>
    </w:rPr>
  </w:style>
  <w:style w:type="paragraph" w:styleId="Heading2">
    <w:name w:val="heading 2"/>
    <w:basedOn w:val="Normal"/>
    <w:next w:val="Normal"/>
    <w:pPr>
      <w:keepNext w:val="1"/>
      <w:keepLines w:val="1"/>
      <w:tabs>
        <w:tab w:val="left" w:pos="288"/>
      </w:tabs>
      <w:spacing w:after="60" w:before="120"/>
      <w:ind w:left="288" w:hanging="288"/>
      <w:jc w:val="left"/>
      <w:outlineLvl w:val="1"/>
    </w:pPr>
    <w:rPr>
      <w:i w:val="1"/>
    </w:rPr>
  </w:style>
  <w:style w:type="paragraph" w:styleId="Heading3">
    <w:name w:val="heading 3"/>
    <w:basedOn w:val="Normal"/>
    <w:next w:val="Normal"/>
    <w:pPr>
      <w:ind w:firstLine="288"/>
      <w:jc w:val="both"/>
      <w:outlineLvl w:val="2"/>
    </w:pPr>
    <w:rPr>
      <w:i w:val="1"/>
    </w:rPr>
  </w:style>
  <w:style w:type="paragraph" w:styleId="Heading4">
    <w:name w:val="heading 4"/>
    <w:basedOn w:val="Normal"/>
    <w:next w:val="Normal"/>
    <w:pPr>
      <w:tabs>
        <w:tab w:val="left" w:pos="720"/>
      </w:tabs>
      <w:spacing w:after="40" w:before="40"/>
      <w:ind w:firstLine="504"/>
      <w:jc w:val="both"/>
      <w:outlineLvl w:val="3"/>
    </w:pPr>
    <w:rPr>
      <w:i w:val="1"/>
    </w:rPr>
  </w:style>
  <w:style w:type="paragraph" w:styleId="Heading5">
    <w:name w:val="heading 5"/>
    <w:basedOn w:val="Normal"/>
    <w:next w:val="Normal"/>
    <w:pPr>
      <w:tabs>
        <w:tab w:val="left" w:pos="360"/>
      </w:tabs>
      <w:spacing w:after="80" w:before="160"/>
      <w:outlineLvl w:val="4"/>
    </w:pPr>
    <w:rPr>
      <w:smallCaps w:val="1"/>
    </w:rPr>
  </w:style>
  <w:style w:type="paragraph" w:styleId="Heading6">
    <w:name w:val="heading 6"/>
    <w:basedOn w:val="Normal"/>
    <w:next w:val="Normal"/>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Table1" w:customStyle="1">
    <w:name w:val="Table1"/>
    <w:basedOn w:val="TableNormal1"/>
    <w:tblPr>
      <w:tblStyleRowBandSize w:val="1"/>
      <w:tblStyleColBandSize w:val="1"/>
      <w:tblCellMar>
        <w:left w:w="115.0" w:type="dxa"/>
        <w:right w:w="115.0" w:type="dxa"/>
      </w:tblCellMar>
    </w:tblPr>
  </w:style>
  <w:style w:type="table" w:styleId="Table2" w:customStyle="1">
    <w:name w:val="Table2"/>
    <w:basedOn w:val="TableNormal1"/>
    <w:tblPr>
      <w:tblStyleRowBandSize w:val="1"/>
      <w:tblStyleColBandSize w:val="1"/>
      <w:tblCellMar>
        <w:top w:w="100.0" w:type="dxa"/>
        <w:left w:w="100.0" w:type="dxa"/>
        <w:bottom w:w="100.0" w:type="dxa"/>
        <w:right w:w="100.0" w:type="dxa"/>
      </w:tblCellMar>
    </w:tblPr>
  </w:style>
  <w:style w:type="table" w:styleId="Table3" w:customStyle="1">
    <w:name w:val="Table3"/>
    <w:basedOn w:val="TableNormal1"/>
    <w:tblPr>
      <w:tblStyleRowBandSize w:val="1"/>
      <w:tblStyleColBandSize w:val="1"/>
      <w:tblCellMar>
        <w:left w:w="115.0" w:type="dxa"/>
        <w:right w:w="115.0" w:type="dxa"/>
      </w:tblCellMar>
    </w:tblPr>
  </w:style>
  <w:style w:type="table" w:styleId="Table4" w:customStyle="1">
    <w:name w:val="Table4"/>
    <w:basedOn w:val="TableNormal1"/>
    <w:tblPr>
      <w:tblStyleRowBandSize w:val="1"/>
      <w:tblStyleColBandSize w:val="1"/>
      <w:tblCellMar>
        <w:left w:w="108.0" w:type="dxa"/>
        <w:right w:w="108.0" w:type="dxa"/>
      </w:tblCellMar>
    </w:tblPr>
  </w:style>
  <w:style w:type="table" w:styleId="Table5" w:customStyle="1">
    <w:name w:val="Table5"/>
    <w:basedOn w:val="TableNormal1"/>
    <w:tblPr>
      <w:tblStyleRowBandSize w:val="1"/>
      <w:tblStyleColBandSize w:val="1"/>
      <w:tblCellMar>
        <w:left w:w="108.0" w:type="dxa"/>
        <w:right w:w="108.0" w:type="dxa"/>
      </w:tblCellMar>
    </w:tblPr>
  </w:style>
  <w:style w:type="paragraph" w:styleId="ListParagraph">
    <w:name w:val="List Paragraph"/>
    <w:basedOn w:val="Normal"/>
    <w:uiPriority w:val="34"/>
    <w:qFormat w:val="1"/>
    <w:rsid w:val="00B72A3A"/>
    <w:pPr>
      <w:ind w:left="720"/>
      <w:contextualSpacing w:val="1"/>
    </w:pPr>
  </w:style>
  <w:style w:type="paragraph" w:styleId="Caption">
    <w:name w:val="caption"/>
    <w:basedOn w:val="Normal"/>
    <w:next w:val="Normal"/>
    <w:uiPriority w:val="35"/>
    <w:unhideWhenUsed w:val="1"/>
    <w:qFormat w:val="1"/>
    <w:rsid w:val="000C1BD3"/>
    <w:pPr>
      <w:spacing w:after="200"/>
    </w:pPr>
    <w:rPr>
      <w:i w:val="1"/>
      <w:iCs w:val="1"/>
      <w:color w:val="1f497d" w:themeColor="text2"/>
      <w:sz w:val="18"/>
      <w:szCs w:val="18"/>
    </w:rPr>
  </w:style>
  <w:style w:type="character" w:styleId="Heading1Char" w:customStyle="1">
    <w:name w:val="Heading 1 Char"/>
    <w:basedOn w:val="DefaultParagraphFont"/>
    <w:link w:val="Heading1"/>
    <w:uiPriority w:val="9"/>
    <w:rsid w:val="00856D95"/>
    <w:rPr>
      <w:smallCaps w:val="1"/>
    </w:rPr>
  </w:style>
  <w:style w:type="paragraph" w:styleId="Bibliography">
    <w:name w:val="Bibliography"/>
    <w:basedOn w:val="Normal"/>
    <w:next w:val="Normal"/>
    <w:uiPriority w:val="37"/>
    <w:unhideWhenUsed w:val="1"/>
    <w:rsid w:val="00856D95"/>
  </w:style>
  <w:style w:type="character" w:styleId="Hyperlink">
    <w:name w:val="Hyperlink"/>
    <w:basedOn w:val="DefaultParagraphFont"/>
    <w:uiPriority w:val="99"/>
    <w:unhideWhenUsed w:val="1"/>
    <w:rsid w:val="001F4D2A"/>
    <w:rPr>
      <w:color w:val="0000ff" w:themeColor="hyperlink"/>
      <w:u w:val="single"/>
    </w:rPr>
  </w:style>
  <w:style w:type="character" w:styleId="UnresolvedMention">
    <w:name w:val="Unresolved Mention"/>
    <w:basedOn w:val="DefaultParagraphFont"/>
    <w:uiPriority w:val="99"/>
    <w:semiHidden w:val="1"/>
    <w:unhideWhenUsed w:val="1"/>
    <w:rsid w:val="001F4D2A"/>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github.com/seandhan/" TargetMode="Externa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5tZ/eFSurMsHo+Cgplkk8sAFKg==">CgMxLjAaFAoBMBIPCg0IB0IJEgdHdW5nc3VoMghoLmdqZGd4czIJaC4zMGowemxsMgloLjFmb2I5dGUyCWguM3pueXNoNzIJaC4yZXQ5MnAwMghoLnR5amN3dDIJaC4zZHk2dmttOAByITFqejVwQ3U4SnJxSEZ1WlAwbGZIZUYyel93TDNfNzJqNw==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2024-12-24T16:36:00Z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405C95ABA22D42AA8B1372FB7237EB52</vt:lpwstr>
  </property>
  <property fmtid="{D5CDD505-2E9C-101B-9397-08002B2CF9AE}" pid="3" name="KSOProductBuildVer">
    <vt:lpwstr>1033-11.2.0.11440</vt:lpwstr>
  </property>
</Properties>
</file>