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keepNext/>
        <w:spacing w:before="360" w:after="0" w:line="240" w:lineRule="auto"/>
        <w:ind w:firstLine="0"/>
        <w:jc w:val="center"/>
      </w:pPr>
      <w:r>
        <w:rPr>
          <w:rFonts w:ascii="EB Garamond" w:hAnsi="EB Garamond"/>
          <w:i/>
          <w:color w:val="555555"/>
          <w:spacing w:val="20"/>
          <w:sz w:val="22"/>
          <w:szCs w:val="22"/>
        </w:rPr>
        <w:t xml:space="preserve">2023–2025</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 · 2023</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Ayumi, com nove anos, respondia com monossílabos e fechava a porta do quarto. A Mity chorava por coisas que eu achava pequenas. A Tiemi, ainda bebê, quando caía, corria chorando para a Ayumi, chamando "mamãe Juju", o nome que tinha inventado para a irmã, e não para mim,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Tudo tinha dado certo. E eu nunca tinha estado tão longe de mim.</w:t>
      </w:r>
    </w:p>
    <w:p>
      <w:pPr>
        <w:ind w:left="340" w:right="340" w:firstLine="300"/>
      </w:pPr>
      <w:r>
        <w:rPr>
          <w:sz w:val="22"/>
          <w:szCs w:val="22"/>
        </w:rPr>
        <w:t xml:space="preserve">A linha preta da planilha tem um jeito de fazer tudo parecer bem. A casa bagunçada, mas a linha preta. As meninas brigando, mas a linha preta. Um casal que só falava de cliente, mas a linha preta. Sem perceber, eu e o Kousuke deixamos de ser marido e mulher para sermos apenas sócios.</w:t>
      </w:r>
    </w:p>
    <w:p>
      <w:pPr>
        <w:ind w:left="340" w:right="340" w:firstLine="300"/>
      </w:pPr>
      <w:r>
        <w:rPr>
          <w:sz w:val="22"/>
          <w:szCs w:val="22"/>
        </w:rPr>
        <w:t xml:space="preserve">O sucesso não pode ocupar o lugar daquilo que Deus criou para ser prioridade. Eu sei disso hoje. Naquela madrugada, sentada no chão da cozinha, eu só sabia terminar a frase para o cliente.</w:t>
      </w:r>
    </w:p>
    <w:p>
      <w:pPr>
        <w:ind w:left="340" w:right="340" w:firstLine="300"/>
      </w:pPr>
      <w:r>
        <w:rPr>
          <w:sz w:val="22"/>
          <w:szCs w:val="22"/>
        </w:rPr>
        <w:t xml:space="preserve">A Ayumi não disse nada, parada no batente. Não precisou. Os filhos quase nunca pedem com palavras. Eles ficam na porta, esperando que a gente levante os olhos da tela.</w:t>
      </w:r>
    </w:p>
    <w:p>
      <w:pPr>
        <w:spacing w:before="200"/>
        <w:ind w:left="340" w:right="340" w:firstLine="0"/>
      </w:pPr>
      <w:r>
        <w:rPr>
          <w:sz w:val="22"/>
          <w:szCs w:val="22"/>
          <w:i/>
        </w:rPr>
        <w:t xml:space="preserve">Quem está parado na porta da sua vida, esperando você levantar os olhos?</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 · 2024</w:t>
      </w:r>
    </w:p>
    <w:p>
      <w:pPr>
        <w:keepNext/>
        <w:spacing w:before="0" w:after="900" w:line="240" w:lineRule="auto"/>
        <w:ind w:firstLine="0"/>
        <w:jc w:val="center"/>
      </w:pPr>
      <w:r>
        <w:rPr>
          <w:rFonts w:ascii="EB Garamond" w:hAnsi="EB Garamond"/>
          <w:spacing w:val="10"/>
          <w:sz w:val="34"/>
          <w:szCs w:val="34"/>
        </w:rPr>
        <w:t xml:space="preserve">A PRIMEIRA SESSÃO</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pPr>
        <w:keepNext/>
        <w:spacing w:before="200" w:after="200"/>
        <w:ind w:firstLine="0"/>
        <w:jc w:val="center"/>
      </w:pPr>
      <w:r>
        <w:t xml:space="preserve">*   *   *</w:t>
      </w:r>
    </w:p>
    <w:p>
      <w:pPr>
        <w:ind w:firstLine="0"/>
      </w:pPr>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oro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keepNext/>
        <w:spacing w:before="480" w:after="60" w:line="240" w:lineRule="auto"/>
        <w:ind w:firstLine="0"/>
        <w:jc w:val="center"/>
      </w:pPr>
      <w:r>
        <w:drawing>
          <wp:inline distT="0" distB="0" distL="0" distR="0">
            <wp:extent cx="1234440" cy="342900"/>
            <wp:effectExtent l="0" t="0" r="0" b="0"/>
            <wp:docPr id="1002" name="Ramo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vida é simples. Comum. Não aconteceu nada demais comigo."</w:t>
      </w:r>
    </w:p>
    <w:p>
      <w:pPr>
        <w:ind w:left="340" w:right="340" w:firstLine="300"/>
      </w:pPr>
      <w:r>
        <w:rPr>
          <w:sz w:val="22"/>
          <w:szCs w:val="22"/>
        </w:rPr>
        <w:t xml:space="preserve">Se você leu até aqui, conhece o tamanho dessa mentira. Um infarto, trinta dias de UTI, um irmão que eu não conhecia, um pai no sofá-cama, uma ligação às três e vinte da tarde, dois países, uma fábrica, um câncer, uma falência, três filhas. E eu disse à terapeuta que não tinha acontecido nada.</w:t>
      </w:r>
    </w:p>
    <w:p>
      <w:pPr>
        <w:ind w:left="340" w:right="340" w:firstLine="300"/>
      </w:pPr>
      <w:r>
        <w:rPr>
          <w:sz w:val="22"/>
          <w:szCs w:val="22"/>
        </w:rPr>
        <w:t xml:space="preserve">Eu não estava mentindo para ela. Eu acreditava. Quem passa a vida inteira segurando todo mundo acha que as próprias dores não contam, porque ninguém nunca perguntou por elas.</w:t>
      </w:r>
    </w:p>
    <w:p>
      <w:pPr>
        <w:ind w:left="340" w:right="340" w:firstLine="300"/>
      </w:pPr>
      <w:r>
        <w:rPr>
          <w:sz w:val="22"/>
          <w:szCs w:val="22"/>
        </w:rPr>
        <w:t xml:space="preserve">Pedir ajuda foi o primeiro ato de coragem daquele ano. Não foi o salto, nem a ponte, nem a empresa. Foi abrir um notebook às nove da noite e dizer "eu estou cansada" para uma desconhecida.</w:t>
      </w:r>
    </w:p>
    <w:p>
      <w:pPr>
        <w:spacing w:before="200"/>
        <w:ind w:left="340" w:right="340" w:firstLine="0"/>
      </w:pPr>
      <w:r>
        <w:rPr>
          <w:sz w:val="22"/>
          <w:szCs w:val="22"/>
          <w:i/>
        </w:rPr>
        <w:t xml:space="preserve">Se você contasse a sua história para alguém hoje, você diria que ela é comum?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 · 2024</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Na segunda sessão, eu</w:t>
      </w:r>
      <w:r>
        <w:t xml:space="preserve">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ali que eu ganhei um nome para mim: menina elefante.</w:t>
      </w:r>
    </w:p>
    <w:p>
      <w:pPr>
        <w:ind w:left="340" w:right="340" w:firstLine="300"/>
      </w:pPr>
      <w:r>
        <w:rPr>
          <w:sz w:val="22"/>
          <w:szCs w:val="22"/>
        </w:rPr>
        <w:t xml:space="preserve">Grande demais para caber, e achando que era pequena. Forte a ponto de carregar todo mundo, e presa a uma estaca que já não segurava nada. Durante anos, a força foi a minha maior qualidade, daquelas que ninguém tira da gente. Mas chegou um momento em que essa força começou a me derrubar: quando eu não me permitia sentir, quando não me escutava, quando eu não existia.</w:t>
      </w:r>
    </w:p>
    <w:p>
      <w:pPr>
        <w:ind w:left="340" w:right="340" w:firstLine="300"/>
      </w:pPr>
      <w:r>
        <w:rPr>
          <w:sz w:val="22"/>
          <w:szCs w:val="22"/>
        </w:rPr>
        <w:t xml:space="preserve">Talvez você também seja um elefante que ainda acha que a estaca segura. Talvez tenha aprendido, pequena, que não adiantava puxar, e nunca mais tentou. Eu quero te dizer o que eu descobri naquela noite, com a foto na mão: a estaca é pequena. Você é que cresceu.</w:t>
      </w:r>
    </w:p>
    <w:p>
      <w:pPr>
        <w:ind w:left="340" w:right="340" w:firstLine="300"/>
      </w:pPr>
      <w:r>
        <w:rPr>
          <w:sz w:val="22"/>
          <w:szCs w:val="22"/>
        </w:rPr>
        <w:t xml:space="preserve">Você pode ser forte e existir também.</w:t>
      </w:r>
    </w:p>
    <w:p>
      <w:pPr>
        <w:spacing w:before="200"/>
        <w:ind w:left="340" w:right="340" w:firstLine="0"/>
      </w:pPr>
      <w:r>
        <w:rPr>
          <w:sz w:val="22"/>
          <w:szCs w:val="22"/>
          <w:i/>
        </w:rPr>
        <w:t xml:space="preserve">Que estaca pequena ainda prende você, só porque um dia ela foi forte?</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ruzada_esq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 · 2025</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das pessoas que eu queria chamar para o marketing e para o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Aos vinte anos, eu caí de boca aberta e o grito não saiu. Aos trinta e seis, ele saiu inteiro.</w:t>
      </w:r>
    </w:p>
    <w:p>
      <w:pPr>
        <w:ind w:left="340" w:right="340" w:firstLine="300"/>
      </w:pPr>
      <w:r>
        <w:rPr>
          <w:sz w:val="22"/>
          <w:szCs w:val="22"/>
        </w:rPr>
        <w:t xml:space="preserve">Lá de cima, Tóquio cabia numa moeda, e o Fuji era maior do que tudo. Fiquei pensando em como uma coisa pode ser tão grande de perto e tão pequena de longe. Os problemas são assim. De perto, na planilha, no celular, na cozinha às duas da manhã, eles ocupam o mundo. Do alto, com o olhar de quem vê o todo, encontram o tamanho certo.</w:t>
      </w:r>
    </w:p>
    <w:p>
      <w:pPr>
        <w:ind w:left="340" w:right="340" w:firstLine="300"/>
      </w:pPr>
      <w:r>
        <w:rPr>
          <w:sz w:val="22"/>
          <w:szCs w:val="22"/>
        </w:rPr>
        <w:t xml:space="preserve">Coragem não é não ter medo. Eu senti o medo inteiro, do tamanho do meu corpo, e pulei com ele.</w:t>
      </w:r>
    </w:p>
    <w:p>
      <w:pPr>
        <w:ind w:left="340" w:right="340" w:firstLine="300"/>
      </w:pPr>
      <w:r>
        <w:rPr>
          <w:sz w:val="22"/>
          <w:szCs w:val="22"/>
        </w:rPr>
        <w:t xml:space="preserve">Mas repare: naquele carro, a caminho do salto, havia um homem calado dizendo "acho que você já decidiu". Eu estava aprendendo a gritar. Ainda não tinha aprendido a escutar.</w:t>
      </w:r>
    </w:p>
    <w:p>
      <w:pPr>
        <w:spacing w:before="200"/>
        <w:ind w:left="340" w:right="340" w:firstLine="0"/>
      </w:pPr>
      <w:r>
        <w:rPr>
          <w:sz w:val="22"/>
          <w:szCs w:val="22"/>
          <w:i/>
        </w:rPr>
        <w:t xml:space="preserve">O que parece enorme na sua vida hoje, e que tamanho teria visto de longe?</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7" name="Destaque 1007"/>
            <wp:cNvGraphicFramePr/>
            <a:graphic xmlns:a="http://schemas.openxmlformats.org/drawingml/2006/main">
              <a:graphicData uri="http://schemas.openxmlformats.org/drawingml/2006/picture">
                <pic:pic xmlns:pic="http://schemas.openxmlformats.org/drawingml/2006/picture">
                  <pic:nvPicPr>
                    <pic:cNvPr id="1007" name="destaque_oliveira_arco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 · 2025</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Em junho, passei um mês no Brasil, numa imersão, e voltei cheia de planos. E uma empresa nova, só minha, que eu comecei a montar no meio do ano, sem pedir licença a ninguém, com a mesma certeza com que tinha comprado o curso de oito mil reais às duas da manhã. Quando eu quero, eu quero. E agora.</w:t>
      </w:r>
    </w:p>
    <w:p>
      <w:r>
        <w:t xml:space="preserve">Eu não fiz plano no papel. Nunca fui de fazer. Em outubro, eu já tinha conversado com todo mundo: com a moça que ia cuidar do marketing, com os dois rapazes que iam formar o time comercial, com uma cliente antiga que eu queria trazer para o atendimento. Cada conversa num café diferente, cada uma com a mesma certeza. Eu ainda não tinha contratado ninguém nem alugado sala nenhuma, mas na minha cabeça a empresa já existia, com as pessoas sentadas nos seus lugares. Ia contar ao Kousuke no fim de semana, quando tivesse tempo.</w:t>
      </w:r>
    </w:p>
    <w:p>
      <w:r>
        <w:t xml:space="preserve">Ele soube na quinta, por um dos rapazes, que mandou uma mensagem perguntando se devia mesmo pedir demissão do emprego.</w:t>
      </w:r>
    </w:p>
    <w:p>
      <w:pPr>
        <w:keepNext/>
        <w:spacing w:before="200" w:after="200"/>
        <w:ind w:firstLine="0"/>
        <w:jc w:val="center"/>
      </w:pPr>
      <w:r>
        <w:t xml:space="preserve">*   *   *</w:t>
      </w:r>
    </w:p>
    <w:p>
      <w:pPr>
        <w:ind w:firstLine="0"/>
      </w:pPr>
      <w:r>
        <w:t xml:space="preserve">Eu estava na cozinha quando ele entrou com o celular na mão. As meninas dormiam. A louça do jantar estava na pia, esperando. Ele pôs o celular em cima da mesa, com a mensagem aberta, virado para mim, e ficou de pé, olhando para a tela.</w:t>
      </w:r>
    </w:p>
    <w:p>
      <w:r>
        <w:t xml:space="preserve">— Quando você ia me contar?</w:t>
      </w:r>
    </w:p>
    <w:p>
      <w:r>
        <w:t xml:space="preserve">— No sábado.</w:t>
      </w:r>
    </w:p>
    <w:p>
      <w:r>
        <w:t xml:space="preserve">— Ele disse que você conversou com ele na terça. E com os outros antes.</w:t>
      </w:r>
    </w:p>
    <w:p>
      <w:r>
        <w:t xml:space="preserve">— Eu estava sem tempo, Kousuke. Você sabe como foi a semana.</w:t>
      </w:r>
    </w:p>
    <w:p>
      <w:r>
        <w:t xml:space="preserve">— Eu sei como foi a semana. Eu estava nela.</w:t>
      </w:r>
    </w:p>
    <w:p>
      <w:r>
        <w:t xml:space="preserve">Eu comecei a explicar. Tinha a explicação pronta, como sempre: o mercado crescendo, as pessoas certas para cada vaga, a oportunidade que não ia esperar, a planilha que eu mesma tinha feito e que fechava. Falei sem parar, com a voz subindo, do jeito que eu falava no tempo do recado de estatística. Ele deixou eu falar. Sempre deixava.</w:t>
      </w:r>
    </w:p>
    <w:p>
      <w:r>
        <w:t xml:space="preserve">Quando eu parei, ele não respondeu nada sobre a empresa.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celular.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a imersão do Pablo Marçal, e para ficar um mês.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long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 sábado, no meio da imersão,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da imersão, das coisas que eu ia mudar, do que o Kousuke devia entender, do que o Kousuke não entendia, da empresa, das pessoas que eu já tinha chamado,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coroa_dir_azeitonas.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keepNext/>
        <w:spacing w:before="480" w:after="60" w:line="240" w:lineRule="auto"/>
        <w:ind w:firstLine="0"/>
        <w:jc w:val="center"/>
      </w:pPr>
      <w:r>
        <w:drawing>
          <wp:inline distT="0" distB="0" distL="0" distR="0">
            <wp:extent cx="1234440" cy="342900"/>
            <wp:effectExtent l="0" t="0" r="0" b="0"/>
            <wp:docPr id="1008" name="Ramo 1008"/>
            <wp:cNvGraphicFramePr/>
            <a:graphic xmlns:a="http://schemas.openxmlformats.org/drawingml/2006/main">
              <a:graphicData uri="http://schemas.openxmlformats.org/drawingml/2006/picture">
                <pic:pic xmlns:pic="http://schemas.openxmlformats.org/drawingml/2006/picture">
                  <pic:nvPicPr>
                    <pic:cNvPr id="1008"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Durante muito tempo, recomeço foi uma palavra feia para mim. Recomeçar parecia assinar embaixo de que eu tinha errado.</w:t>
      </w:r>
    </w:p>
    <w:p>
      <w:pPr>
        <w:ind w:left="340" w:right="340" w:firstLine="300"/>
      </w:pPr>
      <w:r>
        <w:rPr>
          <w:sz w:val="22"/>
          <w:szCs w:val="22"/>
        </w:rPr>
        <w:t xml:space="preserve">Naquele Natal, eu entendi o contrário. Recomeçar é muito mais sobre vencer do que sobre admitir que perdeu. E a vitória mais difícil foi sobre mim mesma: deixar o orgulho de lado e dizer "eu errei", sem desculpa, sem o cansaço, sem o trabalho.</w:t>
      </w:r>
    </w:p>
    <w:p>
      <w:pPr>
        <w:ind w:left="340" w:right="340" w:firstLine="300"/>
      </w:pPr>
      <w:r>
        <w:rPr>
          <w:sz w:val="22"/>
          <w:szCs w:val="22"/>
        </w:rPr>
        <w:t xml:space="preserve">O orgulho parece proteção. É uma capa que, em vez de nos proteger, só nos esconde. E, escondida, a gente não enxerga o quanto as pessoas são boas e o quanto vale a pena viver.</w:t>
      </w:r>
    </w:p>
    <w:p>
      <w:pPr>
        <w:ind w:left="340" w:right="340" w:firstLine="300"/>
      </w:pPr>
      <w:r>
        <w:rPr>
          <w:sz w:val="22"/>
          <w:szCs w:val="22"/>
        </w:rPr>
        <w:t xml:space="preserve">Eu precisei ouvir três pessoas que amo: meu pai, que passou trinta dias num monte onde ninguém dizia que estava tudo ótimo; meu irmão, que me perguntou se eu também errava; minha mãe, que sabia de tudo e esperou. E precisei ouvir o Kousuke dizer que também tinha ficado quieto tempo demais. Um casamento não se salva com um culpado. Se salva com dois que saem juntos pela mesma porta.</w:t>
      </w:r>
    </w:p>
    <w:p>
      <w:pPr>
        <w:spacing w:before="200"/>
        <w:ind w:left="340" w:right="340" w:firstLine="0"/>
      </w:pPr>
      <w:r>
        <w:rPr>
          <w:sz w:val="22"/>
          <w:szCs w:val="22"/>
          <w:i/>
        </w:rPr>
        <w:t xml:space="preserve">Em que conversa da sua vida o orgulho está falando no seu lugar?</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PRIMEIRA SESSÃO</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coroa_dir.png"/><Relationship Id="rIdImg3" Type="http://schemas.openxmlformats.org/officeDocument/2006/relationships/image" Target="media/destaque_oliveira_cruzada_esq_azeitonas.png"/><Relationship Id="rIdImg4" Type="http://schemas.openxmlformats.org/officeDocument/2006/relationships/image" Target="media/destaque_oliveira_arco_dir.png"/><Relationship Id="rIdImg5" Type="http://schemas.openxmlformats.org/officeDocument/2006/relationships/image" Target="media/destaque_oliveira_longa_esq.png"/><Relationship Id="rIdImg6"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VI</dc:title>
  <dc:subject/>
  <dc:creator>Luciana Lumi Watanabe Yamanaka</dc:creator>
  <cp:keywords/>
  <dc:description>Versão 2 do manuscrito</dc:description>
  <cp:lastModifiedBy/>
  <cp:revision>1</cp:revision>
  <dcterms:created xsi:type="dcterms:W3CDTF">2026-10-01T01:14:58Z</dcterms:created>
  <dcterms:modified xsi:type="dcterms:W3CDTF">2026-10-01T01:14:58Z</dcterms:modified>
  <cp:category/>
</cp:coreProperties>
</file>