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2020–2022</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 · 2020–2021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 maquete de geografia,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cruzad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 · 2021</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r>
        <w:t xml:space="preserve">— Pastel é japonês — disse o Kousuke, na primeira conversa. — Foi imigrante japonês que inventou no Brasil. Vai ser uma volta para casa.</w:t>
      </w:r>
    </w:p>
    <w:p>
      <w:r>
        <w:t xml:space="preserve">— Isso é verdade?</w:t>
      </w:r>
    </w:p>
    <w:p>
      <w:r>
        <w:t xml:space="preserve">— É o que dizem.</w:t>
      </w:r>
    </w:p>
    <w:p>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Mity tinha escolhido, e a Ayumi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Okinawa foi o lugar onde eu achei que tinha perdido tudo.</w:t>
      </w:r>
    </w:p>
    <w:p>
      <w:pPr>
        <w:ind w:left="340" w:right="340" w:firstLine="300"/>
      </w:pPr>
      <w:r>
        <w:rPr>
          <w:sz w:val="22"/>
          <w:szCs w:val="22"/>
        </w:rPr>
        <w:t xml:space="preserve">O dinheiro que a gente não tinha, a planilha que dependia de um feriado, o gerador falhando para iluminar um terreno vazio. Eu fritava dez pastéis numa tarde e jogava fora a massa que sobrava. Parecia o fim.</w:t>
      </w:r>
    </w:p>
    <w:p>
      <w:pPr>
        <w:ind w:left="340" w:right="340" w:firstLine="300"/>
      </w:pPr>
      <w:r>
        <w:rPr>
          <w:sz w:val="22"/>
          <w:szCs w:val="22"/>
        </w:rPr>
        <w:t xml:space="preserve">Mas foi ali também que eu parei pela primeira vez em anos. Sem ter para onde correr, sentei na areia. E minhas filhas, que eu achava que só precisavam de mim para coisas práticas, enterraram os meus pés para eu não ir embora.</w:t>
      </w:r>
    </w:p>
    <w:p>
      <w:pPr>
        <w:ind w:left="340" w:right="340" w:firstLine="300"/>
      </w:pPr>
      <w:r>
        <w:rPr>
          <w:sz w:val="22"/>
          <w:szCs w:val="22"/>
        </w:rPr>
        <w:t xml:space="preserve">O deserto não é o lugar onde Deus nos abandona. É o lugar onde Ele nos ensina a andar. Nem todo fracasso é um fim. Às vezes é só a descoberta de que você estava correndo para o lugar errado.</w:t>
      </w:r>
    </w:p>
    <w:p>
      <w:pPr>
        <w:ind w:left="340" w:right="340" w:firstLine="300"/>
      </w:pPr>
      <w:r>
        <w:rPr>
          <w:sz w:val="22"/>
          <w:szCs w:val="22"/>
        </w:rPr>
        <w:t xml:space="preserve">Se você está no seu Okinawa agora, com a dívida no bolso como uma pedra, olhe em volta. Pode haver alguém enterrando os seus pés para você ficar.</w:t>
      </w:r>
    </w:p>
    <w:p>
      <w:pPr>
        <w:spacing w:before="200"/>
        <w:ind w:left="340" w:right="340" w:firstLine="0"/>
      </w:pPr>
      <w:r>
        <w:rPr>
          <w:sz w:val="22"/>
          <w:szCs w:val="22"/>
          <w:i/>
        </w:rPr>
        <w:t xml:space="preserve">O que o seu maior fracasso te ensinou que nenhum sucesso teria ensinado?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arco_dir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 · 2021–2022</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Às três da manhã,</w:t>
      </w:r>
      <w:r>
        <w:t xml:space="preserve">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long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veio a noite presa num aeroporto da Alemanha, as meninas dormindo em cima das malas, e aquele riso que subiu de baixo, sem motivo.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 · 2022</w:t>
      </w:r>
    </w:p>
    <w:p>
      <w:pPr>
        <w:keepNext/>
        <w:spacing w:before="0" w:after="90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Três semanas depois de voltar, com as malas ainda abertas no corredor, eu descobri que estava grávida da terceira. Pelas contas da médica, ela tinha vindo com a gente do Brasil. Tinha atravessado a COVID na Bahia e a noite no aeroporto da Alemanha sem que ninguém soubesse, nem eu.</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um ano e pouco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primeira venda levou quase três meses. Eu fui a todas as reuniões com a barriga crescendo por baixo do blazer, que no fim já não fechava.</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No ano seguinte, sem que a gente soubesse direito como, duas, três casas no mesmo mês.</w:t>
      </w:r>
    </w:p>
    <w:p>
      <w:pPr>
        <w:keepNext/>
        <w:spacing w:before="200" w:after="200"/>
        <w:ind w:firstLine="0"/>
        <w:jc w:val="center"/>
      </w:pPr>
      <w:r>
        <w:t xml:space="preserve">*   *   *</w:t>
      </w:r>
    </w:p>
    <w:p>
      <w:pPr>
        <w:ind w:firstLine="0"/>
      </w:pPr>
      <w:r>
        <w:t xml:space="preserve">A Tiemi nasceu em outubro,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ido buscar as irmãs na escola.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ruzada_esq.png"/><Relationship Id="rIdImg3" Type="http://schemas.openxmlformats.org/officeDocument/2006/relationships/image" Target="media/destaque_oliveira_arco_dir_azeitonas.png"/><Relationship Id="rIdImg4" Type="http://schemas.openxmlformats.org/officeDocument/2006/relationships/image" Target="media/destaque_oliveira_long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dc:title>
  <dc:subject/>
  <dc:creator>Luciana Lumi Watanabe Yamanaka</dc:creator>
  <cp:keywords/>
  <dc:description>Versão 2 do manuscrito</dc:description>
  <cp:lastModifiedBy/>
  <cp:revision>1</cp:revision>
  <dcterms:created xsi:type="dcterms:W3CDTF">2026-10-01T00:27:06Z</dcterms:created>
  <dcterms:modified xsi:type="dcterms:W3CDTF">2026-10-01T00:27:06Z</dcterms:modified>
  <cp:category/>
</cp:coreProperties>
</file>