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81A71" w14:textId="77777777" w:rsidR="007319C6" w:rsidRDefault="007319C6" w:rsidP="008C6AF1">
      <w:pPr>
        <w:spacing w:after="0" w:line="240" w:lineRule="auto"/>
        <w:rPr>
          <w:color w:val="0070C0"/>
          <w:lang w:val="el-GR"/>
        </w:rPr>
      </w:pPr>
      <w:r>
        <w:rPr>
          <w:noProof/>
          <w:color w:val="0070C0"/>
        </w:rPr>
        <w:drawing>
          <wp:inline distT="0" distB="0" distL="0" distR="0" wp14:anchorId="015D3ED7" wp14:editId="71408236">
            <wp:extent cx="745672" cy="962227"/>
            <wp:effectExtent l="0" t="0" r="0" b="0"/>
            <wp:docPr id="1" name="Εικόνα 1" descr="C:\Users\Iannis\Desktop\Τ Ο Ε\LOGOTYPO_ODHGOS\LOGO_UOA_CO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nnis\Desktop\Τ Ο Ε\LOGOTYPO_ODHGOS\LOGO_UOA_CO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61" cy="95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60A8" w14:textId="77777777" w:rsidR="007319C6" w:rsidRPr="007319C6" w:rsidRDefault="007319C6" w:rsidP="008C6AF1">
      <w:pPr>
        <w:spacing w:after="0" w:line="240" w:lineRule="auto"/>
        <w:rPr>
          <w:color w:val="0070C0"/>
          <w:lang w:val="el-GR"/>
        </w:rPr>
      </w:pPr>
      <w:r w:rsidRPr="007319C6">
        <w:rPr>
          <w:color w:val="0070C0"/>
          <w:lang w:val="el-GR"/>
        </w:rPr>
        <w:t>ΕΘΝΙΚΟ ΚΑΙ ΚΑΠΟΔΙΣΤΡΙΑΚΟ ΠΑΝΕΠΙΣΤΗΜΙΟ ΑΘΗΝΩΝ</w:t>
      </w:r>
    </w:p>
    <w:p w14:paraId="02A7CD66" w14:textId="77777777" w:rsidR="00387946" w:rsidRPr="007319C6" w:rsidRDefault="008C6AF1" w:rsidP="008C6AF1">
      <w:pPr>
        <w:spacing w:after="0" w:line="240" w:lineRule="auto"/>
        <w:rPr>
          <w:color w:val="0070C0"/>
          <w:lang w:val="el-GR"/>
        </w:rPr>
      </w:pPr>
      <w:r w:rsidRPr="007319C6">
        <w:rPr>
          <w:color w:val="0070C0"/>
          <w:lang w:val="el-GR"/>
        </w:rPr>
        <w:t>ΤΜΗΜΑ ΟΙΚΟΝΟΜΙΚΩΝ ΕΠΙΣΤΗΜΩΝ</w:t>
      </w:r>
    </w:p>
    <w:p w14:paraId="7A7F76A7" w14:textId="77777777" w:rsidR="008C6AF1" w:rsidRPr="007319C6" w:rsidRDefault="008C6AF1" w:rsidP="008C6AF1">
      <w:pPr>
        <w:spacing w:after="0" w:line="240" w:lineRule="auto"/>
        <w:rPr>
          <w:color w:val="0070C0"/>
          <w:lang w:val="el-GR"/>
        </w:rPr>
      </w:pPr>
      <w:r w:rsidRPr="007319C6">
        <w:rPr>
          <w:color w:val="0070C0"/>
          <w:lang w:val="el-GR"/>
        </w:rPr>
        <w:t>ΠΜΣ «</w:t>
      </w:r>
      <w:r w:rsidRPr="007B6371">
        <w:rPr>
          <w:b/>
          <w:color w:val="0070C0"/>
          <w:lang w:val="el-GR"/>
        </w:rPr>
        <w:t>ΔΙΟΙΚΗ</w:t>
      </w:r>
      <w:r w:rsidR="00B36FD6">
        <w:rPr>
          <w:b/>
          <w:color w:val="0070C0"/>
          <w:lang w:val="el-GR"/>
        </w:rPr>
        <w:t>ΣΗ, ΑΝΑΛΥΤΙΚΗ</w:t>
      </w:r>
      <w:r w:rsidRPr="007B6371">
        <w:rPr>
          <w:b/>
          <w:color w:val="0070C0"/>
          <w:lang w:val="el-GR"/>
        </w:rPr>
        <w:t xml:space="preserve"> ΚΑΙ ΠΛΗΡΟΦΟΡΙΑΚΑ ΣΥΣΤΗΜΑΤΑ ΕΠΙΧΕΙΡΗΣΕΩΝ</w:t>
      </w:r>
      <w:r w:rsidRPr="007319C6">
        <w:rPr>
          <w:color w:val="0070C0"/>
          <w:lang w:val="el-GR"/>
        </w:rPr>
        <w:t>»</w:t>
      </w:r>
    </w:p>
    <w:p w14:paraId="06F7D225" w14:textId="77777777" w:rsidR="00855F70" w:rsidRDefault="00855F70" w:rsidP="008C6AF1">
      <w:pPr>
        <w:spacing w:after="0" w:line="240" w:lineRule="auto"/>
        <w:rPr>
          <w:sz w:val="18"/>
          <w:szCs w:val="18"/>
          <w:lang w:val="el-GR"/>
        </w:rPr>
      </w:pPr>
    </w:p>
    <w:p w14:paraId="6C458804" w14:textId="77777777" w:rsidR="008C6AF1" w:rsidRPr="00775FBE" w:rsidRDefault="008C6AF1" w:rsidP="008F2DA2">
      <w:pPr>
        <w:spacing w:after="0" w:line="240" w:lineRule="auto"/>
        <w:jc w:val="center"/>
        <w:rPr>
          <w:b/>
          <w:color w:val="C00000"/>
          <w:lang w:val="el-GR"/>
        </w:rPr>
      </w:pPr>
      <w:r w:rsidRPr="00775FBE">
        <w:rPr>
          <w:b/>
          <w:color w:val="C00000"/>
          <w:lang w:val="el-GR"/>
        </w:rPr>
        <w:t>Δήλωση Διπλωματικής Εργασίας</w:t>
      </w:r>
      <w:r w:rsidR="00775FBE" w:rsidRPr="00775FBE">
        <w:rPr>
          <w:b/>
          <w:color w:val="C00000"/>
          <w:lang w:val="el-GR"/>
        </w:rPr>
        <w:t xml:space="preserve"> </w:t>
      </w:r>
      <w:r w:rsidR="00B51A0E">
        <w:rPr>
          <w:b/>
          <w:color w:val="C00000"/>
          <w:lang w:val="el-GR"/>
        </w:rPr>
        <w:t xml:space="preserve">ή </w:t>
      </w:r>
      <w:r w:rsidR="00B51A0E">
        <w:rPr>
          <w:b/>
          <w:color w:val="C00000"/>
        </w:rPr>
        <w:t>Project</w:t>
      </w:r>
      <w:r w:rsidR="00B51A0E" w:rsidRPr="00B51A0E">
        <w:rPr>
          <w:b/>
          <w:color w:val="C00000"/>
          <w:lang w:val="el-GR"/>
        </w:rPr>
        <w:t xml:space="preserve"> </w:t>
      </w:r>
      <w:r w:rsidR="00775FBE" w:rsidRPr="00775FBE">
        <w:rPr>
          <w:b/>
          <w:color w:val="C00000"/>
          <w:lang w:val="el-GR"/>
        </w:rPr>
        <w:t>– ΕΝΤΥΠΟ Β</w:t>
      </w:r>
    </w:p>
    <w:p w14:paraId="427FF298" w14:textId="77777777" w:rsidR="00437BB6" w:rsidRDefault="00437BB6" w:rsidP="008F2DA2">
      <w:pPr>
        <w:spacing w:after="0" w:line="240" w:lineRule="auto"/>
        <w:rPr>
          <w:lang w:val="el-GR"/>
        </w:rPr>
      </w:pPr>
    </w:p>
    <w:p w14:paraId="418A95D9" w14:textId="77777777" w:rsidR="008F2DA2" w:rsidRDefault="00437BB6" w:rsidP="008F2DA2">
      <w:pPr>
        <w:spacing w:after="0" w:line="240" w:lineRule="auto"/>
        <w:rPr>
          <w:lang w:val="el-GR"/>
        </w:rPr>
      </w:pPr>
      <w:r>
        <w:rPr>
          <w:lang w:val="el-GR"/>
        </w:rPr>
        <w:t>(Συμπληρώστε στο σκιασμένο μέρος</w:t>
      </w:r>
      <w:r w:rsidR="00E3775F">
        <w:rPr>
          <w:lang w:val="el-GR"/>
        </w:rPr>
        <w:t xml:space="preserve">. Η περιγραφή οφείλει να είναι </w:t>
      </w:r>
      <w:r w:rsidR="000838C9">
        <w:rPr>
          <w:lang w:val="el-GR"/>
        </w:rPr>
        <w:t>λιτή και σύντομη</w:t>
      </w:r>
      <w:r w:rsidR="00E3775F">
        <w:rPr>
          <w:lang w:val="el-GR"/>
        </w:rPr>
        <w:t>)</w:t>
      </w:r>
    </w:p>
    <w:p w14:paraId="7CA37D7F" w14:textId="77777777" w:rsidR="00437BB6" w:rsidRDefault="00437BB6" w:rsidP="008F2DA2">
      <w:pPr>
        <w:spacing w:after="0" w:line="240" w:lineRule="auto"/>
        <w:rPr>
          <w:lang w:val="el-GR"/>
        </w:rPr>
      </w:pPr>
    </w:p>
    <w:p w14:paraId="27125EE9" w14:textId="77777777" w:rsidR="00B51A0E" w:rsidRPr="00B51A0E" w:rsidRDefault="00B51A0E" w:rsidP="00B51A0E">
      <w:pPr>
        <w:shd w:val="clear" w:color="auto" w:fill="D9D9D9" w:themeFill="background1" w:themeFillShade="D9"/>
        <w:spacing w:after="0" w:line="240" w:lineRule="auto"/>
        <w:rPr>
          <w:b/>
          <w:lang w:val="el-GR"/>
        </w:rPr>
      </w:pPr>
      <w:r w:rsidRPr="009E795C">
        <w:rPr>
          <w:b/>
          <w:color w:val="EE0000"/>
          <w:u w:val="single"/>
          <w:lang w:val="el-GR"/>
        </w:rPr>
        <w:t>Διπλωματική Εργασία</w:t>
      </w:r>
      <w:r w:rsidRPr="009E795C">
        <w:rPr>
          <w:b/>
          <w:color w:val="EE0000"/>
          <w:lang w:val="el-GR"/>
        </w:rPr>
        <w:t xml:space="preserve"> </w:t>
      </w:r>
      <w:r w:rsidRPr="00B51A0E">
        <w:rPr>
          <w:b/>
          <w:lang w:val="el-GR"/>
        </w:rPr>
        <w:t>ή Project</w:t>
      </w:r>
    </w:p>
    <w:p w14:paraId="06CFC82C" w14:textId="77777777" w:rsidR="00B51A0E" w:rsidRPr="00B51A0E" w:rsidRDefault="00B51A0E" w:rsidP="00B51A0E">
      <w:pPr>
        <w:spacing w:after="0" w:line="240" w:lineRule="auto"/>
        <w:rPr>
          <w:lang w:val="el-GR"/>
        </w:rPr>
      </w:pPr>
      <w:r>
        <w:rPr>
          <w:lang w:val="el-GR"/>
        </w:rPr>
        <w:t>(</w:t>
      </w:r>
      <w:r w:rsidRPr="00B51A0E">
        <w:rPr>
          <w:color w:val="FF0000"/>
          <w:lang w:val="el-GR"/>
        </w:rPr>
        <w:t>Υπογραμμίστε την επιλογή σας</w:t>
      </w:r>
      <w:r>
        <w:rPr>
          <w:lang w:val="el-GR"/>
        </w:rPr>
        <w:t>)</w:t>
      </w:r>
    </w:p>
    <w:p w14:paraId="6C3EE3F3" w14:textId="77777777" w:rsidR="00B51A0E" w:rsidRDefault="00B51A0E" w:rsidP="008F2DA2">
      <w:pPr>
        <w:spacing w:after="0" w:line="240" w:lineRule="auto"/>
        <w:rPr>
          <w:lang w:val="el-GR"/>
        </w:rPr>
      </w:pPr>
    </w:p>
    <w:p w14:paraId="43BBC24F" w14:textId="45809DA4" w:rsidR="008F2DA2" w:rsidRPr="009E795C" w:rsidRDefault="008F2DA2" w:rsidP="00AE3D91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 w:rsidRPr="008F2DA2">
        <w:rPr>
          <w:b/>
          <w:lang w:val="el-GR"/>
        </w:rPr>
        <w:t>Ακαδ. Έτος</w:t>
      </w:r>
      <w:r>
        <w:rPr>
          <w:lang w:val="el-GR"/>
        </w:rPr>
        <w:t xml:space="preserve">: </w:t>
      </w:r>
      <w:r w:rsidR="009E795C" w:rsidRPr="009E795C">
        <w:rPr>
          <w:lang w:val="el-GR"/>
        </w:rPr>
        <w:t>2025-2026</w:t>
      </w:r>
    </w:p>
    <w:p w14:paraId="151A333C" w14:textId="77777777" w:rsidR="00AE3D91" w:rsidRDefault="00AE3D91" w:rsidP="008C6AF1">
      <w:pPr>
        <w:spacing w:after="0" w:line="240" w:lineRule="auto"/>
        <w:rPr>
          <w:lang w:val="el-GR"/>
        </w:rPr>
      </w:pPr>
    </w:p>
    <w:p w14:paraId="292C32CE" w14:textId="4EE7E023" w:rsidR="008C6AF1" w:rsidRPr="009E795C" w:rsidRDefault="008F2DA2" w:rsidP="00AE3D91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 w:rsidRPr="008F2DA2">
        <w:rPr>
          <w:b/>
          <w:lang w:val="el-GR"/>
        </w:rPr>
        <w:t>Επώνυμο και Όνομα</w:t>
      </w:r>
      <w:r>
        <w:rPr>
          <w:lang w:val="el-GR"/>
        </w:rPr>
        <w:t>:</w:t>
      </w:r>
      <w:r w:rsidR="009E795C" w:rsidRPr="009E795C">
        <w:rPr>
          <w:lang w:val="el-GR"/>
        </w:rPr>
        <w:t xml:space="preserve"> </w:t>
      </w:r>
      <w:r w:rsidR="009E795C">
        <w:rPr>
          <w:lang w:val="el-GR"/>
        </w:rPr>
        <w:t>Κουτσομπίνας Κωνσταντίνος</w:t>
      </w:r>
    </w:p>
    <w:p w14:paraId="1FA5D08B" w14:textId="77777777" w:rsidR="008F2DA2" w:rsidRDefault="008F2DA2" w:rsidP="008C6AF1">
      <w:pPr>
        <w:spacing w:after="0" w:line="240" w:lineRule="auto"/>
        <w:rPr>
          <w:lang w:val="el-GR"/>
        </w:rPr>
      </w:pPr>
    </w:p>
    <w:p w14:paraId="373E37D1" w14:textId="31BE9AAA" w:rsidR="00855F70" w:rsidRPr="009E795C" w:rsidRDefault="00855F70" w:rsidP="00855F70">
      <w:pPr>
        <w:shd w:val="clear" w:color="auto" w:fill="D9D9D9" w:themeFill="background1" w:themeFillShade="D9"/>
        <w:spacing w:after="0" w:line="240" w:lineRule="auto"/>
        <w:rPr>
          <w:bCs/>
          <w:lang w:val="el-GR"/>
        </w:rPr>
      </w:pPr>
      <w:r w:rsidRPr="008F2DA2">
        <w:rPr>
          <w:b/>
          <w:lang w:val="el-GR"/>
        </w:rPr>
        <w:t>Εποπτεύων / Εποπτεύουσα</w:t>
      </w:r>
      <w:r w:rsidR="00437BB6">
        <w:rPr>
          <w:b/>
          <w:lang w:val="el-GR"/>
        </w:rPr>
        <w:t xml:space="preserve">: </w:t>
      </w:r>
      <w:r w:rsidR="009E795C">
        <w:rPr>
          <w:bCs/>
          <w:lang w:val="el-GR"/>
        </w:rPr>
        <w:t>Αργυρίου Αθανάσιος</w:t>
      </w:r>
    </w:p>
    <w:p w14:paraId="68F0262A" w14:textId="77777777" w:rsidR="00855F70" w:rsidRDefault="00855F70" w:rsidP="00855F70">
      <w:pPr>
        <w:spacing w:after="0" w:line="240" w:lineRule="auto"/>
        <w:rPr>
          <w:lang w:val="el-GR"/>
        </w:rPr>
      </w:pPr>
      <w:r>
        <w:rPr>
          <w:lang w:val="el-GR"/>
        </w:rPr>
        <w:t>(</w:t>
      </w:r>
      <w:r w:rsidR="005803D4" w:rsidRPr="005803D4">
        <w:rPr>
          <w:color w:val="FF0000"/>
          <w:lang w:val="el-GR"/>
        </w:rPr>
        <w:t>Ε</w:t>
      </w:r>
      <w:r w:rsidRPr="005803D4">
        <w:rPr>
          <w:color w:val="FF0000"/>
          <w:lang w:val="el-GR"/>
        </w:rPr>
        <w:t xml:space="preserve">ίναι </w:t>
      </w:r>
      <w:r>
        <w:rPr>
          <w:lang w:val="el-GR"/>
        </w:rPr>
        <w:t>απαραίτητο να δηλωθεί)</w:t>
      </w:r>
    </w:p>
    <w:p w14:paraId="5FF4FFE8" w14:textId="77777777" w:rsidR="00855F70" w:rsidRDefault="00855F70" w:rsidP="008C6AF1">
      <w:pPr>
        <w:spacing w:after="0" w:line="240" w:lineRule="auto"/>
        <w:rPr>
          <w:lang w:val="el-GR"/>
        </w:rPr>
      </w:pPr>
    </w:p>
    <w:p w14:paraId="550A61A3" w14:textId="77777777" w:rsidR="000838C9" w:rsidRDefault="000838C9" w:rsidP="000838C9">
      <w:pPr>
        <w:spacing w:after="0" w:line="240" w:lineRule="auto"/>
        <w:rPr>
          <w:lang w:val="el-GR"/>
        </w:rPr>
      </w:pPr>
    </w:p>
    <w:p w14:paraId="0A509BCF" w14:textId="77777777" w:rsidR="000838C9" w:rsidRPr="00C826C1" w:rsidRDefault="000838C9" w:rsidP="000838C9">
      <w:pPr>
        <w:spacing w:after="0" w:line="240" w:lineRule="auto"/>
        <w:jc w:val="right"/>
        <w:rPr>
          <w:color w:val="FF0000"/>
          <w:sz w:val="24"/>
          <w:szCs w:val="24"/>
          <w:lang w:val="el-GR"/>
        </w:rPr>
      </w:pPr>
      <w:r w:rsidRPr="00C826C1">
        <w:rPr>
          <w:color w:val="FF0000"/>
          <w:sz w:val="24"/>
          <w:szCs w:val="24"/>
          <w:lang w:val="el-GR"/>
        </w:rPr>
        <w:t>Ημερομηνία</w:t>
      </w:r>
    </w:p>
    <w:p w14:paraId="517615C3" w14:textId="77777777" w:rsidR="000838C9" w:rsidRDefault="000838C9" w:rsidP="008C6AF1">
      <w:pPr>
        <w:spacing w:after="0" w:line="240" w:lineRule="auto"/>
        <w:rPr>
          <w:lang w:val="el-GR"/>
        </w:rPr>
      </w:pPr>
    </w:p>
    <w:p w14:paraId="3A2DB135" w14:textId="77777777" w:rsidR="00B51A0E" w:rsidRDefault="00B51A0E" w:rsidP="004D1463">
      <w:pPr>
        <w:pBdr>
          <w:top w:val="single" w:sz="4" w:space="1" w:color="auto"/>
        </w:pBdr>
        <w:spacing w:after="0" w:line="240" w:lineRule="auto"/>
        <w:rPr>
          <w:lang w:val="el-GR"/>
        </w:rPr>
      </w:pPr>
    </w:p>
    <w:p w14:paraId="05F41028" w14:textId="77777777" w:rsidR="008C6AF1" w:rsidRDefault="008C6AF1" w:rsidP="008C6AF1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>Α. Προτεινόμενος Τίτλος</w:t>
      </w:r>
    </w:p>
    <w:p w14:paraId="7F1C7018" w14:textId="77777777" w:rsidR="00271A0D" w:rsidRPr="00271A0D" w:rsidRDefault="00271A0D" w:rsidP="008C6AF1">
      <w:pPr>
        <w:spacing w:after="0" w:line="240" w:lineRule="auto"/>
        <w:rPr>
          <w:lang w:val="el-GR"/>
        </w:rPr>
      </w:pPr>
      <w:r>
        <w:rPr>
          <w:lang w:val="el-GR"/>
        </w:rPr>
        <w:t>(</w:t>
      </w:r>
      <w:r w:rsidRPr="00271A0D">
        <w:rPr>
          <w:lang w:val="el-GR"/>
        </w:rPr>
        <w:t>Σύντομος</w:t>
      </w:r>
      <w:r>
        <w:rPr>
          <w:lang w:val="el-GR"/>
        </w:rPr>
        <w:t xml:space="preserve"> και εστιασμένος στο αντικείμενο)</w:t>
      </w:r>
    </w:p>
    <w:p w14:paraId="01055750" w14:textId="5C9A54E6" w:rsidR="008C6AF1" w:rsidRPr="009E795C" w:rsidRDefault="009E795C" w:rsidP="00AE3D91">
      <w:pPr>
        <w:shd w:val="clear" w:color="auto" w:fill="D9D9D9" w:themeFill="background1" w:themeFillShade="D9"/>
        <w:spacing w:after="0" w:line="240" w:lineRule="auto"/>
      </w:pPr>
      <w:r>
        <w:t>Fraud Detection on transactional data with XGBoost and LGBM</w:t>
      </w:r>
    </w:p>
    <w:p w14:paraId="44F33EA7" w14:textId="77777777" w:rsidR="008C6AF1" w:rsidRPr="009E795C" w:rsidRDefault="008C6AF1" w:rsidP="008C6AF1">
      <w:pPr>
        <w:spacing w:after="0" w:line="240" w:lineRule="auto"/>
      </w:pPr>
    </w:p>
    <w:p w14:paraId="42B7550D" w14:textId="77777777" w:rsidR="004D1463" w:rsidRDefault="008C6AF1" w:rsidP="004D1463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>Β. Σύντομη Περιγραφή</w:t>
      </w:r>
    </w:p>
    <w:p w14:paraId="0E46A480" w14:textId="77777777" w:rsidR="004D1463" w:rsidRPr="004D1463" w:rsidRDefault="00EE25B1" w:rsidP="004D1463">
      <w:pPr>
        <w:spacing w:after="0" w:line="240" w:lineRule="auto"/>
        <w:rPr>
          <w:b/>
          <w:lang w:val="el-GR"/>
        </w:rPr>
      </w:pPr>
      <w:r w:rsidRPr="004D1463">
        <w:rPr>
          <w:rFonts w:eastAsia="Times New Roman" w:cs="Times New Roman"/>
          <w:sz w:val="20"/>
          <w:szCs w:val="20"/>
          <w:lang w:val="el-GR" w:eastAsia="el-GR"/>
        </w:rPr>
        <w:t xml:space="preserve">(Έως 250 λέξεις. </w:t>
      </w:r>
      <w:r w:rsidR="00271A0D" w:rsidRPr="004D1463">
        <w:rPr>
          <w:rFonts w:eastAsia="Times New Roman" w:cs="Times New Roman"/>
          <w:sz w:val="20"/>
          <w:szCs w:val="20"/>
          <w:lang w:val="el-GR" w:eastAsia="el-GR"/>
        </w:rPr>
        <w:t xml:space="preserve">Ρητή περιγραφή του προβλήματος και των αποτελεσμάτων ως προς περιεχόμενο, μέθοδο και σημαντικότητα. </w:t>
      </w:r>
      <w:r w:rsidRPr="004D1463">
        <w:rPr>
          <w:rFonts w:eastAsia="Times New Roman" w:cs="Times New Roman"/>
          <w:sz w:val="20"/>
          <w:szCs w:val="20"/>
          <w:lang w:val="el-GR" w:eastAsia="el-GR"/>
        </w:rPr>
        <w:t xml:space="preserve">Πχ </w:t>
      </w:r>
      <w:r w:rsidR="00437BB6">
        <w:rPr>
          <w:rFonts w:eastAsia="Times New Roman" w:cs="Times New Roman"/>
          <w:sz w:val="20"/>
          <w:szCs w:val="20"/>
          <w:lang w:val="el-GR" w:eastAsia="el-GR"/>
        </w:rPr>
        <w:t xml:space="preserve">μπορείτε να </w:t>
      </w:r>
      <w:r w:rsidR="00271A0D" w:rsidRPr="004D1463">
        <w:rPr>
          <w:rFonts w:eastAsia="Times New Roman" w:cs="Times New Roman"/>
          <w:sz w:val="20"/>
          <w:szCs w:val="20"/>
          <w:lang w:val="el-GR" w:eastAsia="el-GR"/>
        </w:rPr>
        <w:t xml:space="preserve">σκεφθείτε σε όρους: </w:t>
      </w:r>
      <w:r w:rsidRPr="004D1463">
        <w:rPr>
          <w:rFonts w:eastAsia="Times New Roman" w:cs="Times New Roman"/>
          <w:sz w:val="20"/>
          <w:szCs w:val="20"/>
          <w:lang w:val="el-GR" w:eastAsia="el-GR"/>
        </w:rPr>
        <w:t>αριθμός κεφαλαίων, περιεχόμενο, δεδομένα, αναμενόμενα αποτελέσματα, μέθοδος ανάλυσης)</w:t>
      </w:r>
      <w:r w:rsidR="004D1463" w:rsidRPr="004D1463">
        <w:rPr>
          <w:rFonts w:eastAsia="Times New Roman" w:cs="Times New Roman"/>
          <w:sz w:val="20"/>
          <w:szCs w:val="20"/>
          <w:lang w:val="el-GR" w:eastAsia="el-GR"/>
        </w:rPr>
        <w:t xml:space="preserve"> </w:t>
      </w:r>
    </w:p>
    <w:p w14:paraId="47216EA2" w14:textId="4C3CEE1C" w:rsidR="008F2DA2" w:rsidRPr="009E795C" w:rsidRDefault="009E795C" w:rsidP="008F2DA2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 w:rsidRPr="009E795C">
        <w:rPr>
          <w:lang w:val="el-GR"/>
        </w:rPr>
        <w:t xml:space="preserve">Η εργασία αυτή επικεντρώνεται στην ανίχνευση ηλεκτρονικής απάτης σε συναλλαγές, αξιοποιώντας το σύνολο δεδομένων </w:t>
      </w:r>
      <w:r w:rsidRPr="009E795C">
        <w:rPr>
          <w:b/>
          <w:bCs/>
        </w:rPr>
        <w:t>IEEE</w:t>
      </w:r>
      <w:r w:rsidRPr="009E795C">
        <w:rPr>
          <w:b/>
          <w:bCs/>
          <w:lang w:val="el-GR"/>
        </w:rPr>
        <w:t>-</w:t>
      </w:r>
      <w:r w:rsidRPr="009E795C">
        <w:rPr>
          <w:b/>
          <w:bCs/>
        </w:rPr>
        <w:t>CIS</w:t>
      </w:r>
      <w:r w:rsidRPr="009E795C">
        <w:rPr>
          <w:b/>
          <w:bCs/>
          <w:lang w:val="el-GR"/>
        </w:rPr>
        <w:t xml:space="preserve"> </w:t>
      </w:r>
      <w:r w:rsidRPr="009E795C">
        <w:rPr>
          <w:b/>
          <w:bCs/>
        </w:rPr>
        <w:t>Fraud</w:t>
      </w:r>
      <w:r w:rsidRPr="009E795C">
        <w:rPr>
          <w:b/>
          <w:bCs/>
          <w:lang w:val="el-GR"/>
        </w:rPr>
        <w:t xml:space="preserve"> </w:t>
      </w:r>
      <w:r w:rsidRPr="009E795C">
        <w:rPr>
          <w:b/>
          <w:bCs/>
        </w:rPr>
        <w:t>Detection</w:t>
      </w:r>
      <w:r w:rsidRPr="009E795C">
        <w:rPr>
          <w:lang w:val="el-GR"/>
        </w:rPr>
        <w:t xml:space="preserve">. Το ζήτημα της απάτης στις </w:t>
      </w:r>
      <w:r w:rsidRPr="009E795C">
        <w:t>online</w:t>
      </w:r>
      <w:r w:rsidRPr="009E795C">
        <w:rPr>
          <w:lang w:val="el-GR"/>
        </w:rPr>
        <w:t xml:space="preserve"> συναλλαγές αποτελεί σοβαρή πρόκληση, λόγω του μεγάλου όγκου δεδομένων και της χαμηλής συχνότητας εμφάνισης δόλιων περιπτώσεων. Στόχος είναι η ανάπτυξη και αξιολόγηση μοντέλων μηχανικής μάθησης με έμφαση στους αλγορίθμους </w:t>
      </w:r>
      <w:r w:rsidRPr="009E795C">
        <w:rPr>
          <w:b/>
          <w:bCs/>
        </w:rPr>
        <w:t>XGBoost</w:t>
      </w:r>
      <w:r w:rsidRPr="009E795C">
        <w:rPr>
          <w:lang w:val="el-GR"/>
        </w:rPr>
        <w:t xml:space="preserve"> και </w:t>
      </w:r>
      <w:r w:rsidRPr="009E795C">
        <w:rPr>
          <w:b/>
          <w:bCs/>
        </w:rPr>
        <w:t>LightGBM</w:t>
      </w:r>
      <w:r w:rsidRPr="009E795C">
        <w:rPr>
          <w:lang w:val="el-GR"/>
        </w:rPr>
        <w:t>, οι οποίοι είναι ιδιαίτερα κατάλληλοι για δεδομένα μεγάλης κλίμακας και με έντονη ανισορροπία κλάσεων. Μέσα από διεξοδική ανάλυση δεδομένων, πειράματα και αξιολόγηση με κατάλληλες μετρικές (</w:t>
      </w:r>
      <w:r w:rsidRPr="009E795C">
        <w:t>ROC</w:t>
      </w:r>
      <w:r w:rsidRPr="009E795C">
        <w:rPr>
          <w:lang w:val="el-GR"/>
        </w:rPr>
        <w:t>-</w:t>
      </w:r>
      <w:r w:rsidRPr="009E795C">
        <w:t>AUC</w:t>
      </w:r>
      <w:r w:rsidRPr="009E795C">
        <w:rPr>
          <w:lang w:val="el-GR"/>
        </w:rPr>
        <w:t xml:space="preserve">, </w:t>
      </w:r>
      <w:r w:rsidRPr="009E795C">
        <w:t>Precision</w:t>
      </w:r>
      <w:r w:rsidRPr="009E795C">
        <w:rPr>
          <w:lang w:val="el-GR"/>
        </w:rPr>
        <w:t>-</w:t>
      </w:r>
      <w:r w:rsidRPr="009E795C">
        <w:t>Recall</w:t>
      </w:r>
      <w:r w:rsidRPr="009E795C">
        <w:rPr>
          <w:lang w:val="el-GR"/>
        </w:rPr>
        <w:t xml:space="preserve"> </w:t>
      </w:r>
      <w:r w:rsidRPr="009E795C">
        <w:t>AUC</w:t>
      </w:r>
      <w:r w:rsidRPr="009E795C">
        <w:rPr>
          <w:lang w:val="el-GR"/>
        </w:rPr>
        <w:t>), αναμένονται αποτελέσματα που θα συμβάλλουν τόσο στη θεωρητική κατανόηση όσο και στην πρακτική εφαρμογή τεχνικών ανίχνευσης απάτης.</w:t>
      </w:r>
    </w:p>
    <w:p w14:paraId="689E162A" w14:textId="77777777" w:rsidR="008F2DA2" w:rsidRDefault="008F2DA2" w:rsidP="008C6AF1">
      <w:pPr>
        <w:spacing w:after="0" w:line="240" w:lineRule="auto"/>
        <w:rPr>
          <w:lang w:val="el-GR"/>
        </w:rPr>
      </w:pPr>
    </w:p>
    <w:p w14:paraId="13C536E2" w14:textId="77777777" w:rsidR="008C6AF1" w:rsidRDefault="008C6AF1" w:rsidP="008C6AF1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>Γ. 1 Σχετικότητα προς ΔΙΟΙΚΗΣΗ ΕΠΙΧΕΙΡΗΣΕΩΝ</w:t>
      </w:r>
    </w:p>
    <w:p w14:paraId="0FD7259D" w14:textId="77777777" w:rsidR="00EE25B1" w:rsidRPr="00EE25B1" w:rsidRDefault="00EE25B1" w:rsidP="008C6AF1">
      <w:pPr>
        <w:spacing w:after="0" w:line="240" w:lineRule="auto"/>
        <w:rPr>
          <w:lang w:val="el-GR"/>
        </w:rPr>
      </w:pPr>
      <w:r w:rsidRPr="00EE25B1">
        <w:rPr>
          <w:lang w:val="el-GR"/>
        </w:rPr>
        <w:t>3 – Ισχυρή, 2- Μέτρια, 1-Ασθενής</w:t>
      </w:r>
      <w:r w:rsidR="00437BB6">
        <w:rPr>
          <w:lang w:val="el-GR"/>
        </w:rPr>
        <w:t>. Εξηγείστε πολύ σύντομα.</w:t>
      </w:r>
      <w:r w:rsidRPr="00EE25B1">
        <w:rPr>
          <w:lang w:val="el-GR"/>
        </w:rPr>
        <w:t xml:space="preserve"> </w:t>
      </w:r>
    </w:p>
    <w:p w14:paraId="4BCAC3A3" w14:textId="11EE4A09" w:rsidR="008C6AF1" w:rsidRPr="009E795C" w:rsidRDefault="009E795C" w:rsidP="009E795C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 w:rsidRPr="009E795C">
        <w:rPr>
          <w:lang w:val="el-GR"/>
        </w:rPr>
        <w:t>1.</w:t>
      </w:r>
      <w:r>
        <w:rPr>
          <w:lang w:val="el-GR"/>
        </w:rPr>
        <w:t xml:space="preserve"> </w:t>
      </w:r>
      <w:r w:rsidRPr="009E795C">
        <w:rPr>
          <w:lang w:val="el-GR"/>
        </w:rPr>
        <w:t xml:space="preserve">Ασθενής συσχέτιση, ενδεχομένως να αποτελεί βοήθεια σε επιχειρηματικές αποφάσεις. </w:t>
      </w:r>
    </w:p>
    <w:p w14:paraId="3CC0289F" w14:textId="77777777" w:rsidR="008C6AF1" w:rsidRDefault="008C6AF1" w:rsidP="008C6AF1">
      <w:pPr>
        <w:spacing w:after="0" w:line="240" w:lineRule="auto"/>
        <w:rPr>
          <w:lang w:val="el-GR"/>
        </w:rPr>
      </w:pPr>
    </w:p>
    <w:p w14:paraId="32E31E86" w14:textId="77777777" w:rsidR="008C6AF1" w:rsidRDefault="008C6AF1" w:rsidP="008C6AF1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>Γ. 2 Σχετικότητα προς ΠΛΗΡΟΦΟΡΙΑΚΑ ΣΥΣΤΗΜΑΤΑ ΕΠΙΧΕΙΡΗΣΕΩΝ</w:t>
      </w:r>
    </w:p>
    <w:p w14:paraId="4E16CE73" w14:textId="77777777" w:rsidR="00EE25B1" w:rsidRPr="00EE25B1" w:rsidRDefault="00EE25B1" w:rsidP="00EE25B1">
      <w:pPr>
        <w:spacing w:after="0" w:line="240" w:lineRule="auto"/>
        <w:rPr>
          <w:lang w:val="el-GR"/>
        </w:rPr>
      </w:pPr>
      <w:r w:rsidRPr="00EE25B1">
        <w:rPr>
          <w:lang w:val="el-GR"/>
        </w:rPr>
        <w:t>3 – Ισχυρή, 2- Μέτρια, 1-Ασθενής</w:t>
      </w:r>
      <w:r w:rsidR="00437BB6">
        <w:rPr>
          <w:lang w:val="el-GR"/>
        </w:rPr>
        <w:t>. Εξηγείστε πολύ σύντομα.</w:t>
      </w:r>
      <w:r w:rsidR="00437BB6" w:rsidRPr="00EE25B1">
        <w:rPr>
          <w:lang w:val="el-GR"/>
        </w:rPr>
        <w:t xml:space="preserve"> </w:t>
      </w:r>
      <w:r w:rsidRPr="00EE25B1">
        <w:rPr>
          <w:lang w:val="el-GR"/>
        </w:rPr>
        <w:t xml:space="preserve"> </w:t>
      </w:r>
    </w:p>
    <w:p w14:paraId="5BFAEE76" w14:textId="7012D5A9" w:rsidR="008C6AF1" w:rsidRPr="009E795C" w:rsidRDefault="009E795C" w:rsidP="008F2DA2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>
        <w:rPr>
          <w:lang w:val="el-GR"/>
        </w:rPr>
        <w:t xml:space="preserve">3. Απαιτείται γνώση </w:t>
      </w:r>
      <w:r>
        <w:t>python</w:t>
      </w:r>
      <w:r w:rsidRPr="009E795C">
        <w:rPr>
          <w:lang w:val="el-GR"/>
        </w:rPr>
        <w:t xml:space="preserve"> </w:t>
      </w:r>
      <w:r>
        <w:rPr>
          <w:lang w:val="el-GR"/>
        </w:rPr>
        <w:t>και ανάπτυξης αλγορίθμων μηχανικής μάθησης.</w:t>
      </w:r>
    </w:p>
    <w:p w14:paraId="449B1928" w14:textId="77777777" w:rsidR="008C6AF1" w:rsidRDefault="008C6AF1" w:rsidP="008C6AF1">
      <w:pPr>
        <w:spacing w:after="0" w:line="240" w:lineRule="auto"/>
        <w:rPr>
          <w:lang w:val="el-GR"/>
        </w:rPr>
      </w:pPr>
    </w:p>
    <w:p w14:paraId="0D20E9C7" w14:textId="77777777" w:rsidR="008C6AF1" w:rsidRDefault="008C6AF1" w:rsidP="008C6AF1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>Γ. 3 Σχετικότητα προς ΑΝΑΛΥΤΙΚΗ ΕΠΙΧΕΙΡΗΣΕΩΝ, ΕΠΙΣΤΗΜΗ ΔΕΔΟΜΕΝΩΝ</w:t>
      </w:r>
    </w:p>
    <w:p w14:paraId="42B52D64" w14:textId="77777777" w:rsidR="00EE25B1" w:rsidRPr="00EE25B1" w:rsidRDefault="00EE25B1" w:rsidP="00EE25B1">
      <w:pPr>
        <w:spacing w:after="0" w:line="240" w:lineRule="auto"/>
        <w:rPr>
          <w:lang w:val="el-GR"/>
        </w:rPr>
      </w:pPr>
      <w:r w:rsidRPr="00EE25B1">
        <w:rPr>
          <w:lang w:val="el-GR"/>
        </w:rPr>
        <w:t>3 – Ισχυρή, 2- Μέτρια, 1-Ασθενής</w:t>
      </w:r>
      <w:r w:rsidR="00437BB6" w:rsidRPr="00437BB6">
        <w:rPr>
          <w:lang w:val="el-GR"/>
        </w:rPr>
        <w:t xml:space="preserve"> </w:t>
      </w:r>
      <w:r w:rsidR="00437BB6">
        <w:rPr>
          <w:lang w:val="el-GR"/>
        </w:rPr>
        <w:t>Εξηγείστε πολύ σύντομα.</w:t>
      </w:r>
      <w:r w:rsidRPr="00EE25B1">
        <w:rPr>
          <w:lang w:val="el-GR"/>
        </w:rPr>
        <w:t xml:space="preserve"> </w:t>
      </w:r>
    </w:p>
    <w:p w14:paraId="3B9B34B6" w14:textId="00C1826C" w:rsidR="008C6AF1" w:rsidRDefault="009E795C" w:rsidP="008F2DA2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>
        <w:rPr>
          <w:lang w:val="el-GR"/>
        </w:rPr>
        <w:t>3. Η μηχανική μάθηση έχει άμεση συσχέτιση με την ανάλυση δεδομένων.</w:t>
      </w:r>
    </w:p>
    <w:p w14:paraId="4C420CB9" w14:textId="7555D267" w:rsidR="008C6AF1" w:rsidRDefault="008C6AF1" w:rsidP="008C6AF1">
      <w:pPr>
        <w:spacing w:after="0" w:line="240" w:lineRule="auto"/>
        <w:rPr>
          <w:lang w:val="el-GR"/>
        </w:rPr>
      </w:pPr>
    </w:p>
    <w:p w14:paraId="1CEEF08C" w14:textId="77777777" w:rsidR="008F2DA2" w:rsidRDefault="008F2DA2" w:rsidP="008F2DA2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>Γ.4 Συνδυασμός των ανωτέρω</w:t>
      </w:r>
    </w:p>
    <w:p w14:paraId="158EEE73" w14:textId="77777777" w:rsidR="00EE25B1" w:rsidRDefault="00EE25B1" w:rsidP="00EE25B1">
      <w:pPr>
        <w:spacing w:after="0" w:line="240" w:lineRule="auto"/>
        <w:rPr>
          <w:lang w:val="el-GR"/>
        </w:rPr>
      </w:pPr>
      <w:r>
        <w:rPr>
          <w:lang w:val="el-GR"/>
        </w:rPr>
        <w:t>(Έως 80 λέξεις)</w:t>
      </w:r>
    </w:p>
    <w:p w14:paraId="275E5F1C" w14:textId="77777777" w:rsidR="00EE25B1" w:rsidRDefault="00EE25B1" w:rsidP="00EE25B1">
      <w:pPr>
        <w:shd w:val="clear" w:color="auto" w:fill="D9D9D9" w:themeFill="background1" w:themeFillShade="D9"/>
        <w:spacing w:after="0" w:line="240" w:lineRule="auto"/>
        <w:rPr>
          <w:lang w:val="el-GR"/>
        </w:rPr>
      </w:pPr>
    </w:p>
    <w:p w14:paraId="6A738AE3" w14:textId="77777777" w:rsidR="008C6AF1" w:rsidRDefault="008C6AF1" w:rsidP="008C6AF1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>Γ.</w:t>
      </w:r>
      <w:r w:rsidR="008F2DA2" w:rsidRPr="008F2DA2">
        <w:rPr>
          <w:b/>
          <w:lang w:val="el-GR"/>
        </w:rPr>
        <w:t>5</w:t>
      </w:r>
      <w:r w:rsidRPr="008F2DA2">
        <w:rPr>
          <w:b/>
          <w:lang w:val="el-GR"/>
        </w:rPr>
        <w:t xml:space="preserve"> Τίποτε εκ των ανωτέρω</w:t>
      </w:r>
    </w:p>
    <w:p w14:paraId="6DA41EDF" w14:textId="77777777" w:rsidR="00EE25B1" w:rsidRDefault="00EE25B1" w:rsidP="00EE25B1">
      <w:pPr>
        <w:spacing w:after="0" w:line="240" w:lineRule="auto"/>
        <w:rPr>
          <w:lang w:val="el-GR"/>
        </w:rPr>
      </w:pPr>
      <w:r>
        <w:rPr>
          <w:lang w:val="el-GR"/>
        </w:rPr>
        <w:t>(Έως 80 λέξεις)</w:t>
      </w:r>
    </w:p>
    <w:p w14:paraId="4C414D3E" w14:textId="77777777" w:rsidR="008C6AF1" w:rsidRDefault="008C6AF1" w:rsidP="008F2DA2">
      <w:pPr>
        <w:shd w:val="clear" w:color="auto" w:fill="D9D9D9" w:themeFill="background1" w:themeFillShade="D9"/>
        <w:spacing w:after="0" w:line="240" w:lineRule="auto"/>
        <w:rPr>
          <w:lang w:val="el-GR"/>
        </w:rPr>
      </w:pPr>
    </w:p>
    <w:p w14:paraId="003D23A9" w14:textId="77777777" w:rsidR="008C6AF1" w:rsidRDefault="008C6AF1" w:rsidP="008C6AF1">
      <w:pPr>
        <w:spacing w:after="0" w:line="240" w:lineRule="auto"/>
        <w:rPr>
          <w:lang w:val="el-GR"/>
        </w:rPr>
      </w:pPr>
    </w:p>
    <w:p w14:paraId="448DBF98" w14:textId="77777777" w:rsidR="008C6AF1" w:rsidRDefault="008C6AF1" w:rsidP="008C6AF1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>Δ. ΤΑΞΙΝΟΜΗΣΗ ΘΕΜΑΤΙΚΗΣ ΕΝΟΤΗΤΑΣ</w:t>
      </w:r>
    </w:p>
    <w:p w14:paraId="0CFC02B7" w14:textId="77777777" w:rsidR="008875E8" w:rsidRDefault="007E4E2D" w:rsidP="008C6AF1">
      <w:pPr>
        <w:spacing w:after="0" w:line="240" w:lineRule="auto"/>
        <w:rPr>
          <w:lang w:val="el-GR"/>
        </w:rPr>
      </w:pPr>
      <w:r w:rsidRPr="007E4E2D">
        <w:t>JEL</w:t>
      </w:r>
      <w:r w:rsidR="008875E8">
        <w:rPr>
          <w:lang w:val="el-GR"/>
        </w:rPr>
        <w:t xml:space="preserve"> </w:t>
      </w:r>
    </w:p>
    <w:p w14:paraId="3B00D5D6" w14:textId="77777777" w:rsidR="008875E8" w:rsidRPr="004A115B" w:rsidRDefault="008875E8" w:rsidP="008C6AF1">
      <w:pPr>
        <w:spacing w:after="0" w:line="240" w:lineRule="auto"/>
        <w:rPr>
          <w:lang w:val="el-GR"/>
        </w:rPr>
      </w:pPr>
      <w:r>
        <w:rPr>
          <w:lang w:val="el-GR"/>
        </w:rPr>
        <w:t>ή</w:t>
      </w:r>
      <w:r w:rsidRPr="004A115B">
        <w:rPr>
          <w:lang w:val="el-GR"/>
        </w:rPr>
        <w:t xml:space="preserve"> </w:t>
      </w:r>
    </w:p>
    <w:p w14:paraId="2A1844CA" w14:textId="77777777" w:rsidR="008875E8" w:rsidRPr="008875E8" w:rsidRDefault="008875E8" w:rsidP="008875E8">
      <w:pPr>
        <w:spacing w:after="0" w:line="240" w:lineRule="auto"/>
      </w:pPr>
      <w:r w:rsidRPr="008875E8">
        <w:t>ACM Computing Classification System</w:t>
      </w:r>
      <w:r>
        <w:t xml:space="preserve"> (CCS</w:t>
      </w:r>
    </w:p>
    <w:p w14:paraId="0013CF41" w14:textId="77777777" w:rsidR="007E4E2D" w:rsidRPr="004950B8" w:rsidRDefault="008875E8" w:rsidP="008C6AF1">
      <w:pPr>
        <w:spacing w:after="0" w:line="240" w:lineRule="auto"/>
      </w:pPr>
      <w:r>
        <w:rPr>
          <w:lang w:val="el-GR"/>
        </w:rPr>
        <w:t>ή</w:t>
      </w:r>
      <w:r w:rsidRPr="004950B8">
        <w:t xml:space="preserve"> </w:t>
      </w:r>
    </w:p>
    <w:p w14:paraId="1302AA3C" w14:textId="77777777" w:rsidR="004950B8" w:rsidRDefault="008875E8" w:rsidP="008C6AF1">
      <w:pPr>
        <w:spacing w:after="0" w:line="240" w:lineRule="auto"/>
      </w:pPr>
      <w:r w:rsidRPr="008875E8">
        <w:t>Mathematics Subject Classification – MSC2020</w:t>
      </w:r>
    </w:p>
    <w:p w14:paraId="68498D6C" w14:textId="77777777" w:rsidR="004950B8" w:rsidRPr="004950B8" w:rsidRDefault="004950B8" w:rsidP="008C6AF1">
      <w:pPr>
        <w:spacing w:after="0" w:line="240" w:lineRule="auto"/>
      </w:pPr>
      <w:r>
        <w:rPr>
          <w:lang w:val="el-GR"/>
        </w:rPr>
        <w:t>ή</w:t>
      </w:r>
      <w:r w:rsidRPr="004950B8">
        <w:t xml:space="preserve"> </w:t>
      </w:r>
      <w:r>
        <w:rPr>
          <w:lang w:val="el-GR"/>
        </w:rPr>
        <w:t>συνδυασμός</w:t>
      </w:r>
    </w:p>
    <w:p w14:paraId="68C3569F" w14:textId="77777777" w:rsidR="008C6AF1" w:rsidRPr="008875E8" w:rsidRDefault="008C6AF1" w:rsidP="008F2DA2">
      <w:pPr>
        <w:shd w:val="clear" w:color="auto" w:fill="D9D9D9" w:themeFill="background1" w:themeFillShade="D9"/>
        <w:spacing w:after="0" w:line="240" w:lineRule="auto"/>
      </w:pPr>
    </w:p>
    <w:p w14:paraId="28DEF917" w14:textId="77777777" w:rsidR="008C6AF1" w:rsidRPr="008875E8" w:rsidRDefault="008C6AF1" w:rsidP="008C6AF1">
      <w:pPr>
        <w:spacing w:after="0" w:line="240" w:lineRule="auto"/>
      </w:pPr>
    </w:p>
    <w:p w14:paraId="0D06AD58" w14:textId="77777777" w:rsidR="008C6AF1" w:rsidRPr="005D2C27" w:rsidRDefault="008C6AF1" w:rsidP="008C6AF1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 xml:space="preserve">Δ1. ΤΑΞΙΝΟΜΗΣΗ ΘΕΜΑΤΙΚΗΣ ΕΝΟΤΗΤΑΣ:  </w:t>
      </w:r>
      <w:r w:rsidR="00E55989">
        <w:rPr>
          <w:b/>
          <w:lang w:val="el-GR"/>
        </w:rPr>
        <w:t xml:space="preserve">Περιοχή Έρευνας </w:t>
      </w:r>
      <w:r w:rsidR="005D2C27" w:rsidRPr="005D2C27">
        <w:rPr>
          <w:lang w:val="el-GR"/>
        </w:rPr>
        <w:t>(θεωρία αποφάσεων, οικονομικά, διοίκηση, στρατηγική, πληροφοριακά συστήματα, αναλυτική)</w:t>
      </w:r>
      <w:r w:rsidR="0027055C" w:rsidRPr="0027055C">
        <w:rPr>
          <w:b/>
          <w:lang w:val="el-GR"/>
        </w:rPr>
        <w:t xml:space="preserve"> </w:t>
      </w:r>
      <w:r w:rsidR="0027055C">
        <w:rPr>
          <w:b/>
          <w:lang w:val="el-GR"/>
        </w:rPr>
        <w:t xml:space="preserve">. </w:t>
      </w:r>
      <w:r w:rsidR="0027055C" w:rsidRPr="0027055C">
        <w:rPr>
          <w:lang w:val="el-GR"/>
        </w:rPr>
        <w:t xml:space="preserve"> </w:t>
      </w:r>
      <w:r w:rsidR="0027055C">
        <w:rPr>
          <w:lang w:val="el-GR"/>
        </w:rPr>
        <w:t>(Έως 80 λέξεις)</w:t>
      </w:r>
    </w:p>
    <w:p w14:paraId="5434AF1B" w14:textId="77777777" w:rsidR="008C6AF1" w:rsidRDefault="008C6AF1" w:rsidP="008F2DA2">
      <w:pPr>
        <w:shd w:val="clear" w:color="auto" w:fill="D9D9D9" w:themeFill="background1" w:themeFillShade="D9"/>
        <w:spacing w:after="0" w:line="240" w:lineRule="auto"/>
        <w:rPr>
          <w:lang w:val="el-GR"/>
        </w:rPr>
      </w:pPr>
    </w:p>
    <w:p w14:paraId="042E8A1C" w14:textId="77777777" w:rsidR="008C6AF1" w:rsidRDefault="008C6AF1" w:rsidP="008C6AF1">
      <w:pPr>
        <w:spacing w:after="0" w:line="240" w:lineRule="auto"/>
        <w:rPr>
          <w:lang w:val="el-GR"/>
        </w:rPr>
      </w:pPr>
    </w:p>
    <w:p w14:paraId="08750BD9" w14:textId="77777777" w:rsidR="008C6AF1" w:rsidRPr="005D2C27" w:rsidRDefault="008C6AF1" w:rsidP="008C6AF1">
      <w:pPr>
        <w:spacing w:after="0" w:line="240" w:lineRule="auto"/>
        <w:rPr>
          <w:lang w:val="el-GR"/>
        </w:rPr>
      </w:pPr>
      <w:r w:rsidRPr="008F2DA2">
        <w:rPr>
          <w:b/>
          <w:lang w:val="el-GR"/>
        </w:rPr>
        <w:t>Δ2. ΤΑΞΙΝΟΜΗΣΗ ΘΕΜΑΤΙΚΗΣ ΕΝΟΤΗΤΑΣ:  Μεθοδολογία</w:t>
      </w:r>
      <w:r w:rsidR="00E55989">
        <w:rPr>
          <w:b/>
          <w:lang w:val="el-GR"/>
        </w:rPr>
        <w:t xml:space="preserve"> </w:t>
      </w:r>
      <w:r w:rsidR="005D2C27" w:rsidRPr="005D2C27">
        <w:rPr>
          <w:lang w:val="el-GR"/>
        </w:rPr>
        <w:t>(</w:t>
      </w:r>
      <w:r w:rsidR="005D2C27">
        <w:rPr>
          <w:lang w:val="el-GR"/>
        </w:rPr>
        <w:t>επισκόπηση, πρωτογενής έρευνα, δευτερογενής έρευνα</w:t>
      </w:r>
      <w:r w:rsidR="005D2C27" w:rsidRPr="005D2C27">
        <w:rPr>
          <w:lang w:val="el-GR"/>
        </w:rPr>
        <w:t>)</w:t>
      </w:r>
      <w:r w:rsidR="005D2C27">
        <w:rPr>
          <w:lang w:val="el-GR"/>
        </w:rPr>
        <w:t xml:space="preserve"> </w:t>
      </w:r>
      <w:r w:rsidR="00E55989">
        <w:rPr>
          <w:b/>
          <w:lang w:val="el-GR"/>
        </w:rPr>
        <w:t xml:space="preserve">και </w:t>
      </w:r>
      <w:r w:rsidR="00023963">
        <w:rPr>
          <w:b/>
          <w:lang w:val="el-GR"/>
        </w:rPr>
        <w:t>ε</w:t>
      </w:r>
      <w:r w:rsidR="00E55989">
        <w:rPr>
          <w:b/>
          <w:lang w:val="el-GR"/>
        </w:rPr>
        <w:t>ργαλεία</w:t>
      </w:r>
      <w:r w:rsidR="00023963">
        <w:rPr>
          <w:b/>
          <w:lang w:val="el-GR"/>
        </w:rPr>
        <w:t xml:space="preserve"> ανάπτυξης </w:t>
      </w:r>
      <w:r w:rsidR="005D2C27" w:rsidRPr="005D2C27">
        <w:rPr>
          <w:lang w:val="el-GR"/>
        </w:rPr>
        <w:t xml:space="preserve">(επιχειρησιακή έρευνα, παλινδρόμηση, στατιστική, </w:t>
      </w:r>
      <w:r w:rsidR="00DE46CA">
        <w:rPr>
          <w:lang w:val="el-GR"/>
        </w:rPr>
        <w:t xml:space="preserve">μαθηματικά, </w:t>
      </w:r>
      <w:r w:rsidR="005D2C27" w:rsidRPr="005D2C27">
        <w:rPr>
          <w:lang w:val="el-GR"/>
        </w:rPr>
        <w:t>κλπ)</w:t>
      </w:r>
      <w:r w:rsidR="0027055C">
        <w:rPr>
          <w:lang w:val="el-GR"/>
        </w:rPr>
        <w:t>. (Έως 80 λέξεις)</w:t>
      </w:r>
    </w:p>
    <w:p w14:paraId="0D5435BD" w14:textId="77777777" w:rsidR="008C6AF1" w:rsidRDefault="008C6AF1" w:rsidP="008F2DA2">
      <w:pPr>
        <w:shd w:val="clear" w:color="auto" w:fill="D9D9D9" w:themeFill="background1" w:themeFillShade="D9"/>
        <w:spacing w:after="0" w:line="240" w:lineRule="auto"/>
        <w:rPr>
          <w:lang w:val="el-GR"/>
        </w:rPr>
      </w:pPr>
    </w:p>
    <w:p w14:paraId="729E4616" w14:textId="77777777" w:rsidR="008C6AF1" w:rsidRDefault="008C6AF1" w:rsidP="008C6AF1">
      <w:pPr>
        <w:spacing w:after="0" w:line="240" w:lineRule="auto"/>
        <w:rPr>
          <w:lang w:val="el-GR"/>
        </w:rPr>
      </w:pPr>
    </w:p>
    <w:p w14:paraId="3CF39D33" w14:textId="77777777" w:rsidR="0027055C" w:rsidRDefault="008C6AF1" w:rsidP="0027055C">
      <w:pPr>
        <w:spacing w:after="0" w:line="240" w:lineRule="auto"/>
        <w:rPr>
          <w:lang w:val="el-GR"/>
        </w:rPr>
      </w:pPr>
      <w:r w:rsidRPr="008F2DA2">
        <w:rPr>
          <w:b/>
          <w:lang w:val="el-GR"/>
        </w:rPr>
        <w:t>Δ</w:t>
      </w:r>
      <w:r w:rsidR="00023963">
        <w:rPr>
          <w:b/>
          <w:lang w:val="el-GR"/>
        </w:rPr>
        <w:t>3</w:t>
      </w:r>
      <w:r w:rsidRPr="008F2DA2">
        <w:rPr>
          <w:b/>
          <w:lang w:val="el-GR"/>
        </w:rPr>
        <w:t xml:space="preserve">. ΤΑΞΙΝΟΜΗΣΗ ΘΕΜΑΤΙΚΗΣ ΕΝΟΤΗΤΑΣ:  </w:t>
      </w:r>
      <w:r w:rsidR="00E55989">
        <w:rPr>
          <w:b/>
          <w:lang w:val="el-GR"/>
        </w:rPr>
        <w:t xml:space="preserve">Θεματική περιοχή </w:t>
      </w:r>
      <w:r w:rsidR="00E55989" w:rsidRPr="0027055C">
        <w:rPr>
          <w:lang w:val="el-GR"/>
        </w:rPr>
        <w:t>(διοίκηση, πληροφοριακά συστήματα, αναλυτική</w:t>
      </w:r>
      <w:r w:rsidR="0027055C">
        <w:rPr>
          <w:lang w:val="el-GR"/>
        </w:rPr>
        <w:t>) (Έως 80 λέξεις)</w:t>
      </w:r>
    </w:p>
    <w:p w14:paraId="68E273E2" w14:textId="77777777" w:rsidR="008F2DA2" w:rsidRDefault="008F2DA2" w:rsidP="008F2DA2">
      <w:pPr>
        <w:shd w:val="clear" w:color="auto" w:fill="D9D9D9" w:themeFill="background1" w:themeFillShade="D9"/>
        <w:spacing w:after="0" w:line="240" w:lineRule="auto"/>
        <w:rPr>
          <w:lang w:val="el-GR"/>
        </w:rPr>
      </w:pPr>
    </w:p>
    <w:p w14:paraId="52849472" w14:textId="77777777" w:rsidR="008F2DA2" w:rsidRDefault="008F2DA2" w:rsidP="008C6AF1">
      <w:pPr>
        <w:spacing w:after="0" w:line="240" w:lineRule="auto"/>
        <w:rPr>
          <w:lang w:val="el-GR"/>
        </w:rPr>
      </w:pPr>
    </w:p>
    <w:p w14:paraId="433FB01B" w14:textId="77777777" w:rsidR="00940287" w:rsidRPr="006B106D" w:rsidRDefault="00940287" w:rsidP="00940287">
      <w:pPr>
        <w:spacing w:after="0" w:line="240" w:lineRule="auto"/>
        <w:rPr>
          <w:b/>
          <w:lang w:val="el-GR"/>
        </w:rPr>
      </w:pPr>
      <w:r w:rsidRPr="006B106D">
        <w:rPr>
          <w:b/>
          <w:lang w:val="el-GR"/>
        </w:rPr>
        <w:t>Ε. ΕΡΓΑΛΕΙΑ</w:t>
      </w:r>
    </w:p>
    <w:p w14:paraId="7D53DBB7" w14:textId="77777777" w:rsidR="00940287" w:rsidRPr="006B106D" w:rsidRDefault="00940287" w:rsidP="00940287">
      <w:pPr>
        <w:spacing w:after="0" w:line="240" w:lineRule="auto"/>
        <w:rPr>
          <w:b/>
          <w:lang w:val="el-GR"/>
        </w:rPr>
      </w:pPr>
      <w:r w:rsidRPr="006B106D">
        <w:rPr>
          <w:b/>
          <w:lang w:val="el-GR"/>
        </w:rPr>
        <w:t>Ποια θα είναι η μεθοδολογική προσέγγιση;</w:t>
      </w:r>
    </w:p>
    <w:p w14:paraId="1520E881" w14:textId="18615284" w:rsidR="00940287" w:rsidRPr="009E795C" w:rsidRDefault="009E795C" w:rsidP="00940287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>
        <w:rPr>
          <w:lang w:val="el-GR"/>
        </w:rPr>
        <w:t xml:space="preserve">Ανάλυση, παρουσίαση και επεξεργασία των δεδομένων με χρήση </w:t>
      </w:r>
      <w:r>
        <w:t>python</w:t>
      </w:r>
      <w:r>
        <w:rPr>
          <w:lang w:val="el-GR"/>
        </w:rPr>
        <w:t xml:space="preserve">, ανάπτυξη και εφαρμογή αλγορίθμων </w:t>
      </w:r>
      <w:r w:rsidR="0000326C">
        <w:rPr>
          <w:lang w:val="el-GR"/>
        </w:rPr>
        <w:t>μηχανικής μάθησης και σύγκριση αποτελεσμάτων.</w:t>
      </w:r>
    </w:p>
    <w:p w14:paraId="2A845B6E" w14:textId="77777777" w:rsidR="00940287" w:rsidRDefault="00940287" w:rsidP="00940287">
      <w:pPr>
        <w:spacing w:after="0" w:line="240" w:lineRule="auto"/>
        <w:rPr>
          <w:lang w:val="el-GR"/>
        </w:rPr>
      </w:pPr>
    </w:p>
    <w:p w14:paraId="32B45823" w14:textId="77777777" w:rsidR="00940287" w:rsidRPr="006B106D" w:rsidRDefault="00940287" w:rsidP="00940287">
      <w:pPr>
        <w:spacing w:after="0" w:line="240" w:lineRule="auto"/>
        <w:rPr>
          <w:b/>
          <w:lang w:val="el-GR"/>
        </w:rPr>
      </w:pPr>
      <w:r w:rsidRPr="006B106D">
        <w:rPr>
          <w:b/>
          <w:lang w:val="el-GR"/>
        </w:rPr>
        <w:t>Από που θα αντλήσετε δεδομένα;</w:t>
      </w:r>
      <w:r w:rsidRPr="00940287">
        <w:rPr>
          <w:lang w:val="el-GR"/>
        </w:rPr>
        <w:t xml:space="preserve"> </w:t>
      </w:r>
      <w:r w:rsidRPr="00E3775F">
        <w:rPr>
          <w:lang w:val="el-GR"/>
        </w:rPr>
        <w:t>(</w:t>
      </w:r>
      <w:r>
        <w:rPr>
          <w:lang w:val="el-GR"/>
        </w:rPr>
        <w:t>Να αναφερθεί το είδος των δεδομένων, η πηγή τους, η διαθεσιμότητα</w:t>
      </w:r>
      <w:r w:rsidRPr="00E3775F">
        <w:rPr>
          <w:lang w:val="el-GR"/>
        </w:rPr>
        <w:t>)</w:t>
      </w:r>
    </w:p>
    <w:p w14:paraId="4BA61400" w14:textId="477B3AA8" w:rsidR="00940287" w:rsidRPr="0000326C" w:rsidRDefault="0000326C" w:rsidP="00940287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>
        <w:rPr>
          <w:lang w:val="el-GR"/>
        </w:rPr>
        <w:t xml:space="preserve">Τα δεδομένα θα αντληθούν από τον </w:t>
      </w:r>
      <w:r>
        <w:t>Kaggle</w:t>
      </w:r>
      <w:r w:rsidRPr="0000326C">
        <w:rPr>
          <w:lang w:val="el-GR"/>
        </w:rPr>
        <w:t xml:space="preserve"> </w:t>
      </w:r>
      <w:r>
        <w:rPr>
          <w:lang w:val="el-GR"/>
        </w:rPr>
        <w:t xml:space="preserve">διαγωνισμό: </w:t>
      </w:r>
      <w:hyperlink r:id="rId9" w:history="1">
        <w:r w:rsidRPr="0000326C">
          <w:rPr>
            <w:rStyle w:val="Hyperlink"/>
          </w:rPr>
          <w:t>IEEE</w:t>
        </w:r>
        <w:r w:rsidRPr="0000326C">
          <w:rPr>
            <w:rStyle w:val="Hyperlink"/>
            <w:lang w:val="el-GR"/>
          </w:rPr>
          <w:t>-</w:t>
        </w:r>
        <w:r w:rsidRPr="0000326C">
          <w:rPr>
            <w:rStyle w:val="Hyperlink"/>
          </w:rPr>
          <w:t>CIS</w:t>
        </w:r>
        <w:r w:rsidRPr="0000326C">
          <w:rPr>
            <w:rStyle w:val="Hyperlink"/>
            <w:lang w:val="el-GR"/>
          </w:rPr>
          <w:t xml:space="preserve"> </w:t>
        </w:r>
        <w:r w:rsidRPr="0000326C">
          <w:rPr>
            <w:rStyle w:val="Hyperlink"/>
          </w:rPr>
          <w:t>Fraud</w:t>
        </w:r>
        <w:r w:rsidRPr="0000326C">
          <w:rPr>
            <w:rStyle w:val="Hyperlink"/>
            <w:lang w:val="el-GR"/>
          </w:rPr>
          <w:t xml:space="preserve"> </w:t>
        </w:r>
        <w:r w:rsidRPr="0000326C">
          <w:rPr>
            <w:rStyle w:val="Hyperlink"/>
          </w:rPr>
          <w:t>Detection</w:t>
        </w:r>
        <w:r w:rsidRPr="0000326C">
          <w:rPr>
            <w:rStyle w:val="Hyperlink"/>
            <w:lang w:val="el-GR"/>
          </w:rPr>
          <w:t xml:space="preserve"> | </w:t>
        </w:r>
        <w:r w:rsidRPr="0000326C">
          <w:rPr>
            <w:rStyle w:val="Hyperlink"/>
          </w:rPr>
          <w:t>Kaggle</w:t>
        </w:r>
      </w:hyperlink>
    </w:p>
    <w:p w14:paraId="3D5A234F" w14:textId="77777777" w:rsidR="00940287" w:rsidRDefault="00940287" w:rsidP="00940287">
      <w:pPr>
        <w:spacing w:after="0" w:line="240" w:lineRule="auto"/>
        <w:rPr>
          <w:lang w:val="el-GR"/>
        </w:rPr>
      </w:pPr>
    </w:p>
    <w:p w14:paraId="46096956" w14:textId="77777777" w:rsidR="00940287" w:rsidRPr="00E3775F" w:rsidRDefault="00940287" w:rsidP="00940287">
      <w:pPr>
        <w:spacing w:after="0" w:line="240" w:lineRule="auto"/>
        <w:rPr>
          <w:lang w:val="el-GR"/>
        </w:rPr>
      </w:pPr>
      <w:r w:rsidRPr="00940287">
        <w:rPr>
          <w:b/>
          <w:lang w:val="el-GR"/>
        </w:rPr>
        <w:t>Θα χρησιμοποιήσετε λογισμικό;</w:t>
      </w:r>
      <w:r>
        <w:rPr>
          <w:lang w:val="el-GR"/>
        </w:rPr>
        <w:t xml:space="preserve"> </w:t>
      </w:r>
      <w:r w:rsidRPr="00E3775F">
        <w:rPr>
          <w:lang w:val="el-GR"/>
        </w:rPr>
        <w:t>(</w:t>
      </w:r>
      <w:r>
        <w:rPr>
          <w:lang w:val="el-GR"/>
        </w:rPr>
        <w:t>Αναφορά στο λογισμικό που θα χρησιμοποιηθεί για την ανάλυση των δεδομένων</w:t>
      </w:r>
      <w:r w:rsidRPr="00E3775F">
        <w:rPr>
          <w:lang w:val="el-GR"/>
        </w:rPr>
        <w:t>)</w:t>
      </w:r>
    </w:p>
    <w:p w14:paraId="721AE7B3" w14:textId="337B48FF" w:rsidR="00940287" w:rsidRPr="0000326C" w:rsidRDefault="0000326C" w:rsidP="00940287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>
        <w:rPr>
          <w:lang w:val="el-GR"/>
        </w:rPr>
        <w:t xml:space="preserve">Χρήση </w:t>
      </w:r>
      <w:r>
        <w:t>python</w:t>
      </w:r>
      <w:r w:rsidRPr="0000326C">
        <w:rPr>
          <w:lang w:val="el-GR"/>
        </w:rPr>
        <w:t xml:space="preserve"> </w:t>
      </w:r>
      <w:r>
        <w:rPr>
          <w:lang w:val="el-GR"/>
        </w:rPr>
        <w:t xml:space="preserve">και βιβλιοθηκών της όπως </w:t>
      </w:r>
      <w:r>
        <w:t>pandas</w:t>
      </w:r>
      <w:r w:rsidRPr="0000326C">
        <w:rPr>
          <w:lang w:val="el-GR"/>
        </w:rPr>
        <w:t xml:space="preserve">, </w:t>
      </w:r>
      <w:r>
        <w:t>numpy</w:t>
      </w:r>
      <w:r w:rsidRPr="0000326C">
        <w:rPr>
          <w:lang w:val="el-GR"/>
        </w:rPr>
        <w:t xml:space="preserve">, </w:t>
      </w:r>
      <w:r>
        <w:t>sklearn</w:t>
      </w:r>
      <w:r w:rsidRPr="0000326C">
        <w:rPr>
          <w:lang w:val="el-GR"/>
        </w:rPr>
        <w:t xml:space="preserve"> </w:t>
      </w:r>
      <w:r>
        <w:rPr>
          <w:lang w:val="el-GR"/>
        </w:rPr>
        <w:t>κτλ.</w:t>
      </w:r>
    </w:p>
    <w:p w14:paraId="0D37A79B" w14:textId="77777777" w:rsidR="00940287" w:rsidRDefault="00940287" w:rsidP="00940287">
      <w:pPr>
        <w:spacing w:after="0" w:line="240" w:lineRule="auto"/>
        <w:rPr>
          <w:lang w:val="el-GR"/>
        </w:rPr>
      </w:pPr>
    </w:p>
    <w:p w14:paraId="2B25963D" w14:textId="77777777" w:rsidR="00940287" w:rsidRPr="006B106D" w:rsidRDefault="00940287" w:rsidP="00940287">
      <w:pPr>
        <w:spacing w:after="0" w:line="240" w:lineRule="auto"/>
        <w:rPr>
          <w:b/>
          <w:lang w:val="el-GR"/>
        </w:rPr>
      </w:pPr>
      <w:r w:rsidRPr="006B106D">
        <w:rPr>
          <w:b/>
          <w:lang w:val="el-GR"/>
        </w:rPr>
        <w:t>Προκαταρκτική Βιβλιογραφία</w:t>
      </w:r>
      <w:r>
        <w:rPr>
          <w:b/>
          <w:lang w:val="el-GR"/>
        </w:rPr>
        <w:t xml:space="preserve"> (μερικές αναφορές)</w:t>
      </w:r>
    </w:p>
    <w:p w14:paraId="2CD6C388" w14:textId="7B601682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t xml:space="preserve">Ali, A., Razak, S.A., Othman, S.H., Eisa, T.A., Al-Dhaqm, A., Nasser, M., Elhassan, T. and Elshafie, H., 2022. Financial Fraud Detection Based on Machine Learning: A Systematic Literature Review. </w:t>
      </w:r>
      <w:r w:rsidRPr="0000326C">
        <w:rPr>
          <w:i/>
          <w:iCs/>
        </w:rPr>
        <w:t>Applied Sciences</w:t>
      </w:r>
      <w:r w:rsidRPr="0000326C">
        <w:t>, 12(19), p.9637. Available at: https://doi.org/10.3390/app12199637</w:t>
      </w:r>
    </w:p>
    <w:p w14:paraId="46180D9A" w14:textId="0717CE8C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lastRenderedPageBreak/>
        <w:t xml:space="preserve">Ashfaq, T., Khalid, R., Yahaya, A.S., Aslam, S., Azar, A.T., Alsafari, S. and Hameed, I.A., 2022. A Machine Learning and Blockchain Based Efficient Fraud Detection Mechanism. </w:t>
      </w:r>
      <w:r w:rsidRPr="0000326C">
        <w:rPr>
          <w:i/>
          <w:iCs/>
        </w:rPr>
        <w:t>Sensors</w:t>
      </w:r>
      <w:r w:rsidRPr="0000326C">
        <w:t xml:space="preserve">, 22(19), p.7162. Available at: </w:t>
      </w:r>
      <w:hyperlink r:id="rId10" w:tgtFrame="_new" w:history="1">
        <w:r w:rsidRPr="0000326C">
          <w:rPr>
            <w:rStyle w:val="Hyperlink"/>
          </w:rPr>
          <w:t>https://www.mdpi.com/1424-8220/22/19/7162</w:t>
        </w:r>
      </w:hyperlink>
    </w:p>
    <w:p w14:paraId="23CE9494" w14:textId="28F552FF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t xml:space="preserve">Höppner, S., Baesens, B., Verbeke, W. and Verdonck, T., 2020. Instance-Dependent Cost-Sensitive Learning for Detecting Transfer Fraud. </w:t>
      </w:r>
      <w:r w:rsidRPr="0000326C">
        <w:rPr>
          <w:i/>
          <w:iCs/>
        </w:rPr>
        <w:t>arXiv preprint arXiv:2005.02488</w:t>
      </w:r>
      <w:r w:rsidRPr="0000326C">
        <w:t xml:space="preserve">. Available at: </w:t>
      </w:r>
      <w:hyperlink r:id="rId11" w:tgtFrame="_new" w:history="1">
        <w:r w:rsidRPr="0000326C">
          <w:rPr>
            <w:rStyle w:val="Hyperlink"/>
          </w:rPr>
          <w:t>https://arxiv.org/abs/2005.02488</w:t>
        </w:r>
      </w:hyperlink>
    </w:p>
    <w:p w14:paraId="4726BE1E" w14:textId="37B5ADE3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t xml:space="preserve">Almalki, F. and Masud, M., 2025. Financial Fraud Detection Using Explainable AI and Stacking Ensemble Methods. </w:t>
      </w:r>
      <w:r w:rsidRPr="0000326C">
        <w:rPr>
          <w:i/>
          <w:iCs/>
        </w:rPr>
        <w:t>arXiv preprint arXiv:2505.10050</w:t>
      </w:r>
      <w:r w:rsidRPr="0000326C">
        <w:t>. Available at: https://arxiv.org/abs/2505.10050</w:t>
      </w:r>
    </w:p>
    <w:p w14:paraId="34586243" w14:textId="6A55F5E4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t xml:space="preserve">Huang, K., 2020. An Optimized LightGBM Model for Fraud Detection. </w:t>
      </w:r>
      <w:r w:rsidRPr="0000326C">
        <w:rPr>
          <w:i/>
          <w:iCs/>
        </w:rPr>
        <w:t>Journal of Physics: Conference Series</w:t>
      </w:r>
      <w:r w:rsidRPr="0000326C">
        <w:t>, 1651(1), p.012111. Available at: https://doi.org/10.1088/1742-6596/1651/1/012111</w:t>
      </w:r>
    </w:p>
    <w:p w14:paraId="3DBE6441" w14:textId="5261DF3D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t xml:space="preserve">Ben Boubker, M., Elmettat, T., Eddaoui, A. and Ouahabi, S., 2024. Fraud Detection in Financial Transactions Using Machine Learning with Oversampling Techniques: A Case Study of a Moroccan Bank. </w:t>
      </w:r>
      <w:r w:rsidRPr="0000326C">
        <w:rPr>
          <w:i/>
          <w:iCs/>
        </w:rPr>
        <w:t>Journal of Electrical Systems</w:t>
      </w:r>
      <w:r w:rsidRPr="0000326C">
        <w:t xml:space="preserve">, 20(10s). Available at: </w:t>
      </w:r>
      <w:hyperlink r:id="rId12" w:tgtFrame="_new" w:history="1">
        <w:r w:rsidRPr="0000326C">
          <w:rPr>
            <w:rStyle w:val="Hyperlink"/>
          </w:rPr>
          <w:t>https://journal.esrgroups.org/jes/article/view/6664</w:t>
        </w:r>
      </w:hyperlink>
    </w:p>
    <w:p w14:paraId="4C18E921" w14:textId="355DB9BE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t xml:space="preserve">Tian, Y. et al., 2025. Financial Fraud Detection Based on an XGBoost and LSTM Fusion Model: A Comparative Study on the Enhancement of Time-Series Features. </w:t>
      </w:r>
      <w:r w:rsidRPr="0000326C">
        <w:rPr>
          <w:i/>
          <w:iCs/>
        </w:rPr>
        <w:t>Advances in Economics, Management and Political Sciences</w:t>
      </w:r>
      <w:r w:rsidRPr="0000326C">
        <w:t xml:space="preserve">, 170. Available at: </w:t>
      </w:r>
      <w:hyperlink r:id="rId13" w:tgtFrame="_new" w:history="1">
        <w:r w:rsidRPr="0000326C">
          <w:rPr>
            <w:rStyle w:val="Hyperlink"/>
          </w:rPr>
          <w:t>https://www.ewadirect.com/proceedings/aemps/article/view/23993</w:t>
        </w:r>
      </w:hyperlink>
    </w:p>
    <w:p w14:paraId="1E685CFD" w14:textId="251181C7" w:rsid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t xml:space="preserve">Carcillo, F., Dal Pozzolo, A., Le Borgne, Y.A., Caelen, O., Mazzer, Y. and Bontempi, G., 2017. SCARFF: a Scalable Framework for Streaming Credit Card Fraud Detection with Spark. </w:t>
      </w:r>
      <w:r w:rsidRPr="0000326C">
        <w:rPr>
          <w:i/>
          <w:iCs/>
        </w:rPr>
        <w:t>arXiv preprint arXiv:1709.08920</w:t>
      </w:r>
      <w:r w:rsidRPr="0000326C">
        <w:t xml:space="preserve">. Available at: </w:t>
      </w:r>
      <w:hyperlink r:id="rId14" w:tgtFrame="_new" w:history="1">
        <w:r w:rsidRPr="0000326C">
          <w:rPr>
            <w:rStyle w:val="Hyperlink"/>
          </w:rPr>
          <w:t>https://arxiv.org/abs/1709.08920</w:t>
        </w:r>
      </w:hyperlink>
    </w:p>
    <w:p w14:paraId="103F3C58" w14:textId="1FBDB299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t xml:space="preserve">Ramesh, A.C. and Uma, K., 2025. A Stacked LightGBM-XGBoost Model with SHAP-Based Fraud Detection for Financial Transactions. </w:t>
      </w:r>
      <w:r w:rsidRPr="0000326C">
        <w:rPr>
          <w:i/>
          <w:iCs/>
        </w:rPr>
        <w:t>International Scientific Journal of Engineering and Management</w:t>
      </w:r>
      <w:r w:rsidRPr="0000326C">
        <w:t xml:space="preserve">, 4(3), pp.1-7. Available at: </w:t>
      </w:r>
      <w:hyperlink r:id="rId15" w:tgtFrame="_new" w:history="1">
        <w:r w:rsidRPr="0000326C">
          <w:rPr>
            <w:rStyle w:val="Hyperlink"/>
          </w:rPr>
          <w:t>https://www.researchgate.net/publication/390260965</w:t>
        </w:r>
      </w:hyperlink>
    </w:p>
    <w:p w14:paraId="64FABEBA" w14:textId="65932717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t xml:space="preserve">Vuppala, S.K. et al., 2025. Modeling Fraud Detection in Community Development Banking Through Machine Learning. </w:t>
      </w:r>
      <w:r w:rsidRPr="0000326C">
        <w:rPr>
          <w:i/>
          <w:iCs/>
        </w:rPr>
        <w:t>International Journal of Intelligent Systems and Applications in Engineering</w:t>
      </w:r>
      <w:r w:rsidRPr="0000326C">
        <w:t xml:space="preserve">. Available at: </w:t>
      </w:r>
      <w:hyperlink r:id="rId16" w:tgtFrame="_new" w:history="1">
        <w:r w:rsidRPr="0000326C">
          <w:rPr>
            <w:rStyle w:val="Hyperlink"/>
          </w:rPr>
          <w:t>https://ijisae.org/index.php/IJISAE/article/view/7547</w:t>
        </w:r>
      </w:hyperlink>
    </w:p>
    <w:p w14:paraId="5C016D16" w14:textId="77777777" w:rsidR="00940287" w:rsidRPr="0000326C" w:rsidRDefault="00940287" w:rsidP="00940287">
      <w:pPr>
        <w:shd w:val="clear" w:color="auto" w:fill="D9D9D9" w:themeFill="background1" w:themeFillShade="D9"/>
        <w:spacing w:after="0" w:line="240" w:lineRule="auto"/>
      </w:pPr>
    </w:p>
    <w:p w14:paraId="3DC2D768" w14:textId="77777777" w:rsidR="00940287" w:rsidRPr="0000326C" w:rsidRDefault="00940287" w:rsidP="008C6AF1">
      <w:pPr>
        <w:spacing w:after="0" w:line="240" w:lineRule="auto"/>
        <w:rPr>
          <w:b/>
        </w:rPr>
      </w:pPr>
    </w:p>
    <w:p w14:paraId="76CE98A1" w14:textId="77777777" w:rsidR="00E3775F" w:rsidRPr="0000326C" w:rsidRDefault="00E3775F" w:rsidP="008C6AF1">
      <w:pPr>
        <w:spacing w:after="0" w:line="240" w:lineRule="auto"/>
        <w:rPr>
          <w:b/>
        </w:rPr>
      </w:pPr>
    </w:p>
    <w:p w14:paraId="6EC24F3F" w14:textId="77777777" w:rsidR="00B8762E" w:rsidRDefault="00940287" w:rsidP="008C6AF1">
      <w:pPr>
        <w:spacing w:after="0" w:line="240" w:lineRule="auto"/>
        <w:rPr>
          <w:b/>
          <w:lang w:val="el-GR"/>
        </w:rPr>
      </w:pPr>
      <w:r>
        <w:rPr>
          <w:b/>
          <w:lang w:val="el-GR"/>
        </w:rPr>
        <w:t>Στ</w:t>
      </w:r>
      <w:r w:rsidR="00B8762E">
        <w:rPr>
          <w:b/>
          <w:lang w:val="el-GR"/>
        </w:rPr>
        <w:t>. ΠΡΟΓΡΑΜΜΑΤΙΣΜΟΣ ΟΛΟΚΛΗΡΩΣΗΣ</w:t>
      </w:r>
    </w:p>
    <w:p w14:paraId="2F672058" w14:textId="77777777" w:rsidR="00B8762E" w:rsidRPr="00E3775F" w:rsidRDefault="00B8762E" w:rsidP="00B8762E">
      <w:pPr>
        <w:spacing w:after="0" w:line="240" w:lineRule="auto"/>
        <w:rPr>
          <w:lang w:val="el-GR"/>
        </w:rPr>
      </w:pPr>
      <w:r w:rsidRPr="00E3775F">
        <w:rPr>
          <w:lang w:val="el-GR"/>
        </w:rPr>
        <w:t>(</w:t>
      </w:r>
      <w:r w:rsidRPr="008B06EE">
        <w:rPr>
          <w:b/>
          <w:color w:val="FF0000"/>
          <w:lang w:val="el-GR"/>
        </w:rPr>
        <w:t xml:space="preserve">Συνοπτική παρουσίαση </w:t>
      </w:r>
      <w:r w:rsidR="00940287">
        <w:rPr>
          <w:b/>
          <w:color w:val="FF0000"/>
          <w:lang w:val="el-GR"/>
        </w:rPr>
        <w:t xml:space="preserve">με </w:t>
      </w:r>
      <w:r w:rsidRPr="008B06EE">
        <w:rPr>
          <w:b/>
          <w:color w:val="FF0000"/>
          <w:lang w:val="el-GR"/>
        </w:rPr>
        <w:t>δι</w:t>
      </w:r>
      <w:r w:rsidR="00940287">
        <w:rPr>
          <w:b/>
          <w:color w:val="FF0000"/>
          <w:lang w:val="el-GR"/>
        </w:rPr>
        <w:t>άγραμμα</w:t>
      </w:r>
      <w:r w:rsidRPr="008B06EE">
        <w:rPr>
          <w:b/>
          <w:color w:val="FF0000"/>
          <w:lang w:val="el-GR"/>
        </w:rPr>
        <w:t xml:space="preserve"> </w:t>
      </w:r>
      <w:r w:rsidRPr="008B06EE">
        <w:rPr>
          <w:b/>
          <w:color w:val="FF0000"/>
        </w:rPr>
        <w:t>GANT</w:t>
      </w:r>
      <w:r w:rsidR="004035F1">
        <w:rPr>
          <w:b/>
          <w:color w:val="FF0000"/>
        </w:rPr>
        <w:t>T</w:t>
      </w:r>
      <w:r w:rsidRPr="00E3775F">
        <w:rPr>
          <w:lang w:val="el-GR"/>
        </w:rPr>
        <w:t>)</w:t>
      </w:r>
    </w:p>
    <w:p w14:paraId="22509E92" w14:textId="77777777" w:rsidR="00B8762E" w:rsidRDefault="00B8762E" w:rsidP="00B8762E">
      <w:pPr>
        <w:shd w:val="clear" w:color="auto" w:fill="D9D9D9" w:themeFill="background1" w:themeFillShade="D9"/>
        <w:spacing w:after="0" w:line="240" w:lineRule="auto"/>
        <w:rPr>
          <w:lang w:val="el-GR"/>
        </w:rPr>
      </w:pPr>
    </w:p>
    <w:p w14:paraId="09E00F46" w14:textId="77777777" w:rsidR="00B8762E" w:rsidRDefault="00B8762E" w:rsidP="008C6AF1">
      <w:pPr>
        <w:spacing w:after="0" w:line="240" w:lineRule="auto"/>
        <w:rPr>
          <w:b/>
          <w:lang w:val="el-GR"/>
        </w:rPr>
      </w:pPr>
    </w:p>
    <w:p w14:paraId="73B6A7CD" w14:textId="77777777" w:rsidR="008F2DA2" w:rsidRPr="008F2DA2" w:rsidRDefault="00940287" w:rsidP="008C6AF1">
      <w:pPr>
        <w:spacing w:after="0" w:line="240" w:lineRule="auto"/>
        <w:rPr>
          <w:b/>
          <w:lang w:val="el-GR"/>
        </w:rPr>
      </w:pPr>
      <w:r>
        <w:rPr>
          <w:b/>
          <w:lang w:val="el-GR"/>
        </w:rPr>
        <w:t>Ζ</w:t>
      </w:r>
      <w:r w:rsidR="008F2DA2" w:rsidRPr="008F2DA2">
        <w:rPr>
          <w:b/>
          <w:lang w:val="el-GR"/>
        </w:rPr>
        <w:t xml:space="preserve">. Σχόλια </w:t>
      </w:r>
      <w:r w:rsidR="00023963">
        <w:rPr>
          <w:b/>
          <w:lang w:val="el-GR"/>
        </w:rPr>
        <w:t xml:space="preserve">από </w:t>
      </w:r>
      <w:r w:rsidR="008F2DA2" w:rsidRPr="008F2DA2">
        <w:rPr>
          <w:b/>
          <w:lang w:val="el-GR"/>
        </w:rPr>
        <w:t xml:space="preserve">τον </w:t>
      </w:r>
      <w:r w:rsidR="00023963">
        <w:rPr>
          <w:b/>
          <w:lang w:val="el-GR"/>
        </w:rPr>
        <w:t>ακαδημαϊκό υπεύθυνο</w:t>
      </w:r>
    </w:p>
    <w:p w14:paraId="4150463A" w14:textId="7B7FCCBD" w:rsidR="008C6AF1" w:rsidRPr="00BB5E43" w:rsidRDefault="00BB5E43" w:rsidP="00AE3D91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 w:rsidRPr="00BB5E43">
        <w:rPr>
          <w:i/>
          <w:iCs/>
          <w:lang w:val="el-GR"/>
        </w:rPr>
        <w:t>Πολύ ενδιαφέρον και πάντα επίκαιρο</w:t>
      </w:r>
      <w:r w:rsidRPr="00BB5E43">
        <w:rPr>
          <w:i/>
          <w:iCs/>
        </w:rPr>
        <w:t> </w:t>
      </w:r>
      <w:r w:rsidRPr="00BB5E43">
        <w:rPr>
          <w:i/>
          <w:iCs/>
          <w:lang w:val="el-GR"/>
        </w:rPr>
        <w:t>θέμα</w:t>
      </w:r>
    </w:p>
    <w:p w14:paraId="3FA3087F" w14:textId="77777777" w:rsidR="00AE3D91" w:rsidRDefault="00AE3D91" w:rsidP="00AE3D91">
      <w:pPr>
        <w:spacing w:after="0" w:line="240" w:lineRule="auto"/>
        <w:rPr>
          <w:lang w:val="el-GR"/>
        </w:rPr>
      </w:pPr>
    </w:p>
    <w:p w14:paraId="6C89B96A" w14:textId="77777777" w:rsidR="00C826C1" w:rsidRDefault="00C826C1" w:rsidP="00AE3D91">
      <w:pPr>
        <w:spacing w:after="0" w:line="240" w:lineRule="auto"/>
        <w:rPr>
          <w:lang w:val="el-GR"/>
        </w:rPr>
      </w:pPr>
    </w:p>
    <w:p w14:paraId="7A9B0A12" w14:textId="77777777" w:rsidR="00C826C1" w:rsidRDefault="00C826C1" w:rsidP="00AE3D91">
      <w:pPr>
        <w:spacing w:after="0" w:line="240" w:lineRule="auto"/>
        <w:rPr>
          <w:color w:val="FF0000"/>
          <w:lang w:val="el-GR"/>
        </w:rPr>
      </w:pPr>
    </w:p>
    <w:p w14:paraId="28DE4A67" w14:textId="77777777" w:rsidR="00C826C1" w:rsidRDefault="00C826C1">
      <w:pPr>
        <w:rPr>
          <w:color w:val="FF0000"/>
          <w:lang w:val="el-GR"/>
        </w:rPr>
      </w:pPr>
      <w:r>
        <w:rPr>
          <w:color w:val="FF0000"/>
          <w:lang w:val="el-GR"/>
        </w:rPr>
        <w:br w:type="page"/>
      </w:r>
    </w:p>
    <w:p w14:paraId="72D9209D" w14:textId="77777777" w:rsidR="00C826C1" w:rsidRPr="00D3389F" w:rsidRDefault="00C826C1" w:rsidP="00AE3D91">
      <w:pPr>
        <w:spacing w:after="0" w:line="240" w:lineRule="auto"/>
        <w:rPr>
          <w:color w:val="FF0000"/>
          <w:lang w:val="el-GR"/>
        </w:rPr>
      </w:pPr>
    </w:p>
    <w:p w14:paraId="0EC52704" w14:textId="77777777" w:rsidR="00D3389F" w:rsidRPr="008875E8" w:rsidRDefault="00D3389F" w:rsidP="00D3389F">
      <w:pPr>
        <w:pBdr>
          <w:top w:val="single" w:sz="24" w:space="0" w:color="auto"/>
        </w:pBdr>
        <w:spacing w:after="0" w:line="240" w:lineRule="auto"/>
        <w:rPr>
          <w:color w:val="FF0000"/>
          <w:lang w:val="el-GR"/>
        </w:rPr>
      </w:pPr>
    </w:p>
    <w:p w14:paraId="3C768138" w14:textId="77777777" w:rsidR="00940287" w:rsidRPr="00C63319" w:rsidRDefault="00D3389F" w:rsidP="00AE3D91">
      <w:pPr>
        <w:spacing w:after="0" w:line="240" w:lineRule="auto"/>
        <w:rPr>
          <w:b/>
          <w:lang w:val="el-GR"/>
        </w:rPr>
      </w:pPr>
      <w:r w:rsidRPr="00C63319">
        <w:rPr>
          <w:b/>
          <w:lang w:val="el-GR"/>
        </w:rPr>
        <w:t>ΠΡΟΣΟΧΗ</w:t>
      </w:r>
    </w:p>
    <w:p w14:paraId="29482719" w14:textId="77777777" w:rsidR="00D3389F" w:rsidRPr="00D3389F" w:rsidRDefault="00D3389F" w:rsidP="00AE3D91">
      <w:pPr>
        <w:spacing w:after="0" w:line="240" w:lineRule="auto"/>
        <w:rPr>
          <w:lang w:val="el-GR"/>
        </w:rPr>
      </w:pPr>
    </w:p>
    <w:p w14:paraId="5010B72F" w14:textId="77777777" w:rsidR="00D3389F" w:rsidRPr="00D3389F" w:rsidRDefault="00940287" w:rsidP="00D3389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l-GR"/>
        </w:rPr>
      </w:pPr>
      <w:r w:rsidRPr="00D3389F">
        <w:rPr>
          <w:lang w:val="el-GR"/>
        </w:rPr>
        <w:t>Το Έντυπο Β οφείλει 1) να έχει όνομα επιβλ</w:t>
      </w:r>
      <w:r w:rsidR="00D3389F">
        <w:rPr>
          <w:lang w:val="el-GR"/>
        </w:rPr>
        <w:t>έποντος και</w:t>
      </w:r>
      <w:r w:rsidRPr="00D3389F">
        <w:rPr>
          <w:lang w:val="el-GR"/>
        </w:rPr>
        <w:t xml:space="preserve"> 2) </w:t>
      </w:r>
      <w:r w:rsidR="00D3389F" w:rsidRPr="00D3389F">
        <w:rPr>
          <w:lang w:val="el-GR"/>
        </w:rPr>
        <w:t xml:space="preserve">την </w:t>
      </w:r>
      <w:r w:rsidRPr="00D3389F">
        <w:rPr>
          <w:lang w:val="el-GR"/>
        </w:rPr>
        <w:t xml:space="preserve">έγκριση </w:t>
      </w:r>
      <w:r w:rsidR="00D3389F" w:rsidRPr="00D3389F">
        <w:rPr>
          <w:lang w:val="el-GR"/>
        </w:rPr>
        <w:t xml:space="preserve">του </w:t>
      </w:r>
      <w:r w:rsidRPr="00D3389F">
        <w:rPr>
          <w:lang w:val="el-GR"/>
        </w:rPr>
        <w:t>επιβλέποντος</w:t>
      </w:r>
      <w:r w:rsidR="00D3389F" w:rsidRPr="00D3389F">
        <w:rPr>
          <w:lang w:val="el-GR"/>
        </w:rPr>
        <w:t xml:space="preserve"> για το θέμα.</w:t>
      </w:r>
    </w:p>
    <w:p w14:paraId="2C505C65" w14:textId="77777777" w:rsidR="00D3389F" w:rsidRDefault="00D3389F" w:rsidP="00D3389F">
      <w:pPr>
        <w:spacing w:after="0" w:line="240" w:lineRule="auto"/>
        <w:rPr>
          <w:lang w:val="el-GR"/>
        </w:rPr>
      </w:pPr>
    </w:p>
    <w:p w14:paraId="21F54BC3" w14:textId="4A792D90" w:rsidR="00D3389F" w:rsidRPr="00D3389F" w:rsidRDefault="00D3389F" w:rsidP="00D3389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l-GR"/>
        </w:rPr>
      </w:pPr>
      <w:r w:rsidRPr="00D3389F">
        <w:rPr>
          <w:lang w:val="el-GR"/>
        </w:rPr>
        <w:t xml:space="preserve">Το Έντυπο Β συνοδεύεται από το Χρονοδιάγραμμα εκπόνησης – είναι στα Έγγραφα του </w:t>
      </w:r>
      <w:r>
        <w:t>eclass</w:t>
      </w:r>
      <w:r w:rsidRPr="00D3389F">
        <w:rPr>
          <w:lang w:val="el-GR"/>
        </w:rPr>
        <w:t xml:space="preserve">. Η ημερομηνία υποβολής </w:t>
      </w:r>
      <w:r>
        <w:rPr>
          <w:lang w:val="el-GR"/>
        </w:rPr>
        <w:t xml:space="preserve">της διπλωματικής / </w:t>
      </w:r>
      <w:r>
        <w:t xml:space="preserve">project </w:t>
      </w:r>
      <w:r w:rsidRPr="00D3389F">
        <w:rPr>
          <w:lang w:val="el-GR"/>
        </w:rPr>
        <w:t>είναι η 28/2/202</w:t>
      </w:r>
      <w:r w:rsidR="004A115B">
        <w:t>6</w:t>
      </w:r>
      <w:r w:rsidRPr="00D3389F">
        <w:rPr>
          <w:lang w:val="el-GR"/>
        </w:rPr>
        <w:t>.</w:t>
      </w:r>
    </w:p>
    <w:p w14:paraId="5A682CBD" w14:textId="77777777" w:rsidR="00D3389F" w:rsidRDefault="00D3389F" w:rsidP="00D3389F">
      <w:pPr>
        <w:spacing w:after="0" w:line="240" w:lineRule="auto"/>
        <w:rPr>
          <w:lang w:val="el-GR"/>
        </w:rPr>
      </w:pPr>
    </w:p>
    <w:p w14:paraId="698931A3" w14:textId="77777777" w:rsidR="00D3389F" w:rsidRDefault="00D3389F" w:rsidP="00D3389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l-GR"/>
        </w:rPr>
      </w:pPr>
      <w:r w:rsidRPr="00D3389F">
        <w:rPr>
          <w:lang w:val="el-GR"/>
        </w:rPr>
        <w:t>Το Έντυπο Β αναρτάται στο «</w:t>
      </w:r>
      <w:r>
        <w:t>eclass</w:t>
      </w:r>
      <w:r w:rsidRPr="00D3389F">
        <w:rPr>
          <w:lang w:val="el-GR"/>
        </w:rPr>
        <w:t>\Διπλωματική Εργασία\Εργασίες – Έντυπο Β» και υποβάλλεται στη Γραμματε</w:t>
      </w:r>
      <w:r>
        <w:rPr>
          <w:lang w:val="el-GR"/>
        </w:rPr>
        <w:t>ία (</w:t>
      </w:r>
      <w:hyperlink r:id="rId17" w:history="1">
        <w:r w:rsidRPr="00D6742B">
          <w:rPr>
            <w:rStyle w:val="Hyperlink"/>
          </w:rPr>
          <w:t>bis</w:t>
        </w:r>
        <w:r w:rsidRPr="00D6742B">
          <w:rPr>
            <w:rStyle w:val="Hyperlink"/>
            <w:lang w:val="el-GR"/>
          </w:rPr>
          <w:t>-</w:t>
        </w:r>
        <w:r w:rsidRPr="00D6742B">
          <w:rPr>
            <w:rStyle w:val="Hyperlink"/>
          </w:rPr>
          <w:t>analytics</w:t>
        </w:r>
        <w:r w:rsidRPr="00D6742B">
          <w:rPr>
            <w:rStyle w:val="Hyperlink"/>
            <w:lang w:val="el-GR"/>
          </w:rPr>
          <w:t>@</w:t>
        </w:r>
        <w:r w:rsidRPr="00D6742B">
          <w:rPr>
            <w:rStyle w:val="Hyperlink"/>
          </w:rPr>
          <w:t>econ</w:t>
        </w:r>
        <w:r w:rsidRPr="00D6742B">
          <w:rPr>
            <w:rStyle w:val="Hyperlink"/>
            <w:lang w:val="el-GR"/>
          </w:rPr>
          <w:t>.</w:t>
        </w:r>
        <w:r w:rsidRPr="00D6742B">
          <w:rPr>
            <w:rStyle w:val="Hyperlink"/>
          </w:rPr>
          <w:t>uoa</w:t>
        </w:r>
        <w:r w:rsidRPr="00D6742B">
          <w:rPr>
            <w:rStyle w:val="Hyperlink"/>
            <w:lang w:val="el-GR"/>
          </w:rPr>
          <w:t>.</w:t>
        </w:r>
        <w:r w:rsidRPr="00D6742B">
          <w:rPr>
            <w:rStyle w:val="Hyperlink"/>
          </w:rPr>
          <w:t>gr</w:t>
        </w:r>
      </w:hyperlink>
      <w:r>
        <w:rPr>
          <w:lang w:val="el-GR"/>
        </w:rPr>
        <w:t>)</w:t>
      </w:r>
      <w:r w:rsidRPr="00D3389F">
        <w:rPr>
          <w:lang w:val="el-GR"/>
        </w:rPr>
        <w:t xml:space="preserve"> </w:t>
      </w:r>
      <w:r w:rsidR="00C826C1">
        <w:rPr>
          <w:lang w:val="el-GR"/>
        </w:rPr>
        <w:t xml:space="preserve">σε μορφή </w:t>
      </w:r>
      <w:r w:rsidR="00C826C1">
        <w:t>doc</w:t>
      </w:r>
      <w:r w:rsidR="00C826C1" w:rsidRPr="00C826C1">
        <w:rPr>
          <w:lang w:val="el-GR"/>
        </w:rPr>
        <w:t xml:space="preserve"> </w:t>
      </w:r>
      <w:r w:rsidR="00C826C1">
        <w:rPr>
          <w:lang w:val="el-GR"/>
        </w:rPr>
        <w:t>ή</w:t>
      </w:r>
      <w:r w:rsidR="00C826C1" w:rsidRPr="00C826C1">
        <w:rPr>
          <w:lang w:val="el-GR"/>
        </w:rPr>
        <w:t xml:space="preserve"> </w:t>
      </w:r>
      <w:r w:rsidR="00C826C1">
        <w:t>Latex</w:t>
      </w:r>
      <w:r w:rsidR="00C826C1">
        <w:rPr>
          <w:lang w:val="el-GR"/>
        </w:rPr>
        <w:t xml:space="preserve"> ή text k και</w:t>
      </w:r>
      <w:r w:rsidR="00C826C1" w:rsidRPr="00C826C1">
        <w:rPr>
          <w:lang w:val="el-GR"/>
        </w:rPr>
        <w:t xml:space="preserve"> </w:t>
      </w:r>
      <w:r w:rsidR="00C826C1">
        <w:t>pdf</w:t>
      </w:r>
      <w:r w:rsidR="00C826C1" w:rsidRPr="00C826C1">
        <w:rPr>
          <w:lang w:val="el-GR"/>
        </w:rPr>
        <w:t xml:space="preserve"> </w:t>
      </w:r>
      <w:r w:rsidR="00C826C1" w:rsidRPr="00D3389F">
        <w:rPr>
          <w:lang w:val="el-GR"/>
        </w:rPr>
        <w:t>με ταυτ</w:t>
      </w:r>
      <w:r w:rsidR="00C826C1">
        <w:rPr>
          <w:lang w:val="el-GR"/>
        </w:rPr>
        <w:t>όχρονη κοινοποίηση στον επιβλέποντα.</w:t>
      </w:r>
    </w:p>
    <w:p w14:paraId="4F423865" w14:textId="77777777" w:rsidR="00D3389F" w:rsidRPr="00D3389F" w:rsidRDefault="00D3389F" w:rsidP="00D3389F">
      <w:pPr>
        <w:pStyle w:val="ListParagraph"/>
        <w:rPr>
          <w:lang w:val="el-GR"/>
        </w:rPr>
      </w:pPr>
    </w:p>
    <w:p w14:paraId="3A7A5009" w14:textId="77777777" w:rsidR="00D3389F" w:rsidRPr="00D3389F" w:rsidRDefault="00D3389F" w:rsidP="00D3389F">
      <w:pPr>
        <w:pStyle w:val="ListParagraph"/>
        <w:spacing w:after="0" w:line="240" w:lineRule="auto"/>
        <w:ind w:left="360"/>
        <w:rPr>
          <w:lang w:val="el-GR"/>
        </w:rPr>
      </w:pPr>
    </w:p>
    <w:sectPr w:rsidR="00D3389F" w:rsidRPr="00D3389F" w:rsidSect="008F2DA2">
      <w:headerReference w:type="default" r:id="rId18"/>
      <w:headerReference w:type="first" r:id="rId19"/>
      <w:pgSz w:w="11906" w:h="16838" w:code="9"/>
      <w:pgMar w:top="1107" w:right="1418" w:bottom="1418" w:left="1418" w:header="567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F7B9B" w14:textId="77777777" w:rsidR="00FE7F4B" w:rsidRDefault="00FE7F4B" w:rsidP="008F2DA2">
      <w:pPr>
        <w:spacing w:after="0" w:line="240" w:lineRule="auto"/>
      </w:pPr>
      <w:r>
        <w:separator/>
      </w:r>
    </w:p>
  </w:endnote>
  <w:endnote w:type="continuationSeparator" w:id="0">
    <w:p w14:paraId="1197C528" w14:textId="77777777" w:rsidR="00FE7F4B" w:rsidRDefault="00FE7F4B" w:rsidP="008F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074FD" w14:textId="77777777" w:rsidR="00FE7F4B" w:rsidRDefault="00FE7F4B" w:rsidP="008F2DA2">
      <w:pPr>
        <w:spacing w:after="0" w:line="240" w:lineRule="auto"/>
      </w:pPr>
      <w:r>
        <w:separator/>
      </w:r>
    </w:p>
  </w:footnote>
  <w:footnote w:type="continuationSeparator" w:id="0">
    <w:p w14:paraId="370F8690" w14:textId="77777777" w:rsidR="00FE7F4B" w:rsidRDefault="00FE7F4B" w:rsidP="008F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72668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C3BC2F" w14:textId="77777777" w:rsidR="008875E8" w:rsidRDefault="008875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8C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1170289" w14:textId="77777777" w:rsidR="008875E8" w:rsidRDefault="00887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6006020"/>
      <w:docPartObj>
        <w:docPartGallery w:val="Page Numbers (Top of Page)"/>
        <w:docPartUnique/>
      </w:docPartObj>
    </w:sdtPr>
    <w:sdtEndPr>
      <w:rPr>
        <w:b/>
        <w:noProof/>
        <w:sz w:val="24"/>
        <w:szCs w:val="24"/>
      </w:rPr>
    </w:sdtEndPr>
    <w:sdtContent>
      <w:p w14:paraId="4C7AAC48" w14:textId="77777777" w:rsidR="008875E8" w:rsidRPr="008F2DA2" w:rsidRDefault="008875E8">
        <w:pPr>
          <w:pStyle w:val="Header"/>
          <w:jc w:val="right"/>
          <w:rPr>
            <w:b/>
            <w:sz w:val="24"/>
            <w:szCs w:val="24"/>
          </w:rPr>
        </w:pPr>
        <w:r w:rsidRPr="008F2DA2">
          <w:rPr>
            <w:b/>
            <w:sz w:val="24"/>
            <w:szCs w:val="24"/>
          </w:rPr>
          <w:fldChar w:fldCharType="begin"/>
        </w:r>
        <w:r w:rsidRPr="008F2DA2">
          <w:rPr>
            <w:b/>
            <w:sz w:val="24"/>
            <w:szCs w:val="24"/>
          </w:rPr>
          <w:instrText xml:space="preserve"> PAGE   \* MERGEFORMAT </w:instrText>
        </w:r>
        <w:r w:rsidRPr="008F2DA2">
          <w:rPr>
            <w:b/>
            <w:sz w:val="24"/>
            <w:szCs w:val="24"/>
          </w:rPr>
          <w:fldChar w:fldCharType="separate"/>
        </w:r>
        <w:r w:rsidR="000838C9">
          <w:rPr>
            <w:b/>
            <w:noProof/>
            <w:sz w:val="24"/>
            <w:szCs w:val="24"/>
          </w:rPr>
          <w:t>1</w:t>
        </w:r>
        <w:r w:rsidRPr="008F2DA2">
          <w:rPr>
            <w:b/>
            <w:noProof/>
            <w:sz w:val="24"/>
            <w:szCs w:val="24"/>
          </w:rPr>
          <w:fldChar w:fldCharType="end"/>
        </w:r>
      </w:p>
    </w:sdtContent>
  </w:sdt>
  <w:p w14:paraId="193012A9" w14:textId="77777777" w:rsidR="008875E8" w:rsidRDefault="00887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7703"/>
    <w:multiLevelType w:val="hybridMultilevel"/>
    <w:tmpl w:val="E5A2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26F2"/>
    <w:multiLevelType w:val="multilevel"/>
    <w:tmpl w:val="934A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83B91"/>
    <w:multiLevelType w:val="hybridMultilevel"/>
    <w:tmpl w:val="6BA06F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4E5BB8"/>
    <w:multiLevelType w:val="hybridMultilevel"/>
    <w:tmpl w:val="F2AC3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E0A50"/>
    <w:multiLevelType w:val="hybridMultilevel"/>
    <w:tmpl w:val="7806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52108"/>
    <w:multiLevelType w:val="hybridMultilevel"/>
    <w:tmpl w:val="9640AE80"/>
    <w:lvl w:ilvl="0" w:tplc="BA04C0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002106">
    <w:abstractNumId w:val="0"/>
  </w:num>
  <w:num w:numId="2" w16cid:durableId="218706504">
    <w:abstractNumId w:val="1"/>
  </w:num>
  <w:num w:numId="3" w16cid:durableId="1980961140">
    <w:abstractNumId w:val="4"/>
  </w:num>
  <w:num w:numId="4" w16cid:durableId="1885829798">
    <w:abstractNumId w:val="3"/>
  </w:num>
  <w:num w:numId="5" w16cid:durableId="735012085">
    <w:abstractNumId w:val="5"/>
  </w:num>
  <w:num w:numId="6" w16cid:durableId="1830900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3D"/>
    <w:rsid w:val="0000326C"/>
    <w:rsid w:val="00023963"/>
    <w:rsid w:val="000838C9"/>
    <w:rsid w:val="001D3390"/>
    <w:rsid w:val="0027055C"/>
    <w:rsid w:val="00271A0D"/>
    <w:rsid w:val="002A3F6B"/>
    <w:rsid w:val="002E5F17"/>
    <w:rsid w:val="002F142F"/>
    <w:rsid w:val="003778A3"/>
    <w:rsid w:val="00387946"/>
    <w:rsid w:val="003A21A3"/>
    <w:rsid w:val="003A7C97"/>
    <w:rsid w:val="003C340F"/>
    <w:rsid w:val="003C3ED1"/>
    <w:rsid w:val="003D5D39"/>
    <w:rsid w:val="003E77CD"/>
    <w:rsid w:val="004035F1"/>
    <w:rsid w:val="00437BB6"/>
    <w:rsid w:val="00452B1F"/>
    <w:rsid w:val="0047527D"/>
    <w:rsid w:val="004950B8"/>
    <w:rsid w:val="004A115B"/>
    <w:rsid w:val="004B7155"/>
    <w:rsid w:val="004D1463"/>
    <w:rsid w:val="004E5AD9"/>
    <w:rsid w:val="005803D4"/>
    <w:rsid w:val="005D2C27"/>
    <w:rsid w:val="00693F4D"/>
    <w:rsid w:val="007319C6"/>
    <w:rsid w:val="00775FBE"/>
    <w:rsid w:val="0079193D"/>
    <w:rsid w:val="007B6371"/>
    <w:rsid w:val="007E4E2D"/>
    <w:rsid w:val="00855F70"/>
    <w:rsid w:val="00856524"/>
    <w:rsid w:val="008875E8"/>
    <w:rsid w:val="008B06EE"/>
    <w:rsid w:val="008C6AF1"/>
    <w:rsid w:val="008E53C9"/>
    <w:rsid w:val="008F2DA2"/>
    <w:rsid w:val="00902BDC"/>
    <w:rsid w:val="00911B70"/>
    <w:rsid w:val="00940287"/>
    <w:rsid w:val="0098666E"/>
    <w:rsid w:val="009E795C"/>
    <w:rsid w:val="00A17AC5"/>
    <w:rsid w:val="00A54E48"/>
    <w:rsid w:val="00AA3E0A"/>
    <w:rsid w:val="00AE3D91"/>
    <w:rsid w:val="00B05214"/>
    <w:rsid w:val="00B30756"/>
    <w:rsid w:val="00B36FD6"/>
    <w:rsid w:val="00B51A0E"/>
    <w:rsid w:val="00B8762E"/>
    <w:rsid w:val="00BB5E43"/>
    <w:rsid w:val="00C04795"/>
    <w:rsid w:val="00C238CD"/>
    <w:rsid w:val="00C61462"/>
    <w:rsid w:val="00C63319"/>
    <w:rsid w:val="00C826C1"/>
    <w:rsid w:val="00CA0EA9"/>
    <w:rsid w:val="00D04D17"/>
    <w:rsid w:val="00D3389F"/>
    <w:rsid w:val="00DA5EDC"/>
    <w:rsid w:val="00DE46CA"/>
    <w:rsid w:val="00E3775F"/>
    <w:rsid w:val="00E41CC0"/>
    <w:rsid w:val="00E55989"/>
    <w:rsid w:val="00ED763D"/>
    <w:rsid w:val="00EE25B1"/>
    <w:rsid w:val="00EE59CA"/>
    <w:rsid w:val="00FE103A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84733"/>
  <w15:docId w15:val="{5BD61C07-EB54-434E-B364-C060E0A9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7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E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75E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2D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DA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2D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DA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C6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33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8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7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03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ewadirect.com/proceedings/aemps/article/view/23993?utm_source=chatgpt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ournal.esrgroups.org/jes/article/view/6664?utm_source=chatgpt.com" TargetMode="External"/><Relationship Id="rId17" Type="http://schemas.openxmlformats.org/officeDocument/2006/relationships/hyperlink" Target="mailto:bis-analytics@econ.uoa.g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jisae.org/index.php/IJISAE/article/view/7547?utm_source=chatgpt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005.02488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90260965" TargetMode="External"/><Relationship Id="rId10" Type="http://schemas.openxmlformats.org/officeDocument/2006/relationships/hyperlink" Target="https://www.mdpi.com/1424-8220/22/19/7162?utm_source=chatgpt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kaggle.com/competitions/ieee-fraud-detection" TargetMode="External"/><Relationship Id="rId14" Type="http://schemas.openxmlformats.org/officeDocument/2006/relationships/hyperlink" Target="https://arxiv.org/abs/1709.08920?utm_source=chatgpt.co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1DD1C7E-18A8-45B5-909E-E35A4B12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1114</Words>
  <Characters>6350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Goldfish_92</Company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4</cp:revision>
  <cp:lastPrinted>2018-10-01T08:15:00Z</cp:lastPrinted>
  <dcterms:created xsi:type="dcterms:W3CDTF">2025-09-15T07:41:00Z</dcterms:created>
  <dcterms:modified xsi:type="dcterms:W3CDTF">2025-09-29T14:43:00Z</dcterms:modified>
</cp:coreProperties>
</file>