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BE01B" w14:textId="77777777" w:rsidR="00D562DA" w:rsidRPr="00D562DA" w:rsidRDefault="00D562DA" w:rsidP="00D562DA">
      <w:pPr>
        <w:widowControl w:val="0"/>
        <w:autoSpaceDE w:val="0"/>
        <w:autoSpaceDN w:val="0"/>
        <w:spacing w:after="0" w:line="240" w:lineRule="auto"/>
        <w:rPr>
          <w:rFonts w:eastAsia="Times New Roman" w:cs="Calibri"/>
          <w:kern w:val="0"/>
          <w:sz w:val="20"/>
          <w:szCs w:val="20"/>
          <w14:ligatures w14:val="none"/>
        </w:rPr>
      </w:pPr>
      <w:r w:rsidRPr="00D562DA">
        <w:rPr>
          <w:rFonts w:eastAsia="Times New Roman" w:cs="Calibri"/>
          <w:noProof/>
          <w:kern w:val="0"/>
          <w14:ligatures w14:val="none"/>
        </w:rPr>
        <w:drawing>
          <wp:inline distT="0" distB="0" distL="0" distR="0" wp14:anchorId="08FD873E" wp14:editId="2FDF778D">
            <wp:extent cx="429260" cy="664845"/>
            <wp:effectExtent l="0" t="0" r="8890" b="1905"/>
            <wp:docPr id="19" name="Picture 6" descr="A drawing of a person and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 descr="A drawing of a person and pers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14F8A" w14:textId="77777777" w:rsidR="00D562DA" w:rsidRPr="00D562DA" w:rsidRDefault="00D562DA" w:rsidP="00D562DA">
      <w:pPr>
        <w:widowControl w:val="0"/>
        <w:autoSpaceDE w:val="0"/>
        <w:autoSpaceDN w:val="0"/>
        <w:spacing w:before="228" w:after="0" w:line="240" w:lineRule="auto"/>
        <w:rPr>
          <w:rFonts w:eastAsia="Times New Roman" w:cs="Calibri"/>
          <w:kern w:val="0"/>
          <w:sz w:val="20"/>
          <w:szCs w:val="20"/>
          <w:lang w:val="el-GR"/>
          <w14:ligatures w14:val="none"/>
        </w:rPr>
      </w:pPr>
      <w:r w:rsidRPr="00D562DA">
        <w:rPr>
          <w:rFonts w:eastAsia="Times New Roman" w:cs="Calibri"/>
          <w:kern w:val="0"/>
          <w:sz w:val="20"/>
          <w:szCs w:val="20"/>
          <w:lang w:val="el-GR"/>
          <w14:ligatures w14:val="none"/>
        </w:rPr>
        <w:t xml:space="preserve"> </w:t>
      </w:r>
    </w:p>
    <w:p w14:paraId="2D3531E8" w14:textId="77777777" w:rsidR="00D562DA" w:rsidRPr="00D562DA" w:rsidRDefault="00D562DA" w:rsidP="00D562DA">
      <w:pPr>
        <w:widowControl w:val="0"/>
        <w:autoSpaceDE w:val="0"/>
        <w:autoSpaceDN w:val="0"/>
        <w:spacing w:after="0" w:line="240" w:lineRule="auto"/>
        <w:ind w:right="3069"/>
        <w:rPr>
          <w:rFonts w:ascii="Times New Roman" w:eastAsia="Calibri" w:hAnsi="Times New Roman" w:cs="Calibri"/>
          <w:b/>
          <w:kern w:val="0"/>
          <w:sz w:val="20"/>
          <w:szCs w:val="20"/>
          <w:lang w:val="el-GR"/>
          <w14:ligatures w14:val="none"/>
        </w:rPr>
      </w:pPr>
      <w:r w:rsidRPr="00D562DA">
        <w:rPr>
          <w:rFonts w:ascii="Times New Roman" w:eastAsia="Calibri" w:hAnsi="Times New Roman" w:cs="Times New Roman"/>
          <w:b/>
          <w:color w:val="005DA1"/>
          <w:kern w:val="0"/>
          <w:sz w:val="20"/>
          <w:szCs w:val="20"/>
          <w:lang w:val="el-GR"/>
          <w14:ligatures w14:val="none"/>
        </w:rPr>
        <w:t>ΕΘΝΙΚΟ ΚΑΙ ΚΑΠΟΔΙΣΤΡΙΑΚΟ ΠΑΝΕΠΙΣΤΗΜΙΟ ΑΘΗΝΩΝ ΤΜΗΜΑ ΟΙΚΟΝΟΜΙΚΩΝ ΕΠΙΣΤΗΜΩΝ</w:t>
      </w:r>
    </w:p>
    <w:p w14:paraId="6CC863C6" w14:textId="77777777" w:rsidR="00D562DA" w:rsidRPr="00D562DA" w:rsidRDefault="00D562DA" w:rsidP="00D562DA">
      <w:pPr>
        <w:widowControl w:val="0"/>
        <w:autoSpaceDE w:val="0"/>
        <w:autoSpaceDN w:val="0"/>
        <w:spacing w:before="13" w:after="0" w:line="240" w:lineRule="auto"/>
        <w:rPr>
          <w:rFonts w:ascii="Times New Roman" w:eastAsia="Calibri" w:cs="Calibri"/>
          <w:b/>
          <w:kern w:val="0"/>
          <w:sz w:val="20"/>
          <w:szCs w:val="20"/>
          <w:lang w:val="el-GR"/>
          <w14:ligatures w14:val="none"/>
        </w:rPr>
      </w:pPr>
      <w:r w:rsidRPr="00D562DA">
        <w:rPr>
          <w:rFonts w:ascii="Times New Roman" w:eastAsia="Calibri" w:cs="Calibri"/>
          <w:b/>
          <w:kern w:val="0"/>
          <w:sz w:val="20"/>
          <w:szCs w:val="20"/>
          <w:lang w:val="el-GR"/>
          <w14:ligatures w14:val="none"/>
        </w:rPr>
        <w:t xml:space="preserve"> </w:t>
      </w:r>
    </w:p>
    <w:p w14:paraId="5EA8A29B" w14:textId="77777777" w:rsidR="00D562DA" w:rsidRPr="00D562DA" w:rsidRDefault="00D562DA" w:rsidP="00D562D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Calibri"/>
          <w:kern w:val="0"/>
          <w:sz w:val="20"/>
          <w:szCs w:val="20"/>
          <w:lang w:val="el-GR"/>
          <w14:ligatures w14:val="none"/>
        </w:rPr>
      </w:pPr>
      <w:r w:rsidRPr="00D562DA">
        <w:rPr>
          <w:rFonts w:ascii="Times New Roman" w:eastAsia="Calibri" w:hAnsi="Times New Roman" w:cs="Times New Roman"/>
          <w:color w:val="005DA1"/>
          <w:kern w:val="0"/>
          <w:sz w:val="20"/>
          <w:szCs w:val="20"/>
          <w:lang w:val="el-GR"/>
          <w14:ligatures w14:val="none"/>
        </w:rPr>
        <w:t>ΠΡΟΓΡΑΜΜΑ</w:t>
      </w:r>
      <w:r w:rsidRPr="00D562DA">
        <w:rPr>
          <w:rFonts w:ascii="Times New Roman" w:eastAsia="Calibri" w:hAnsi="Times New Roman" w:cs="Calibri"/>
          <w:color w:val="005DA1"/>
          <w:spacing w:val="-11"/>
          <w:kern w:val="0"/>
          <w:sz w:val="20"/>
          <w:szCs w:val="20"/>
          <w:lang w:val="el-GR"/>
          <w14:ligatures w14:val="none"/>
        </w:rPr>
        <w:t xml:space="preserve"> </w:t>
      </w:r>
      <w:r w:rsidRPr="00D562DA">
        <w:rPr>
          <w:rFonts w:ascii="Times New Roman" w:eastAsia="Calibri" w:hAnsi="Times New Roman" w:cs="Times New Roman"/>
          <w:color w:val="005DA1"/>
          <w:kern w:val="0"/>
          <w:sz w:val="20"/>
          <w:szCs w:val="20"/>
          <w:lang w:val="el-GR"/>
          <w14:ligatures w14:val="none"/>
        </w:rPr>
        <w:t>ΜΕΤΑΠΤΥΧΙΑΚΩΝ</w:t>
      </w:r>
      <w:r w:rsidRPr="00D562DA">
        <w:rPr>
          <w:rFonts w:ascii="Times New Roman" w:eastAsia="Calibri" w:hAnsi="Times New Roman" w:cs="Calibri"/>
          <w:color w:val="005DA1"/>
          <w:spacing w:val="-7"/>
          <w:kern w:val="0"/>
          <w:sz w:val="20"/>
          <w:szCs w:val="20"/>
          <w:lang w:val="el-GR"/>
          <w14:ligatures w14:val="none"/>
        </w:rPr>
        <w:t xml:space="preserve"> </w:t>
      </w:r>
      <w:r w:rsidRPr="00D562DA">
        <w:rPr>
          <w:rFonts w:ascii="Times New Roman" w:eastAsia="Calibri" w:hAnsi="Times New Roman" w:cs="Times New Roman"/>
          <w:color w:val="005DA1"/>
          <w:kern w:val="0"/>
          <w:sz w:val="20"/>
          <w:szCs w:val="20"/>
          <w:lang w:val="el-GR"/>
          <w14:ligatures w14:val="none"/>
        </w:rPr>
        <w:t>ΣΠΟΥΔΩΝ</w:t>
      </w:r>
      <w:r w:rsidRPr="00D562DA">
        <w:rPr>
          <w:rFonts w:ascii="Times New Roman" w:eastAsia="Calibri" w:hAnsi="Times New Roman" w:cs="Calibri"/>
          <w:color w:val="005DA1"/>
          <w:spacing w:val="-7"/>
          <w:kern w:val="0"/>
          <w:sz w:val="20"/>
          <w:szCs w:val="20"/>
          <w:lang w:val="el-GR"/>
          <w14:ligatures w14:val="none"/>
        </w:rPr>
        <w:t xml:space="preserve"> </w:t>
      </w:r>
      <w:r w:rsidRPr="00D562DA">
        <w:rPr>
          <w:rFonts w:ascii="Times New Roman" w:eastAsia="Calibri" w:hAnsi="Times New Roman" w:cs="Calibri"/>
          <w:color w:val="005DA1"/>
          <w:kern w:val="0"/>
          <w:sz w:val="20"/>
          <w:szCs w:val="20"/>
          <w:lang w:val="el-GR"/>
          <w14:ligatures w14:val="none"/>
        </w:rPr>
        <w:t>«ΕΦΑΡΜΟΣΜΕΝΗΣ</w:t>
      </w:r>
      <w:r w:rsidRPr="00D562DA">
        <w:rPr>
          <w:rFonts w:ascii="Times New Roman" w:eastAsia="Calibri" w:hAnsi="Times New Roman" w:cs="Calibri"/>
          <w:color w:val="005DA1"/>
          <w:spacing w:val="-9"/>
          <w:kern w:val="0"/>
          <w:sz w:val="20"/>
          <w:szCs w:val="20"/>
          <w:lang w:val="el-GR"/>
          <w14:ligatures w14:val="none"/>
        </w:rPr>
        <w:t xml:space="preserve"> </w:t>
      </w:r>
      <w:r w:rsidRPr="00D562DA">
        <w:rPr>
          <w:rFonts w:ascii="Times New Roman" w:eastAsia="Calibri" w:hAnsi="Times New Roman" w:cs="Times New Roman"/>
          <w:color w:val="005DA1"/>
          <w:kern w:val="0"/>
          <w:sz w:val="20"/>
          <w:szCs w:val="20"/>
          <w:lang w:val="el-GR"/>
          <w14:ligatures w14:val="none"/>
        </w:rPr>
        <w:t>ΟΙΚΟΝΟΜΙΚΗΣ</w:t>
      </w:r>
      <w:r w:rsidRPr="00D562DA">
        <w:rPr>
          <w:rFonts w:ascii="Times New Roman" w:eastAsia="Calibri" w:hAnsi="Times New Roman" w:cs="Calibri"/>
          <w:color w:val="005DA1"/>
          <w:spacing w:val="-9"/>
          <w:kern w:val="0"/>
          <w:sz w:val="20"/>
          <w:szCs w:val="20"/>
          <w:lang w:val="el-GR"/>
          <w14:ligatures w14:val="none"/>
        </w:rPr>
        <w:t xml:space="preserve"> </w:t>
      </w:r>
      <w:r w:rsidRPr="00D562DA">
        <w:rPr>
          <w:rFonts w:ascii="Times New Roman" w:eastAsia="Calibri" w:hAnsi="Times New Roman" w:cs="Times New Roman"/>
          <w:color w:val="005DA1"/>
          <w:kern w:val="0"/>
          <w:sz w:val="20"/>
          <w:szCs w:val="20"/>
          <w:lang w:val="el-GR"/>
          <w14:ligatures w14:val="none"/>
        </w:rPr>
        <w:t xml:space="preserve">ΚΑΙ </w:t>
      </w:r>
      <w:r w:rsidRPr="00D562DA">
        <w:rPr>
          <w:rFonts w:ascii="Times New Roman" w:eastAsia="Calibri" w:hAnsi="Times New Roman" w:cs="Times New Roman"/>
          <w:color w:val="005DA1"/>
          <w:spacing w:val="-2"/>
          <w:kern w:val="0"/>
          <w:sz w:val="20"/>
          <w:szCs w:val="20"/>
          <w:lang w:val="el-GR"/>
          <w14:ligatures w14:val="none"/>
        </w:rPr>
        <w:t>ΧΡΗΜΑΤΟΟΙΚΟΝΟΜΙΚΗΣ»</w:t>
      </w:r>
    </w:p>
    <w:p w14:paraId="067301EF" w14:textId="77777777" w:rsidR="00D562DA" w:rsidRPr="00D562DA" w:rsidRDefault="00D562DA" w:rsidP="00D562DA">
      <w:pPr>
        <w:widowControl w:val="0"/>
        <w:autoSpaceDE w:val="0"/>
        <w:autoSpaceDN w:val="0"/>
        <w:spacing w:before="2" w:after="0" w:line="240" w:lineRule="auto"/>
        <w:rPr>
          <w:rFonts w:ascii="Times New Roman" w:eastAsia="Calibri" w:cs="Calibri"/>
          <w:kern w:val="0"/>
          <w:sz w:val="20"/>
          <w:szCs w:val="20"/>
          <w:lang w:val="el-GR"/>
          <w14:ligatures w14:val="none"/>
        </w:rPr>
      </w:pPr>
      <w:r w:rsidRPr="00D562DA">
        <w:rPr>
          <w:rFonts w:ascii="Times New Roman" w:eastAsia="Calibri" w:cs="Calibri"/>
          <w:kern w:val="0"/>
          <w:sz w:val="20"/>
          <w:szCs w:val="20"/>
          <w:lang w:val="el-GR"/>
          <w14:ligatures w14:val="none"/>
        </w:rPr>
        <w:t xml:space="preserve"> </w:t>
      </w:r>
    </w:p>
    <w:p w14:paraId="64DAC9D8" w14:textId="17B4E575" w:rsidR="00D562DA" w:rsidRDefault="00D562DA" w:rsidP="00260CA8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Calibri"/>
          <w:kern w:val="0"/>
          <w:sz w:val="20"/>
          <w:szCs w:val="20"/>
          <w14:ligatures w14:val="none"/>
        </w:rPr>
      </w:pPr>
      <w:r w:rsidRPr="00D562DA">
        <w:rPr>
          <w:rFonts w:ascii="Times New Roman" w:eastAsia="Calibri" w:hAnsi="Times New Roman" w:cs="Times New Roman"/>
          <w:color w:val="005DA1"/>
          <w:spacing w:val="-2"/>
          <w:kern w:val="0"/>
          <w:sz w:val="20"/>
          <w:szCs w:val="20"/>
          <w:lang w:val="el-GR"/>
          <w14:ligatures w14:val="none"/>
        </w:rPr>
        <w:t>ΚΑΤΕΥΘΥΝΣΗ</w:t>
      </w:r>
    </w:p>
    <w:p w14:paraId="4FACFE4E" w14:textId="77777777" w:rsidR="00260CA8" w:rsidRPr="00260CA8" w:rsidRDefault="00260CA8" w:rsidP="00260CA8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Calibri"/>
          <w:b/>
          <w:bCs/>
          <w:color w:val="074F6A" w:themeColor="accent4" w:themeShade="80"/>
          <w:kern w:val="0"/>
          <w:sz w:val="20"/>
          <w:szCs w:val="20"/>
          <w:lang w:val="el-GR"/>
          <w14:ligatures w14:val="none"/>
        </w:rPr>
      </w:pPr>
      <w:r w:rsidRPr="00260CA8">
        <w:rPr>
          <w:rFonts w:ascii="Times New Roman" w:eastAsia="Calibri" w:hAnsi="Times New Roman" w:cs="Calibri"/>
          <w:b/>
          <w:bCs/>
          <w:color w:val="074F6A" w:themeColor="accent4" w:themeShade="80"/>
          <w:kern w:val="0"/>
          <w:sz w:val="20"/>
          <w:szCs w:val="20"/>
          <w:lang w:val="el-GR"/>
          <w14:ligatures w14:val="none"/>
        </w:rPr>
        <w:t>«ΔΙΟΙΚΗΣΗ, ΑΝΑΛΥΤΙΚΗ ΚΑΙ ΠΛΗΡΟΦΟΡΙΑΚΑ ΣΥΣΤΗΜΑΤΑ ΕΠΙΧΕΙΡΗΣΕΩΝ»</w:t>
      </w:r>
    </w:p>
    <w:p w14:paraId="773F4865" w14:textId="77777777" w:rsidR="00260CA8" w:rsidRPr="00D562DA" w:rsidRDefault="00260CA8" w:rsidP="00260CA8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Calibri"/>
          <w:kern w:val="0"/>
          <w:sz w:val="20"/>
          <w:szCs w:val="20"/>
          <w:lang w:val="el-GR"/>
          <w14:ligatures w14:val="none"/>
        </w:rPr>
      </w:pPr>
    </w:p>
    <w:tbl>
      <w:tblPr>
        <w:tblW w:w="0" w:type="auto"/>
        <w:tblCellSpacing w:w="0" w:type="dxa"/>
        <w:tblInd w:w="-17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1680"/>
      </w:tblGrid>
      <w:tr w:rsidR="00D562DA" w:rsidRPr="00D562DA" w14:paraId="5F981F22" w14:textId="77777777" w:rsidTr="00260CA8">
        <w:trPr>
          <w:gridAfter w:val="1"/>
          <w:tblCellSpacing w:w="0" w:type="dxa"/>
        </w:trPr>
        <w:tc>
          <w:tcPr>
            <w:tcW w:w="1770" w:type="dxa"/>
            <w:vAlign w:val="center"/>
            <w:hideMark/>
          </w:tcPr>
          <w:p w14:paraId="387E47E0" w14:textId="77777777" w:rsidR="00D562DA" w:rsidRPr="00D562DA" w:rsidRDefault="00D562DA" w:rsidP="00D562DA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Calibri"/>
                <w:kern w:val="0"/>
                <w:lang w:val="el-GR"/>
                <w14:ligatures w14:val="none"/>
              </w:rPr>
            </w:pPr>
          </w:p>
        </w:tc>
      </w:tr>
      <w:tr w:rsidR="00D562DA" w:rsidRPr="00D562DA" w14:paraId="6A05C438" w14:textId="77777777" w:rsidTr="00260CA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9EF557C" w14:textId="77777777" w:rsidR="00D562DA" w:rsidRPr="00D562DA" w:rsidRDefault="00D562DA" w:rsidP="00D56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l-G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AF52BC" w14:textId="1CB8EB03" w:rsidR="00D562DA" w:rsidRPr="00D562DA" w:rsidRDefault="00D562DA" w:rsidP="00D56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62DA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28C04A76" wp14:editId="73F5549A">
                  <wp:extent cx="1066800" cy="6985"/>
                  <wp:effectExtent l="0" t="0" r="0" b="0"/>
                  <wp:docPr id="2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594F2" w14:textId="77777777" w:rsidR="00D562DA" w:rsidRPr="00D562DA" w:rsidRDefault="00D562DA" w:rsidP="00D562DA">
      <w:pPr>
        <w:widowControl w:val="0"/>
        <w:autoSpaceDE w:val="0"/>
        <w:autoSpaceDN w:val="0"/>
        <w:spacing w:before="14" w:after="0" w:line="240" w:lineRule="auto"/>
        <w:rPr>
          <w:rFonts w:ascii="Times New Roman" w:eastAsia="Calibri" w:cs="Calibri"/>
          <w:b/>
          <w:kern w:val="0"/>
          <w:sz w:val="20"/>
          <w:szCs w:val="20"/>
          <w14:ligatures w14:val="none"/>
        </w:rPr>
      </w:pPr>
      <w:r w:rsidRPr="00D562DA">
        <w:rPr>
          <w:rFonts w:ascii="Times New Roman" w:eastAsia="Calibri" w:cs="Calibri"/>
          <w:b/>
          <w:kern w:val="0"/>
          <w:sz w:val="20"/>
          <w:szCs w:val="20"/>
          <w14:ligatures w14:val="none"/>
        </w:rPr>
        <w:t xml:space="preserve"> </w:t>
      </w:r>
    </w:p>
    <w:p w14:paraId="5A700ABD" w14:textId="77777777" w:rsidR="00D562DA" w:rsidRPr="00D562DA" w:rsidRDefault="00D562DA" w:rsidP="00D562DA">
      <w:pPr>
        <w:widowControl w:val="0"/>
        <w:autoSpaceDE w:val="0"/>
        <w:autoSpaceDN w:val="0"/>
        <w:spacing w:after="0" w:line="240" w:lineRule="auto"/>
        <w:rPr>
          <w:rFonts w:ascii="Times New Roman" w:eastAsia="Calibri" w:cs="Calibri"/>
          <w:kern w:val="0"/>
          <w:sz w:val="20"/>
          <w:szCs w:val="20"/>
          <w14:ligatures w14:val="none"/>
        </w:rPr>
      </w:pPr>
      <w:r w:rsidRPr="00D562DA">
        <w:rPr>
          <w:rFonts w:ascii="Times New Roman" w:eastAsia="Calibri" w:cs="Calibri"/>
          <w:color w:val="005DA1"/>
          <w:kern w:val="0"/>
          <w:sz w:val="20"/>
          <w:szCs w:val="20"/>
          <w14:ligatures w14:val="none"/>
        </w:rPr>
        <w:t>Master</w:t>
      </w:r>
      <w:r w:rsidRPr="00D562DA">
        <w:rPr>
          <w:rFonts w:ascii="Times New Roman" w:eastAsia="Calibri" w:cs="Calibri"/>
          <w:color w:val="005DA1"/>
          <w:spacing w:val="-4"/>
          <w:kern w:val="0"/>
          <w:sz w:val="20"/>
          <w:szCs w:val="20"/>
          <w14:ligatures w14:val="none"/>
        </w:rPr>
        <w:t xml:space="preserve"> </w:t>
      </w:r>
      <w:r w:rsidRPr="00D562DA">
        <w:rPr>
          <w:rFonts w:ascii="Times New Roman" w:eastAsia="Calibri" w:cs="Calibri"/>
          <w:color w:val="005DA1"/>
          <w:kern w:val="0"/>
          <w:sz w:val="20"/>
          <w:szCs w:val="20"/>
          <w14:ligatures w14:val="none"/>
        </w:rPr>
        <w:t>of</w:t>
      </w:r>
      <w:r w:rsidRPr="00D562DA">
        <w:rPr>
          <w:rFonts w:ascii="Times New Roman" w:eastAsia="Calibri" w:cs="Calibri"/>
          <w:color w:val="005DA1"/>
          <w:spacing w:val="-6"/>
          <w:kern w:val="0"/>
          <w:sz w:val="20"/>
          <w:szCs w:val="20"/>
          <w14:ligatures w14:val="none"/>
        </w:rPr>
        <w:t xml:space="preserve"> </w:t>
      </w:r>
      <w:r w:rsidRPr="00D562DA">
        <w:rPr>
          <w:rFonts w:ascii="Times New Roman" w:eastAsia="Calibri" w:cs="Calibri"/>
          <w:color w:val="005DA1"/>
          <w:kern w:val="0"/>
          <w:sz w:val="20"/>
          <w:szCs w:val="20"/>
          <w14:ligatures w14:val="none"/>
        </w:rPr>
        <w:t>Science</w:t>
      </w:r>
      <w:r w:rsidRPr="00D562DA">
        <w:rPr>
          <w:rFonts w:ascii="Times New Roman" w:eastAsia="Calibri" w:cs="Calibri"/>
          <w:color w:val="005DA1"/>
          <w:spacing w:val="-5"/>
          <w:kern w:val="0"/>
          <w:sz w:val="20"/>
          <w:szCs w:val="20"/>
          <w14:ligatures w14:val="none"/>
        </w:rPr>
        <w:t xml:space="preserve"> in</w:t>
      </w:r>
    </w:p>
    <w:p w14:paraId="1758D432" w14:textId="77777777" w:rsidR="00D562DA" w:rsidRPr="00D562DA" w:rsidRDefault="00D562DA" w:rsidP="00D562DA">
      <w:pPr>
        <w:widowControl w:val="0"/>
        <w:autoSpaceDE w:val="0"/>
        <w:autoSpaceDN w:val="0"/>
        <w:spacing w:after="0" w:line="240" w:lineRule="auto"/>
        <w:rPr>
          <w:rFonts w:ascii="Times New Roman" w:eastAsia="Calibri" w:cs="Calibri"/>
          <w:kern w:val="0"/>
          <w:sz w:val="20"/>
          <w:szCs w:val="20"/>
          <w14:ligatures w14:val="none"/>
        </w:rPr>
      </w:pPr>
      <w:r w:rsidRPr="00D562DA">
        <w:rPr>
          <w:rFonts w:ascii="Times New Roman" w:eastAsia="Calibri" w:cs="Calibri"/>
          <w:color w:val="005DA1"/>
          <w:kern w:val="0"/>
          <w:sz w:val="20"/>
          <w:szCs w:val="20"/>
          <w14:ligatures w14:val="none"/>
        </w:rPr>
        <w:t>Business</w:t>
      </w:r>
      <w:r w:rsidRPr="00D562DA">
        <w:rPr>
          <w:rFonts w:ascii="Times New Roman" w:eastAsia="Calibri" w:cs="Calibri"/>
          <w:color w:val="005DA1"/>
          <w:spacing w:val="-9"/>
          <w:kern w:val="0"/>
          <w:sz w:val="20"/>
          <w:szCs w:val="20"/>
          <w14:ligatures w14:val="none"/>
        </w:rPr>
        <w:t xml:space="preserve"> </w:t>
      </w:r>
      <w:r w:rsidRPr="00D562DA">
        <w:rPr>
          <w:rFonts w:ascii="Times New Roman" w:eastAsia="Calibri" w:cs="Calibri"/>
          <w:color w:val="005DA1"/>
          <w:kern w:val="0"/>
          <w:sz w:val="20"/>
          <w:szCs w:val="20"/>
          <w14:ligatures w14:val="none"/>
        </w:rPr>
        <w:t>Administration,</w:t>
      </w:r>
      <w:r w:rsidRPr="00D562DA">
        <w:rPr>
          <w:rFonts w:ascii="Times New Roman" w:eastAsia="Calibri" w:cs="Calibri"/>
          <w:color w:val="005DA1"/>
          <w:spacing w:val="-8"/>
          <w:kern w:val="0"/>
          <w:sz w:val="20"/>
          <w:szCs w:val="20"/>
          <w14:ligatures w14:val="none"/>
        </w:rPr>
        <w:t xml:space="preserve"> </w:t>
      </w:r>
      <w:r w:rsidRPr="00D562DA">
        <w:rPr>
          <w:rFonts w:ascii="Times New Roman" w:eastAsia="Calibri" w:cs="Calibri"/>
          <w:color w:val="005DA1"/>
          <w:kern w:val="0"/>
          <w:sz w:val="20"/>
          <w:szCs w:val="20"/>
          <w14:ligatures w14:val="none"/>
        </w:rPr>
        <w:t>Analytics</w:t>
      </w:r>
      <w:r w:rsidRPr="00D562DA">
        <w:rPr>
          <w:rFonts w:ascii="Times New Roman" w:eastAsia="Calibri" w:cs="Calibri"/>
          <w:color w:val="005DA1"/>
          <w:spacing w:val="-10"/>
          <w:kern w:val="0"/>
          <w:sz w:val="20"/>
          <w:szCs w:val="20"/>
          <w14:ligatures w14:val="none"/>
        </w:rPr>
        <w:t xml:space="preserve"> </w:t>
      </w:r>
      <w:r w:rsidRPr="00D562DA">
        <w:rPr>
          <w:rFonts w:ascii="Times New Roman" w:eastAsia="Calibri" w:cs="Calibri"/>
          <w:color w:val="005DA1"/>
          <w:kern w:val="0"/>
          <w:sz w:val="20"/>
          <w:szCs w:val="20"/>
          <w14:ligatures w14:val="none"/>
        </w:rPr>
        <w:t>and</w:t>
      </w:r>
      <w:r w:rsidRPr="00D562DA">
        <w:rPr>
          <w:rFonts w:ascii="Times New Roman" w:eastAsia="Calibri" w:cs="Calibri"/>
          <w:color w:val="005DA1"/>
          <w:spacing w:val="-9"/>
          <w:kern w:val="0"/>
          <w:sz w:val="20"/>
          <w:szCs w:val="20"/>
          <w14:ligatures w14:val="none"/>
        </w:rPr>
        <w:t xml:space="preserve"> </w:t>
      </w:r>
      <w:r w:rsidRPr="00D562DA">
        <w:rPr>
          <w:rFonts w:ascii="Times New Roman" w:eastAsia="Calibri" w:cs="Calibri"/>
          <w:color w:val="005DA1"/>
          <w:kern w:val="0"/>
          <w:sz w:val="20"/>
          <w:szCs w:val="20"/>
          <w14:ligatures w14:val="none"/>
        </w:rPr>
        <w:t>Information</w:t>
      </w:r>
      <w:r w:rsidRPr="00D562DA">
        <w:rPr>
          <w:rFonts w:ascii="Times New Roman" w:eastAsia="Calibri" w:cs="Calibri"/>
          <w:color w:val="005DA1"/>
          <w:spacing w:val="-10"/>
          <w:kern w:val="0"/>
          <w:sz w:val="20"/>
          <w:szCs w:val="20"/>
          <w14:ligatures w14:val="none"/>
        </w:rPr>
        <w:t xml:space="preserve"> </w:t>
      </w:r>
      <w:r w:rsidRPr="00D562DA">
        <w:rPr>
          <w:rFonts w:ascii="Times New Roman" w:eastAsia="Calibri" w:cs="Calibri"/>
          <w:color w:val="005DA1"/>
          <w:spacing w:val="-2"/>
          <w:kern w:val="0"/>
          <w:sz w:val="20"/>
          <w:szCs w:val="20"/>
          <w14:ligatures w14:val="none"/>
        </w:rPr>
        <w:t>Systems</w:t>
      </w:r>
    </w:p>
    <w:p w14:paraId="45D14C58" w14:textId="77777777" w:rsidR="00D562DA" w:rsidRPr="00D562DA" w:rsidRDefault="00D562DA" w:rsidP="00D562DA">
      <w:pPr>
        <w:widowControl w:val="0"/>
        <w:autoSpaceDE w:val="0"/>
        <w:autoSpaceDN w:val="0"/>
        <w:spacing w:after="0" w:line="240" w:lineRule="auto"/>
        <w:rPr>
          <w:rFonts w:ascii="Times New Roman" w:eastAsia="Calibri" w:cs="Calibri"/>
          <w:kern w:val="0"/>
          <w:sz w:val="20"/>
          <w:szCs w:val="20"/>
          <w14:ligatures w14:val="none"/>
        </w:rPr>
      </w:pPr>
      <w:r w:rsidRPr="00D562DA">
        <w:rPr>
          <w:rFonts w:ascii="Times New Roman" w:eastAsia="Calibri" w:cs="Calibri"/>
          <w:kern w:val="0"/>
          <w:sz w:val="20"/>
          <w:szCs w:val="20"/>
          <w14:ligatures w14:val="none"/>
        </w:rPr>
        <w:t xml:space="preserve"> </w:t>
      </w:r>
    </w:p>
    <w:p w14:paraId="096A9F11" w14:textId="77777777" w:rsidR="00D562DA" w:rsidRPr="00D562DA" w:rsidRDefault="00D562DA" w:rsidP="00D562DA">
      <w:pPr>
        <w:widowControl w:val="0"/>
        <w:autoSpaceDE w:val="0"/>
        <w:autoSpaceDN w:val="0"/>
        <w:spacing w:after="0" w:line="240" w:lineRule="auto"/>
        <w:rPr>
          <w:rFonts w:ascii="Times New Roman" w:eastAsia="Calibri" w:cs="Calibri"/>
          <w:kern w:val="0"/>
          <w:sz w:val="20"/>
          <w:szCs w:val="20"/>
          <w14:ligatures w14:val="none"/>
        </w:rPr>
      </w:pPr>
      <w:r w:rsidRPr="00D562DA">
        <w:rPr>
          <w:rFonts w:ascii="Times New Roman" w:eastAsia="Calibri" w:cs="Calibri"/>
          <w:kern w:val="0"/>
          <w:sz w:val="20"/>
          <w:szCs w:val="20"/>
          <w14:ligatures w14:val="none"/>
        </w:rPr>
        <w:t xml:space="preserve"> </w:t>
      </w:r>
    </w:p>
    <w:p w14:paraId="5A651382" w14:textId="77777777" w:rsidR="00D562DA" w:rsidRPr="00D562DA" w:rsidRDefault="00D562DA" w:rsidP="00D562DA">
      <w:pPr>
        <w:widowControl w:val="0"/>
        <w:autoSpaceDE w:val="0"/>
        <w:autoSpaceDN w:val="0"/>
        <w:spacing w:after="0" w:line="240" w:lineRule="auto"/>
        <w:rPr>
          <w:rFonts w:ascii="Times New Roman" w:eastAsia="Calibri" w:cs="Calibri"/>
          <w:kern w:val="0"/>
          <w:sz w:val="20"/>
          <w:szCs w:val="20"/>
          <w14:ligatures w14:val="none"/>
        </w:rPr>
      </w:pPr>
      <w:r w:rsidRPr="00D562DA">
        <w:rPr>
          <w:rFonts w:ascii="Times New Roman" w:eastAsia="Calibri" w:cs="Calibri"/>
          <w:kern w:val="0"/>
          <w:sz w:val="20"/>
          <w:szCs w:val="20"/>
          <w14:ligatures w14:val="none"/>
        </w:rPr>
        <w:t xml:space="preserve"> </w:t>
      </w:r>
    </w:p>
    <w:p w14:paraId="72AA553D" w14:textId="77777777" w:rsidR="00D562DA" w:rsidRPr="00D562DA" w:rsidRDefault="00D562DA" w:rsidP="00D562DA">
      <w:pPr>
        <w:widowControl w:val="0"/>
        <w:autoSpaceDE w:val="0"/>
        <w:autoSpaceDN w:val="0"/>
        <w:spacing w:after="0" w:line="240" w:lineRule="auto"/>
        <w:rPr>
          <w:rFonts w:ascii="Times New Roman" w:eastAsia="Calibri" w:cs="Calibri"/>
          <w:kern w:val="0"/>
          <w:sz w:val="20"/>
          <w:szCs w:val="20"/>
          <w14:ligatures w14:val="none"/>
        </w:rPr>
      </w:pPr>
      <w:r w:rsidRPr="00D562DA">
        <w:rPr>
          <w:rFonts w:ascii="Times New Roman" w:eastAsia="Calibri" w:cs="Calibri"/>
          <w:kern w:val="0"/>
          <w:sz w:val="20"/>
          <w:szCs w:val="20"/>
          <w14:ligatures w14:val="none"/>
        </w:rPr>
        <w:t xml:space="preserve"> </w:t>
      </w:r>
    </w:p>
    <w:p w14:paraId="0B94FE66" w14:textId="260C736B" w:rsidR="00D562DA" w:rsidRPr="00D562DA" w:rsidRDefault="00D562DA" w:rsidP="00D562DA">
      <w:pPr>
        <w:widowControl w:val="0"/>
        <w:autoSpaceDE w:val="0"/>
        <w:autoSpaceDN w:val="0"/>
        <w:spacing w:after="0" w:line="240" w:lineRule="auto"/>
        <w:rPr>
          <w:rFonts w:ascii="Times New Roman" w:eastAsia="Calibri" w:cs="Calibri"/>
          <w:kern w:val="0"/>
          <w:sz w:val="20"/>
          <w:szCs w:val="20"/>
          <w14:ligatures w14:val="none"/>
        </w:rPr>
      </w:pPr>
      <w:r w:rsidRPr="00D562DA">
        <w:rPr>
          <w:rFonts w:ascii="Times New Roman" w:eastAsia="Calibri" w:cs="Calibri"/>
          <w:kern w:val="0"/>
          <w:sz w:val="20"/>
          <w:szCs w:val="20"/>
          <w14:ligatures w14:val="none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6"/>
      </w:tblGrid>
      <w:tr w:rsidR="00D562DA" w:rsidRPr="00D562DA" w14:paraId="349FB3CE" w14:textId="77777777" w:rsidTr="00D562DA">
        <w:trPr>
          <w:gridAfter w:val="1"/>
          <w:tblCellSpacing w:w="0" w:type="dxa"/>
        </w:trPr>
        <w:tc>
          <w:tcPr>
            <w:tcW w:w="1620" w:type="dxa"/>
            <w:vAlign w:val="center"/>
            <w:hideMark/>
          </w:tcPr>
          <w:p w14:paraId="6DF03EA2" w14:textId="77777777" w:rsidR="00D562DA" w:rsidRPr="00D562DA" w:rsidRDefault="00D562DA" w:rsidP="00D562D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D562DA" w:rsidRPr="00D562DA" w14:paraId="65206C78" w14:textId="77777777" w:rsidTr="00D562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C1AF7D" w14:textId="77777777" w:rsidR="00D562DA" w:rsidRPr="00D562DA" w:rsidRDefault="00D562DA" w:rsidP="00D56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763D74" w14:textId="2BD3B0B5" w:rsidR="00D562DA" w:rsidRPr="00D562DA" w:rsidRDefault="00D562DA" w:rsidP="00D56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27EE35ED" w14:textId="07A03763" w:rsidR="00D562DA" w:rsidRPr="00D562DA" w:rsidRDefault="00D562DA" w:rsidP="00D562DA">
      <w:pPr>
        <w:widowControl w:val="0"/>
        <w:autoSpaceDE w:val="0"/>
        <w:autoSpaceDN w:val="0"/>
        <w:spacing w:before="143" w:after="0" w:line="240" w:lineRule="auto"/>
        <w:rPr>
          <w:rFonts w:ascii="Times New Roman" w:eastAsia="Calibri" w:cs="Calibri"/>
          <w:kern w:val="0"/>
          <w:sz w:val="20"/>
          <w:szCs w:val="20"/>
          <w:lang w:val="el-GR"/>
          <w14:ligatures w14:val="none"/>
        </w:rPr>
      </w:pPr>
    </w:p>
    <w:p w14:paraId="78978203" w14:textId="28798B43" w:rsidR="00D562DA" w:rsidRPr="00D562DA" w:rsidRDefault="00E844A3" w:rsidP="00D562DA">
      <w:pPr>
        <w:widowControl w:val="0"/>
        <w:autoSpaceDE w:val="0"/>
        <w:autoSpaceDN w:val="0"/>
        <w:spacing w:after="0" w:line="240" w:lineRule="auto"/>
        <w:rPr>
          <w:rFonts w:ascii="Times New Roman" w:eastAsia="Calibri" w:cs="Calibri"/>
          <w:kern w:val="0"/>
          <w:sz w:val="20"/>
          <w:szCs w:val="20"/>
          <w:lang w:val="el-GR"/>
          <w14:ligatures w14:val="none"/>
        </w:rPr>
      </w:pPr>
      <w:r>
        <w:rPr>
          <w:rFonts w:ascii="Times New Roman" w:eastAsia="Calibri" w:cs="Calibri"/>
          <w:noProof/>
          <w:kern w:val="0"/>
          <w:sz w:val="20"/>
          <w:szCs w:val="20"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03506" wp14:editId="24A5E249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5467350" cy="2838450"/>
                <wp:effectExtent l="0" t="0" r="19050" b="19050"/>
                <wp:wrapNone/>
                <wp:docPr id="117707248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28384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7370D" w14:textId="77777777" w:rsidR="00E844A3" w:rsidRDefault="00E844A3" w:rsidP="00E844A3">
                            <w:pPr>
                              <w:spacing w:line="266" w:lineRule="auto"/>
                              <w:ind w:left="7" w:right="8"/>
                              <w:jc w:val="center"/>
                              <w:rPr>
                                <w:rFonts w:ascii="Times New Roman" w:eastAsia="Calibri" w:hAnsi="Times New Roman" w:cs="Calibri"/>
                                <w:b/>
                                <w:color w:val="006FC0"/>
                                <w:kern w:val="0"/>
                                <w14:ligatures w14:val="none"/>
                              </w:rPr>
                            </w:pPr>
                          </w:p>
                          <w:p w14:paraId="2DCDAF60" w14:textId="42E584DF" w:rsidR="00E844A3" w:rsidRPr="00D562DA" w:rsidRDefault="00E844A3" w:rsidP="00E844A3">
                            <w:pPr>
                              <w:spacing w:line="266" w:lineRule="auto"/>
                              <w:ind w:left="7" w:right="8"/>
                              <w:jc w:val="center"/>
                              <w:rPr>
                                <w:rFonts w:ascii="Times New Roman" w:eastAsia="Calibri" w:hAnsi="Times New Roman" w:cs="Calibri"/>
                                <w:b/>
                                <w:kern w:val="0"/>
                                <w:lang w:val="el-GR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Calibri" w:hAnsi="Times New Roman" w:cs="Calibri"/>
                                <w:b/>
                                <w:color w:val="006FC0"/>
                                <w:kern w:val="0"/>
                                <w:lang w:val="el-GR"/>
                                <w14:ligatures w14:val="none"/>
                              </w:rPr>
                              <w:t>Συστήματα Πληροφοριών Διοίκησης</w:t>
                            </w:r>
                            <w:r w:rsidRPr="00D562DA">
                              <w:rPr>
                                <w:rFonts w:ascii="Times New Roman" w:eastAsia="Calibri" w:hAnsi="Times New Roman" w:cs="Calibri"/>
                                <w:b/>
                                <w:color w:val="006FC0"/>
                                <w:kern w:val="0"/>
                                <w:lang w:val="el-G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6CDC646" w14:textId="77777777" w:rsidR="00E844A3" w:rsidRPr="00D562DA" w:rsidRDefault="00E844A3" w:rsidP="00E844A3">
                            <w:pPr>
                              <w:widowControl w:val="0"/>
                              <w:autoSpaceDE w:val="0"/>
                              <w:autoSpaceDN w:val="0"/>
                              <w:spacing w:before="151" w:after="0" w:line="240" w:lineRule="auto"/>
                              <w:rPr>
                                <w:rFonts w:ascii="Times New Roman" w:eastAsia="Calibri" w:cs="Calibri"/>
                                <w:b/>
                                <w:kern w:val="0"/>
                                <w:lang w:val="el-GR"/>
                                <w14:ligatures w14:val="none"/>
                              </w:rPr>
                            </w:pPr>
                            <w:r w:rsidRPr="00D562DA">
                              <w:rPr>
                                <w:rFonts w:ascii="Times New Roman" w:eastAsia="Calibri" w:cs="Calibri"/>
                                <w:b/>
                                <w:kern w:val="0"/>
                                <w:lang w:val="el-G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F3C4172" w14:textId="77777777" w:rsidR="00E844A3" w:rsidRPr="00D562DA" w:rsidRDefault="00E844A3" w:rsidP="00E844A3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6" w:right="8"/>
                              <w:jc w:val="center"/>
                              <w:rPr>
                                <w:rFonts w:ascii="Times New Roman" w:eastAsia="Calibri" w:hAnsi="Times New Roman" w:cs="Calibri"/>
                                <w:b/>
                                <w:kern w:val="0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Calibri" w:cs="Calibri"/>
                                <w:b/>
                                <w:color w:val="A30000"/>
                                <w:kern w:val="0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Εφαρμογή</w:t>
                            </w:r>
                            <w:r>
                              <w:rPr>
                                <w:rFonts w:ascii="Times New Roman" w:eastAsia="Calibri" w:cs="Calibri"/>
                                <w:b/>
                                <w:color w:val="A30000"/>
                                <w:kern w:val="0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cs="Calibri"/>
                                <w:b/>
                                <w:color w:val="A30000"/>
                                <w:kern w:val="0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Συστημάτων</w:t>
                            </w:r>
                            <w:r>
                              <w:rPr>
                                <w:rFonts w:ascii="Times New Roman" w:eastAsia="Calibri" w:cs="Calibri"/>
                                <w:b/>
                                <w:color w:val="A30000"/>
                                <w:kern w:val="0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cs="Calibri"/>
                                <w:b/>
                                <w:color w:val="A3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Business</w:t>
                            </w:r>
                            <w:r w:rsidRPr="00D562DA">
                              <w:rPr>
                                <w:rFonts w:ascii="Times New Roman" w:eastAsia="Calibri" w:cs="Calibri"/>
                                <w:b/>
                                <w:color w:val="A30000"/>
                                <w:kern w:val="0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cs="Calibri"/>
                                <w:b/>
                                <w:color w:val="A3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Intelligence</w:t>
                            </w:r>
                            <w:r>
                              <w:rPr>
                                <w:rFonts w:ascii="Times New Roman" w:eastAsia="Calibri" w:cs="Calibri"/>
                                <w:b/>
                                <w:color w:val="A30000"/>
                                <w:kern w:val="0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cs="Calibri"/>
                                <w:b/>
                                <w:color w:val="A30000"/>
                                <w:kern w:val="0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στις</w:t>
                            </w:r>
                            <w:r>
                              <w:rPr>
                                <w:rFonts w:ascii="Times New Roman" w:eastAsia="Calibri" w:cs="Calibri"/>
                                <w:b/>
                                <w:color w:val="A30000"/>
                                <w:kern w:val="0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cs="Calibri"/>
                                <w:b/>
                                <w:color w:val="A30000"/>
                                <w:kern w:val="0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Πλατφόρμες</w:t>
                            </w:r>
                            <w:r>
                              <w:rPr>
                                <w:rFonts w:ascii="Times New Roman" w:eastAsia="Calibri" w:cs="Calibri"/>
                                <w:b/>
                                <w:color w:val="A30000"/>
                                <w:kern w:val="0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cs="Calibri"/>
                                <w:b/>
                                <w:color w:val="A30000"/>
                                <w:kern w:val="0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Μετάδοσης</w:t>
                            </w:r>
                            <w:r>
                              <w:rPr>
                                <w:rFonts w:ascii="Times New Roman" w:eastAsia="Calibri" w:cs="Calibri"/>
                                <w:b/>
                                <w:color w:val="A30000"/>
                                <w:kern w:val="0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="Calibri" w:cs="Calibri"/>
                                <w:b/>
                                <w:color w:val="A3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Streaming</w:t>
                            </w:r>
                            <w:r w:rsidRPr="00D562DA">
                              <w:rPr>
                                <w:rFonts w:ascii="Times New Roman" w:eastAsia="Calibri" w:cs="Calibri"/>
                                <w:b/>
                                <w:color w:val="A30000"/>
                                <w:kern w:val="0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)</w:t>
                            </w:r>
                          </w:p>
                          <w:p w14:paraId="25A7A056" w14:textId="77777777" w:rsidR="00E844A3" w:rsidRPr="00D562DA" w:rsidRDefault="00E844A3" w:rsidP="00E844A3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Calibri" w:cs="Calibri"/>
                                <w:b/>
                                <w:kern w:val="0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 w:rsidRPr="00D562DA">
                              <w:rPr>
                                <w:rFonts w:ascii="Times New Roman" w:eastAsia="Calibri" w:cs="Calibri"/>
                                <w:b/>
                                <w:kern w:val="0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ABEC8A1" w14:textId="77777777" w:rsidR="00E844A3" w:rsidRPr="00D562DA" w:rsidRDefault="00E844A3" w:rsidP="00E844A3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Calibri" w:cs="Calibri"/>
                                <w:b/>
                                <w:kern w:val="0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 w:rsidRPr="00D562DA">
                              <w:rPr>
                                <w:rFonts w:ascii="Times New Roman" w:eastAsia="Calibri" w:cs="Calibri"/>
                                <w:b/>
                                <w:kern w:val="0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7423839B" w14:textId="77777777" w:rsidR="00E844A3" w:rsidRPr="00D562DA" w:rsidRDefault="00E844A3" w:rsidP="00E844A3">
                            <w:pPr>
                              <w:widowControl w:val="0"/>
                              <w:autoSpaceDE w:val="0"/>
                              <w:autoSpaceDN w:val="0"/>
                              <w:spacing w:before="270" w:after="0" w:line="240" w:lineRule="auto"/>
                              <w:rPr>
                                <w:rFonts w:ascii="Times New Roman" w:eastAsia="Calibri" w:cs="Calibri"/>
                                <w:b/>
                                <w:kern w:val="0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 w:rsidRPr="00D562DA">
                              <w:rPr>
                                <w:rFonts w:ascii="Times New Roman" w:eastAsia="Calibri" w:cs="Calibri"/>
                                <w:b/>
                                <w:kern w:val="0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17CB737" w14:textId="77777777" w:rsidR="00E844A3" w:rsidRPr="00D562DA" w:rsidRDefault="00E844A3" w:rsidP="00E844A3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5" w:right="8"/>
                              <w:jc w:val="center"/>
                              <w:rPr>
                                <w:rFonts w:ascii="Times New Roman" w:eastAsia="Calibri" w:hAnsi="Times New Roman" w:cs="Calibri"/>
                                <w:b/>
                                <w:kern w:val="0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 w:rsidRPr="00D562DA">
                              <w:rPr>
                                <w:rFonts w:ascii="Times New Roman" w:eastAsia="Calibri" w:hAnsi="Times New Roman" w:cs="Times New Roman"/>
                                <w:b/>
                                <w:color w:val="A30000"/>
                                <w:kern w:val="0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Κωνσταντίνος</w:t>
                            </w:r>
                            <w:r w:rsidRPr="00D562DA">
                              <w:rPr>
                                <w:rFonts w:ascii="Times New Roman" w:eastAsia="Calibri" w:hAnsi="Times New Roman" w:cs="Calibri"/>
                                <w:b/>
                                <w:color w:val="A30000"/>
                                <w:kern w:val="0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 xml:space="preserve"> </w:t>
                            </w:r>
                            <w:r w:rsidRPr="00D562DA">
                              <w:rPr>
                                <w:rFonts w:ascii="Times New Roman" w:eastAsia="Calibri" w:hAnsi="Times New Roman" w:cs="Times New Roman"/>
                                <w:b/>
                                <w:color w:val="A30000"/>
                                <w:kern w:val="0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Κουτσομπίνας</w:t>
                            </w:r>
                          </w:p>
                          <w:p w14:paraId="0FA6D480" w14:textId="77777777" w:rsidR="00E844A3" w:rsidRDefault="00E844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0350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79.3pt;margin-top:5.55pt;width:430.5pt;height:22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" fillcolor="white [3201]" strokecolor="red" strokeweight="1pt">
                <v:textbox>
                  <w:txbxContent>
                    <w:p w14:paraId="7A27370D" w14:textId="77777777" w:rsidR="00E844A3" w:rsidRDefault="00E844A3" w:rsidP="00E844A3">
                      <w:pPr>
                        <w:spacing w:line="266" w:lineRule="auto"/>
                        <w:ind w:left="7" w:right="8"/>
                        <w:jc w:val="center"/>
                        <w:rPr>
                          <w:rFonts w:ascii="Times New Roman" w:eastAsia="Calibri" w:hAnsi="Times New Roman" w:cs="Calibri"/>
                          <w:b/>
                          <w:color w:val="006FC0"/>
                          <w:kern w:val="0"/>
                          <w14:ligatures w14:val="none"/>
                        </w:rPr>
                      </w:pPr>
                    </w:p>
                    <w:p w14:paraId="2DCDAF60" w14:textId="42E584DF" w:rsidR="00E844A3" w:rsidRPr="00D562DA" w:rsidRDefault="00E844A3" w:rsidP="00E844A3">
                      <w:pPr>
                        <w:spacing w:line="266" w:lineRule="auto"/>
                        <w:ind w:left="7" w:right="8"/>
                        <w:jc w:val="center"/>
                        <w:rPr>
                          <w:rFonts w:ascii="Times New Roman" w:eastAsia="Calibri" w:hAnsi="Times New Roman" w:cs="Calibri"/>
                          <w:b/>
                          <w:kern w:val="0"/>
                          <w:lang w:val="el-GR"/>
                          <w14:ligatures w14:val="none"/>
                        </w:rPr>
                      </w:pPr>
                      <w:r>
                        <w:rPr>
                          <w:rFonts w:ascii="Times New Roman" w:eastAsia="Calibri" w:hAnsi="Times New Roman" w:cs="Calibri"/>
                          <w:b/>
                          <w:color w:val="006FC0"/>
                          <w:kern w:val="0"/>
                          <w:lang w:val="el-GR"/>
                          <w14:ligatures w14:val="none"/>
                        </w:rPr>
                        <w:t>Συστήματα Πληροφοριών Διοίκησης</w:t>
                      </w:r>
                      <w:r w:rsidRPr="00D562DA">
                        <w:rPr>
                          <w:rFonts w:ascii="Times New Roman" w:eastAsia="Calibri" w:hAnsi="Times New Roman" w:cs="Calibri"/>
                          <w:b/>
                          <w:color w:val="006FC0"/>
                          <w:kern w:val="0"/>
                          <w:lang w:val="el-GR"/>
                          <w14:ligatures w14:val="none"/>
                        </w:rPr>
                        <w:t xml:space="preserve"> </w:t>
                      </w:r>
                    </w:p>
                    <w:p w14:paraId="46CDC646" w14:textId="77777777" w:rsidR="00E844A3" w:rsidRPr="00D562DA" w:rsidRDefault="00E844A3" w:rsidP="00E844A3">
                      <w:pPr>
                        <w:widowControl w:val="0"/>
                        <w:autoSpaceDE w:val="0"/>
                        <w:autoSpaceDN w:val="0"/>
                        <w:spacing w:before="151" w:after="0" w:line="240" w:lineRule="auto"/>
                        <w:rPr>
                          <w:rFonts w:ascii="Times New Roman" w:eastAsia="Calibri" w:cs="Calibri"/>
                          <w:b/>
                          <w:kern w:val="0"/>
                          <w:lang w:val="el-GR"/>
                          <w14:ligatures w14:val="none"/>
                        </w:rPr>
                      </w:pPr>
                      <w:r w:rsidRPr="00D562DA">
                        <w:rPr>
                          <w:rFonts w:ascii="Times New Roman" w:eastAsia="Calibri" w:cs="Calibri"/>
                          <w:b/>
                          <w:kern w:val="0"/>
                          <w:lang w:val="el-GR"/>
                          <w14:ligatures w14:val="none"/>
                        </w:rPr>
                        <w:t xml:space="preserve"> </w:t>
                      </w:r>
                    </w:p>
                    <w:p w14:paraId="5F3C4172" w14:textId="77777777" w:rsidR="00E844A3" w:rsidRPr="00D562DA" w:rsidRDefault="00E844A3" w:rsidP="00E844A3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6" w:right="8"/>
                        <w:jc w:val="center"/>
                        <w:rPr>
                          <w:rFonts w:ascii="Times New Roman" w:eastAsia="Calibri" w:hAnsi="Times New Roman" w:cs="Calibri"/>
                          <w:b/>
                          <w:kern w:val="0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>
                        <w:rPr>
                          <w:rFonts w:ascii="Times New Roman" w:eastAsia="Calibri" w:cs="Calibri"/>
                          <w:b/>
                          <w:color w:val="A30000"/>
                          <w:kern w:val="0"/>
                          <w:sz w:val="28"/>
                          <w:szCs w:val="28"/>
                          <w:lang w:val="el-GR"/>
                          <w14:ligatures w14:val="none"/>
                        </w:rPr>
                        <w:t>Εφαρμογή</w:t>
                      </w:r>
                      <w:r>
                        <w:rPr>
                          <w:rFonts w:ascii="Times New Roman" w:eastAsia="Calibri" w:cs="Calibri"/>
                          <w:b/>
                          <w:color w:val="A30000"/>
                          <w:kern w:val="0"/>
                          <w:sz w:val="28"/>
                          <w:szCs w:val="28"/>
                          <w:lang w:val="el-GR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imes New Roman" w:eastAsia="Calibri" w:cs="Calibri"/>
                          <w:b/>
                          <w:color w:val="A30000"/>
                          <w:kern w:val="0"/>
                          <w:sz w:val="28"/>
                          <w:szCs w:val="28"/>
                          <w:lang w:val="el-GR"/>
                          <w14:ligatures w14:val="none"/>
                        </w:rPr>
                        <w:t>Συστημάτων</w:t>
                      </w:r>
                      <w:r>
                        <w:rPr>
                          <w:rFonts w:ascii="Times New Roman" w:eastAsia="Calibri" w:cs="Calibri"/>
                          <w:b/>
                          <w:color w:val="A30000"/>
                          <w:kern w:val="0"/>
                          <w:sz w:val="28"/>
                          <w:szCs w:val="28"/>
                          <w:lang w:val="el-GR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imes New Roman" w:eastAsia="Calibri" w:cs="Calibri"/>
                          <w:b/>
                          <w:color w:val="A30000"/>
                          <w:kern w:val="0"/>
                          <w:sz w:val="28"/>
                          <w:szCs w:val="28"/>
                          <w14:ligatures w14:val="none"/>
                        </w:rPr>
                        <w:t>Business</w:t>
                      </w:r>
                      <w:r w:rsidRPr="00D562DA">
                        <w:rPr>
                          <w:rFonts w:ascii="Times New Roman" w:eastAsia="Calibri" w:cs="Calibri"/>
                          <w:b/>
                          <w:color w:val="A30000"/>
                          <w:kern w:val="0"/>
                          <w:sz w:val="28"/>
                          <w:szCs w:val="28"/>
                          <w:lang w:val="el-GR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imes New Roman" w:eastAsia="Calibri" w:cs="Calibri"/>
                          <w:b/>
                          <w:color w:val="A30000"/>
                          <w:kern w:val="0"/>
                          <w:sz w:val="28"/>
                          <w:szCs w:val="28"/>
                          <w14:ligatures w14:val="none"/>
                        </w:rPr>
                        <w:t>Intelligence</w:t>
                      </w:r>
                      <w:r>
                        <w:rPr>
                          <w:rFonts w:ascii="Times New Roman" w:eastAsia="Calibri" w:cs="Calibri"/>
                          <w:b/>
                          <w:color w:val="A30000"/>
                          <w:kern w:val="0"/>
                          <w:sz w:val="28"/>
                          <w:szCs w:val="28"/>
                          <w:lang w:val="el-GR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imes New Roman" w:eastAsia="Calibri" w:cs="Calibri"/>
                          <w:b/>
                          <w:color w:val="A30000"/>
                          <w:kern w:val="0"/>
                          <w:sz w:val="28"/>
                          <w:szCs w:val="28"/>
                          <w:lang w:val="el-GR"/>
                          <w14:ligatures w14:val="none"/>
                        </w:rPr>
                        <w:t>στις</w:t>
                      </w:r>
                      <w:r>
                        <w:rPr>
                          <w:rFonts w:ascii="Times New Roman" w:eastAsia="Calibri" w:cs="Calibri"/>
                          <w:b/>
                          <w:color w:val="A30000"/>
                          <w:kern w:val="0"/>
                          <w:sz w:val="28"/>
                          <w:szCs w:val="28"/>
                          <w:lang w:val="el-GR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imes New Roman" w:eastAsia="Calibri" w:cs="Calibri"/>
                          <w:b/>
                          <w:color w:val="A30000"/>
                          <w:kern w:val="0"/>
                          <w:sz w:val="28"/>
                          <w:szCs w:val="28"/>
                          <w:lang w:val="el-GR"/>
                          <w14:ligatures w14:val="none"/>
                        </w:rPr>
                        <w:t>Πλατφόρμες</w:t>
                      </w:r>
                      <w:r>
                        <w:rPr>
                          <w:rFonts w:ascii="Times New Roman" w:eastAsia="Calibri" w:cs="Calibri"/>
                          <w:b/>
                          <w:color w:val="A30000"/>
                          <w:kern w:val="0"/>
                          <w:sz w:val="28"/>
                          <w:szCs w:val="28"/>
                          <w:lang w:val="el-GR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imes New Roman" w:eastAsia="Calibri" w:cs="Calibri"/>
                          <w:b/>
                          <w:color w:val="A30000"/>
                          <w:kern w:val="0"/>
                          <w:sz w:val="28"/>
                          <w:szCs w:val="28"/>
                          <w:lang w:val="el-GR"/>
                          <w14:ligatures w14:val="none"/>
                        </w:rPr>
                        <w:t>Μετάδοσης</w:t>
                      </w:r>
                      <w:r>
                        <w:rPr>
                          <w:rFonts w:ascii="Times New Roman" w:eastAsia="Calibri" w:cs="Calibri"/>
                          <w:b/>
                          <w:color w:val="A30000"/>
                          <w:kern w:val="0"/>
                          <w:sz w:val="28"/>
                          <w:szCs w:val="28"/>
                          <w:lang w:val="el-GR"/>
                          <w14:ligatures w14:val="none"/>
                        </w:rPr>
                        <w:t xml:space="preserve"> (</w:t>
                      </w:r>
                      <w:r>
                        <w:rPr>
                          <w:rFonts w:ascii="Times New Roman" w:eastAsia="Calibri" w:cs="Calibri"/>
                          <w:b/>
                          <w:color w:val="A30000"/>
                          <w:kern w:val="0"/>
                          <w:sz w:val="28"/>
                          <w:szCs w:val="28"/>
                          <w14:ligatures w14:val="none"/>
                        </w:rPr>
                        <w:t>Streaming</w:t>
                      </w:r>
                      <w:r w:rsidRPr="00D562DA">
                        <w:rPr>
                          <w:rFonts w:ascii="Times New Roman" w:eastAsia="Calibri" w:cs="Calibri"/>
                          <w:b/>
                          <w:color w:val="A30000"/>
                          <w:kern w:val="0"/>
                          <w:sz w:val="28"/>
                          <w:szCs w:val="28"/>
                          <w:lang w:val="el-GR"/>
                          <w14:ligatures w14:val="none"/>
                        </w:rPr>
                        <w:t>)</w:t>
                      </w:r>
                    </w:p>
                    <w:p w14:paraId="25A7A056" w14:textId="77777777" w:rsidR="00E844A3" w:rsidRPr="00D562DA" w:rsidRDefault="00E844A3" w:rsidP="00E844A3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rPr>
                          <w:rFonts w:ascii="Times New Roman" w:eastAsia="Calibri" w:cs="Calibri"/>
                          <w:b/>
                          <w:kern w:val="0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 w:rsidRPr="00D562DA">
                        <w:rPr>
                          <w:rFonts w:ascii="Times New Roman" w:eastAsia="Calibri" w:cs="Calibri"/>
                          <w:b/>
                          <w:kern w:val="0"/>
                          <w:sz w:val="28"/>
                          <w:szCs w:val="28"/>
                          <w:lang w:val="el-GR"/>
                          <w14:ligatures w14:val="none"/>
                        </w:rPr>
                        <w:t xml:space="preserve"> </w:t>
                      </w:r>
                    </w:p>
                    <w:p w14:paraId="2ABEC8A1" w14:textId="77777777" w:rsidR="00E844A3" w:rsidRPr="00D562DA" w:rsidRDefault="00E844A3" w:rsidP="00E844A3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rPr>
                          <w:rFonts w:ascii="Times New Roman" w:eastAsia="Calibri" w:cs="Calibri"/>
                          <w:b/>
                          <w:kern w:val="0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 w:rsidRPr="00D562DA">
                        <w:rPr>
                          <w:rFonts w:ascii="Times New Roman" w:eastAsia="Calibri" w:cs="Calibri"/>
                          <w:b/>
                          <w:kern w:val="0"/>
                          <w:sz w:val="28"/>
                          <w:szCs w:val="28"/>
                          <w:lang w:val="el-GR"/>
                          <w14:ligatures w14:val="none"/>
                        </w:rPr>
                        <w:t xml:space="preserve"> </w:t>
                      </w:r>
                    </w:p>
                    <w:p w14:paraId="7423839B" w14:textId="77777777" w:rsidR="00E844A3" w:rsidRPr="00D562DA" w:rsidRDefault="00E844A3" w:rsidP="00E844A3">
                      <w:pPr>
                        <w:widowControl w:val="0"/>
                        <w:autoSpaceDE w:val="0"/>
                        <w:autoSpaceDN w:val="0"/>
                        <w:spacing w:before="270" w:after="0" w:line="240" w:lineRule="auto"/>
                        <w:rPr>
                          <w:rFonts w:ascii="Times New Roman" w:eastAsia="Calibri" w:cs="Calibri"/>
                          <w:b/>
                          <w:kern w:val="0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 w:rsidRPr="00D562DA">
                        <w:rPr>
                          <w:rFonts w:ascii="Times New Roman" w:eastAsia="Calibri" w:cs="Calibri"/>
                          <w:b/>
                          <w:kern w:val="0"/>
                          <w:sz w:val="28"/>
                          <w:szCs w:val="28"/>
                          <w:lang w:val="el-GR"/>
                          <w14:ligatures w14:val="none"/>
                        </w:rPr>
                        <w:t xml:space="preserve"> </w:t>
                      </w:r>
                    </w:p>
                    <w:p w14:paraId="117CB737" w14:textId="77777777" w:rsidR="00E844A3" w:rsidRPr="00D562DA" w:rsidRDefault="00E844A3" w:rsidP="00E844A3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5" w:right="8"/>
                        <w:jc w:val="center"/>
                        <w:rPr>
                          <w:rFonts w:ascii="Times New Roman" w:eastAsia="Calibri" w:hAnsi="Times New Roman" w:cs="Calibri"/>
                          <w:b/>
                          <w:kern w:val="0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 w:rsidRPr="00D562DA">
                        <w:rPr>
                          <w:rFonts w:ascii="Times New Roman" w:eastAsia="Calibri" w:hAnsi="Times New Roman" w:cs="Times New Roman"/>
                          <w:b/>
                          <w:color w:val="A30000"/>
                          <w:kern w:val="0"/>
                          <w:sz w:val="28"/>
                          <w:szCs w:val="28"/>
                          <w:lang w:val="el-GR"/>
                          <w14:ligatures w14:val="none"/>
                        </w:rPr>
                        <w:t>Κωνσταντίνος</w:t>
                      </w:r>
                      <w:r w:rsidRPr="00D562DA">
                        <w:rPr>
                          <w:rFonts w:ascii="Times New Roman" w:eastAsia="Calibri" w:hAnsi="Times New Roman" w:cs="Calibri"/>
                          <w:b/>
                          <w:color w:val="A30000"/>
                          <w:kern w:val="0"/>
                          <w:sz w:val="28"/>
                          <w:szCs w:val="28"/>
                          <w:lang w:val="el-GR"/>
                          <w14:ligatures w14:val="none"/>
                        </w:rPr>
                        <w:t xml:space="preserve"> </w:t>
                      </w:r>
                      <w:r w:rsidRPr="00D562DA">
                        <w:rPr>
                          <w:rFonts w:ascii="Times New Roman" w:eastAsia="Calibri" w:hAnsi="Times New Roman" w:cs="Times New Roman"/>
                          <w:b/>
                          <w:color w:val="A30000"/>
                          <w:kern w:val="0"/>
                          <w:sz w:val="28"/>
                          <w:szCs w:val="28"/>
                          <w:lang w:val="el-GR"/>
                          <w14:ligatures w14:val="none"/>
                        </w:rPr>
                        <w:t>Κουτσομπίνας</w:t>
                      </w:r>
                    </w:p>
                    <w:p w14:paraId="0FA6D480" w14:textId="77777777" w:rsidR="00E844A3" w:rsidRDefault="00E844A3"/>
                  </w:txbxContent>
                </v:textbox>
                <w10:wrap anchorx="margin"/>
              </v:shape>
            </w:pict>
          </mc:Fallback>
        </mc:AlternateContent>
      </w:r>
      <w:r w:rsidR="00D562DA" w:rsidRPr="00D562DA">
        <w:rPr>
          <w:rFonts w:ascii="Times New Roman" w:eastAsia="Calibri" w:cs="Calibri"/>
          <w:kern w:val="0"/>
          <w:sz w:val="20"/>
          <w:szCs w:val="20"/>
          <w:lang w:val="el-GR"/>
          <w14:ligatures w14:val="none"/>
        </w:rPr>
        <w:t xml:space="preserve"> </w:t>
      </w:r>
    </w:p>
    <w:p w14:paraId="6763A0C7" w14:textId="2A1DED08" w:rsidR="00D562DA" w:rsidRPr="00D562DA" w:rsidRDefault="00D562DA" w:rsidP="00D562DA">
      <w:pPr>
        <w:widowControl w:val="0"/>
        <w:autoSpaceDE w:val="0"/>
        <w:autoSpaceDN w:val="0"/>
        <w:spacing w:after="0" w:line="240" w:lineRule="auto"/>
        <w:rPr>
          <w:rFonts w:ascii="Times New Roman" w:eastAsia="Calibri" w:cs="Calibri"/>
          <w:kern w:val="0"/>
          <w:sz w:val="20"/>
          <w:szCs w:val="20"/>
          <w:lang w:val="el-GR"/>
          <w14:ligatures w14:val="none"/>
        </w:rPr>
      </w:pPr>
      <w:r w:rsidRPr="00D562DA">
        <w:rPr>
          <w:rFonts w:ascii="Times New Roman" w:eastAsia="Calibri" w:cs="Calibri"/>
          <w:kern w:val="0"/>
          <w:sz w:val="20"/>
          <w:szCs w:val="20"/>
          <w:lang w:val="el-GR"/>
          <w14:ligatures w14:val="none"/>
        </w:rPr>
        <w:t xml:space="preserve"> </w:t>
      </w:r>
    </w:p>
    <w:p w14:paraId="47B2243B" w14:textId="771B503B" w:rsidR="00D562DA" w:rsidRPr="00D562DA" w:rsidRDefault="00D562DA" w:rsidP="00D562DA">
      <w:pPr>
        <w:widowControl w:val="0"/>
        <w:autoSpaceDE w:val="0"/>
        <w:autoSpaceDN w:val="0"/>
        <w:spacing w:after="0" w:line="240" w:lineRule="auto"/>
        <w:rPr>
          <w:rFonts w:ascii="Times New Roman" w:eastAsia="Calibri" w:cs="Calibri"/>
          <w:kern w:val="0"/>
          <w:sz w:val="20"/>
          <w:szCs w:val="20"/>
          <w:lang w:val="el-GR"/>
          <w14:ligatures w14:val="none"/>
        </w:rPr>
      </w:pPr>
    </w:p>
    <w:p w14:paraId="6AC05ED1" w14:textId="50F3B546" w:rsidR="00D562DA" w:rsidRPr="00D562DA" w:rsidRDefault="00D562DA" w:rsidP="00E844A3">
      <w:pPr>
        <w:spacing w:line="266" w:lineRule="auto"/>
        <w:ind w:left="7" w:right="8"/>
        <w:jc w:val="center"/>
        <w:rPr>
          <w:rFonts w:ascii="Times New Roman" w:eastAsia="Calibri" w:hAnsi="Times New Roman" w:cs="Calibri"/>
          <w:b/>
          <w:kern w:val="0"/>
          <w:sz w:val="28"/>
          <w:szCs w:val="28"/>
          <w:lang w:val="el-GR"/>
          <w14:ligatures w14:val="none"/>
        </w:rPr>
      </w:pPr>
      <w:r w:rsidRPr="00D562DA">
        <w:rPr>
          <w:rFonts w:ascii="Times New Roman" w:eastAsia="Calibri" w:cs="Calibri"/>
          <w:kern w:val="0"/>
          <w:sz w:val="20"/>
          <w:szCs w:val="20"/>
          <w:lang w:val="el-GR"/>
          <w14:ligatures w14:val="none"/>
        </w:rPr>
        <w:t xml:space="preserve"> </w:t>
      </w:r>
    </w:p>
    <w:p w14:paraId="1824CDBE" w14:textId="5A07A3F9" w:rsidR="00D562DA" w:rsidRPr="00D562DA" w:rsidRDefault="00D562DA" w:rsidP="00D562DA">
      <w:pPr>
        <w:widowControl w:val="0"/>
        <w:autoSpaceDE w:val="0"/>
        <w:autoSpaceDN w:val="0"/>
        <w:spacing w:after="0" w:line="240" w:lineRule="auto"/>
        <w:rPr>
          <w:rFonts w:ascii="Times New Roman" w:eastAsia="Calibri" w:cs="Calibri"/>
          <w:kern w:val="0"/>
          <w:sz w:val="20"/>
          <w:szCs w:val="20"/>
          <w:lang w:val="el-GR"/>
          <w14:ligatures w14:val="none"/>
        </w:rPr>
      </w:pPr>
    </w:p>
    <w:p w14:paraId="56F5B17D" w14:textId="56EE3CE4" w:rsidR="00D562DA" w:rsidRPr="00D562DA" w:rsidRDefault="00D562DA" w:rsidP="00D562DA">
      <w:pPr>
        <w:widowControl w:val="0"/>
        <w:autoSpaceDE w:val="0"/>
        <w:autoSpaceDN w:val="0"/>
        <w:spacing w:after="0" w:line="240" w:lineRule="auto"/>
        <w:rPr>
          <w:rFonts w:ascii="Times New Roman" w:eastAsia="Calibri" w:cs="Calibri"/>
          <w:kern w:val="0"/>
          <w:sz w:val="20"/>
          <w:szCs w:val="20"/>
          <w:lang w:val="el-GR"/>
          <w14:ligatures w14:val="none"/>
        </w:rPr>
      </w:pPr>
      <w:r w:rsidRPr="00D562DA">
        <w:rPr>
          <w:rFonts w:ascii="Times New Roman" w:eastAsia="Calibri" w:cs="Calibri"/>
          <w:kern w:val="0"/>
          <w:sz w:val="20"/>
          <w:szCs w:val="20"/>
          <w:lang w:val="el-GR"/>
          <w14:ligatures w14:val="none"/>
        </w:rPr>
        <w:t xml:space="preserve"> </w:t>
      </w:r>
    </w:p>
    <w:p w14:paraId="2AA6DC7B" w14:textId="09CF6325" w:rsidR="00D562DA" w:rsidRPr="00D562DA" w:rsidRDefault="00D562DA" w:rsidP="00D562DA">
      <w:pPr>
        <w:widowControl w:val="0"/>
        <w:autoSpaceDE w:val="0"/>
        <w:autoSpaceDN w:val="0"/>
        <w:spacing w:after="0" w:line="240" w:lineRule="auto"/>
        <w:rPr>
          <w:rFonts w:ascii="Times New Roman" w:eastAsia="Calibri" w:cs="Calibri"/>
          <w:kern w:val="0"/>
          <w:sz w:val="20"/>
          <w:szCs w:val="20"/>
          <w:lang w:val="el-GR"/>
          <w14:ligatures w14:val="none"/>
        </w:rPr>
      </w:pPr>
      <w:r w:rsidRPr="00D562DA">
        <w:rPr>
          <w:rFonts w:ascii="Times New Roman" w:eastAsia="Calibri" w:cs="Calibri"/>
          <w:kern w:val="0"/>
          <w:sz w:val="20"/>
          <w:szCs w:val="20"/>
          <w:lang w:val="el-GR"/>
          <w14:ligatures w14:val="none"/>
        </w:rPr>
        <w:t xml:space="preserve"> </w:t>
      </w:r>
    </w:p>
    <w:p w14:paraId="5E652CE1" w14:textId="44D19C2B" w:rsidR="00D562DA" w:rsidRPr="00D562DA" w:rsidRDefault="00D562DA" w:rsidP="00D562DA">
      <w:pPr>
        <w:widowControl w:val="0"/>
        <w:autoSpaceDE w:val="0"/>
        <w:autoSpaceDN w:val="0"/>
        <w:spacing w:before="133" w:after="0" w:line="240" w:lineRule="auto"/>
        <w:rPr>
          <w:rFonts w:ascii="Times New Roman" w:eastAsia="Calibri" w:cs="Calibri"/>
          <w:kern w:val="0"/>
          <w:sz w:val="20"/>
          <w:szCs w:val="20"/>
          <w:lang w:val="el-GR"/>
          <w14:ligatures w14:val="none"/>
        </w:rPr>
      </w:pPr>
      <w:r w:rsidRPr="00D562DA">
        <w:rPr>
          <w:rFonts w:ascii="Times New Roman" w:eastAsia="Calibri" w:cs="Calibri"/>
          <w:kern w:val="0"/>
          <w:sz w:val="20"/>
          <w:szCs w:val="20"/>
          <w:lang w:val="el-GR"/>
          <w14:ligatures w14:val="none"/>
        </w:rPr>
        <w:t xml:space="preserve"> </w:t>
      </w:r>
    </w:p>
    <w:p w14:paraId="4322F839" w14:textId="77777777" w:rsidR="00E844A3" w:rsidRDefault="00E844A3" w:rsidP="00D562DA">
      <w:pPr>
        <w:widowControl w:val="0"/>
        <w:autoSpaceDE w:val="0"/>
        <w:autoSpaceDN w:val="0"/>
        <w:spacing w:after="0" w:line="240" w:lineRule="auto"/>
        <w:ind w:left="22"/>
        <w:jc w:val="center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</w:p>
    <w:p w14:paraId="2F45ED48" w14:textId="77777777" w:rsidR="00E844A3" w:rsidRDefault="00E844A3" w:rsidP="00D562DA">
      <w:pPr>
        <w:widowControl w:val="0"/>
        <w:autoSpaceDE w:val="0"/>
        <w:autoSpaceDN w:val="0"/>
        <w:spacing w:after="0" w:line="240" w:lineRule="auto"/>
        <w:ind w:left="22"/>
        <w:jc w:val="center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</w:p>
    <w:p w14:paraId="03CD4BFB" w14:textId="77777777" w:rsidR="00E844A3" w:rsidRDefault="00E844A3" w:rsidP="00D562DA">
      <w:pPr>
        <w:widowControl w:val="0"/>
        <w:autoSpaceDE w:val="0"/>
        <w:autoSpaceDN w:val="0"/>
        <w:spacing w:after="0" w:line="240" w:lineRule="auto"/>
        <w:ind w:left="22"/>
        <w:jc w:val="center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</w:p>
    <w:p w14:paraId="73D3CF79" w14:textId="77777777" w:rsidR="00E844A3" w:rsidRDefault="00E844A3" w:rsidP="00D562DA">
      <w:pPr>
        <w:widowControl w:val="0"/>
        <w:autoSpaceDE w:val="0"/>
        <w:autoSpaceDN w:val="0"/>
        <w:spacing w:after="0" w:line="240" w:lineRule="auto"/>
        <w:ind w:left="22"/>
        <w:jc w:val="center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</w:p>
    <w:p w14:paraId="534D3D25" w14:textId="77777777" w:rsidR="00E844A3" w:rsidRDefault="00E844A3" w:rsidP="00D562DA">
      <w:pPr>
        <w:widowControl w:val="0"/>
        <w:autoSpaceDE w:val="0"/>
        <w:autoSpaceDN w:val="0"/>
        <w:spacing w:after="0" w:line="240" w:lineRule="auto"/>
        <w:ind w:left="22"/>
        <w:jc w:val="center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</w:p>
    <w:p w14:paraId="1E4C7C7E" w14:textId="77777777" w:rsidR="00E844A3" w:rsidRDefault="00E844A3" w:rsidP="00D562DA">
      <w:pPr>
        <w:widowControl w:val="0"/>
        <w:autoSpaceDE w:val="0"/>
        <w:autoSpaceDN w:val="0"/>
        <w:spacing w:after="0" w:line="240" w:lineRule="auto"/>
        <w:ind w:left="22"/>
        <w:jc w:val="center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</w:p>
    <w:p w14:paraId="6CCAF476" w14:textId="77777777" w:rsidR="00E844A3" w:rsidRDefault="00E844A3" w:rsidP="00D562DA">
      <w:pPr>
        <w:widowControl w:val="0"/>
        <w:autoSpaceDE w:val="0"/>
        <w:autoSpaceDN w:val="0"/>
        <w:spacing w:after="0" w:line="240" w:lineRule="auto"/>
        <w:ind w:left="22"/>
        <w:jc w:val="center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</w:p>
    <w:p w14:paraId="4DBB8D2B" w14:textId="77777777" w:rsidR="00E844A3" w:rsidRDefault="00E844A3" w:rsidP="00D562DA">
      <w:pPr>
        <w:widowControl w:val="0"/>
        <w:autoSpaceDE w:val="0"/>
        <w:autoSpaceDN w:val="0"/>
        <w:spacing w:after="0" w:line="240" w:lineRule="auto"/>
        <w:ind w:left="22"/>
        <w:jc w:val="center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</w:p>
    <w:p w14:paraId="026C3FB9" w14:textId="77777777" w:rsidR="00E844A3" w:rsidRDefault="00E844A3" w:rsidP="00D562DA">
      <w:pPr>
        <w:widowControl w:val="0"/>
        <w:autoSpaceDE w:val="0"/>
        <w:autoSpaceDN w:val="0"/>
        <w:spacing w:after="0" w:line="240" w:lineRule="auto"/>
        <w:ind w:left="22"/>
        <w:jc w:val="center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</w:p>
    <w:p w14:paraId="499B728D" w14:textId="77777777" w:rsidR="00E844A3" w:rsidRDefault="00E844A3" w:rsidP="00D562DA">
      <w:pPr>
        <w:widowControl w:val="0"/>
        <w:autoSpaceDE w:val="0"/>
        <w:autoSpaceDN w:val="0"/>
        <w:spacing w:after="0" w:line="240" w:lineRule="auto"/>
        <w:ind w:left="22"/>
        <w:jc w:val="center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</w:p>
    <w:p w14:paraId="207ACA7C" w14:textId="77777777" w:rsidR="00E844A3" w:rsidRDefault="00E844A3" w:rsidP="00D562DA">
      <w:pPr>
        <w:widowControl w:val="0"/>
        <w:autoSpaceDE w:val="0"/>
        <w:autoSpaceDN w:val="0"/>
        <w:spacing w:after="0" w:line="240" w:lineRule="auto"/>
        <w:ind w:left="22"/>
        <w:jc w:val="center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</w:p>
    <w:p w14:paraId="782023B1" w14:textId="77777777" w:rsidR="00E844A3" w:rsidRDefault="00E844A3" w:rsidP="00D562DA">
      <w:pPr>
        <w:widowControl w:val="0"/>
        <w:autoSpaceDE w:val="0"/>
        <w:autoSpaceDN w:val="0"/>
        <w:spacing w:after="0" w:line="240" w:lineRule="auto"/>
        <w:ind w:left="22"/>
        <w:jc w:val="center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</w:p>
    <w:p w14:paraId="7F248797" w14:textId="77777777" w:rsidR="00E844A3" w:rsidRDefault="00E844A3" w:rsidP="00D562DA">
      <w:pPr>
        <w:widowControl w:val="0"/>
        <w:autoSpaceDE w:val="0"/>
        <w:autoSpaceDN w:val="0"/>
        <w:spacing w:after="0" w:line="240" w:lineRule="auto"/>
        <w:ind w:left="22"/>
        <w:jc w:val="center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</w:p>
    <w:p w14:paraId="426E0D95" w14:textId="77777777" w:rsidR="00E844A3" w:rsidRDefault="00E844A3" w:rsidP="00D562DA">
      <w:pPr>
        <w:widowControl w:val="0"/>
        <w:autoSpaceDE w:val="0"/>
        <w:autoSpaceDN w:val="0"/>
        <w:spacing w:after="0" w:line="240" w:lineRule="auto"/>
        <w:ind w:left="22"/>
        <w:jc w:val="center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</w:p>
    <w:p w14:paraId="4A60AD00" w14:textId="77777777" w:rsidR="00E844A3" w:rsidRDefault="00E844A3" w:rsidP="00D562DA">
      <w:pPr>
        <w:widowControl w:val="0"/>
        <w:autoSpaceDE w:val="0"/>
        <w:autoSpaceDN w:val="0"/>
        <w:spacing w:after="0" w:line="240" w:lineRule="auto"/>
        <w:ind w:left="22"/>
        <w:jc w:val="center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</w:p>
    <w:p w14:paraId="2DCEA960" w14:textId="77777777" w:rsidR="00E844A3" w:rsidRDefault="00E844A3" w:rsidP="00D562DA">
      <w:pPr>
        <w:widowControl w:val="0"/>
        <w:autoSpaceDE w:val="0"/>
        <w:autoSpaceDN w:val="0"/>
        <w:spacing w:after="0" w:line="240" w:lineRule="auto"/>
        <w:ind w:left="22"/>
        <w:jc w:val="center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</w:p>
    <w:p w14:paraId="1F953FCF" w14:textId="77777777" w:rsidR="00E844A3" w:rsidRDefault="00E844A3" w:rsidP="00D562DA">
      <w:pPr>
        <w:widowControl w:val="0"/>
        <w:autoSpaceDE w:val="0"/>
        <w:autoSpaceDN w:val="0"/>
        <w:spacing w:after="0" w:line="240" w:lineRule="auto"/>
        <w:ind w:left="22"/>
        <w:jc w:val="center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</w:p>
    <w:p w14:paraId="6A77978A" w14:textId="3BBDBCA5" w:rsidR="00D562DA" w:rsidRPr="00D562DA" w:rsidRDefault="00D562DA" w:rsidP="00D562DA">
      <w:pPr>
        <w:widowControl w:val="0"/>
        <w:autoSpaceDE w:val="0"/>
        <w:autoSpaceDN w:val="0"/>
        <w:spacing w:after="0" w:line="240" w:lineRule="auto"/>
        <w:ind w:left="22"/>
        <w:jc w:val="center"/>
        <w:rPr>
          <w:rFonts w:ascii="Times New Roman" w:eastAsia="Calibri" w:hAnsi="Times New Roman" w:cs="Calibri"/>
          <w:color w:val="FF0000"/>
          <w:spacing w:val="-2"/>
          <w:kern w:val="0"/>
          <w:sz w:val="20"/>
          <w:szCs w:val="20"/>
          <w14:ligatures w14:val="none"/>
        </w:rPr>
      </w:pPr>
      <w:r w:rsidRPr="00D562DA">
        <w:rPr>
          <w:rFonts w:ascii="Times New Roman" w:eastAsia="Calibri" w:hAnsi="Times New Roman" w:cs="Times New Roman"/>
          <w:kern w:val="0"/>
          <w:sz w:val="20"/>
          <w:szCs w:val="20"/>
          <w:lang w:val="el-GR"/>
          <w14:ligatures w14:val="none"/>
        </w:rPr>
        <w:t>Αθήνα</w:t>
      </w:r>
      <w:r w:rsidRPr="00D562DA">
        <w:rPr>
          <w:rFonts w:ascii="Times New Roman" w:eastAsia="Calibri" w:hAnsi="Times New Roman" w:cs="Calibri"/>
          <w:spacing w:val="-9"/>
          <w:kern w:val="0"/>
          <w:sz w:val="20"/>
          <w:szCs w:val="20"/>
          <w14:ligatures w14:val="none"/>
        </w:rPr>
        <w:t xml:space="preserve"> </w:t>
      </w:r>
      <w:r w:rsidR="00FD74A6">
        <w:rPr>
          <w:rFonts w:ascii="Times New Roman" w:eastAsia="Calibri" w:hAnsi="Times New Roman" w:cs="Calibri"/>
          <w:color w:val="FF0000"/>
          <w:spacing w:val="-2"/>
          <w:kern w:val="0"/>
          <w:sz w:val="20"/>
          <w:szCs w:val="20"/>
          <w14:ligatures w14:val="none"/>
        </w:rPr>
        <w:t>16</w:t>
      </w:r>
      <w:r w:rsidRPr="00D562DA">
        <w:rPr>
          <w:rFonts w:ascii="Times New Roman" w:eastAsia="Calibri" w:hAnsi="Times New Roman" w:cs="Calibri"/>
          <w:color w:val="FF0000"/>
          <w:spacing w:val="-2"/>
          <w:kern w:val="0"/>
          <w:sz w:val="20"/>
          <w:szCs w:val="20"/>
          <w14:ligatures w14:val="none"/>
        </w:rPr>
        <w:t>/</w:t>
      </w:r>
      <w:r w:rsidR="00FD74A6">
        <w:rPr>
          <w:rFonts w:ascii="Times New Roman" w:eastAsia="Calibri" w:hAnsi="Times New Roman" w:cs="Calibri"/>
          <w:color w:val="FF0000"/>
          <w:spacing w:val="-2"/>
          <w:kern w:val="0"/>
          <w:sz w:val="20"/>
          <w:szCs w:val="20"/>
          <w14:ligatures w14:val="none"/>
        </w:rPr>
        <w:t>03</w:t>
      </w:r>
      <w:r w:rsidRPr="00D562DA">
        <w:rPr>
          <w:rFonts w:ascii="Times New Roman" w:eastAsia="Calibri" w:hAnsi="Times New Roman" w:cs="Calibri"/>
          <w:color w:val="FF0000"/>
          <w:spacing w:val="-2"/>
          <w:kern w:val="0"/>
          <w:sz w:val="20"/>
          <w:szCs w:val="20"/>
          <w14:ligatures w14:val="none"/>
        </w:rPr>
        <w:t>/202</w:t>
      </w:r>
      <w:r w:rsidR="00FD74A6">
        <w:rPr>
          <w:rFonts w:ascii="Times New Roman" w:eastAsia="Calibri" w:hAnsi="Times New Roman" w:cs="Calibri"/>
          <w:color w:val="FF0000"/>
          <w:spacing w:val="-2"/>
          <w:kern w:val="0"/>
          <w:sz w:val="20"/>
          <w:szCs w:val="20"/>
          <w14:ligatures w14:val="none"/>
        </w:rPr>
        <w:t>5</w:t>
      </w:r>
    </w:p>
    <w:sdt>
      <w:sdtPr>
        <w:id w:val="22222661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2B5E569" w14:textId="38C8831E" w:rsidR="00260CA8" w:rsidRPr="00260CA8" w:rsidRDefault="00260CA8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7042F54B" w14:textId="2809D5DC" w:rsidR="00031545" w:rsidRDefault="00260CA8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061687" w:history="1">
            <w:r w:rsidR="00031545" w:rsidRPr="00A70880">
              <w:rPr>
                <w:rStyle w:val="Hyperlink"/>
                <w:noProof/>
                <w:lang w:val="el-GR"/>
              </w:rPr>
              <w:t>1.</w:t>
            </w:r>
            <w:r w:rsidR="00031545">
              <w:rPr>
                <w:rFonts w:asciiTheme="minorHAnsi" w:eastAsiaTheme="minorEastAsia" w:hAnsiTheme="minorHAnsi"/>
                <w:noProof/>
              </w:rPr>
              <w:tab/>
            </w:r>
            <w:r w:rsidR="00031545" w:rsidRPr="00A70880">
              <w:rPr>
                <w:rStyle w:val="Hyperlink"/>
                <w:noProof/>
                <w:lang w:val="el-GR"/>
              </w:rPr>
              <w:t>Πρόλογος</w:t>
            </w:r>
            <w:r w:rsidR="00031545">
              <w:rPr>
                <w:noProof/>
                <w:webHidden/>
              </w:rPr>
              <w:tab/>
            </w:r>
            <w:r w:rsidR="00031545">
              <w:rPr>
                <w:noProof/>
                <w:webHidden/>
              </w:rPr>
              <w:fldChar w:fldCharType="begin"/>
            </w:r>
            <w:r w:rsidR="00031545">
              <w:rPr>
                <w:noProof/>
                <w:webHidden/>
              </w:rPr>
              <w:instrText xml:space="preserve"> PAGEREF _Toc193061687 \h </w:instrText>
            </w:r>
            <w:r w:rsidR="00031545">
              <w:rPr>
                <w:noProof/>
                <w:webHidden/>
              </w:rPr>
            </w:r>
            <w:r w:rsidR="00031545">
              <w:rPr>
                <w:noProof/>
                <w:webHidden/>
              </w:rPr>
              <w:fldChar w:fldCharType="separate"/>
            </w:r>
            <w:r w:rsidR="00031545">
              <w:rPr>
                <w:noProof/>
                <w:webHidden/>
              </w:rPr>
              <w:t>2</w:t>
            </w:r>
            <w:r w:rsidR="00031545">
              <w:rPr>
                <w:noProof/>
                <w:webHidden/>
              </w:rPr>
              <w:fldChar w:fldCharType="end"/>
            </w:r>
          </w:hyperlink>
        </w:p>
        <w:p w14:paraId="53C92F3D" w14:textId="5E55D817" w:rsidR="00031545" w:rsidRDefault="00031545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193061688" w:history="1">
            <w:r w:rsidRPr="00A70880">
              <w:rPr>
                <w:rStyle w:val="Hyperlink"/>
                <w:noProof/>
                <w:lang w:val="el-GR"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70880">
              <w:rPr>
                <w:rStyle w:val="Hyperlink"/>
                <w:noProof/>
                <w:lang w:val="el-GR"/>
              </w:rPr>
              <w:t>Πλεονεκτήματα - Δυνάμεις Εφαρμογής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60DB3" w14:textId="7B2FE2B5" w:rsidR="00031545" w:rsidRDefault="00031545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193061689" w:history="1">
            <w:r w:rsidRPr="00A70880">
              <w:rPr>
                <w:rStyle w:val="Hyperlink"/>
                <w:noProof/>
                <w:lang w:val="el-GR"/>
              </w:rPr>
              <w:t>2.1.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70880">
              <w:rPr>
                <w:rStyle w:val="Hyperlink"/>
                <w:noProof/>
                <w:lang w:val="el-GR"/>
              </w:rPr>
              <w:t>Παροχή Προσωποποιημένου Περιεχομένου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8845D" w14:textId="170668CF" w:rsidR="00031545" w:rsidRDefault="00031545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193061690" w:history="1">
            <w:r w:rsidRPr="00A70880">
              <w:rPr>
                <w:rStyle w:val="Hyperlink"/>
                <w:noProof/>
                <w:lang w:val="el-GR"/>
              </w:rPr>
              <w:t>2.2.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70880">
              <w:rPr>
                <w:rStyle w:val="Hyperlink"/>
                <w:noProof/>
                <w:lang w:val="el-GR"/>
              </w:rPr>
              <w:t>Ανάλυση Απήχησης Περιεχομένου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AB2AF" w14:textId="6692B0B3" w:rsidR="00031545" w:rsidRDefault="00031545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193061691" w:history="1">
            <w:r w:rsidRPr="00A70880">
              <w:rPr>
                <w:rStyle w:val="Hyperlink"/>
                <w:noProof/>
                <w:lang w:val="el-GR"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70880">
              <w:rPr>
                <w:rStyle w:val="Hyperlink"/>
                <w:noProof/>
                <w:lang w:val="el-GR"/>
              </w:rPr>
              <w:t>Μειονεκτήματα – Αδυναμίες Εφαρμογής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5C7AF" w14:textId="587DAE94" w:rsidR="00031545" w:rsidRDefault="00031545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193061692" w:history="1">
            <w:r w:rsidRPr="00A70880">
              <w:rPr>
                <w:rStyle w:val="Hyperlink"/>
                <w:noProof/>
                <w:lang w:val="el-GR"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70880">
              <w:rPr>
                <w:rStyle w:val="Hyperlink"/>
                <w:noProof/>
                <w:lang w:val="el-GR"/>
              </w:rPr>
              <w:t>Επιχειρηματικές Ευκαιρίες Εφαρμογής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A2B76" w14:textId="4622047A" w:rsidR="00031545" w:rsidRDefault="00031545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193061693" w:history="1">
            <w:r w:rsidRPr="00A70880">
              <w:rPr>
                <w:rStyle w:val="Hyperlink"/>
                <w:noProof/>
                <w:lang w:val="el-GR"/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70880">
              <w:rPr>
                <w:rStyle w:val="Hyperlink"/>
                <w:noProof/>
                <w:lang w:val="el-GR"/>
              </w:rPr>
              <w:t>Επιχειρηματικές Απειλές Εφαρμογής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2321F" w14:textId="1ECDB48E" w:rsidR="00031545" w:rsidRDefault="00031545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193061694" w:history="1">
            <w:r w:rsidRPr="00A70880">
              <w:rPr>
                <w:rStyle w:val="Hyperlink"/>
                <w:noProof/>
                <w:lang w:val="el-GR"/>
              </w:rPr>
              <w:t>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70880">
              <w:rPr>
                <w:rStyle w:val="Hyperlink"/>
                <w:noProof/>
                <w:lang w:val="el-GR"/>
              </w:rPr>
              <w:t>Οικονομικές Αντίκτυπος Εφαρμογής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9AA99" w14:textId="2275D1D3" w:rsidR="00031545" w:rsidRDefault="00031545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193061695" w:history="1">
            <w:r w:rsidRPr="00A70880">
              <w:rPr>
                <w:rStyle w:val="Hyperlink"/>
                <w:noProof/>
                <w:lang w:val="el-GR"/>
              </w:rPr>
              <w:t>7.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70880">
              <w:rPr>
                <w:rStyle w:val="Hyperlink"/>
                <w:noProof/>
                <w:lang w:val="el-GR"/>
              </w:rPr>
              <w:t>Μελλοντικές Τάσεις Εφαρμογής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29988" w14:textId="7D40E49E" w:rsidR="00031545" w:rsidRDefault="00031545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193061696" w:history="1">
            <w:r w:rsidRPr="00A70880">
              <w:rPr>
                <w:rStyle w:val="Hyperlink"/>
                <w:noProof/>
                <w:lang w:val="el-GR"/>
              </w:rPr>
              <w:t>8.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70880">
              <w:rPr>
                <w:rStyle w:val="Hyperlink"/>
                <w:noProof/>
                <w:lang w:val="el-GR"/>
              </w:rPr>
              <w:t>Προσωπικά Συμπεράσματα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8CA41" w14:textId="71BE44BF" w:rsidR="00031545" w:rsidRDefault="00031545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193061697" w:history="1">
            <w:r w:rsidRPr="00A70880">
              <w:rPr>
                <w:rStyle w:val="Hyperlink"/>
                <w:noProof/>
                <w:lang w:val="el-GR"/>
              </w:rPr>
              <w:t>9.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70880">
              <w:rPr>
                <w:rStyle w:val="Hyperlink"/>
                <w:noProof/>
                <w:lang w:val="el-GR"/>
              </w:rPr>
              <w:t>Επίλογος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DCE7" w14:textId="082468BE" w:rsidR="00031545" w:rsidRDefault="0003154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193061698" w:history="1">
            <w:r w:rsidRPr="00A70880">
              <w:rPr>
                <w:rStyle w:val="Hyperlink"/>
                <w:noProof/>
                <w:lang w:val="el-GR"/>
              </w:rPr>
              <w:t>10. Πηγές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ECC86" w14:textId="7B5E7A15" w:rsidR="00260CA8" w:rsidRDefault="00260CA8">
          <w:r>
            <w:rPr>
              <w:b/>
              <w:bCs/>
              <w:noProof/>
            </w:rPr>
            <w:fldChar w:fldCharType="end"/>
          </w:r>
        </w:p>
      </w:sdtContent>
    </w:sdt>
    <w:p w14:paraId="43A50428" w14:textId="1A9C9C9F" w:rsidR="00675C54" w:rsidRDefault="00260CA8" w:rsidP="00260CA8">
      <w:pPr>
        <w:pStyle w:val="Heading1"/>
        <w:numPr>
          <w:ilvl w:val="0"/>
          <w:numId w:val="2"/>
        </w:numPr>
        <w:rPr>
          <w:lang w:val="el-GR"/>
        </w:rPr>
      </w:pPr>
      <w:bookmarkStart w:id="0" w:name="_Toc193061687"/>
      <w:r>
        <w:rPr>
          <w:lang w:val="el-GR"/>
        </w:rPr>
        <w:t>Πρόλογος</w:t>
      </w:r>
      <w:bookmarkEnd w:id="0"/>
    </w:p>
    <w:p w14:paraId="14D8B23D" w14:textId="77777777" w:rsidR="00260CA8" w:rsidRPr="00260CA8" w:rsidRDefault="00260CA8" w:rsidP="00260CA8">
      <w:pPr>
        <w:pStyle w:val="Heading2"/>
        <w:rPr>
          <w:lang w:val="el-GR"/>
        </w:rPr>
      </w:pPr>
    </w:p>
    <w:p w14:paraId="4B7B3145" w14:textId="50C10F36" w:rsidR="00260CA8" w:rsidRDefault="00260CA8" w:rsidP="00260CA8">
      <w:pPr>
        <w:pStyle w:val="Heading1"/>
        <w:numPr>
          <w:ilvl w:val="0"/>
          <w:numId w:val="2"/>
        </w:numPr>
        <w:rPr>
          <w:lang w:val="el-GR"/>
        </w:rPr>
      </w:pPr>
      <w:bookmarkStart w:id="1" w:name="_Toc193061688"/>
      <w:r>
        <w:rPr>
          <w:lang w:val="el-GR"/>
        </w:rPr>
        <w:t>Πλεονεκτήματα - Δυνάμεις Εφαρμογής</w:t>
      </w:r>
      <w:bookmarkEnd w:id="1"/>
    </w:p>
    <w:p w14:paraId="2E04FB95" w14:textId="7C9CBB1A" w:rsidR="00A50227" w:rsidRDefault="00031545" w:rsidP="00A50227">
      <w:pPr>
        <w:pStyle w:val="Heading2"/>
        <w:numPr>
          <w:ilvl w:val="1"/>
          <w:numId w:val="2"/>
        </w:numPr>
        <w:rPr>
          <w:lang w:val="el-GR"/>
        </w:rPr>
      </w:pPr>
      <w:bookmarkStart w:id="2" w:name="_Toc193061689"/>
      <w:r>
        <w:rPr>
          <w:lang w:val="el-GR"/>
        </w:rPr>
        <w:t>Παροχή Π</w:t>
      </w:r>
      <w:r w:rsidR="00A50227">
        <w:rPr>
          <w:lang w:val="el-GR"/>
        </w:rPr>
        <w:t>ροσωποπο</w:t>
      </w:r>
      <w:r>
        <w:rPr>
          <w:lang w:val="el-GR"/>
        </w:rPr>
        <w:t>ι</w:t>
      </w:r>
      <w:r w:rsidR="00A50227">
        <w:rPr>
          <w:lang w:val="el-GR"/>
        </w:rPr>
        <w:t>η</w:t>
      </w:r>
      <w:r>
        <w:rPr>
          <w:lang w:val="el-GR"/>
        </w:rPr>
        <w:t>μένου</w:t>
      </w:r>
      <w:r w:rsidR="00A50227">
        <w:rPr>
          <w:lang w:val="el-GR"/>
        </w:rPr>
        <w:t xml:space="preserve"> Περιεχομένου</w:t>
      </w:r>
      <w:bookmarkEnd w:id="2"/>
    </w:p>
    <w:p w14:paraId="0363F9DF" w14:textId="44CB40C5" w:rsidR="00A50227" w:rsidRDefault="00A50227" w:rsidP="00A50227">
      <w:pPr>
        <w:rPr>
          <w:lang w:val="el-GR"/>
        </w:rPr>
      </w:pPr>
      <w:r>
        <w:rPr>
          <w:lang w:val="el-GR"/>
        </w:rPr>
        <w:t>Από τους σημαντικότερους στόχους της βιομηχανίας ψυχαγωγικού περιεχομένου είναι η παράδοση περιεχομένου στους καταναλωτές</w:t>
      </w:r>
      <w:r w:rsidR="00031545">
        <w:rPr>
          <w:lang w:val="el-GR"/>
        </w:rPr>
        <w:t>, που προσεγγίζει και ικανοποιεί τα ενδιαφέροντά τους</w:t>
      </w:r>
      <w:r>
        <w:rPr>
          <w:lang w:val="el-GR"/>
        </w:rPr>
        <w:t xml:space="preserve">. Με τη χρήση συστημάτων </w:t>
      </w:r>
      <w:r>
        <w:t>business</w:t>
      </w:r>
      <w:r w:rsidRPr="00A50227">
        <w:rPr>
          <w:lang w:val="el-GR"/>
        </w:rPr>
        <w:t xml:space="preserve"> </w:t>
      </w:r>
      <w:r>
        <w:t>intelligence</w:t>
      </w:r>
      <w:r>
        <w:rPr>
          <w:lang w:val="el-GR"/>
        </w:rPr>
        <w:t>,</w:t>
      </w:r>
      <w:r w:rsidR="00031545">
        <w:rPr>
          <w:lang w:val="el-GR"/>
        </w:rPr>
        <w:t xml:space="preserve"> την ανάλυση δεδομένων ιστορικού και συμπεριφοράς,</w:t>
      </w:r>
      <w:r>
        <w:rPr>
          <w:lang w:val="el-GR"/>
        </w:rPr>
        <w:t xml:space="preserve"> οι πλατφόρμες </w:t>
      </w:r>
      <w:r>
        <w:t>streaming</w:t>
      </w:r>
      <w:r w:rsidRPr="00A50227">
        <w:rPr>
          <w:lang w:val="el-GR"/>
        </w:rPr>
        <w:t xml:space="preserve"> </w:t>
      </w:r>
      <w:r>
        <w:rPr>
          <w:lang w:val="el-GR"/>
        </w:rPr>
        <w:t>μπορούν να παραδίδουν και να προτείνουν στους καταναλωτές, περιεχόμενο που είναι πιο πιθανό να τους κεντρίσουν το ενδιαφέρον, και να βρίσκεται πιο κοντά στις προτιμήσεις τους.</w:t>
      </w:r>
    </w:p>
    <w:p w14:paraId="1CF3F79F" w14:textId="44A17411" w:rsidR="00A50227" w:rsidRDefault="00A50227" w:rsidP="00A50227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Για παράδειγμα το </w:t>
      </w:r>
      <w:r>
        <w:t>Netflix</w:t>
      </w:r>
      <w:r w:rsidRPr="00A50227">
        <w:rPr>
          <w:lang w:val="el-GR"/>
        </w:rPr>
        <w:t xml:space="preserve"> </w:t>
      </w:r>
      <w:r>
        <w:rPr>
          <w:lang w:val="el-GR"/>
        </w:rPr>
        <w:t xml:space="preserve">χρησιμοποιεί αλγορίθμους μηχανικής μάθησης για να </w:t>
      </w:r>
      <w:r w:rsidR="00031545">
        <w:rPr>
          <w:lang w:val="el-GR"/>
        </w:rPr>
        <w:t>αναλύσει τα ενδιαφέροντα του κάθε συνδρομητή και να προτείνει αντίστοιχο περιεχόμενο στον καθένα. (</w:t>
      </w:r>
      <w:hyperlink r:id="rId8" w:history="1">
        <w:r w:rsidR="00031545" w:rsidRPr="00031545">
          <w:rPr>
            <w:rStyle w:val="Hyperlink"/>
          </w:rPr>
          <w:t>How Netflix Brought Business Intelligence to Hollywood - The Hub</w:t>
        </w:r>
      </w:hyperlink>
      <w:r w:rsidR="00031545">
        <w:rPr>
          <w:lang w:val="el-GR"/>
        </w:rPr>
        <w:t>)</w:t>
      </w:r>
    </w:p>
    <w:p w14:paraId="06224216" w14:textId="2D8FC9B6" w:rsidR="00031545" w:rsidRDefault="00031545" w:rsidP="00031545">
      <w:pPr>
        <w:pStyle w:val="Heading2"/>
        <w:numPr>
          <w:ilvl w:val="1"/>
          <w:numId w:val="2"/>
        </w:numPr>
        <w:rPr>
          <w:lang w:val="el-GR"/>
        </w:rPr>
      </w:pPr>
      <w:bookmarkStart w:id="3" w:name="_Toc193061690"/>
      <w:r>
        <w:rPr>
          <w:lang w:val="el-GR"/>
        </w:rPr>
        <w:lastRenderedPageBreak/>
        <w:t>Ανάλυση Απήχησης Περιεχομένου</w:t>
      </w:r>
      <w:bookmarkEnd w:id="3"/>
    </w:p>
    <w:p w14:paraId="4B08BBB8" w14:textId="7FC5A991" w:rsidR="00A50227" w:rsidRDefault="00031545" w:rsidP="00031545">
      <w:pPr>
        <w:rPr>
          <w:lang w:val="el-GR"/>
        </w:rPr>
      </w:pPr>
      <w:r>
        <w:rPr>
          <w:lang w:val="el-GR"/>
        </w:rPr>
        <w:t xml:space="preserve">Μέσω της ανάλυσης δεδομένων, οι πλατφόρμες </w:t>
      </w:r>
      <w:r>
        <w:t>streaming</w:t>
      </w:r>
      <w:r w:rsidRPr="00031545">
        <w:rPr>
          <w:lang w:val="el-GR"/>
        </w:rPr>
        <w:t xml:space="preserve"> </w:t>
      </w:r>
      <w:r>
        <w:rPr>
          <w:lang w:val="el-GR"/>
        </w:rPr>
        <w:t xml:space="preserve">μπορούν να εντοπίσουν το τις τάσεις των καταναλωτών και να προσαρμόζουν το περιεχόμενο που προσφέρουν. </w:t>
      </w:r>
    </w:p>
    <w:p w14:paraId="76F6FA1E" w14:textId="18B3226D" w:rsidR="00031545" w:rsidRPr="00031545" w:rsidRDefault="00031545" w:rsidP="0003154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Για παράδειγμα, μπορεί μια πλατφόρμα να παρατηρήσει την ευρύτερη προτίμηση του κοινού της σε ταινίες παλαιότερων ετών (</w:t>
      </w:r>
      <w:r w:rsidRPr="00031545">
        <w:rPr>
          <w:lang w:val="el-GR"/>
        </w:rPr>
        <w:t>80</w:t>
      </w:r>
      <w:r>
        <w:t>s</w:t>
      </w:r>
      <w:r w:rsidRPr="00031545">
        <w:rPr>
          <w:lang w:val="el-GR"/>
        </w:rPr>
        <w:t>-</w:t>
      </w:r>
      <w:r>
        <w:rPr>
          <w:lang w:val="el-GR"/>
        </w:rPr>
        <w:t>90</w:t>
      </w:r>
      <w:r>
        <w:t>s</w:t>
      </w:r>
      <w:r w:rsidRPr="00031545">
        <w:rPr>
          <w:lang w:val="el-GR"/>
        </w:rPr>
        <w:t>)</w:t>
      </w:r>
      <w:r>
        <w:rPr>
          <w:lang w:val="el-GR"/>
        </w:rPr>
        <w:t>, ή την παρακολούθηση τηλεοπτικών σειρών έναντι ταινιών ή και το αντίστροφο.</w:t>
      </w:r>
    </w:p>
    <w:p w14:paraId="717E05C4" w14:textId="47C83C9D" w:rsidR="00260CA8" w:rsidRDefault="00260CA8" w:rsidP="00260CA8">
      <w:pPr>
        <w:pStyle w:val="Heading1"/>
        <w:numPr>
          <w:ilvl w:val="0"/>
          <w:numId w:val="2"/>
        </w:numPr>
        <w:rPr>
          <w:lang w:val="el-GR"/>
        </w:rPr>
      </w:pPr>
      <w:bookmarkStart w:id="4" w:name="_Toc193061691"/>
      <w:r>
        <w:rPr>
          <w:lang w:val="el-GR"/>
        </w:rPr>
        <w:t>Μειονεκτήματα – Αδυναμίες Εφαρμογής</w:t>
      </w:r>
      <w:bookmarkEnd w:id="4"/>
    </w:p>
    <w:p w14:paraId="308BF2A1" w14:textId="6D0D8365" w:rsidR="00260CA8" w:rsidRDefault="00260CA8" w:rsidP="00260CA8">
      <w:pPr>
        <w:pStyle w:val="Heading1"/>
        <w:numPr>
          <w:ilvl w:val="0"/>
          <w:numId w:val="2"/>
        </w:numPr>
        <w:rPr>
          <w:lang w:val="el-GR"/>
        </w:rPr>
      </w:pPr>
      <w:bookmarkStart w:id="5" w:name="_Toc193061692"/>
      <w:r>
        <w:rPr>
          <w:lang w:val="el-GR"/>
        </w:rPr>
        <w:t>Επιχειρηματικές Ευκαιρίες Εφαρμογής</w:t>
      </w:r>
      <w:bookmarkEnd w:id="5"/>
    </w:p>
    <w:p w14:paraId="765C283B" w14:textId="77777777" w:rsidR="00260CA8" w:rsidRDefault="00260CA8" w:rsidP="00260CA8">
      <w:pPr>
        <w:rPr>
          <w:lang w:val="el-GR"/>
        </w:rPr>
      </w:pPr>
    </w:p>
    <w:p w14:paraId="7E2FB569" w14:textId="6918CF8D" w:rsidR="00260CA8" w:rsidRDefault="00260CA8" w:rsidP="00260CA8">
      <w:pPr>
        <w:pStyle w:val="Heading1"/>
        <w:numPr>
          <w:ilvl w:val="0"/>
          <w:numId w:val="2"/>
        </w:numPr>
        <w:rPr>
          <w:lang w:val="el-GR"/>
        </w:rPr>
      </w:pPr>
      <w:bookmarkStart w:id="6" w:name="_Toc193061693"/>
      <w:r>
        <w:rPr>
          <w:lang w:val="el-GR"/>
        </w:rPr>
        <w:t>Επιχειρηματικές Απειλές Εφαρμογής</w:t>
      </w:r>
      <w:bookmarkEnd w:id="6"/>
    </w:p>
    <w:p w14:paraId="4D942CD2" w14:textId="77777777" w:rsidR="00260CA8" w:rsidRDefault="00260CA8" w:rsidP="00260CA8">
      <w:pPr>
        <w:rPr>
          <w:lang w:val="el-GR"/>
        </w:rPr>
      </w:pPr>
    </w:p>
    <w:p w14:paraId="31C8070A" w14:textId="721FD7FD" w:rsidR="00260CA8" w:rsidRDefault="00260CA8" w:rsidP="00260CA8">
      <w:pPr>
        <w:pStyle w:val="Heading1"/>
        <w:numPr>
          <w:ilvl w:val="0"/>
          <w:numId w:val="2"/>
        </w:numPr>
        <w:rPr>
          <w:lang w:val="el-GR"/>
        </w:rPr>
      </w:pPr>
      <w:bookmarkStart w:id="7" w:name="_Toc193061694"/>
      <w:r>
        <w:rPr>
          <w:lang w:val="el-GR"/>
        </w:rPr>
        <w:t>Οικονομικές Αντίκτυπος Εφαρμογής</w:t>
      </w:r>
      <w:bookmarkEnd w:id="7"/>
    </w:p>
    <w:p w14:paraId="11A2344D" w14:textId="1AAD645F" w:rsidR="00260CA8" w:rsidRDefault="00260CA8" w:rsidP="00260CA8">
      <w:pPr>
        <w:pStyle w:val="Heading1"/>
        <w:numPr>
          <w:ilvl w:val="0"/>
          <w:numId w:val="2"/>
        </w:numPr>
        <w:rPr>
          <w:lang w:val="el-GR"/>
        </w:rPr>
      </w:pPr>
      <w:bookmarkStart w:id="8" w:name="_Toc193061695"/>
      <w:r>
        <w:rPr>
          <w:lang w:val="el-GR"/>
        </w:rPr>
        <w:t>Μελλοντικές Τάσεις Εφαρμογής</w:t>
      </w:r>
      <w:bookmarkEnd w:id="8"/>
    </w:p>
    <w:p w14:paraId="074171FF" w14:textId="5179F357" w:rsidR="00260CA8" w:rsidRDefault="00260CA8" w:rsidP="00260CA8">
      <w:pPr>
        <w:pStyle w:val="Heading1"/>
        <w:numPr>
          <w:ilvl w:val="0"/>
          <w:numId w:val="2"/>
        </w:numPr>
        <w:rPr>
          <w:lang w:val="el-GR"/>
        </w:rPr>
      </w:pPr>
      <w:bookmarkStart w:id="9" w:name="_Toc193061696"/>
      <w:r>
        <w:rPr>
          <w:lang w:val="el-GR"/>
        </w:rPr>
        <w:t>Προσωπικά Συμπεράσματα</w:t>
      </w:r>
      <w:bookmarkEnd w:id="9"/>
    </w:p>
    <w:p w14:paraId="1824D72F" w14:textId="0E4A0A9E" w:rsidR="00260CA8" w:rsidRPr="00260CA8" w:rsidRDefault="00260CA8" w:rsidP="00260CA8">
      <w:pPr>
        <w:pStyle w:val="Heading1"/>
        <w:numPr>
          <w:ilvl w:val="0"/>
          <w:numId w:val="2"/>
        </w:numPr>
        <w:rPr>
          <w:lang w:val="el-GR"/>
        </w:rPr>
      </w:pPr>
      <w:bookmarkStart w:id="10" w:name="_Toc193061697"/>
      <w:r>
        <w:rPr>
          <w:lang w:val="el-GR"/>
        </w:rPr>
        <w:t>Επίλογος</w:t>
      </w:r>
      <w:bookmarkEnd w:id="10"/>
      <w:r>
        <w:rPr>
          <w:lang w:val="el-GR"/>
        </w:rPr>
        <w:t xml:space="preserve"> </w:t>
      </w:r>
    </w:p>
    <w:p w14:paraId="0F6C9E48" w14:textId="77777777" w:rsidR="00A50227" w:rsidRDefault="00A50227" w:rsidP="00A50227">
      <w:pPr>
        <w:pStyle w:val="Heading1"/>
        <w:rPr>
          <w:lang w:val="el-GR"/>
        </w:rPr>
      </w:pPr>
    </w:p>
    <w:p w14:paraId="6A598705" w14:textId="245257EB" w:rsidR="00A50227" w:rsidRDefault="00A50227" w:rsidP="00A50227">
      <w:pPr>
        <w:pStyle w:val="Heading1"/>
        <w:rPr>
          <w:lang w:val="el-GR"/>
        </w:rPr>
      </w:pPr>
      <w:bookmarkStart w:id="11" w:name="_Toc193061698"/>
      <w:r w:rsidRPr="00A50227">
        <w:rPr>
          <w:lang w:val="el-GR"/>
        </w:rPr>
        <w:t>10.</w:t>
      </w:r>
      <w:r>
        <w:rPr>
          <w:lang w:val="el-GR"/>
        </w:rPr>
        <w:t xml:space="preserve"> Πηγές</w:t>
      </w:r>
      <w:bookmarkEnd w:id="11"/>
    </w:p>
    <w:p w14:paraId="4A71724B" w14:textId="4DC339FE" w:rsidR="00A50227" w:rsidRPr="00A50227" w:rsidRDefault="00A50227" w:rsidP="00A50227">
      <w:hyperlink r:id="rId9" w:history="1">
        <w:r w:rsidRPr="00A50227">
          <w:rPr>
            <w:rStyle w:val="Hyperlink"/>
          </w:rPr>
          <w:t>The Role of Analytics and BI in the Entertainment Industry</w:t>
        </w:r>
      </w:hyperlink>
    </w:p>
    <w:sectPr w:rsidR="00A50227" w:rsidRPr="00A50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7128D"/>
    <w:multiLevelType w:val="hybridMultilevel"/>
    <w:tmpl w:val="5E52D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91430"/>
    <w:multiLevelType w:val="hybridMultilevel"/>
    <w:tmpl w:val="A76C4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31FA5"/>
    <w:multiLevelType w:val="multilevel"/>
    <w:tmpl w:val="C3B21B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547912362">
    <w:abstractNumId w:val="0"/>
  </w:num>
  <w:num w:numId="2" w16cid:durableId="1729449320">
    <w:abstractNumId w:val="2"/>
  </w:num>
  <w:num w:numId="3" w16cid:durableId="1677027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DA"/>
    <w:rsid w:val="00031545"/>
    <w:rsid w:val="00260CA8"/>
    <w:rsid w:val="005A42AA"/>
    <w:rsid w:val="00675C54"/>
    <w:rsid w:val="007415A1"/>
    <w:rsid w:val="00785BBE"/>
    <w:rsid w:val="00A50227"/>
    <w:rsid w:val="00D562DA"/>
    <w:rsid w:val="00D77987"/>
    <w:rsid w:val="00DF34C5"/>
    <w:rsid w:val="00E844A3"/>
    <w:rsid w:val="00FD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7A3F"/>
  <w15:chartTrackingRefBased/>
  <w15:docId w15:val="{549F83BB-3B51-4740-8AED-DDA6DA76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CA8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CA8"/>
    <w:pPr>
      <w:keepNext/>
      <w:keepLines/>
      <w:spacing w:before="360" w:after="80"/>
      <w:outlineLvl w:val="0"/>
    </w:pPr>
    <w:rPr>
      <w:rFonts w:eastAsiaTheme="majorEastAsia" w:cstheme="majorBidi"/>
      <w:color w:val="C00000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CA8"/>
    <w:rPr>
      <w:rFonts w:ascii="Calibri" w:eastAsiaTheme="majorEastAsia" w:hAnsi="Calibri" w:cstheme="majorBidi"/>
      <w:color w:val="C00000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6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2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2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2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2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2D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60CA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60CA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60CA8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60CA8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A5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fullsail.edu/articles/how-netflix-brought-business-intelligence-to-hollywoo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martdatacollective.com/role-of-analytics-and-bi-in-entertainment-indust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FB200-B3D2-4736-B128-E207CCE4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Koutsompinas</dc:creator>
  <cp:keywords/>
  <dc:description/>
  <cp:lastModifiedBy>Konstantinos Koutsompinas</cp:lastModifiedBy>
  <cp:revision>4</cp:revision>
  <dcterms:created xsi:type="dcterms:W3CDTF">2025-03-16T21:08:00Z</dcterms:created>
  <dcterms:modified xsi:type="dcterms:W3CDTF">2025-03-16T21:54:00Z</dcterms:modified>
</cp:coreProperties>
</file>