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C603" w14:textId="77777777" w:rsidR="0013368A" w:rsidRDefault="00000000">
      <w:pPr>
        <w:pStyle w:val="BodyText"/>
        <w:ind w:left="525"/>
        <w:rPr>
          <w:sz w:val="20"/>
        </w:rPr>
      </w:pPr>
      <w:r>
        <w:rPr>
          <w:noProof/>
          <w:sz w:val="20"/>
        </w:rPr>
        <w:drawing>
          <wp:inline distT="0" distB="0" distL="0" distR="0" wp14:anchorId="7F25A6DA" wp14:editId="627EF7AC">
            <wp:extent cx="427990" cy="666115"/>
            <wp:effectExtent l="0" t="0" r="0" b="0"/>
            <wp:docPr id="4" name="Image 4" descr="C:\Users\Iannis\Desktop\Τ Ο Ε\LOGOTYPO_ODHGOS\LOGO_UOA_COL_bw.jpg"/>
            <wp:cNvGraphicFramePr/>
            <a:graphic xmlns:a="http://schemas.openxmlformats.org/drawingml/2006/main">
              <a:graphicData uri="http://schemas.openxmlformats.org/drawingml/2006/picture">
                <pic:pic xmlns:pic="http://schemas.openxmlformats.org/drawingml/2006/picture">
                  <pic:nvPicPr>
                    <pic:cNvPr id="4" name="Image 4" descr="C:\Users\Iannis\Desktop\Τ Ο Ε\LOGOTYPO_ODHGOS\LOGO_UOA_COL_bw.jpg"/>
                    <pic:cNvPicPr/>
                  </pic:nvPicPr>
                  <pic:blipFill>
                    <a:blip r:embed="rId9" cstate="print"/>
                    <a:stretch>
                      <a:fillRect/>
                    </a:stretch>
                  </pic:blipFill>
                  <pic:spPr>
                    <a:xfrm>
                      <a:off x="0" y="0"/>
                      <a:ext cx="428196" cy="666369"/>
                    </a:xfrm>
                    <a:prstGeom prst="rect">
                      <a:avLst/>
                    </a:prstGeom>
                  </pic:spPr>
                </pic:pic>
              </a:graphicData>
            </a:graphic>
          </wp:inline>
        </w:drawing>
      </w:r>
    </w:p>
    <w:p w14:paraId="339A3396" w14:textId="77777777" w:rsidR="0013368A" w:rsidRDefault="0013368A">
      <w:pPr>
        <w:pStyle w:val="BodyText"/>
        <w:spacing w:before="228"/>
        <w:rPr>
          <w:sz w:val="20"/>
        </w:rPr>
      </w:pPr>
    </w:p>
    <w:p w14:paraId="3DB9DACF" w14:textId="77777777" w:rsidR="0013368A" w:rsidRDefault="00000000">
      <w:pPr>
        <w:ind w:left="218" w:right="3069"/>
        <w:rPr>
          <w:rFonts w:ascii="Times New Roman" w:hAnsi="Times New Roman"/>
          <w:b/>
          <w:sz w:val="20"/>
        </w:rPr>
      </w:pPr>
      <w:r>
        <w:rPr>
          <w:rFonts w:ascii="Times New Roman" w:hAnsi="Times New Roman"/>
          <w:b/>
          <w:color w:val="005DA1"/>
          <w:sz w:val="20"/>
        </w:rPr>
        <w:t>ΕΘΝΙΚΟ ΚΑΙ ΚΑΠΟΔΙΣΤΡΙΑΚΟ ΠΑΝΕΠΙΣΤΗΜΙΟ ΑΘΗΝΩΝ ΤΜΗΜΑ ΟΙΚΟΝΟΜΙΚΩΝ ΕΠΙΣΤΗΜΩΝ</w:t>
      </w:r>
    </w:p>
    <w:p w14:paraId="1E0BFE75" w14:textId="77777777" w:rsidR="0013368A" w:rsidRDefault="0013368A">
      <w:pPr>
        <w:pStyle w:val="BodyText"/>
        <w:spacing w:before="13"/>
        <w:rPr>
          <w:rFonts w:ascii="Times New Roman"/>
          <w:b/>
          <w:sz w:val="20"/>
        </w:rPr>
      </w:pPr>
    </w:p>
    <w:p w14:paraId="4D2D9E61" w14:textId="77777777" w:rsidR="0013368A" w:rsidRDefault="00000000">
      <w:pPr>
        <w:ind w:left="218"/>
        <w:rPr>
          <w:rFonts w:ascii="Times New Roman" w:hAnsi="Times New Roman"/>
          <w:sz w:val="20"/>
        </w:rPr>
      </w:pPr>
      <w:r>
        <w:rPr>
          <w:rFonts w:ascii="Times New Roman" w:hAnsi="Times New Roman"/>
          <w:color w:val="005DA1"/>
          <w:sz w:val="20"/>
        </w:rPr>
        <w:t>ΠΡΟΓΡΑΜΜΑ</w:t>
      </w:r>
      <w:r>
        <w:rPr>
          <w:rFonts w:ascii="Times New Roman" w:hAnsi="Times New Roman"/>
          <w:color w:val="005DA1"/>
          <w:spacing w:val="-11"/>
          <w:sz w:val="20"/>
        </w:rPr>
        <w:t xml:space="preserve"> </w:t>
      </w:r>
      <w:r>
        <w:rPr>
          <w:rFonts w:ascii="Times New Roman" w:hAnsi="Times New Roman"/>
          <w:color w:val="005DA1"/>
          <w:sz w:val="20"/>
        </w:rPr>
        <w:t>ΜΕΤΑΠΤΥΧΙΑΚΩΝ</w:t>
      </w:r>
      <w:r>
        <w:rPr>
          <w:rFonts w:ascii="Times New Roman" w:hAnsi="Times New Roman"/>
          <w:color w:val="005DA1"/>
          <w:spacing w:val="-7"/>
          <w:sz w:val="20"/>
        </w:rPr>
        <w:t xml:space="preserve"> </w:t>
      </w:r>
      <w:r>
        <w:rPr>
          <w:rFonts w:ascii="Times New Roman" w:hAnsi="Times New Roman"/>
          <w:color w:val="005DA1"/>
          <w:sz w:val="20"/>
        </w:rPr>
        <w:t>ΣΠΟΥΔΩΝ</w:t>
      </w:r>
      <w:r>
        <w:rPr>
          <w:rFonts w:ascii="Times New Roman" w:hAnsi="Times New Roman"/>
          <w:color w:val="005DA1"/>
          <w:spacing w:val="-7"/>
          <w:sz w:val="20"/>
        </w:rPr>
        <w:t xml:space="preserve"> </w:t>
      </w:r>
      <w:r>
        <w:rPr>
          <w:rFonts w:ascii="Times New Roman" w:hAnsi="Times New Roman"/>
          <w:color w:val="005DA1"/>
          <w:sz w:val="20"/>
        </w:rPr>
        <w:t>«ΕΦΑΡΜΟΣΜΕΝΗΣ</w:t>
      </w:r>
      <w:r>
        <w:rPr>
          <w:rFonts w:ascii="Times New Roman" w:hAnsi="Times New Roman"/>
          <w:color w:val="005DA1"/>
          <w:spacing w:val="-9"/>
          <w:sz w:val="20"/>
        </w:rPr>
        <w:t xml:space="preserve"> </w:t>
      </w:r>
      <w:r>
        <w:rPr>
          <w:rFonts w:ascii="Times New Roman" w:hAnsi="Times New Roman"/>
          <w:color w:val="005DA1"/>
          <w:sz w:val="20"/>
        </w:rPr>
        <w:t>ΟΙΚΟΝΟΜΙΚΗΣ</w:t>
      </w:r>
      <w:r>
        <w:rPr>
          <w:rFonts w:ascii="Times New Roman" w:hAnsi="Times New Roman"/>
          <w:color w:val="005DA1"/>
          <w:spacing w:val="-9"/>
          <w:sz w:val="20"/>
        </w:rPr>
        <w:t xml:space="preserve"> </w:t>
      </w:r>
      <w:r>
        <w:rPr>
          <w:rFonts w:ascii="Times New Roman" w:hAnsi="Times New Roman"/>
          <w:color w:val="005DA1"/>
          <w:sz w:val="20"/>
        </w:rPr>
        <w:t xml:space="preserve">ΚΑΙ </w:t>
      </w:r>
      <w:r>
        <w:rPr>
          <w:rFonts w:ascii="Times New Roman" w:hAnsi="Times New Roman"/>
          <w:color w:val="005DA1"/>
          <w:spacing w:val="-2"/>
          <w:sz w:val="20"/>
        </w:rPr>
        <w:t>ΧΡΗΜΑΤΟΟΙΚΟΝΟΜΙΚΗΣ»</w:t>
      </w:r>
    </w:p>
    <w:p w14:paraId="6A21BAD7" w14:textId="77777777" w:rsidR="0013368A" w:rsidRDefault="0013368A">
      <w:pPr>
        <w:pStyle w:val="BodyText"/>
        <w:spacing w:before="2"/>
        <w:rPr>
          <w:rFonts w:ascii="Times New Roman"/>
          <w:sz w:val="20"/>
        </w:rPr>
      </w:pPr>
    </w:p>
    <w:p w14:paraId="2B09AE83" w14:textId="77777777" w:rsidR="0013368A" w:rsidRDefault="00000000">
      <w:pPr>
        <w:ind w:left="218"/>
        <w:rPr>
          <w:rFonts w:ascii="Times New Roman" w:hAnsi="Times New Roman"/>
          <w:sz w:val="20"/>
        </w:rPr>
      </w:pPr>
      <w:r>
        <w:rPr>
          <w:rFonts w:ascii="Times New Roman" w:hAnsi="Times New Roman"/>
          <w:color w:val="005DA1"/>
          <w:spacing w:val="-2"/>
          <w:sz w:val="20"/>
        </w:rPr>
        <w:t>ΚΑΤΕΥΘΥΝΣΗ</w:t>
      </w:r>
    </w:p>
    <w:p w14:paraId="2D789A5A" w14:textId="77777777" w:rsidR="0013368A" w:rsidRDefault="00000000">
      <w:pPr>
        <w:pStyle w:val="Heading2"/>
        <w:spacing w:before="7"/>
        <w:ind w:left="218"/>
      </w:pPr>
      <w:r>
        <w:rPr>
          <w:color w:val="005DA1"/>
        </w:rPr>
        <w:t>«ΔΙΟΙΚΗΣΗ,</w:t>
      </w:r>
      <w:r>
        <w:rPr>
          <w:color w:val="005DA1"/>
          <w:spacing w:val="-7"/>
        </w:rPr>
        <w:t xml:space="preserve"> </w:t>
      </w:r>
      <w:r>
        <w:rPr>
          <w:color w:val="005DA1"/>
        </w:rPr>
        <w:t>ΑΝΑΛΥΤΙΚΗ</w:t>
      </w:r>
      <w:r>
        <w:rPr>
          <w:color w:val="005DA1"/>
          <w:spacing w:val="-3"/>
        </w:rPr>
        <w:t xml:space="preserve"> </w:t>
      </w:r>
      <w:r>
        <w:rPr>
          <w:color w:val="005DA1"/>
        </w:rPr>
        <w:t>ΚΑΙ</w:t>
      </w:r>
      <w:r>
        <w:rPr>
          <w:color w:val="005DA1"/>
          <w:spacing w:val="-6"/>
        </w:rPr>
        <w:t xml:space="preserve"> </w:t>
      </w:r>
      <w:r>
        <w:rPr>
          <w:color w:val="005DA1"/>
        </w:rPr>
        <w:t>ΠΛΗΡΟΦΟΡΙΑΚΑ</w:t>
      </w:r>
      <w:r>
        <w:rPr>
          <w:color w:val="005DA1"/>
          <w:spacing w:val="-5"/>
        </w:rPr>
        <w:t xml:space="preserve"> </w:t>
      </w:r>
      <w:r>
        <w:rPr>
          <w:color w:val="005DA1"/>
        </w:rPr>
        <w:t>ΣΥΣΤΗΜΑΤΑ</w:t>
      </w:r>
      <w:r>
        <w:rPr>
          <w:color w:val="005DA1"/>
          <w:spacing w:val="-5"/>
        </w:rPr>
        <w:t xml:space="preserve"> </w:t>
      </w:r>
      <w:r>
        <w:rPr>
          <w:color w:val="005DA1"/>
          <w:spacing w:val="-2"/>
        </w:rPr>
        <w:t>ΕΠΙΧΕΙΡΗΣΕΩΝ»</w:t>
      </w:r>
    </w:p>
    <w:p w14:paraId="06C64278" w14:textId="77777777" w:rsidR="0013368A" w:rsidRDefault="00000000">
      <w:pPr>
        <w:pStyle w:val="BodyText"/>
        <w:spacing w:before="14"/>
        <w:rPr>
          <w:rFonts w:ascii="Times New Roman"/>
          <w:b/>
          <w:sz w:val="20"/>
        </w:rPr>
      </w:pPr>
      <w:r>
        <w:rPr>
          <w:noProof/>
        </w:rPr>
        <mc:AlternateContent>
          <mc:Choice Requires="wps">
            <w:drawing>
              <wp:anchor distT="0" distB="0" distL="0" distR="0" simplePos="0" relativeHeight="251657216" behindDoc="1" locked="0" layoutInCell="1" allowOverlap="1" wp14:anchorId="3BF07E3E" wp14:editId="1427D490">
                <wp:simplePos x="0" y="0"/>
                <wp:positionH relativeFrom="page">
                  <wp:posOffset>900430</wp:posOffset>
                </wp:positionH>
                <wp:positionV relativeFrom="paragraph">
                  <wp:posOffset>170180</wp:posOffset>
                </wp:positionV>
                <wp:extent cx="10668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066800" cy="1270"/>
                        </a:xfrm>
                        <a:custGeom>
                          <a:avLst/>
                          <a:gdLst/>
                          <a:ahLst/>
                          <a:cxnLst/>
                          <a:rect l="l" t="t" r="r" b="b"/>
                          <a:pathLst>
                            <a:path w="1066800">
                              <a:moveTo>
                                <a:pt x="0" y="0"/>
                              </a:moveTo>
                              <a:lnTo>
                                <a:pt x="1066800" y="0"/>
                              </a:lnTo>
                            </a:path>
                          </a:pathLst>
                        </a:custGeom>
                        <a:ln w="9601">
                          <a:solidFill>
                            <a:srgbClr val="005CA0"/>
                          </a:solidFill>
                          <a:prstDash val="solid"/>
                        </a:ln>
                      </wps:spPr>
                      <wps:bodyPr wrap="square" lIns="0" tIns="0" rIns="0" bIns="0" rtlCol="0">
                        <a:noAutofit/>
                      </wps:bodyPr>
                    </wps:wsp>
                  </a:graphicData>
                </a:graphic>
              </wp:anchor>
            </w:drawing>
          </mc:Choice>
          <mc:Fallback>
            <w:pict>
              <v:shape w14:anchorId="6C029472" id="Graphic 5" o:spid="_x0000_s1026" style="position:absolute;margin-left:70.9pt;margin-top:13.4pt;width:84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" path="m,l1066800,e" filled="f" strokecolor="#005ca0" strokeweight=".26669mm">
                <v:path arrowok="t"/>
                <w10:wrap type="topAndBottom" anchorx="page"/>
              </v:shape>
            </w:pict>
          </mc:Fallback>
        </mc:AlternateContent>
      </w:r>
    </w:p>
    <w:p w14:paraId="7EF0ABEA" w14:textId="77777777" w:rsidR="0013368A" w:rsidRPr="00452080" w:rsidRDefault="00000000">
      <w:pPr>
        <w:ind w:left="218"/>
        <w:rPr>
          <w:rFonts w:ascii="Times New Roman"/>
          <w:sz w:val="20"/>
          <w:lang w:val="en-US"/>
        </w:rPr>
      </w:pPr>
      <w:r w:rsidRPr="00452080">
        <w:rPr>
          <w:rFonts w:ascii="Times New Roman"/>
          <w:color w:val="005DA1"/>
          <w:sz w:val="20"/>
          <w:lang w:val="en-US"/>
        </w:rPr>
        <w:t>Master</w:t>
      </w:r>
      <w:r w:rsidRPr="00452080">
        <w:rPr>
          <w:rFonts w:ascii="Times New Roman"/>
          <w:color w:val="005DA1"/>
          <w:spacing w:val="-4"/>
          <w:sz w:val="20"/>
          <w:lang w:val="en-US"/>
        </w:rPr>
        <w:t xml:space="preserve"> </w:t>
      </w:r>
      <w:r w:rsidRPr="00452080">
        <w:rPr>
          <w:rFonts w:ascii="Times New Roman"/>
          <w:color w:val="005DA1"/>
          <w:sz w:val="20"/>
          <w:lang w:val="en-US"/>
        </w:rPr>
        <w:t>of</w:t>
      </w:r>
      <w:r w:rsidRPr="00452080">
        <w:rPr>
          <w:rFonts w:ascii="Times New Roman"/>
          <w:color w:val="005DA1"/>
          <w:spacing w:val="-6"/>
          <w:sz w:val="20"/>
          <w:lang w:val="en-US"/>
        </w:rPr>
        <w:t xml:space="preserve"> </w:t>
      </w:r>
      <w:r w:rsidRPr="00452080">
        <w:rPr>
          <w:rFonts w:ascii="Times New Roman"/>
          <w:color w:val="005DA1"/>
          <w:sz w:val="20"/>
          <w:lang w:val="en-US"/>
        </w:rPr>
        <w:t>Science</w:t>
      </w:r>
      <w:r w:rsidRPr="00452080">
        <w:rPr>
          <w:rFonts w:ascii="Times New Roman"/>
          <w:color w:val="005DA1"/>
          <w:spacing w:val="-5"/>
          <w:sz w:val="20"/>
          <w:lang w:val="en-US"/>
        </w:rPr>
        <w:t xml:space="preserve"> in</w:t>
      </w:r>
    </w:p>
    <w:p w14:paraId="7200244B" w14:textId="77777777" w:rsidR="0013368A" w:rsidRPr="00452080" w:rsidRDefault="00000000">
      <w:pPr>
        <w:ind w:left="218"/>
        <w:rPr>
          <w:rFonts w:ascii="Times New Roman"/>
          <w:sz w:val="20"/>
          <w:lang w:val="en-US"/>
        </w:rPr>
      </w:pPr>
      <w:r w:rsidRPr="00452080">
        <w:rPr>
          <w:rFonts w:ascii="Times New Roman"/>
          <w:color w:val="005DA1"/>
          <w:sz w:val="20"/>
          <w:lang w:val="en-US"/>
        </w:rPr>
        <w:t>Business</w:t>
      </w:r>
      <w:r w:rsidRPr="00452080">
        <w:rPr>
          <w:rFonts w:ascii="Times New Roman"/>
          <w:color w:val="005DA1"/>
          <w:spacing w:val="-9"/>
          <w:sz w:val="20"/>
          <w:lang w:val="en-US"/>
        </w:rPr>
        <w:t xml:space="preserve"> </w:t>
      </w:r>
      <w:r w:rsidRPr="00452080">
        <w:rPr>
          <w:rFonts w:ascii="Times New Roman"/>
          <w:color w:val="005DA1"/>
          <w:sz w:val="20"/>
          <w:lang w:val="en-US"/>
        </w:rPr>
        <w:t>Administration,</w:t>
      </w:r>
      <w:r w:rsidRPr="00452080">
        <w:rPr>
          <w:rFonts w:ascii="Times New Roman"/>
          <w:color w:val="005DA1"/>
          <w:spacing w:val="-8"/>
          <w:sz w:val="20"/>
          <w:lang w:val="en-US"/>
        </w:rPr>
        <w:t xml:space="preserve"> </w:t>
      </w:r>
      <w:r w:rsidRPr="00452080">
        <w:rPr>
          <w:rFonts w:ascii="Times New Roman"/>
          <w:color w:val="005DA1"/>
          <w:sz w:val="20"/>
          <w:lang w:val="en-US"/>
        </w:rPr>
        <w:t>Analytics</w:t>
      </w:r>
      <w:r w:rsidRPr="00452080">
        <w:rPr>
          <w:rFonts w:ascii="Times New Roman"/>
          <w:color w:val="005DA1"/>
          <w:spacing w:val="-10"/>
          <w:sz w:val="20"/>
          <w:lang w:val="en-US"/>
        </w:rPr>
        <w:t xml:space="preserve"> </w:t>
      </w:r>
      <w:r w:rsidRPr="00452080">
        <w:rPr>
          <w:rFonts w:ascii="Times New Roman"/>
          <w:color w:val="005DA1"/>
          <w:sz w:val="20"/>
          <w:lang w:val="en-US"/>
        </w:rPr>
        <w:t>and</w:t>
      </w:r>
      <w:r w:rsidRPr="00452080">
        <w:rPr>
          <w:rFonts w:ascii="Times New Roman"/>
          <w:color w:val="005DA1"/>
          <w:spacing w:val="-9"/>
          <w:sz w:val="20"/>
          <w:lang w:val="en-US"/>
        </w:rPr>
        <w:t xml:space="preserve"> </w:t>
      </w:r>
      <w:r w:rsidRPr="00452080">
        <w:rPr>
          <w:rFonts w:ascii="Times New Roman"/>
          <w:color w:val="005DA1"/>
          <w:sz w:val="20"/>
          <w:lang w:val="en-US"/>
        </w:rPr>
        <w:t>Information</w:t>
      </w:r>
      <w:r w:rsidRPr="00452080">
        <w:rPr>
          <w:rFonts w:ascii="Times New Roman"/>
          <w:color w:val="005DA1"/>
          <w:spacing w:val="-10"/>
          <w:sz w:val="20"/>
          <w:lang w:val="en-US"/>
        </w:rPr>
        <w:t xml:space="preserve"> </w:t>
      </w:r>
      <w:r w:rsidRPr="00452080">
        <w:rPr>
          <w:rFonts w:ascii="Times New Roman"/>
          <w:color w:val="005DA1"/>
          <w:spacing w:val="-2"/>
          <w:sz w:val="20"/>
          <w:lang w:val="en-US"/>
        </w:rPr>
        <w:t>Systems</w:t>
      </w:r>
    </w:p>
    <w:p w14:paraId="0A7D4DDB" w14:textId="77777777" w:rsidR="0013368A" w:rsidRPr="00452080" w:rsidRDefault="0013368A">
      <w:pPr>
        <w:pStyle w:val="BodyText"/>
        <w:rPr>
          <w:rFonts w:ascii="Times New Roman"/>
          <w:sz w:val="20"/>
          <w:lang w:val="en-US"/>
        </w:rPr>
      </w:pPr>
    </w:p>
    <w:p w14:paraId="042080BC" w14:textId="77777777" w:rsidR="0013368A" w:rsidRPr="00452080" w:rsidRDefault="0013368A">
      <w:pPr>
        <w:pStyle w:val="BodyText"/>
        <w:rPr>
          <w:rFonts w:ascii="Times New Roman"/>
          <w:sz w:val="20"/>
          <w:lang w:val="en-US"/>
        </w:rPr>
      </w:pPr>
    </w:p>
    <w:p w14:paraId="6DF76C48" w14:textId="77777777" w:rsidR="0013368A" w:rsidRPr="00452080" w:rsidRDefault="0013368A">
      <w:pPr>
        <w:pStyle w:val="BodyText"/>
        <w:rPr>
          <w:rFonts w:ascii="Times New Roman"/>
          <w:sz w:val="20"/>
          <w:lang w:val="en-US"/>
        </w:rPr>
      </w:pPr>
    </w:p>
    <w:p w14:paraId="48020B01" w14:textId="77777777" w:rsidR="0013368A" w:rsidRPr="00452080" w:rsidRDefault="0013368A">
      <w:pPr>
        <w:pStyle w:val="BodyText"/>
        <w:rPr>
          <w:rFonts w:ascii="Times New Roman"/>
          <w:sz w:val="20"/>
          <w:lang w:val="en-US"/>
        </w:rPr>
      </w:pPr>
    </w:p>
    <w:p w14:paraId="116D0127" w14:textId="77777777" w:rsidR="0013368A" w:rsidRPr="00452080" w:rsidRDefault="0013368A">
      <w:pPr>
        <w:pStyle w:val="BodyText"/>
        <w:rPr>
          <w:rFonts w:ascii="Times New Roman"/>
          <w:sz w:val="20"/>
          <w:lang w:val="en-US"/>
        </w:rPr>
      </w:pPr>
    </w:p>
    <w:p w14:paraId="1DD1FC34" w14:textId="77777777" w:rsidR="0013368A" w:rsidRPr="00452080" w:rsidRDefault="00000000">
      <w:pPr>
        <w:pStyle w:val="BodyText"/>
        <w:spacing w:before="143"/>
        <w:rPr>
          <w:rFonts w:ascii="Times New Roman"/>
          <w:sz w:val="20"/>
          <w:lang w:val="en-US"/>
        </w:rPr>
      </w:pPr>
      <w:r>
        <w:rPr>
          <w:noProof/>
        </w:rPr>
        <mc:AlternateContent>
          <mc:Choice Requires="wps">
            <w:drawing>
              <wp:anchor distT="0" distB="0" distL="0" distR="0" simplePos="0" relativeHeight="251658240" behindDoc="1" locked="0" layoutInCell="1" allowOverlap="1" wp14:anchorId="57124917" wp14:editId="738ADAB5">
                <wp:simplePos x="0" y="0"/>
                <wp:positionH relativeFrom="page">
                  <wp:posOffset>829310</wp:posOffset>
                </wp:positionH>
                <wp:positionV relativeFrom="paragraph">
                  <wp:posOffset>255270</wp:posOffset>
                </wp:positionV>
                <wp:extent cx="6066790" cy="261429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2614295"/>
                        </a:xfrm>
                        <a:prstGeom prst="rect">
                          <a:avLst/>
                        </a:prstGeom>
                        <a:ln w="6095">
                          <a:solidFill>
                            <a:srgbClr val="C00000"/>
                          </a:solidFill>
                          <a:prstDash val="solid"/>
                        </a:ln>
                      </wps:spPr>
                      <wps:txbx>
                        <w:txbxContent>
                          <w:p w14:paraId="42EE97D8" w14:textId="77777777" w:rsidR="0013368A" w:rsidRDefault="0013368A">
                            <w:pPr>
                              <w:pStyle w:val="BodyText"/>
                              <w:spacing w:before="57"/>
                              <w:rPr>
                                <w:rFonts w:ascii="Times New Roman"/>
                              </w:rPr>
                            </w:pPr>
                          </w:p>
                          <w:p w14:paraId="564414F5" w14:textId="4BA23488" w:rsidR="0013368A" w:rsidRPr="00452080" w:rsidRDefault="0045208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 xml:space="preserve">Data </w:t>
                            </w:r>
                            <w:r w:rsidR="00D1013E">
                              <w:rPr>
                                <w:rFonts w:ascii="Times New Roman" w:hAnsi="Times New Roman"/>
                                <w:b/>
                                <w:color w:val="006FC0"/>
                                <w:sz w:val="24"/>
                                <w:lang w:val="en-US"/>
                              </w:rPr>
                              <w:t>Science</w:t>
                            </w:r>
                            <w:r>
                              <w:rPr>
                                <w:rFonts w:ascii="Times New Roman" w:hAnsi="Times New Roman"/>
                                <w:b/>
                                <w:color w:val="006FC0"/>
                                <w:sz w:val="24"/>
                                <w:lang w:val="en-US"/>
                              </w:rPr>
                              <w:t xml:space="preserve"> (</w:t>
                            </w:r>
                            <w:r w:rsidR="00D1013E">
                              <w:rPr>
                                <w:rFonts w:ascii="Times New Roman" w:hAnsi="Times New Roman"/>
                                <w:b/>
                                <w:color w:val="006FC0"/>
                                <w:sz w:val="24"/>
                                <w:lang w:val="en-US"/>
                              </w:rPr>
                              <w:t>R</w:t>
                            </w:r>
                            <w:r>
                              <w:rPr>
                                <w:rFonts w:ascii="Times New Roman" w:hAnsi="Times New Roman"/>
                                <w:b/>
                                <w:color w:val="006FC0"/>
                                <w:sz w:val="24"/>
                                <w:lang w:val="en-US"/>
                              </w:rPr>
                              <w:t>)</w:t>
                            </w:r>
                          </w:p>
                          <w:p w14:paraId="0CE4CC88" w14:textId="77777777" w:rsidR="0013368A" w:rsidRPr="00452080" w:rsidRDefault="0013368A">
                            <w:pPr>
                              <w:pStyle w:val="BodyText"/>
                              <w:spacing w:before="151"/>
                              <w:rPr>
                                <w:rFonts w:ascii="Times New Roman"/>
                                <w:b/>
                                <w:lang w:val="en-US"/>
                              </w:rPr>
                            </w:pPr>
                          </w:p>
                          <w:p w14:paraId="7CDF5D4F" w14:textId="41C58FA1" w:rsidR="0013368A" w:rsidRPr="00452080" w:rsidRDefault="00000000" w:rsidP="008566E9">
                            <w:pPr>
                              <w:ind w:left="6" w:right="8"/>
                              <w:jc w:val="center"/>
                              <w:rPr>
                                <w:rFonts w:ascii="Times New Roman" w:hAnsi="Times New Roman"/>
                                <w:b/>
                                <w:sz w:val="28"/>
                                <w:lang w:val="en-US"/>
                              </w:rPr>
                            </w:pPr>
                            <w:r w:rsidRPr="00452080">
                              <w:rPr>
                                <w:rFonts w:ascii="Times New Roman"/>
                                <w:b/>
                                <w:color w:val="A30000"/>
                                <w:sz w:val="28"/>
                                <w:lang w:val="en-US"/>
                              </w:rPr>
                              <w:t>Assignment</w:t>
                            </w:r>
                            <w:r w:rsidR="008566E9">
                              <w:rPr>
                                <w:rFonts w:ascii="Times New Roman"/>
                                <w:b/>
                                <w:color w:val="A30000"/>
                                <w:spacing w:val="47"/>
                                <w:sz w:val="28"/>
                                <w:lang w:val="en-US"/>
                              </w:rPr>
                              <w:t xml:space="preserve"> </w:t>
                            </w:r>
                            <w:r w:rsidR="00D1013E">
                              <w:rPr>
                                <w:rFonts w:ascii="Times New Roman"/>
                                <w:b/>
                                <w:color w:val="A30000"/>
                                <w:spacing w:val="47"/>
                                <w:sz w:val="28"/>
                                <w:lang w:val="en-US"/>
                              </w:rPr>
                              <w:t>1</w:t>
                            </w:r>
                          </w:p>
                          <w:p w14:paraId="200B9916" w14:textId="77777777" w:rsidR="0013368A" w:rsidRPr="00452080" w:rsidRDefault="0013368A">
                            <w:pPr>
                              <w:pStyle w:val="BodyText"/>
                              <w:rPr>
                                <w:rFonts w:ascii="Times New Roman"/>
                                <w:b/>
                                <w:sz w:val="28"/>
                                <w:lang w:val="en-US"/>
                              </w:rPr>
                            </w:pPr>
                          </w:p>
                          <w:p w14:paraId="77FC9E5B" w14:textId="77777777" w:rsidR="0013368A" w:rsidRPr="00452080" w:rsidRDefault="0013368A">
                            <w:pPr>
                              <w:pStyle w:val="BodyText"/>
                              <w:rPr>
                                <w:rFonts w:ascii="Times New Roman"/>
                                <w:b/>
                                <w:sz w:val="28"/>
                                <w:lang w:val="en-US"/>
                              </w:rPr>
                            </w:pPr>
                          </w:p>
                          <w:p w14:paraId="31540032" w14:textId="77777777" w:rsidR="0013368A" w:rsidRPr="00452080" w:rsidRDefault="0013368A">
                            <w:pPr>
                              <w:pStyle w:val="BodyText"/>
                              <w:spacing w:before="270"/>
                              <w:rPr>
                                <w:rFonts w:ascii="Times New Roman"/>
                                <w:b/>
                                <w:sz w:val="28"/>
                                <w:lang w:val="en-US"/>
                              </w:rPr>
                            </w:pPr>
                          </w:p>
                          <w:p w14:paraId="7E9850CE" w14:textId="77777777" w:rsidR="0013368A" w:rsidRPr="00D1013E" w:rsidRDefault="00000000">
                            <w:pPr>
                              <w:ind w:left="5" w:right="8"/>
                              <w:jc w:val="center"/>
                              <w:rPr>
                                <w:rFonts w:ascii="Times New Roman" w:hAnsi="Times New Roman"/>
                                <w:b/>
                                <w:sz w:val="28"/>
                                <w:lang w:val="en-US"/>
                              </w:rPr>
                            </w:pPr>
                            <w:r>
                              <w:rPr>
                                <w:rFonts w:ascii="Times New Roman" w:hAnsi="Times New Roman"/>
                                <w:b/>
                                <w:color w:val="A30000"/>
                                <w:sz w:val="28"/>
                              </w:rPr>
                              <w:t>Κωνσταντίνος</w:t>
                            </w:r>
                            <w:r w:rsidRPr="00452080">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wps:txbx>
                      <wps:bodyPr wrap="square" lIns="0" tIns="0" rIns="0" bIns="0" rtlCol="0">
                        <a:noAutofit/>
                      </wps:bodyPr>
                    </wps:wsp>
                  </a:graphicData>
                </a:graphic>
              </wp:anchor>
            </w:drawing>
          </mc:Choice>
          <mc:Fallback>
            <w:pict>
              <v:shapetype w14:anchorId="57124917" id="_x0000_t202" coordsize="21600,21600" o:spt="202" path="m,l,21600r21600,l21600,xe">
                <v:stroke joinstyle="miter"/>
                <v:path gradientshapeok="t" o:connecttype="rect"/>
              </v:shapetype>
              <v:shape id="Textbox 6" o:spid="_x0000_s1026" type="#_x0000_t202" style="position:absolute;margin-left:65.3pt;margin-top:20.1pt;width:477.7pt;height:205.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" filled="f" strokecolor="#c00000" strokeweight=".16931mm">
                <v:textbox inset="0,0,0,0">
                  <w:txbxContent>
                    <w:p w14:paraId="42EE97D8" w14:textId="77777777" w:rsidR="0013368A" w:rsidRDefault="0013368A">
                      <w:pPr>
                        <w:pStyle w:val="BodyText"/>
                        <w:spacing w:before="57"/>
                        <w:rPr>
                          <w:rFonts w:ascii="Times New Roman"/>
                        </w:rPr>
                      </w:pPr>
                    </w:p>
                    <w:p w14:paraId="564414F5" w14:textId="4BA23488" w:rsidR="0013368A" w:rsidRPr="00452080" w:rsidRDefault="0045208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 xml:space="preserve">Data </w:t>
                      </w:r>
                      <w:r w:rsidR="00D1013E">
                        <w:rPr>
                          <w:rFonts w:ascii="Times New Roman" w:hAnsi="Times New Roman"/>
                          <w:b/>
                          <w:color w:val="006FC0"/>
                          <w:sz w:val="24"/>
                          <w:lang w:val="en-US"/>
                        </w:rPr>
                        <w:t>Science</w:t>
                      </w:r>
                      <w:r>
                        <w:rPr>
                          <w:rFonts w:ascii="Times New Roman" w:hAnsi="Times New Roman"/>
                          <w:b/>
                          <w:color w:val="006FC0"/>
                          <w:sz w:val="24"/>
                          <w:lang w:val="en-US"/>
                        </w:rPr>
                        <w:t xml:space="preserve"> (</w:t>
                      </w:r>
                      <w:r w:rsidR="00D1013E">
                        <w:rPr>
                          <w:rFonts w:ascii="Times New Roman" w:hAnsi="Times New Roman"/>
                          <w:b/>
                          <w:color w:val="006FC0"/>
                          <w:sz w:val="24"/>
                          <w:lang w:val="en-US"/>
                        </w:rPr>
                        <w:t>R</w:t>
                      </w:r>
                      <w:r>
                        <w:rPr>
                          <w:rFonts w:ascii="Times New Roman" w:hAnsi="Times New Roman"/>
                          <w:b/>
                          <w:color w:val="006FC0"/>
                          <w:sz w:val="24"/>
                          <w:lang w:val="en-US"/>
                        </w:rPr>
                        <w:t>)</w:t>
                      </w:r>
                    </w:p>
                    <w:p w14:paraId="0CE4CC88" w14:textId="77777777" w:rsidR="0013368A" w:rsidRPr="00452080" w:rsidRDefault="0013368A">
                      <w:pPr>
                        <w:pStyle w:val="BodyText"/>
                        <w:spacing w:before="151"/>
                        <w:rPr>
                          <w:rFonts w:ascii="Times New Roman"/>
                          <w:b/>
                          <w:lang w:val="en-US"/>
                        </w:rPr>
                      </w:pPr>
                    </w:p>
                    <w:p w14:paraId="7CDF5D4F" w14:textId="41C58FA1" w:rsidR="0013368A" w:rsidRPr="00452080" w:rsidRDefault="00000000" w:rsidP="008566E9">
                      <w:pPr>
                        <w:ind w:left="6" w:right="8"/>
                        <w:jc w:val="center"/>
                        <w:rPr>
                          <w:rFonts w:ascii="Times New Roman" w:hAnsi="Times New Roman"/>
                          <w:b/>
                          <w:sz w:val="28"/>
                          <w:lang w:val="en-US"/>
                        </w:rPr>
                      </w:pPr>
                      <w:r w:rsidRPr="00452080">
                        <w:rPr>
                          <w:rFonts w:ascii="Times New Roman"/>
                          <w:b/>
                          <w:color w:val="A30000"/>
                          <w:sz w:val="28"/>
                          <w:lang w:val="en-US"/>
                        </w:rPr>
                        <w:t>Assignment</w:t>
                      </w:r>
                      <w:r w:rsidR="008566E9">
                        <w:rPr>
                          <w:rFonts w:ascii="Times New Roman"/>
                          <w:b/>
                          <w:color w:val="A30000"/>
                          <w:spacing w:val="47"/>
                          <w:sz w:val="28"/>
                          <w:lang w:val="en-US"/>
                        </w:rPr>
                        <w:t xml:space="preserve"> </w:t>
                      </w:r>
                      <w:r w:rsidR="00D1013E">
                        <w:rPr>
                          <w:rFonts w:ascii="Times New Roman"/>
                          <w:b/>
                          <w:color w:val="A30000"/>
                          <w:spacing w:val="47"/>
                          <w:sz w:val="28"/>
                          <w:lang w:val="en-US"/>
                        </w:rPr>
                        <w:t>1</w:t>
                      </w:r>
                    </w:p>
                    <w:p w14:paraId="200B9916" w14:textId="77777777" w:rsidR="0013368A" w:rsidRPr="00452080" w:rsidRDefault="0013368A">
                      <w:pPr>
                        <w:pStyle w:val="BodyText"/>
                        <w:rPr>
                          <w:rFonts w:ascii="Times New Roman"/>
                          <w:b/>
                          <w:sz w:val="28"/>
                          <w:lang w:val="en-US"/>
                        </w:rPr>
                      </w:pPr>
                    </w:p>
                    <w:p w14:paraId="77FC9E5B" w14:textId="77777777" w:rsidR="0013368A" w:rsidRPr="00452080" w:rsidRDefault="0013368A">
                      <w:pPr>
                        <w:pStyle w:val="BodyText"/>
                        <w:rPr>
                          <w:rFonts w:ascii="Times New Roman"/>
                          <w:b/>
                          <w:sz w:val="28"/>
                          <w:lang w:val="en-US"/>
                        </w:rPr>
                      </w:pPr>
                    </w:p>
                    <w:p w14:paraId="31540032" w14:textId="77777777" w:rsidR="0013368A" w:rsidRPr="00452080" w:rsidRDefault="0013368A">
                      <w:pPr>
                        <w:pStyle w:val="BodyText"/>
                        <w:spacing w:before="270"/>
                        <w:rPr>
                          <w:rFonts w:ascii="Times New Roman"/>
                          <w:b/>
                          <w:sz w:val="28"/>
                          <w:lang w:val="en-US"/>
                        </w:rPr>
                      </w:pPr>
                    </w:p>
                    <w:p w14:paraId="7E9850CE" w14:textId="77777777" w:rsidR="0013368A" w:rsidRPr="00D1013E" w:rsidRDefault="00000000">
                      <w:pPr>
                        <w:ind w:left="5" w:right="8"/>
                        <w:jc w:val="center"/>
                        <w:rPr>
                          <w:rFonts w:ascii="Times New Roman" w:hAnsi="Times New Roman"/>
                          <w:b/>
                          <w:sz w:val="28"/>
                          <w:lang w:val="en-US"/>
                        </w:rPr>
                      </w:pPr>
                      <w:r>
                        <w:rPr>
                          <w:rFonts w:ascii="Times New Roman" w:hAnsi="Times New Roman"/>
                          <w:b/>
                          <w:color w:val="A30000"/>
                          <w:sz w:val="28"/>
                        </w:rPr>
                        <w:t>Κωνσταντίνος</w:t>
                      </w:r>
                      <w:r w:rsidRPr="00452080">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v:textbox>
                <w10:wrap type="topAndBottom" anchorx="page"/>
              </v:shape>
            </w:pict>
          </mc:Fallback>
        </mc:AlternateContent>
      </w:r>
    </w:p>
    <w:p w14:paraId="1BC511DD" w14:textId="77777777" w:rsidR="0013368A" w:rsidRPr="00452080" w:rsidRDefault="0013368A">
      <w:pPr>
        <w:pStyle w:val="BodyText"/>
        <w:rPr>
          <w:rFonts w:ascii="Times New Roman"/>
          <w:sz w:val="20"/>
          <w:lang w:val="en-US"/>
        </w:rPr>
      </w:pPr>
    </w:p>
    <w:p w14:paraId="724AFCE3" w14:textId="77777777" w:rsidR="0013368A" w:rsidRPr="00452080" w:rsidRDefault="0013368A">
      <w:pPr>
        <w:pStyle w:val="BodyText"/>
        <w:rPr>
          <w:rFonts w:ascii="Times New Roman"/>
          <w:sz w:val="20"/>
          <w:lang w:val="en-US"/>
        </w:rPr>
      </w:pPr>
    </w:p>
    <w:p w14:paraId="41D473BF" w14:textId="77777777" w:rsidR="0013368A" w:rsidRPr="00452080" w:rsidRDefault="0013368A">
      <w:pPr>
        <w:pStyle w:val="BodyText"/>
        <w:rPr>
          <w:rFonts w:ascii="Times New Roman"/>
          <w:sz w:val="20"/>
          <w:lang w:val="en-US"/>
        </w:rPr>
      </w:pPr>
    </w:p>
    <w:p w14:paraId="0E6933CA" w14:textId="77777777" w:rsidR="0013368A" w:rsidRPr="00452080" w:rsidRDefault="0013368A">
      <w:pPr>
        <w:pStyle w:val="BodyText"/>
        <w:rPr>
          <w:rFonts w:ascii="Times New Roman"/>
          <w:sz w:val="20"/>
          <w:lang w:val="en-US"/>
        </w:rPr>
      </w:pPr>
    </w:p>
    <w:p w14:paraId="74F49835" w14:textId="77777777" w:rsidR="0013368A" w:rsidRPr="00452080" w:rsidRDefault="0013368A">
      <w:pPr>
        <w:pStyle w:val="BodyText"/>
        <w:rPr>
          <w:rFonts w:ascii="Times New Roman"/>
          <w:sz w:val="20"/>
          <w:lang w:val="en-US"/>
        </w:rPr>
      </w:pPr>
    </w:p>
    <w:p w14:paraId="66802290" w14:textId="77777777" w:rsidR="0013368A" w:rsidRPr="00452080" w:rsidRDefault="0013368A">
      <w:pPr>
        <w:pStyle w:val="BodyText"/>
        <w:rPr>
          <w:rFonts w:ascii="Times New Roman"/>
          <w:sz w:val="20"/>
          <w:lang w:val="en-US"/>
        </w:rPr>
      </w:pPr>
    </w:p>
    <w:p w14:paraId="5CBACB26" w14:textId="77777777" w:rsidR="0013368A" w:rsidRPr="00452080" w:rsidRDefault="0013368A">
      <w:pPr>
        <w:pStyle w:val="BodyText"/>
        <w:rPr>
          <w:rFonts w:ascii="Times New Roman"/>
          <w:sz w:val="20"/>
          <w:lang w:val="en-US"/>
        </w:rPr>
      </w:pPr>
    </w:p>
    <w:p w14:paraId="05104CAC" w14:textId="77777777" w:rsidR="0013368A" w:rsidRPr="00452080" w:rsidRDefault="0013368A">
      <w:pPr>
        <w:pStyle w:val="BodyText"/>
        <w:rPr>
          <w:rFonts w:ascii="Times New Roman"/>
          <w:sz w:val="20"/>
          <w:lang w:val="en-US"/>
        </w:rPr>
      </w:pPr>
    </w:p>
    <w:p w14:paraId="5D5A0A1F" w14:textId="77777777" w:rsidR="0013368A" w:rsidRPr="00452080" w:rsidRDefault="0013368A">
      <w:pPr>
        <w:pStyle w:val="BodyText"/>
        <w:rPr>
          <w:rFonts w:ascii="Times New Roman"/>
          <w:sz w:val="20"/>
          <w:lang w:val="en-US"/>
        </w:rPr>
      </w:pPr>
    </w:p>
    <w:p w14:paraId="62432479" w14:textId="77777777" w:rsidR="0013368A" w:rsidRPr="00452080" w:rsidRDefault="0013368A">
      <w:pPr>
        <w:pStyle w:val="BodyText"/>
        <w:rPr>
          <w:rFonts w:ascii="Times New Roman"/>
          <w:sz w:val="20"/>
          <w:lang w:val="en-US"/>
        </w:rPr>
      </w:pPr>
    </w:p>
    <w:p w14:paraId="44DB0E4C" w14:textId="77777777" w:rsidR="0013368A" w:rsidRPr="00452080" w:rsidRDefault="0013368A">
      <w:pPr>
        <w:pStyle w:val="BodyText"/>
        <w:rPr>
          <w:rFonts w:ascii="Times New Roman"/>
          <w:sz w:val="20"/>
          <w:lang w:val="en-US"/>
        </w:rPr>
      </w:pPr>
    </w:p>
    <w:p w14:paraId="22C0595F" w14:textId="77777777" w:rsidR="0013368A" w:rsidRPr="00452080" w:rsidRDefault="0013368A">
      <w:pPr>
        <w:pStyle w:val="BodyText"/>
        <w:rPr>
          <w:rFonts w:ascii="Times New Roman"/>
          <w:sz w:val="20"/>
          <w:lang w:val="en-US"/>
        </w:rPr>
      </w:pPr>
    </w:p>
    <w:p w14:paraId="48314A3B" w14:textId="77777777" w:rsidR="0013368A" w:rsidRPr="00452080" w:rsidRDefault="0013368A">
      <w:pPr>
        <w:pStyle w:val="BodyText"/>
        <w:spacing w:before="133"/>
        <w:rPr>
          <w:rFonts w:ascii="Times New Roman"/>
          <w:sz w:val="20"/>
          <w:lang w:val="en-US"/>
        </w:rPr>
      </w:pPr>
    </w:p>
    <w:p w14:paraId="25F9A688" w14:textId="13470E1E" w:rsidR="0013368A" w:rsidRPr="00D258BA" w:rsidRDefault="00000000">
      <w:pPr>
        <w:ind w:left="22"/>
        <w:jc w:val="center"/>
        <w:rPr>
          <w:rFonts w:ascii="Times New Roman" w:hAnsi="Times New Roman"/>
          <w:color w:val="FF0000"/>
          <w:spacing w:val="-2"/>
          <w:sz w:val="20"/>
        </w:rPr>
      </w:pPr>
      <w:r>
        <w:rPr>
          <w:rFonts w:ascii="Times New Roman" w:hAnsi="Times New Roman"/>
          <w:sz w:val="20"/>
        </w:rPr>
        <w:t>Αθήνα</w:t>
      </w:r>
      <w:r>
        <w:rPr>
          <w:rFonts w:ascii="Times New Roman" w:hAnsi="Times New Roman"/>
          <w:spacing w:val="-9"/>
          <w:sz w:val="20"/>
        </w:rPr>
        <w:t xml:space="preserve"> </w:t>
      </w:r>
      <w:r w:rsidR="00D1013E" w:rsidRPr="00D258BA">
        <w:rPr>
          <w:rFonts w:ascii="Times New Roman" w:hAnsi="Times New Roman"/>
          <w:color w:val="FF0000"/>
          <w:spacing w:val="-2"/>
          <w:sz w:val="20"/>
        </w:rPr>
        <w:t>29</w:t>
      </w:r>
      <w:r>
        <w:rPr>
          <w:rFonts w:ascii="Times New Roman" w:hAnsi="Times New Roman"/>
          <w:color w:val="FF0000"/>
          <w:spacing w:val="-2"/>
          <w:sz w:val="20"/>
        </w:rPr>
        <w:t>/</w:t>
      </w:r>
      <w:r w:rsidR="00D1013E" w:rsidRPr="00D258BA">
        <w:rPr>
          <w:rFonts w:ascii="Times New Roman" w:hAnsi="Times New Roman"/>
          <w:color w:val="FF0000"/>
          <w:spacing w:val="-2"/>
          <w:sz w:val="20"/>
        </w:rPr>
        <w:t>05</w:t>
      </w:r>
      <w:r>
        <w:rPr>
          <w:rFonts w:ascii="Times New Roman" w:hAnsi="Times New Roman"/>
          <w:color w:val="FF0000"/>
          <w:spacing w:val="-2"/>
          <w:sz w:val="20"/>
        </w:rPr>
        <w:t>/202</w:t>
      </w:r>
      <w:r w:rsidR="00D1013E" w:rsidRPr="00D258BA">
        <w:rPr>
          <w:rFonts w:ascii="Times New Roman" w:hAnsi="Times New Roman"/>
          <w:color w:val="FF0000"/>
          <w:spacing w:val="-2"/>
          <w:sz w:val="20"/>
        </w:rPr>
        <w:t>5</w:t>
      </w:r>
    </w:p>
    <w:p w14:paraId="757674DD" w14:textId="77777777" w:rsidR="0013368A" w:rsidRDefault="0013368A">
      <w:pPr>
        <w:ind w:left="22"/>
        <w:jc w:val="center"/>
        <w:rPr>
          <w:rFonts w:ascii="Times New Roman" w:hAnsi="Times New Roman"/>
          <w:color w:val="FF0000"/>
          <w:spacing w:val="-2"/>
          <w:sz w:val="20"/>
        </w:rPr>
      </w:pPr>
    </w:p>
    <w:p w14:paraId="5C6E2ABC" w14:textId="77777777" w:rsidR="0013368A" w:rsidRDefault="0013368A">
      <w:pPr>
        <w:ind w:left="22"/>
        <w:jc w:val="center"/>
        <w:rPr>
          <w:rFonts w:ascii="Times New Roman" w:hAnsi="Times New Roman"/>
          <w:color w:val="FF0000"/>
          <w:spacing w:val="-2"/>
          <w:sz w:val="20"/>
        </w:rPr>
      </w:pPr>
    </w:p>
    <w:p w14:paraId="096A503B" w14:textId="77777777" w:rsidR="0013368A" w:rsidRDefault="0013368A">
      <w:pPr>
        <w:ind w:left="22"/>
        <w:jc w:val="center"/>
        <w:rPr>
          <w:rFonts w:ascii="Times New Roman" w:hAnsi="Times New Roman"/>
          <w:color w:val="FF0000"/>
          <w:spacing w:val="-2"/>
          <w:sz w:val="20"/>
        </w:rPr>
      </w:pPr>
    </w:p>
    <w:p w14:paraId="4E94AA6B" w14:textId="77777777" w:rsidR="0013368A" w:rsidRDefault="0013368A">
      <w:pPr>
        <w:ind w:left="22"/>
        <w:jc w:val="center"/>
        <w:rPr>
          <w:rFonts w:ascii="Times New Roman" w:hAnsi="Times New Roman"/>
          <w:color w:val="FF0000"/>
          <w:spacing w:val="-2"/>
          <w:sz w:val="20"/>
        </w:rPr>
      </w:pPr>
    </w:p>
    <w:p w14:paraId="385AB38C" w14:textId="77777777" w:rsidR="0013368A" w:rsidRDefault="0013368A">
      <w:pPr>
        <w:ind w:left="22"/>
        <w:jc w:val="center"/>
        <w:rPr>
          <w:rFonts w:ascii="Times New Roman" w:hAnsi="Times New Roman"/>
          <w:color w:val="FF0000"/>
          <w:spacing w:val="-2"/>
          <w:sz w:val="20"/>
        </w:rPr>
      </w:pPr>
    </w:p>
    <w:p w14:paraId="0AA6D230" w14:textId="77777777" w:rsidR="0013368A" w:rsidRDefault="0013368A">
      <w:pPr>
        <w:ind w:left="22"/>
        <w:jc w:val="center"/>
        <w:rPr>
          <w:rFonts w:ascii="Times New Roman" w:hAnsi="Times New Roman"/>
          <w:color w:val="FF0000"/>
          <w:spacing w:val="-2"/>
          <w:sz w:val="20"/>
        </w:rPr>
      </w:pPr>
    </w:p>
    <w:p w14:paraId="3CDA2420" w14:textId="77777777" w:rsidR="0013368A" w:rsidRDefault="0013368A">
      <w:pPr>
        <w:ind w:left="22"/>
        <w:jc w:val="center"/>
        <w:rPr>
          <w:rFonts w:ascii="Times New Roman" w:hAnsi="Times New Roman"/>
          <w:color w:val="FF0000"/>
          <w:spacing w:val="-2"/>
          <w:sz w:val="20"/>
        </w:rPr>
      </w:pPr>
    </w:p>
    <w:p w14:paraId="17A8AB4E" w14:textId="77777777" w:rsidR="0013368A" w:rsidRDefault="0013368A">
      <w:pPr>
        <w:ind w:left="22"/>
        <w:jc w:val="center"/>
        <w:rPr>
          <w:rFonts w:ascii="Times New Roman" w:hAnsi="Times New Roman"/>
          <w:color w:val="FF0000"/>
          <w:spacing w:val="-2"/>
          <w:sz w:val="20"/>
        </w:rPr>
      </w:pPr>
    </w:p>
    <w:p w14:paraId="5E1A13D6" w14:textId="77777777" w:rsidR="009B1FA5" w:rsidRDefault="009B1FA5" w:rsidP="00D258BA">
      <w:pPr>
        <w:rPr>
          <w:rFonts w:ascii="Times New Roman" w:hAnsi="Times New Roman"/>
          <w:color w:val="FF0000"/>
          <w:spacing w:val="-2"/>
          <w:sz w:val="20"/>
          <w:lang w:val="en-US"/>
        </w:rPr>
      </w:pPr>
    </w:p>
    <w:p w14:paraId="5DB58D24" w14:textId="1EF3FC55" w:rsidR="00F94C5A" w:rsidRPr="00D00DDF" w:rsidRDefault="008566E9" w:rsidP="00D00DDF">
      <w:pPr>
        <w:pStyle w:val="Heading1"/>
      </w:pPr>
      <w:r w:rsidRPr="008566E9">
        <w:lastRenderedPageBreak/>
        <w:t xml:space="preserve"> </w:t>
      </w:r>
      <w:r w:rsidR="008F7BA6" w:rsidRPr="00D00DDF">
        <w:t>Άσκηση 1</w:t>
      </w:r>
    </w:p>
    <w:p w14:paraId="2F861ED9" w14:textId="06631EFF" w:rsidR="008F7BA6" w:rsidRPr="008C78BA" w:rsidRDefault="008F7BA6" w:rsidP="008F7BA6">
      <w:pPr>
        <w:pStyle w:val="BodyText"/>
        <w:rPr>
          <w:lang w:val="en-US"/>
        </w:rPr>
      </w:pPr>
    </w:p>
    <w:p w14:paraId="072904CB" w14:textId="1455DE17" w:rsidR="008C78BA" w:rsidRPr="008C78BA" w:rsidRDefault="008C78BA" w:rsidP="008C78BA">
      <w:pPr>
        <w:pStyle w:val="Heading2"/>
        <w:numPr>
          <w:ilvl w:val="0"/>
          <w:numId w:val="15"/>
        </w:numPr>
      </w:pPr>
      <w:r>
        <w:t>Βασικά Χαρακτηριστικά</w:t>
      </w:r>
    </w:p>
    <w:p w14:paraId="5480348D" w14:textId="77777777" w:rsidR="008C78BA" w:rsidRDefault="008C78BA" w:rsidP="00D00DDF">
      <w:pPr>
        <w:pStyle w:val="BodyText"/>
        <w:ind w:left="7"/>
      </w:pPr>
    </w:p>
    <w:p w14:paraId="055B9D8A" w14:textId="3D35D02D" w:rsidR="00C208FD" w:rsidRPr="00C208FD" w:rsidRDefault="008F7BA6" w:rsidP="000B2CF2">
      <w:r w:rsidRPr="008F7BA6">
        <w:rPr>
          <w:lang w:val="en-US"/>
        </w:rPr>
        <w:t>To</w:t>
      </w:r>
      <w:r w:rsidRPr="008F7BA6">
        <w:t xml:space="preserve"> </w:t>
      </w:r>
      <w:r w:rsidRPr="008F7BA6">
        <w:rPr>
          <w:lang w:val="en-US"/>
        </w:rPr>
        <w:t>Boston</w:t>
      </w:r>
      <w:r w:rsidRPr="008F7BA6">
        <w:t xml:space="preserve"> </w:t>
      </w:r>
      <w:r w:rsidRPr="008F7BA6">
        <w:rPr>
          <w:lang w:val="en-US"/>
        </w:rPr>
        <w:t>dataset</w:t>
      </w:r>
      <w:r w:rsidRPr="008F7BA6">
        <w:t xml:space="preserve"> </w:t>
      </w:r>
      <w:r>
        <w:t>περιέχει</w:t>
      </w:r>
      <w:r w:rsidRPr="008F7BA6">
        <w:t xml:space="preserve"> 506 </w:t>
      </w:r>
      <w:r>
        <w:t>γραμμές</w:t>
      </w:r>
      <w:r w:rsidRPr="008F7BA6">
        <w:t xml:space="preserve"> </w:t>
      </w:r>
      <w:r>
        <w:t>και 14 στήλες. Δηλαδή</w:t>
      </w:r>
      <w:r w:rsidRPr="008F7BA6">
        <w:t xml:space="preserve"> </w:t>
      </w:r>
      <w:r>
        <w:t>περιέχει</w:t>
      </w:r>
      <w:r w:rsidRPr="008F7BA6">
        <w:t xml:space="preserve"> 14 </w:t>
      </w:r>
      <w:r>
        <w:t>γνωρίσματα</w:t>
      </w:r>
      <w:r w:rsidRPr="008F7BA6">
        <w:t xml:space="preserve"> </w:t>
      </w:r>
      <w:r>
        <w:t xml:space="preserve">για </w:t>
      </w:r>
      <w:r w:rsidRPr="008F7BA6">
        <w:t>506</w:t>
      </w:r>
      <w:r>
        <w:t xml:space="preserve"> προάστια της Βοστώνης</w:t>
      </w:r>
      <w:r w:rsidR="00C208FD">
        <w:t xml:space="preserve">. Η περιγραφή των ορισμάτων είναι η εξής (όπως δίνεται από το </w:t>
      </w:r>
      <w:r w:rsidR="00C208FD" w:rsidRPr="00C208FD">
        <w:t>?</w:t>
      </w:r>
      <w:r w:rsidR="00C208FD">
        <w:rPr>
          <w:lang w:val="en-US"/>
        </w:rPr>
        <w:t>Boston</w:t>
      </w:r>
      <w:r w:rsidR="00C208FD" w:rsidRPr="00C208FD">
        <w:t>)</w:t>
      </w:r>
      <w:r w:rsidR="00C208FD">
        <w:t>:</w:t>
      </w:r>
    </w:p>
    <w:p w14:paraId="64605848" w14:textId="3F563BE9"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Crim: </w:t>
      </w:r>
      <w:r w:rsidRPr="000B2CF2">
        <w:rPr>
          <w:rFonts w:ascii="Arial" w:eastAsia="Times New Roman" w:hAnsi="Arial" w:cs="Arial"/>
          <w:color w:val="000000"/>
          <w:sz w:val="20"/>
          <w:szCs w:val="20"/>
          <w:lang w:val="en-US"/>
        </w:rPr>
        <w:t>per capita crime rate by town.</w:t>
      </w:r>
    </w:p>
    <w:p w14:paraId="132A172A" w14:textId="3B7E7023"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Zn: </w:t>
      </w:r>
      <w:r w:rsidRPr="000B2CF2">
        <w:rPr>
          <w:rFonts w:ascii="Arial" w:eastAsia="Times New Roman" w:hAnsi="Arial" w:cs="Arial"/>
          <w:color w:val="000000"/>
          <w:sz w:val="20"/>
          <w:szCs w:val="20"/>
          <w:lang w:val="en-US"/>
        </w:rPr>
        <w:t xml:space="preserve">proportion of residential land zoned for lots over 25,000 </w:t>
      </w:r>
      <w:proofErr w:type="spellStart"/>
      <w:r w:rsidRPr="000B2CF2">
        <w:rPr>
          <w:rFonts w:ascii="Arial" w:eastAsia="Times New Roman" w:hAnsi="Arial" w:cs="Arial"/>
          <w:color w:val="000000"/>
          <w:sz w:val="20"/>
          <w:szCs w:val="20"/>
          <w:lang w:val="en-US"/>
        </w:rPr>
        <w:t>sq.ft</w:t>
      </w:r>
      <w:proofErr w:type="spellEnd"/>
      <w:r w:rsidRPr="000B2CF2">
        <w:rPr>
          <w:rFonts w:ascii="Arial" w:eastAsia="Times New Roman" w:hAnsi="Arial" w:cs="Arial"/>
          <w:color w:val="000000"/>
          <w:sz w:val="20"/>
          <w:szCs w:val="20"/>
          <w:lang w:val="en-US"/>
        </w:rPr>
        <w:t>.</w:t>
      </w:r>
    </w:p>
    <w:p w14:paraId="0EDAE428" w14:textId="7C27831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Indus: </w:t>
      </w:r>
      <w:r w:rsidRPr="000B2CF2">
        <w:rPr>
          <w:rFonts w:ascii="Arial" w:eastAsia="Times New Roman" w:hAnsi="Arial" w:cs="Arial"/>
          <w:color w:val="000000"/>
          <w:sz w:val="20"/>
          <w:szCs w:val="20"/>
          <w:lang w:val="en-US"/>
        </w:rPr>
        <w:t>proportion of non-retail business acres per town.</w:t>
      </w:r>
    </w:p>
    <w:p w14:paraId="180A45AD" w14:textId="6DB5455E"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Chas: </w:t>
      </w:r>
      <w:r w:rsidRPr="000B2CF2">
        <w:rPr>
          <w:rFonts w:ascii="Arial" w:eastAsia="Times New Roman" w:hAnsi="Arial" w:cs="Arial"/>
          <w:color w:val="000000"/>
          <w:sz w:val="20"/>
          <w:szCs w:val="20"/>
          <w:lang w:val="en-US"/>
        </w:rPr>
        <w:t>Charles River dummy variable (= 1 if tract bounds river; 0 otherwise).</w:t>
      </w:r>
    </w:p>
    <w:p w14:paraId="263873ED" w14:textId="59E6A3D1"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Nox: </w:t>
      </w:r>
      <w:r w:rsidRPr="000B2CF2">
        <w:rPr>
          <w:rFonts w:ascii="Arial" w:eastAsia="Times New Roman" w:hAnsi="Arial" w:cs="Arial"/>
          <w:color w:val="000000"/>
          <w:sz w:val="20"/>
          <w:szCs w:val="20"/>
          <w:lang w:val="en-US"/>
        </w:rPr>
        <w:t>nitrogen oxides concentration (parts per 10 million).</w:t>
      </w:r>
    </w:p>
    <w:p w14:paraId="23BEB466" w14:textId="1DFE21E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Rm: </w:t>
      </w:r>
      <w:r w:rsidRPr="000B2CF2">
        <w:rPr>
          <w:rFonts w:ascii="Arial" w:eastAsia="Times New Roman" w:hAnsi="Arial" w:cs="Arial"/>
          <w:color w:val="000000"/>
          <w:sz w:val="20"/>
          <w:szCs w:val="20"/>
          <w:lang w:val="en-US"/>
        </w:rPr>
        <w:t>average number of rooms per dwelling.</w:t>
      </w:r>
    </w:p>
    <w:p w14:paraId="466C6F62" w14:textId="68C57C4E"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Age: </w:t>
      </w:r>
      <w:r w:rsidRPr="000B2CF2">
        <w:rPr>
          <w:rFonts w:ascii="Arial" w:eastAsia="Times New Roman" w:hAnsi="Arial" w:cs="Arial"/>
          <w:color w:val="000000"/>
          <w:sz w:val="20"/>
          <w:szCs w:val="20"/>
          <w:lang w:val="en-US"/>
        </w:rPr>
        <w:t>proportion of owner-occupied units built prior to 1940.</w:t>
      </w:r>
    </w:p>
    <w:p w14:paraId="367ED639" w14:textId="47CC4F5F"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Dis: </w:t>
      </w:r>
      <w:r w:rsidRPr="000B2CF2">
        <w:rPr>
          <w:rFonts w:ascii="Arial" w:eastAsia="Times New Roman" w:hAnsi="Arial" w:cs="Arial"/>
          <w:color w:val="000000"/>
          <w:sz w:val="20"/>
          <w:szCs w:val="20"/>
          <w:lang w:val="en-US"/>
        </w:rPr>
        <w:t xml:space="preserve">weighted mean of distances to five Boston employment </w:t>
      </w:r>
      <w:proofErr w:type="spellStart"/>
      <w:r w:rsidRPr="000B2CF2">
        <w:rPr>
          <w:rFonts w:ascii="Arial" w:eastAsia="Times New Roman" w:hAnsi="Arial" w:cs="Arial"/>
          <w:color w:val="000000"/>
          <w:sz w:val="20"/>
          <w:szCs w:val="20"/>
          <w:lang w:val="en-US"/>
        </w:rPr>
        <w:t>centres</w:t>
      </w:r>
      <w:proofErr w:type="spellEnd"/>
      <w:r w:rsidRPr="000B2CF2">
        <w:rPr>
          <w:rFonts w:ascii="Arial" w:eastAsia="Times New Roman" w:hAnsi="Arial" w:cs="Arial"/>
          <w:color w:val="000000"/>
          <w:sz w:val="20"/>
          <w:szCs w:val="20"/>
          <w:lang w:val="en-US"/>
        </w:rPr>
        <w:t>.</w:t>
      </w:r>
    </w:p>
    <w:p w14:paraId="32485517" w14:textId="06644E6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Rad: </w:t>
      </w:r>
      <w:r w:rsidRPr="000B2CF2">
        <w:rPr>
          <w:rFonts w:ascii="Arial" w:eastAsia="Times New Roman" w:hAnsi="Arial" w:cs="Arial"/>
          <w:color w:val="000000"/>
          <w:sz w:val="20"/>
          <w:szCs w:val="20"/>
          <w:lang w:val="en-US"/>
        </w:rPr>
        <w:t>index of accessibility to radial highways.</w:t>
      </w:r>
    </w:p>
    <w:p w14:paraId="25DF7F57" w14:textId="5120298B"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Tax: </w:t>
      </w:r>
      <w:r w:rsidRPr="000B2CF2">
        <w:rPr>
          <w:rFonts w:ascii="Arial" w:eastAsia="Times New Roman" w:hAnsi="Arial" w:cs="Arial"/>
          <w:color w:val="000000"/>
          <w:sz w:val="20"/>
          <w:szCs w:val="20"/>
          <w:lang w:val="en-US"/>
        </w:rPr>
        <w:t>full-value property-tax rate per $10,000.</w:t>
      </w:r>
    </w:p>
    <w:p w14:paraId="479DAA4C" w14:textId="4FCAA9E2"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proofErr w:type="spellStart"/>
      <w:r w:rsidRPr="000B2CF2">
        <w:rPr>
          <w:rFonts w:ascii="Courier New" w:eastAsia="Times New Roman" w:hAnsi="Courier New" w:cs="Courier New"/>
          <w:color w:val="000000"/>
          <w:sz w:val="20"/>
          <w:szCs w:val="20"/>
          <w:lang w:val="en-US"/>
        </w:rPr>
        <w:t>Ptratio</w:t>
      </w:r>
      <w:proofErr w:type="spellEnd"/>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pupil-teacher ratio by town.</w:t>
      </w:r>
    </w:p>
    <w:p w14:paraId="01020A94" w14:textId="6A1DC7D8"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Black: </w:t>
      </w:r>
      <w:r w:rsidRPr="000B2CF2">
        <w:rPr>
          <w:rFonts w:ascii="Times New Roman" w:eastAsia="Times New Roman" w:hAnsi="Times New Roman" w:cs="Times New Roman"/>
          <w:color w:val="000000"/>
          <w:sz w:val="24"/>
          <w:szCs w:val="24"/>
          <w:bdr w:val="none" w:sz="0" w:space="0" w:color="auto" w:frame="1"/>
          <w:lang w:val="en-US"/>
        </w:rPr>
        <w:t>1000(Bk−0.63)2</w:t>
      </w:r>
      <w:r w:rsidRPr="000B2CF2">
        <w:rPr>
          <w:rFonts w:ascii="Times New Roman" w:eastAsia="Times New Roman" w:hAnsi="Times New Roman" w:cs="Times New Roman"/>
          <w:color w:val="000000"/>
          <w:sz w:val="24"/>
          <w:szCs w:val="24"/>
          <w:lang w:val="en-US"/>
        </w:rPr>
        <w:t>1000(</w:t>
      </w:r>
      <w:r w:rsidRPr="000B2CF2">
        <w:rPr>
          <w:rFonts w:ascii="KaTeX_Math" w:eastAsia="Times New Roman" w:hAnsi="KaTeX_Math" w:cs="Times New Roman"/>
          <w:i/>
          <w:iCs/>
          <w:color w:val="000000"/>
          <w:sz w:val="24"/>
          <w:szCs w:val="24"/>
          <w:lang w:val="en-US"/>
        </w:rPr>
        <w:t>Bk</w:t>
      </w:r>
      <w:r w:rsidRPr="000B2CF2">
        <w:rPr>
          <w:rFonts w:ascii="Times New Roman" w:eastAsia="Times New Roman" w:hAnsi="Times New Roman" w:cs="Times New Roman"/>
          <w:color w:val="000000"/>
          <w:sz w:val="24"/>
          <w:szCs w:val="24"/>
          <w:lang w:val="en-US"/>
        </w:rPr>
        <w:t>−0.63)</w:t>
      </w:r>
      <w:r w:rsidRPr="000B2CF2">
        <w:rPr>
          <w:rFonts w:ascii="Times New Roman" w:eastAsia="Times New Roman" w:hAnsi="Times New Roman" w:cs="Times New Roman"/>
          <w:color w:val="000000"/>
          <w:sz w:val="17"/>
          <w:szCs w:val="17"/>
          <w:lang w:val="en-US"/>
        </w:rPr>
        <w:t>2</w:t>
      </w:r>
      <w:r w:rsidRPr="000B2CF2">
        <w:rPr>
          <w:rFonts w:ascii="Arial" w:eastAsia="Times New Roman" w:hAnsi="Arial" w:cs="Arial"/>
          <w:color w:val="000000"/>
          <w:sz w:val="20"/>
          <w:szCs w:val="20"/>
          <w:lang w:val="en-US"/>
        </w:rPr>
        <w:t> where </w:t>
      </w:r>
      <w:proofErr w:type="spellStart"/>
      <w:r w:rsidRPr="000B2CF2">
        <w:rPr>
          <w:rFonts w:ascii="Times New Roman" w:eastAsia="Times New Roman" w:hAnsi="Times New Roman" w:cs="Times New Roman"/>
          <w:color w:val="000000"/>
          <w:sz w:val="24"/>
          <w:szCs w:val="24"/>
          <w:bdr w:val="none" w:sz="0" w:space="0" w:color="auto" w:frame="1"/>
          <w:lang w:val="en-US"/>
        </w:rPr>
        <w:t>Bk</w:t>
      </w:r>
      <w:r w:rsidRPr="000B2CF2">
        <w:rPr>
          <w:rFonts w:ascii="KaTeX_Math" w:eastAsia="Times New Roman" w:hAnsi="KaTeX_Math" w:cs="Times New Roman"/>
          <w:i/>
          <w:iCs/>
          <w:color w:val="000000"/>
          <w:sz w:val="24"/>
          <w:szCs w:val="24"/>
          <w:lang w:val="en-US"/>
        </w:rPr>
        <w:t>Bk</w:t>
      </w:r>
      <w:proofErr w:type="spellEnd"/>
      <w:r w:rsidRPr="000B2CF2">
        <w:rPr>
          <w:rFonts w:ascii="Arial" w:eastAsia="Times New Roman" w:hAnsi="Arial" w:cs="Arial"/>
          <w:color w:val="000000"/>
          <w:sz w:val="20"/>
          <w:szCs w:val="20"/>
          <w:lang w:val="en-US"/>
        </w:rPr>
        <w:t> is the proportion of blacks by town.</w:t>
      </w:r>
    </w:p>
    <w:p w14:paraId="6457C7E3" w14:textId="66E7B80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proofErr w:type="spellStart"/>
      <w:r w:rsidRPr="000B2CF2">
        <w:rPr>
          <w:rFonts w:ascii="Courier New" w:eastAsia="Times New Roman" w:hAnsi="Courier New" w:cs="Courier New"/>
          <w:color w:val="000000"/>
          <w:sz w:val="20"/>
          <w:szCs w:val="20"/>
          <w:lang w:val="en-US"/>
        </w:rPr>
        <w:t>Lstat</w:t>
      </w:r>
      <w:proofErr w:type="spellEnd"/>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lower status of the population (percent).</w:t>
      </w:r>
    </w:p>
    <w:p w14:paraId="37959866" w14:textId="0B7A804A" w:rsidR="008C78BA" w:rsidRPr="000B2CF2" w:rsidRDefault="00C208FD" w:rsidP="000B2CF2">
      <w:pPr>
        <w:pStyle w:val="ListParagraph"/>
        <w:numPr>
          <w:ilvl w:val="0"/>
          <w:numId w:val="19"/>
        </w:numPr>
        <w:rPr>
          <w:rFonts w:ascii="Arial" w:eastAsia="Times New Roman" w:hAnsi="Arial" w:cs="Arial"/>
          <w:color w:val="000000"/>
          <w:sz w:val="20"/>
          <w:szCs w:val="20"/>
          <w:lang w:val="en-US"/>
        </w:rPr>
      </w:pPr>
      <w:proofErr w:type="spellStart"/>
      <w:r w:rsidRPr="000B2CF2">
        <w:rPr>
          <w:rFonts w:ascii="Courier New" w:eastAsia="Times New Roman" w:hAnsi="Courier New" w:cs="Courier New"/>
          <w:color w:val="000000"/>
          <w:sz w:val="20"/>
          <w:szCs w:val="20"/>
          <w:lang w:val="en-US"/>
        </w:rPr>
        <w:t>Medv</w:t>
      </w:r>
      <w:proofErr w:type="spellEnd"/>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median value of owner-occupied homes in $1000s.</w:t>
      </w:r>
    </w:p>
    <w:p w14:paraId="711B5E0E" w14:textId="77777777" w:rsidR="000B2CF2" w:rsidRPr="000B2CF2" w:rsidRDefault="000B2CF2" w:rsidP="000B2CF2">
      <w:pPr>
        <w:pStyle w:val="ListParagraph"/>
        <w:ind w:left="360" w:firstLine="0"/>
        <w:rPr>
          <w:rFonts w:ascii="Arial" w:eastAsia="Times New Roman" w:hAnsi="Arial" w:cs="Arial"/>
          <w:color w:val="000000"/>
          <w:sz w:val="20"/>
          <w:szCs w:val="20"/>
          <w:lang w:val="en-US"/>
        </w:rPr>
      </w:pPr>
    </w:p>
    <w:p w14:paraId="3DA073B0" w14:textId="117BB186" w:rsidR="00D00DDF" w:rsidRPr="00D00DDF" w:rsidRDefault="00D00DDF" w:rsidP="008C78BA">
      <w:pPr>
        <w:pStyle w:val="Heading2"/>
        <w:numPr>
          <w:ilvl w:val="0"/>
          <w:numId w:val="15"/>
        </w:numPr>
        <w:rPr>
          <w:lang w:val="en-US"/>
        </w:rPr>
      </w:pPr>
      <w:r>
        <w:rPr>
          <w:lang w:val="en-US"/>
        </w:rPr>
        <w:t>Pair Plots</w:t>
      </w:r>
    </w:p>
    <w:p w14:paraId="029D8556" w14:textId="20F67D73" w:rsidR="008F7BA6" w:rsidRDefault="008F7BA6" w:rsidP="003E7314">
      <w:pPr>
        <w:pStyle w:val="BodyText"/>
        <w:ind w:left="7"/>
        <w:rPr>
          <w:lang w:val="en-US"/>
        </w:rPr>
      </w:pPr>
      <w:r w:rsidRPr="008F7BA6">
        <w:rPr>
          <w:noProof/>
          <w:lang w:val="en-US"/>
        </w:rPr>
        <w:drawing>
          <wp:inline distT="0" distB="0" distL="0" distR="0" wp14:anchorId="2B375D93" wp14:editId="624E9030">
            <wp:extent cx="6203950" cy="4039235"/>
            <wp:effectExtent l="0" t="0" r="6350" b="0"/>
            <wp:docPr id="160703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33640" name=""/>
                    <pic:cNvPicPr/>
                  </pic:nvPicPr>
                  <pic:blipFill>
                    <a:blip r:embed="rId10"/>
                    <a:stretch>
                      <a:fillRect/>
                    </a:stretch>
                  </pic:blipFill>
                  <pic:spPr>
                    <a:xfrm>
                      <a:off x="0" y="0"/>
                      <a:ext cx="6203950" cy="4039235"/>
                    </a:xfrm>
                    <a:prstGeom prst="rect">
                      <a:avLst/>
                    </a:prstGeom>
                  </pic:spPr>
                </pic:pic>
              </a:graphicData>
            </a:graphic>
          </wp:inline>
        </w:drawing>
      </w:r>
    </w:p>
    <w:p w14:paraId="3F2EA8F4" w14:textId="77777777" w:rsidR="003E7314" w:rsidRPr="005356FE" w:rsidRDefault="003E7314" w:rsidP="000B2CF2"/>
    <w:p w14:paraId="4AA69E5C" w14:textId="545468CE" w:rsidR="008E50EF" w:rsidRDefault="008E50EF" w:rsidP="000B2CF2">
      <w:r>
        <w:t>Ας παρατηρήσουμε καλύτερα τις συσχετίσεις κάθε</w:t>
      </w:r>
      <w:r w:rsidRPr="008E50EF">
        <w:t xml:space="preserve"> </w:t>
      </w:r>
      <w:r>
        <w:t xml:space="preserve">μεταβλητής με τον δείκτη </w:t>
      </w:r>
      <w:proofErr w:type="spellStart"/>
      <w:r>
        <w:rPr>
          <w:lang w:val="en-US"/>
        </w:rPr>
        <w:t>crim</w:t>
      </w:r>
      <w:proofErr w:type="spellEnd"/>
      <w:r w:rsidRPr="008E50EF">
        <w:t>.</w:t>
      </w:r>
    </w:p>
    <w:p w14:paraId="089B34EC" w14:textId="0F7186F7" w:rsidR="00B20D78" w:rsidRDefault="00874D2E" w:rsidP="00874D2E">
      <w:pPr>
        <w:pStyle w:val="BodyText"/>
        <w:rPr>
          <w:lang w:val="en-US"/>
        </w:rPr>
      </w:pPr>
      <w:r w:rsidRPr="00874D2E">
        <w:rPr>
          <w:noProof/>
        </w:rPr>
        <w:lastRenderedPageBreak/>
        <w:drawing>
          <wp:inline distT="0" distB="0" distL="0" distR="0" wp14:anchorId="0959E29A" wp14:editId="6DCDE906">
            <wp:extent cx="6203950" cy="3909695"/>
            <wp:effectExtent l="0" t="0" r="6350" b="0"/>
            <wp:docPr id="190303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39678" name=""/>
                    <pic:cNvPicPr/>
                  </pic:nvPicPr>
                  <pic:blipFill>
                    <a:blip r:embed="rId11"/>
                    <a:stretch>
                      <a:fillRect/>
                    </a:stretch>
                  </pic:blipFill>
                  <pic:spPr>
                    <a:xfrm>
                      <a:off x="0" y="0"/>
                      <a:ext cx="6203950" cy="3909695"/>
                    </a:xfrm>
                    <a:prstGeom prst="rect">
                      <a:avLst/>
                    </a:prstGeom>
                  </pic:spPr>
                </pic:pic>
              </a:graphicData>
            </a:graphic>
          </wp:inline>
        </w:drawing>
      </w:r>
    </w:p>
    <w:p w14:paraId="47C5EF45" w14:textId="77777777" w:rsidR="00874D2E" w:rsidRPr="00874D2E" w:rsidRDefault="00874D2E" w:rsidP="00874D2E">
      <w:pPr>
        <w:pStyle w:val="BodyText"/>
        <w:rPr>
          <w:lang w:val="en-US"/>
        </w:rPr>
      </w:pPr>
    </w:p>
    <w:p w14:paraId="0DC0E442" w14:textId="0D3BFA48" w:rsidR="00874D2E" w:rsidRPr="00874D2E" w:rsidRDefault="00874D2E" w:rsidP="000B2CF2">
      <w:pPr>
        <w:pStyle w:val="ListParagraph"/>
        <w:numPr>
          <w:ilvl w:val="0"/>
          <w:numId w:val="18"/>
        </w:numPr>
      </w:pPr>
      <w:r w:rsidRPr="000B2CF2">
        <w:rPr>
          <w:lang w:val="en-US"/>
        </w:rPr>
        <w:t>Age</w:t>
      </w:r>
      <w:r w:rsidRPr="00B20D78">
        <w:t xml:space="preserve">: </w:t>
      </w:r>
      <w:r>
        <w:t xml:space="preserve">Στις παλαιότερες γειτονιές σημειώνεται μεγαλύτερη μέση εγκληματικότητα. </w:t>
      </w:r>
    </w:p>
    <w:p w14:paraId="2282B8E7" w14:textId="652E399F" w:rsidR="00874D2E" w:rsidRPr="00874D2E" w:rsidRDefault="00874D2E" w:rsidP="000B2CF2">
      <w:pPr>
        <w:pStyle w:val="ListParagraph"/>
        <w:numPr>
          <w:ilvl w:val="0"/>
          <w:numId w:val="18"/>
        </w:numPr>
      </w:pPr>
      <w:r w:rsidRPr="000B2CF2">
        <w:rPr>
          <w:lang w:val="en-US"/>
        </w:rPr>
        <w:t>Black</w:t>
      </w:r>
      <w:r w:rsidRPr="00874D2E">
        <w:t xml:space="preserve">: </w:t>
      </w:r>
      <w:r w:rsidR="00612D58">
        <w:t>Παρατηρούμε αύξηση εγκληματικότητας στα 2 άκρα αυτού του δείκτη.</w:t>
      </w:r>
    </w:p>
    <w:p w14:paraId="5E081BF0" w14:textId="40801C0D" w:rsidR="00B20D78" w:rsidRPr="003E79CF" w:rsidRDefault="00B20D78" w:rsidP="000B2CF2">
      <w:pPr>
        <w:pStyle w:val="ListParagraph"/>
        <w:numPr>
          <w:ilvl w:val="0"/>
          <w:numId w:val="18"/>
        </w:numPr>
      </w:pPr>
      <w:r w:rsidRPr="000B2CF2">
        <w:rPr>
          <w:lang w:val="en-US"/>
        </w:rPr>
        <w:t>Chas</w:t>
      </w:r>
      <w:r w:rsidRPr="00B20D78">
        <w:t>: τα προάστια που δεν συνορεύουν με τον ποταμό έχουν υψηλότερο μέσο δείκτη εγκληματικότητας</w:t>
      </w:r>
    </w:p>
    <w:p w14:paraId="5993EEDF" w14:textId="50F9C08F" w:rsidR="003E79CF" w:rsidRDefault="003E79CF" w:rsidP="000B2CF2">
      <w:pPr>
        <w:pStyle w:val="ListParagraph"/>
        <w:numPr>
          <w:ilvl w:val="0"/>
          <w:numId w:val="18"/>
        </w:numPr>
      </w:pPr>
      <w:r w:rsidRPr="000B2CF2">
        <w:rPr>
          <w:lang w:val="en-US"/>
        </w:rPr>
        <w:t>Dis</w:t>
      </w:r>
      <w:r>
        <w:t>: Η μεγαλύτερη απόσταση με τα κέντρα εργασίας δείχνει να μειώνει τη μέση εγκληματικότητα</w:t>
      </w:r>
      <w:r w:rsidRPr="003E79CF">
        <w:t>, (</w:t>
      </w:r>
      <w:r>
        <w:t>ίσως και λόγω μικρότερου πληθυσμού).</w:t>
      </w:r>
    </w:p>
    <w:p w14:paraId="145D0628" w14:textId="3CF218C0" w:rsidR="00612D58" w:rsidRDefault="00612D58" w:rsidP="000B2CF2">
      <w:pPr>
        <w:pStyle w:val="ListParagraph"/>
        <w:numPr>
          <w:ilvl w:val="0"/>
          <w:numId w:val="18"/>
        </w:numPr>
      </w:pPr>
      <w:r w:rsidRPr="000B2CF2">
        <w:rPr>
          <w:lang w:val="en-US"/>
        </w:rPr>
        <w:t>Indus</w:t>
      </w:r>
      <w:r w:rsidRPr="00612D58">
        <w:t xml:space="preserve">: </w:t>
      </w:r>
      <w:r>
        <w:t xml:space="preserve">Τα περισσότερα προάστεια με υψηλή εγκληματικότητα έχουν δείκτη </w:t>
      </w:r>
      <w:proofErr w:type="spellStart"/>
      <w:r w:rsidRPr="000B2CF2">
        <w:rPr>
          <w:lang w:val="en-US"/>
        </w:rPr>
        <w:t>indus</w:t>
      </w:r>
      <w:proofErr w:type="spellEnd"/>
      <w:r w:rsidRPr="00612D58">
        <w:t xml:space="preserve"> </w:t>
      </w:r>
      <w:r>
        <w:t xml:space="preserve">κοντά στο 18. </w:t>
      </w:r>
    </w:p>
    <w:p w14:paraId="35016FAD" w14:textId="49D6CA46" w:rsidR="00612D58" w:rsidRDefault="00612D58" w:rsidP="000B2CF2">
      <w:pPr>
        <w:pStyle w:val="ListParagraph"/>
        <w:numPr>
          <w:ilvl w:val="0"/>
          <w:numId w:val="18"/>
        </w:numPr>
      </w:pPr>
      <w:proofErr w:type="spellStart"/>
      <w:r w:rsidRPr="000B2CF2">
        <w:rPr>
          <w:lang w:val="en-US"/>
        </w:rPr>
        <w:t>Lstat</w:t>
      </w:r>
      <w:proofErr w:type="spellEnd"/>
      <w:r w:rsidRPr="000011D8">
        <w:t xml:space="preserve">: </w:t>
      </w:r>
      <w:r>
        <w:t xml:space="preserve">Οι περισσότερες περιοχές με χαμηλό δείκτη </w:t>
      </w:r>
      <w:proofErr w:type="spellStart"/>
      <w:r w:rsidRPr="000B2CF2">
        <w:rPr>
          <w:lang w:val="en-US"/>
        </w:rPr>
        <w:t>lstat</w:t>
      </w:r>
      <w:proofErr w:type="spellEnd"/>
      <w:r w:rsidRPr="000011D8">
        <w:t xml:space="preserve"> </w:t>
      </w:r>
      <w:r>
        <w:t>έχουν και χαμηλή μέση εγκληματικότητα</w:t>
      </w:r>
    </w:p>
    <w:p w14:paraId="3CB2971A" w14:textId="1A7A82BC" w:rsidR="00612D58" w:rsidRDefault="00612D58" w:rsidP="000B2CF2">
      <w:pPr>
        <w:pStyle w:val="ListParagraph"/>
        <w:numPr>
          <w:ilvl w:val="0"/>
          <w:numId w:val="18"/>
        </w:numPr>
      </w:pPr>
      <w:proofErr w:type="spellStart"/>
      <w:r w:rsidRPr="000B2CF2">
        <w:rPr>
          <w:lang w:val="en-US"/>
        </w:rPr>
        <w:t>Medv</w:t>
      </w:r>
      <w:proofErr w:type="spellEnd"/>
      <w:r w:rsidRPr="000011D8">
        <w:t xml:space="preserve">: </w:t>
      </w:r>
      <w:r>
        <w:t>Τα προάστια με τα φθηνότερα διαμερίσματα κατά μέσο όρο δείχνουν να έχουν υψηλότερη εγκληματικότητα (παρατηρούμε όμως και μία μικρή αύξηση στις ακριβότερες περιοχές</w:t>
      </w:r>
      <w:r w:rsidRPr="000011D8">
        <w:t>)</w:t>
      </w:r>
    </w:p>
    <w:p w14:paraId="6A08B2E1" w14:textId="09FED875" w:rsidR="00612D58" w:rsidRDefault="00612D58" w:rsidP="000B2CF2">
      <w:pPr>
        <w:pStyle w:val="ListParagraph"/>
        <w:numPr>
          <w:ilvl w:val="0"/>
          <w:numId w:val="18"/>
        </w:numPr>
      </w:pPr>
      <w:r w:rsidRPr="000B2CF2">
        <w:rPr>
          <w:lang w:val="en-US"/>
        </w:rPr>
        <w:t>Nox</w:t>
      </w:r>
      <w:r w:rsidRPr="00B20D78">
        <w:t xml:space="preserve">: </w:t>
      </w:r>
      <w:r>
        <w:t>Όσο μεγαλώνει η ρύπανση μεγαλώνει και η εγκληματικότητα, μέχρι που ξαναπέφτει (πιθανώς διότι μετά από κάποιο επίπεδο μικραίνει σημαντικά ο πληθυσμός του προαστίου).</w:t>
      </w:r>
    </w:p>
    <w:p w14:paraId="1A1A835D" w14:textId="1B736948" w:rsidR="00612D58" w:rsidRDefault="00612D58" w:rsidP="000B2CF2">
      <w:pPr>
        <w:pStyle w:val="ListParagraph"/>
        <w:numPr>
          <w:ilvl w:val="0"/>
          <w:numId w:val="18"/>
        </w:numPr>
      </w:pPr>
      <w:proofErr w:type="spellStart"/>
      <w:r w:rsidRPr="000B2CF2">
        <w:rPr>
          <w:lang w:val="en-US"/>
        </w:rPr>
        <w:t>Ptratio</w:t>
      </w:r>
      <w:proofErr w:type="spellEnd"/>
      <w:r w:rsidRPr="00612D58">
        <w:t xml:space="preserve">: </w:t>
      </w:r>
      <w:r>
        <w:t xml:space="preserve">Οι περιοχές με την μεγαλύτερη εγκληματικότητα έχουν δείκτη </w:t>
      </w:r>
      <w:proofErr w:type="spellStart"/>
      <w:r w:rsidRPr="000B2CF2">
        <w:rPr>
          <w:lang w:val="en-US"/>
        </w:rPr>
        <w:t>ptratio</w:t>
      </w:r>
      <w:proofErr w:type="spellEnd"/>
      <w:r>
        <w:t xml:space="preserve"> κοντά στο 20.</w:t>
      </w:r>
    </w:p>
    <w:p w14:paraId="28B50F85" w14:textId="63CF58EB" w:rsidR="00612D58" w:rsidRPr="00B20D78" w:rsidRDefault="00612D58" w:rsidP="000B2CF2">
      <w:pPr>
        <w:pStyle w:val="ListParagraph"/>
        <w:numPr>
          <w:ilvl w:val="0"/>
          <w:numId w:val="18"/>
        </w:numPr>
      </w:pPr>
      <w:r w:rsidRPr="000B2CF2">
        <w:rPr>
          <w:lang w:val="en-US"/>
        </w:rPr>
        <w:t>Rad</w:t>
      </w:r>
      <w:r w:rsidRPr="00B20D78">
        <w:t xml:space="preserve">: </w:t>
      </w:r>
      <w:r>
        <w:t>Οι υψηλές τιμές εγκληματικότητας δείχνουν να φανερώνονται σε προάστια με μεγάλο δείκτη προσβασιμότητας σε κεντρικούς δρόμους.</w:t>
      </w:r>
    </w:p>
    <w:p w14:paraId="7824A8DD" w14:textId="018DDFA6" w:rsidR="00B20D78" w:rsidRDefault="00B20D78" w:rsidP="000B2CF2">
      <w:pPr>
        <w:pStyle w:val="ListParagraph"/>
        <w:numPr>
          <w:ilvl w:val="0"/>
          <w:numId w:val="18"/>
        </w:numPr>
      </w:pPr>
      <w:r w:rsidRPr="000B2CF2">
        <w:rPr>
          <w:lang w:val="en-US"/>
        </w:rPr>
        <w:t>Rm</w:t>
      </w:r>
      <w:r w:rsidRPr="00B20D78">
        <w:t xml:space="preserve">: Στα προάστια με υψηλότερο μέσο όρο αριθμού δωματίων ανά σπίτι, παρουσιάζεται χαμηλότερη μέση εγκληματικότητα (αν και </w:t>
      </w:r>
      <w:r w:rsidR="00612D58">
        <w:t xml:space="preserve">φαίνεται να </w:t>
      </w:r>
      <w:r w:rsidRPr="00B20D78">
        <w:t>υπάρχουν εξαιρέσεις)</w:t>
      </w:r>
    </w:p>
    <w:p w14:paraId="23AE067F" w14:textId="6C6A01EA" w:rsidR="00B20D78" w:rsidRDefault="00B20D78" w:rsidP="000B2CF2">
      <w:pPr>
        <w:pStyle w:val="ListParagraph"/>
        <w:numPr>
          <w:ilvl w:val="0"/>
          <w:numId w:val="18"/>
        </w:numPr>
      </w:pPr>
      <w:r w:rsidRPr="000B2CF2">
        <w:rPr>
          <w:lang w:val="en-US"/>
        </w:rPr>
        <w:t>Tax</w:t>
      </w:r>
      <w:r>
        <w:t xml:space="preserve">: Οι περισσότεροι δείκτες υψηλής εγκληματικότητας βρίσκονται σε προάστια με υψηλή φορολογία. </w:t>
      </w:r>
    </w:p>
    <w:p w14:paraId="2E1B637C" w14:textId="77777777" w:rsidR="00874D2E" w:rsidRPr="00B20D78" w:rsidRDefault="00874D2E" w:rsidP="000B2CF2">
      <w:pPr>
        <w:pStyle w:val="ListParagraph"/>
        <w:numPr>
          <w:ilvl w:val="0"/>
          <w:numId w:val="18"/>
        </w:numPr>
      </w:pPr>
      <w:r w:rsidRPr="000B2CF2">
        <w:rPr>
          <w:lang w:val="en-US"/>
        </w:rPr>
        <w:t>Zn</w:t>
      </w:r>
      <w:r w:rsidRPr="00B20D78">
        <w:t xml:space="preserve">: τα περισσότερα προάστια με </w:t>
      </w:r>
      <w:proofErr w:type="spellStart"/>
      <w:r w:rsidRPr="000B2CF2">
        <w:rPr>
          <w:lang w:val="en-US"/>
        </w:rPr>
        <w:t>zn</w:t>
      </w:r>
      <w:proofErr w:type="spellEnd"/>
      <w:r w:rsidRPr="00B20D78">
        <w:t xml:space="preserve"> &gt; 0 έχουν εγκληματικότητα κοντά στο 0.</w:t>
      </w:r>
    </w:p>
    <w:p w14:paraId="7B1FF588" w14:textId="141B4DA2" w:rsidR="00B20D78" w:rsidRDefault="008C78BA" w:rsidP="00FB0971">
      <w:pPr>
        <w:widowControl/>
        <w:autoSpaceDE/>
        <w:autoSpaceDN/>
      </w:pPr>
      <w:r>
        <w:br w:type="page"/>
      </w:r>
    </w:p>
    <w:p w14:paraId="06FCCB8E" w14:textId="7AB5FEC5" w:rsidR="00D00DDF" w:rsidRDefault="00D00DDF" w:rsidP="008C78BA">
      <w:pPr>
        <w:pStyle w:val="Heading2"/>
        <w:numPr>
          <w:ilvl w:val="0"/>
          <w:numId w:val="15"/>
        </w:numPr>
        <w:rPr>
          <w:lang w:val="en-US"/>
        </w:rPr>
      </w:pPr>
      <w:r>
        <w:lastRenderedPageBreak/>
        <w:t>Ανάλυση ιστογραμμάτων</w:t>
      </w:r>
    </w:p>
    <w:p w14:paraId="31B48930" w14:textId="1BCC613A" w:rsidR="00D00DDF" w:rsidRDefault="00FB0971" w:rsidP="008C78BA">
      <w:r w:rsidRPr="00FB0971">
        <w:rPr>
          <w:noProof/>
        </w:rPr>
        <w:drawing>
          <wp:inline distT="0" distB="0" distL="0" distR="0" wp14:anchorId="0ABAAEF6" wp14:editId="1D1A4169">
            <wp:extent cx="6203950" cy="2370125"/>
            <wp:effectExtent l="0" t="0" r="6350" b="0"/>
            <wp:docPr id="78897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6538" name=""/>
                    <pic:cNvPicPr/>
                  </pic:nvPicPr>
                  <pic:blipFill>
                    <a:blip r:embed="rId12"/>
                    <a:stretch>
                      <a:fillRect/>
                    </a:stretch>
                  </pic:blipFill>
                  <pic:spPr>
                    <a:xfrm>
                      <a:off x="0" y="0"/>
                      <a:ext cx="6210401" cy="2372589"/>
                    </a:xfrm>
                    <a:prstGeom prst="rect">
                      <a:avLst/>
                    </a:prstGeom>
                  </pic:spPr>
                </pic:pic>
              </a:graphicData>
            </a:graphic>
          </wp:inline>
        </w:drawing>
      </w:r>
    </w:p>
    <w:p w14:paraId="183A251F" w14:textId="4059B15E" w:rsidR="00FB0971" w:rsidRDefault="00FB0971" w:rsidP="000B2CF2">
      <w:pPr>
        <w:pStyle w:val="ListParagraph"/>
        <w:numPr>
          <w:ilvl w:val="0"/>
          <w:numId w:val="17"/>
        </w:numPr>
      </w:pPr>
      <w:r>
        <w:t>Ο δείκτης εγκληματικότητας δείχνει να είναι πολύ λοξός προς τα δεξιά. Δηλαδή το μεγαλύτερο μέρος των προαστίων της Βοστώνης έχει χαμηλή εγκληματικότητα, αλλά υπάρχουν περιοχές με πολύ μεγαλύτερα ποσοστά από το μέσο, όρο.</w:t>
      </w:r>
    </w:p>
    <w:p w14:paraId="420436C5" w14:textId="2D2B1D85" w:rsidR="00FB0971" w:rsidRDefault="00FB0971" w:rsidP="000B2CF2">
      <w:pPr>
        <w:pStyle w:val="ListParagraph"/>
        <w:numPr>
          <w:ilvl w:val="0"/>
          <w:numId w:val="17"/>
        </w:numPr>
      </w:pPr>
      <w:r>
        <w:t xml:space="preserve">Ο </w:t>
      </w:r>
      <w:proofErr w:type="spellStart"/>
      <w:r>
        <w:t>δέικτης</w:t>
      </w:r>
      <w:proofErr w:type="spellEnd"/>
      <w:r>
        <w:t xml:space="preserve"> φορολογίας, δείχνει να χωρίζεται σε μία κατανομή με σχετικά χαμηλή φορολογία, αλλά υπάρχει και ένα μεγάλο ποσοστό που έχει πολύ υψηλή φορολογία.</w:t>
      </w:r>
    </w:p>
    <w:p w14:paraId="40E5C91A" w14:textId="7E68ACE7" w:rsidR="00FB0971" w:rsidRPr="00FB0971" w:rsidRDefault="00FB0971" w:rsidP="000B2CF2">
      <w:pPr>
        <w:pStyle w:val="ListParagraph"/>
        <w:numPr>
          <w:ilvl w:val="0"/>
          <w:numId w:val="17"/>
        </w:numPr>
      </w:pPr>
      <w:r>
        <w:t>Ο λόγος μαθητών δασκάλων έχει κατανομή λοξή προς τα αριστερά. Δηλαδή το μεγαλύτερο ποσοστό των προαστίων έχει υψηλή τιμή αυτού του λόγου, αλλά υπάρχουν αρκετές περιοχές με σημαντικά μικρότερες αναλογίες.</w:t>
      </w:r>
    </w:p>
    <w:p w14:paraId="7746F938" w14:textId="77777777" w:rsidR="00FB0971" w:rsidRDefault="00FB0971" w:rsidP="00FB0971">
      <w:pPr>
        <w:pStyle w:val="ListParagraph"/>
        <w:ind w:left="360" w:firstLine="0"/>
      </w:pPr>
    </w:p>
    <w:p w14:paraId="78EC3880" w14:textId="791D36C5" w:rsidR="000B2CF2" w:rsidRPr="00221023" w:rsidRDefault="00F00DC6" w:rsidP="00F00DC6">
      <w:pPr>
        <w:pStyle w:val="Heading2"/>
        <w:numPr>
          <w:ilvl w:val="0"/>
          <w:numId w:val="15"/>
        </w:numPr>
      </w:pPr>
      <w:r>
        <w:t>Σύνορα με ποταμό</w:t>
      </w:r>
    </w:p>
    <w:p w14:paraId="5C2318AE" w14:textId="7427A2E8" w:rsidR="000B2CF2" w:rsidRDefault="00E324D7" w:rsidP="000B2CF2">
      <w:r w:rsidRPr="00E324D7">
        <w:rPr>
          <w:noProof/>
        </w:rPr>
        <w:drawing>
          <wp:inline distT="0" distB="0" distL="0" distR="0" wp14:anchorId="2FA1A41B" wp14:editId="439CA36A">
            <wp:extent cx="1433779" cy="500685"/>
            <wp:effectExtent l="0" t="0" r="0" b="0"/>
            <wp:docPr id="148590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07025" name=""/>
                    <pic:cNvPicPr/>
                  </pic:nvPicPr>
                  <pic:blipFill>
                    <a:blip r:embed="rId13"/>
                    <a:stretch>
                      <a:fillRect/>
                    </a:stretch>
                  </pic:blipFill>
                  <pic:spPr>
                    <a:xfrm>
                      <a:off x="0" y="0"/>
                      <a:ext cx="1444232" cy="504335"/>
                    </a:xfrm>
                    <a:prstGeom prst="rect">
                      <a:avLst/>
                    </a:prstGeom>
                  </pic:spPr>
                </pic:pic>
              </a:graphicData>
            </a:graphic>
          </wp:inline>
        </w:drawing>
      </w:r>
    </w:p>
    <w:p w14:paraId="71658663" w14:textId="77777777" w:rsidR="00E324D7" w:rsidRDefault="00E324D7" w:rsidP="000B2CF2"/>
    <w:p w14:paraId="4C428703" w14:textId="30A579CC" w:rsidR="00E324D7" w:rsidRDefault="00E324D7" w:rsidP="000B2CF2">
      <w:r>
        <w:t>Βλέπουμε ότι 471/506 (93%) προάστια δεν συνορεύουν με τον ποταμό, ενώ 35/506 (7%) συνορεύουν</w:t>
      </w:r>
      <w:r w:rsidR="00221023">
        <w:t>.</w:t>
      </w:r>
    </w:p>
    <w:p w14:paraId="398ABB89" w14:textId="0645A0E8" w:rsidR="00221023" w:rsidRDefault="00221023" w:rsidP="00221023"/>
    <w:p w14:paraId="3A42443F" w14:textId="58F21304" w:rsidR="00F00DC6" w:rsidRDefault="00F00DC6" w:rsidP="00A224CC">
      <w:pPr>
        <w:pStyle w:val="Heading2"/>
        <w:numPr>
          <w:ilvl w:val="0"/>
          <w:numId w:val="15"/>
        </w:numPr>
        <w:rPr>
          <w:lang w:val="en-US"/>
        </w:rPr>
      </w:pPr>
      <w:r>
        <w:t>Διάμεση αναλογία μαθητών και δασκάλων</w:t>
      </w:r>
    </w:p>
    <w:p w14:paraId="4C0738ED" w14:textId="77777777" w:rsidR="007B7E94" w:rsidRDefault="007B7E94" w:rsidP="007B7E94">
      <w:pPr>
        <w:rPr>
          <w:lang w:val="en-US"/>
        </w:rPr>
      </w:pPr>
    </w:p>
    <w:p w14:paraId="75A05B5D" w14:textId="7E4584DE" w:rsidR="007B7E94" w:rsidRDefault="007B7E94" w:rsidP="007B7E94">
      <w:pPr>
        <w:rPr>
          <w:lang w:val="en-US"/>
        </w:rPr>
      </w:pPr>
      <w:r w:rsidRPr="007B7E94">
        <w:rPr>
          <w:noProof/>
          <w:lang w:val="en-US"/>
        </w:rPr>
        <w:drawing>
          <wp:inline distT="0" distB="0" distL="0" distR="0" wp14:anchorId="71317EEA" wp14:editId="60667E54">
            <wp:extent cx="2077517" cy="347512"/>
            <wp:effectExtent l="0" t="0" r="0" b="0"/>
            <wp:docPr id="11878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38427" name=""/>
                    <pic:cNvPicPr/>
                  </pic:nvPicPr>
                  <pic:blipFill>
                    <a:blip r:embed="rId14"/>
                    <a:stretch>
                      <a:fillRect/>
                    </a:stretch>
                  </pic:blipFill>
                  <pic:spPr>
                    <a:xfrm>
                      <a:off x="0" y="0"/>
                      <a:ext cx="2118625" cy="354388"/>
                    </a:xfrm>
                    <a:prstGeom prst="rect">
                      <a:avLst/>
                    </a:prstGeom>
                  </pic:spPr>
                </pic:pic>
              </a:graphicData>
            </a:graphic>
          </wp:inline>
        </w:drawing>
      </w:r>
    </w:p>
    <w:p w14:paraId="47380F5B" w14:textId="77777777" w:rsidR="00184DB6" w:rsidRDefault="00184DB6" w:rsidP="007B7E94">
      <w:pPr>
        <w:rPr>
          <w:lang w:val="en-US"/>
        </w:rPr>
      </w:pPr>
    </w:p>
    <w:p w14:paraId="66EF1D57" w14:textId="0CB72927" w:rsidR="007B7E94" w:rsidRDefault="00184DB6" w:rsidP="007B7E94">
      <w:r>
        <w:t>Η διάμεση αναλογία μαθητών και δασκάλων είναι 18.45553 μαθητές ανά δάσκαλο.</w:t>
      </w:r>
    </w:p>
    <w:p w14:paraId="526BCD7D" w14:textId="77777777" w:rsidR="00184DB6" w:rsidRPr="00184DB6" w:rsidRDefault="00184DB6" w:rsidP="007B7E94"/>
    <w:p w14:paraId="592175CE" w14:textId="7B632B89" w:rsidR="007B7E94" w:rsidRPr="007B7E94" w:rsidRDefault="00F00DC6" w:rsidP="00310B33">
      <w:pPr>
        <w:pStyle w:val="Heading2"/>
        <w:numPr>
          <w:ilvl w:val="0"/>
          <w:numId w:val="15"/>
        </w:numPr>
      </w:pPr>
      <w:r>
        <w:t>Προάστια με μικρότερη αξία κατοικιών</w:t>
      </w:r>
    </w:p>
    <w:p w14:paraId="77658BED" w14:textId="77777777" w:rsidR="007B7E94" w:rsidRDefault="007B7E94" w:rsidP="007B7E94">
      <w:pPr>
        <w:rPr>
          <w:lang w:val="en-US"/>
        </w:rPr>
      </w:pPr>
    </w:p>
    <w:p w14:paraId="1D0054F1" w14:textId="7452B211" w:rsidR="00184DB6" w:rsidRDefault="00184DB6" w:rsidP="007B7E94">
      <w:r w:rsidRPr="00184DB6">
        <w:rPr>
          <w:noProof/>
        </w:rPr>
        <w:drawing>
          <wp:inline distT="0" distB="0" distL="0" distR="0" wp14:anchorId="05E58B2A" wp14:editId="2E3B45FA">
            <wp:extent cx="5895382" cy="2587451"/>
            <wp:effectExtent l="0" t="0" r="0" b="3810"/>
            <wp:docPr id="126159502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95020" name="Picture 1" descr="A close up of a text&#10;&#10;AI-generated content may be incorrect."/>
                    <pic:cNvPicPr/>
                  </pic:nvPicPr>
                  <pic:blipFill>
                    <a:blip r:embed="rId15"/>
                    <a:stretch>
                      <a:fillRect/>
                    </a:stretch>
                  </pic:blipFill>
                  <pic:spPr>
                    <a:xfrm>
                      <a:off x="0" y="0"/>
                      <a:ext cx="5933077" cy="2603995"/>
                    </a:xfrm>
                    <a:prstGeom prst="rect">
                      <a:avLst/>
                    </a:prstGeom>
                  </pic:spPr>
                </pic:pic>
              </a:graphicData>
            </a:graphic>
          </wp:inline>
        </w:drawing>
      </w:r>
    </w:p>
    <w:p w14:paraId="28B773C3" w14:textId="6D10D2AC" w:rsidR="00184DB6" w:rsidRDefault="00184DB6" w:rsidP="007B7E94">
      <w:r>
        <w:lastRenderedPageBreak/>
        <w:t xml:space="preserve">Βλέπουμε ότι τα προάστια </w:t>
      </w:r>
      <w:r w:rsidR="001A06E4">
        <w:t xml:space="preserve">(2) </w:t>
      </w:r>
      <w:r>
        <w:t>με τη μικρότερη διάμεση αξία κατοικιών σε σχέση με τα υπόλοιπα έχουν :</w:t>
      </w:r>
    </w:p>
    <w:p w14:paraId="649CC4A9" w14:textId="7003F65A" w:rsidR="00184DB6" w:rsidRDefault="00491CC2" w:rsidP="001A06E4">
      <w:pPr>
        <w:pStyle w:val="ListParagraph"/>
        <w:numPr>
          <w:ilvl w:val="0"/>
          <w:numId w:val="21"/>
        </w:numPr>
      </w:pPr>
      <w:r>
        <w:t>Π</w:t>
      </w:r>
      <w:r w:rsidR="00184DB6">
        <w:t xml:space="preserve">ολύ υψηλότερη μέση εγκληματικότητα </w:t>
      </w:r>
    </w:p>
    <w:p w14:paraId="6C2E63D7" w14:textId="4810C7FE" w:rsidR="00184DB6" w:rsidRPr="001A06E4" w:rsidRDefault="00491CC2" w:rsidP="001A06E4">
      <w:pPr>
        <w:pStyle w:val="ListParagraph"/>
        <w:numPr>
          <w:ilvl w:val="0"/>
          <w:numId w:val="21"/>
        </w:numPr>
      </w:pPr>
      <w:r>
        <w:t>Μ</w:t>
      </w:r>
      <w:r w:rsidR="001A06E4">
        <w:t xml:space="preserve">ηδενικό δείκτη </w:t>
      </w:r>
      <w:proofErr w:type="spellStart"/>
      <w:r w:rsidR="001A06E4" w:rsidRPr="001A06E4">
        <w:rPr>
          <w:lang w:val="en-US"/>
        </w:rPr>
        <w:t>zn</w:t>
      </w:r>
      <w:proofErr w:type="spellEnd"/>
      <w:r w:rsidR="001A06E4">
        <w:t xml:space="preserve"> ενώ τα άλλα προάστια έχουν </w:t>
      </w:r>
      <w:proofErr w:type="spellStart"/>
      <w:r w:rsidR="001A06E4">
        <w:t>μ.ο</w:t>
      </w:r>
      <w:proofErr w:type="spellEnd"/>
      <w:r w:rsidR="001A06E4">
        <w:t>. 11.41</w:t>
      </w:r>
    </w:p>
    <w:p w14:paraId="5BF3521C" w14:textId="7EC1EFEA" w:rsidR="001A06E4" w:rsidRDefault="00491CC2" w:rsidP="001A06E4">
      <w:pPr>
        <w:pStyle w:val="ListParagraph"/>
        <w:numPr>
          <w:ilvl w:val="0"/>
          <w:numId w:val="21"/>
        </w:numPr>
      </w:pPr>
      <w:r>
        <w:t>Σ</w:t>
      </w:r>
      <w:r w:rsidR="001A06E4">
        <w:t xml:space="preserve">χετικά μεγάλη βιομηχανική περιοχή </w:t>
      </w:r>
    </w:p>
    <w:p w14:paraId="39293BD7" w14:textId="7BF986C3" w:rsidR="001A06E4" w:rsidRDefault="00663557" w:rsidP="001A06E4">
      <w:pPr>
        <w:pStyle w:val="ListParagraph"/>
        <w:numPr>
          <w:ilvl w:val="0"/>
          <w:numId w:val="21"/>
        </w:numPr>
      </w:pPr>
      <w:r>
        <w:t>Κανένα δεν συνορεύει με τον ποταμό</w:t>
      </w:r>
    </w:p>
    <w:p w14:paraId="3AD08927" w14:textId="26C171FC" w:rsidR="00491CC2" w:rsidRDefault="00491CC2" w:rsidP="001A06E4">
      <w:pPr>
        <w:pStyle w:val="ListParagraph"/>
        <w:numPr>
          <w:ilvl w:val="0"/>
          <w:numId w:val="21"/>
        </w:numPr>
      </w:pPr>
      <w:r>
        <w:t>Αρκετά υψηλή ρύπανση</w:t>
      </w:r>
    </w:p>
    <w:p w14:paraId="177DC669" w14:textId="098952C4" w:rsidR="001A06E4" w:rsidRDefault="00491CC2" w:rsidP="001A06E4">
      <w:pPr>
        <w:pStyle w:val="ListParagraph"/>
        <w:numPr>
          <w:ilvl w:val="0"/>
          <w:numId w:val="21"/>
        </w:numPr>
      </w:pPr>
      <w:r>
        <w:t>Σ</w:t>
      </w:r>
      <w:r w:rsidR="001A06E4">
        <w:t>χετικά χαμηλότερο αριθμό δωματίων</w:t>
      </w:r>
    </w:p>
    <w:p w14:paraId="27D761A6" w14:textId="4551470E" w:rsidR="001A06E4" w:rsidRDefault="00491CC2" w:rsidP="001A06E4">
      <w:pPr>
        <w:pStyle w:val="ListParagraph"/>
        <w:numPr>
          <w:ilvl w:val="0"/>
          <w:numId w:val="21"/>
        </w:numPr>
      </w:pPr>
      <w:r>
        <w:t>Ε</w:t>
      </w:r>
      <w:r w:rsidR="001A06E4">
        <w:t>ίναι οι παλαιότερες περιοχές</w:t>
      </w:r>
    </w:p>
    <w:p w14:paraId="4D9F4CA2" w14:textId="0DC90A27" w:rsidR="001A06E4" w:rsidRDefault="00491CC2" w:rsidP="001A06E4">
      <w:pPr>
        <w:pStyle w:val="ListParagraph"/>
        <w:numPr>
          <w:ilvl w:val="0"/>
          <w:numId w:val="21"/>
        </w:numPr>
      </w:pPr>
      <w:r>
        <w:t>Μ</w:t>
      </w:r>
      <w:r w:rsidR="001A06E4">
        <w:t>ικρότερη απόσταση από τα κέντρα εργασίας</w:t>
      </w:r>
    </w:p>
    <w:p w14:paraId="3CD30C78" w14:textId="69488762" w:rsidR="001A06E4" w:rsidRDefault="00491CC2" w:rsidP="001A06E4">
      <w:pPr>
        <w:pStyle w:val="ListParagraph"/>
        <w:numPr>
          <w:ilvl w:val="0"/>
          <w:numId w:val="21"/>
        </w:numPr>
      </w:pPr>
      <w:r>
        <w:t>Μ</w:t>
      </w:r>
      <w:r w:rsidR="001A06E4">
        <w:t>εγαλύτερη προσβασιμότητα σε κεντρικούς δρόμους</w:t>
      </w:r>
    </w:p>
    <w:p w14:paraId="6693FE7F" w14:textId="7D27D5A5" w:rsidR="001A06E4" w:rsidRDefault="00491CC2" w:rsidP="001A06E4">
      <w:pPr>
        <w:pStyle w:val="ListParagraph"/>
        <w:numPr>
          <w:ilvl w:val="0"/>
          <w:numId w:val="21"/>
        </w:numPr>
      </w:pPr>
      <w:r>
        <w:t>Ε</w:t>
      </w:r>
      <w:r w:rsidR="001A06E4">
        <w:t>ίναι από τις πιο υψηλά φορολογούμενες</w:t>
      </w:r>
    </w:p>
    <w:p w14:paraId="015F6652" w14:textId="284373B1" w:rsidR="001A06E4" w:rsidRDefault="00491CC2" w:rsidP="001A06E4">
      <w:pPr>
        <w:pStyle w:val="ListParagraph"/>
        <w:numPr>
          <w:ilvl w:val="0"/>
          <w:numId w:val="21"/>
        </w:numPr>
      </w:pPr>
      <w:r>
        <w:t>Σ</w:t>
      </w:r>
      <w:r w:rsidR="001A06E4">
        <w:t>χετικά μεγάλη αναλογία μαθητών / καθηγητών</w:t>
      </w:r>
    </w:p>
    <w:p w14:paraId="4A92F382" w14:textId="030CC954" w:rsidR="001A06E4" w:rsidRPr="001A06E4" w:rsidRDefault="00491CC2" w:rsidP="001A06E4">
      <w:pPr>
        <w:pStyle w:val="ListParagraph"/>
        <w:numPr>
          <w:ilvl w:val="0"/>
          <w:numId w:val="21"/>
        </w:numPr>
      </w:pPr>
      <w:r>
        <w:t>Ε</w:t>
      </w:r>
      <w:r w:rsidR="001A06E4">
        <w:t xml:space="preserve">ίναι κοντά στο διάμεσο του δείκτη </w:t>
      </w:r>
      <w:r w:rsidR="001A06E4">
        <w:rPr>
          <w:lang w:val="en-US"/>
        </w:rPr>
        <w:t>black</w:t>
      </w:r>
      <w:r w:rsidR="001A06E4" w:rsidRPr="001A06E4">
        <w:t xml:space="preserve"> </w:t>
      </w:r>
    </w:p>
    <w:p w14:paraId="50B9F613" w14:textId="7FD84141" w:rsidR="00491CC2" w:rsidRPr="00491CC2" w:rsidRDefault="00491CC2" w:rsidP="001B6659">
      <w:pPr>
        <w:pStyle w:val="ListParagraph"/>
        <w:numPr>
          <w:ilvl w:val="0"/>
          <w:numId w:val="21"/>
        </w:numPr>
      </w:pPr>
      <w:r>
        <w:t>Υ</w:t>
      </w:r>
      <w:r w:rsidR="001A06E4">
        <w:t xml:space="preserve">ψηλή τιμή </w:t>
      </w:r>
      <w:r>
        <w:t xml:space="preserve">δείκτη </w:t>
      </w:r>
      <w:r w:rsidRPr="00491CC2">
        <w:rPr>
          <w:lang w:val="en-US"/>
        </w:rPr>
        <w:t>low</w:t>
      </w:r>
      <w:r w:rsidRPr="00491CC2">
        <w:t xml:space="preserve"> </w:t>
      </w:r>
      <w:r w:rsidRPr="00491CC2">
        <w:rPr>
          <w:lang w:val="en-US"/>
        </w:rPr>
        <w:t>status</w:t>
      </w:r>
    </w:p>
    <w:p w14:paraId="07D85A47" w14:textId="77777777" w:rsidR="00491CC2" w:rsidRPr="00491CC2" w:rsidRDefault="00491CC2" w:rsidP="00491CC2">
      <w:pPr>
        <w:rPr>
          <w:lang w:val="en-US"/>
        </w:rPr>
      </w:pPr>
    </w:p>
    <w:p w14:paraId="1F5532B2" w14:textId="42507200" w:rsidR="007B7E94" w:rsidRPr="007B7E94" w:rsidRDefault="00F00DC6" w:rsidP="00E1748A">
      <w:pPr>
        <w:pStyle w:val="Heading2"/>
        <w:numPr>
          <w:ilvl w:val="0"/>
          <w:numId w:val="15"/>
        </w:numPr>
      </w:pPr>
      <w:r>
        <w:t>Προάστια με μέσο όρο δωματίων ανά σπίτι</w:t>
      </w:r>
      <w:r w:rsidR="00491CC2" w:rsidRPr="00491CC2">
        <w:t xml:space="preserve"> </w:t>
      </w:r>
      <w:r w:rsidR="00491CC2">
        <w:t>&gt;</w:t>
      </w:r>
      <w:r w:rsidR="00491CC2" w:rsidRPr="00491CC2">
        <w:t xml:space="preserve"> 8</w:t>
      </w:r>
    </w:p>
    <w:p w14:paraId="05806D8A" w14:textId="23861D6E" w:rsidR="00491CC2" w:rsidRDefault="00491CC2" w:rsidP="007B7E94">
      <w:pPr>
        <w:rPr>
          <w:lang w:val="en-US"/>
        </w:rPr>
      </w:pPr>
      <w:r w:rsidRPr="00491CC2">
        <w:rPr>
          <w:noProof/>
          <w:lang w:val="en-US"/>
        </w:rPr>
        <w:drawing>
          <wp:inline distT="0" distB="0" distL="0" distR="0" wp14:anchorId="0587ED67" wp14:editId="23AB0E5C">
            <wp:extent cx="5423205" cy="2377440"/>
            <wp:effectExtent l="0" t="0" r="6350" b="3810"/>
            <wp:docPr id="172543648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36483" name="Picture 1" descr="A close up of a text&#10;&#10;AI-generated content may be incorrect."/>
                    <pic:cNvPicPr/>
                  </pic:nvPicPr>
                  <pic:blipFill>
                    <a:blip r:embed="rId16"/>
                    <a:stretch>
                      <a:fillRect/>
                    </a:stretch>
                  </pic:blipFill>
                  <pic:spPr>
                    <a:xfrm>
                      <a:off x="0" y="0"/>
                      <a:ext cx="5431741" cy="2381182"/>
                    </a:xfrm>
                    <a:prstGeom prst="rect">
                      <a:avLst/>
                    </a:prstGeom>
                  </pic:spPr>
                </pic:pic>
              </a:graphicData>
            </a:graphic>
          </wp:inline>
        </w:drawing>
      </w:r>
    </w:p>
    <w:p w14:paraId="5F6C2AAE" w14:textId="33910B68" w:rsidR="00491CC2" w:rsidRDefault="00491CC2" w:rsidP="007B7E94">
      <w:r>
        <w:t>Τα προάστια με μέσο όρο δωματίων ανά σπίτι &gt; 8 έχουν:</w:t>
      </w:r>
    </w:p>
    <w:p w14:paraId="6F9E0D5A" w14:textId="2B17CB09" w:rsidR="00491CC2" w:rsidRDefault="00491CC2" w:rsidP="00491CC2">
      <w:pPr>
        <w:pStyle w:val="ListParagraph"/>
        <w:numPr>
          <w:ilvl w:val="0"/>
          <w:numId w:val="22"/>
        </w:numPr>
      </w:pPr>
      <w:r>
        <w:t>Χαμηλότερη εγκληματικότητα</w:t>
      </w:r>
    </w:p>
    <w:p w14:paraId="3EC0D20F" w14:textId="1F767F44" w:rsidR="00491CC2" w:rsidRDefault="00491CC2" w:rsidP="00491CC2">
      <w:pPr>
        <w:pStyle w:val="ListParagraph"/>
        <w:numPr>
          <w:ilvl w:val="0"/>
          <w:numId w:val="22"/>
        </w:numPr>
      </w:pPr>
      <w:r>
        <w:t xml:space="preserve">Κατανομή δείκτη </w:t>
      </w:r>
      <w:proofErr w:type="spellStart"/>
      <w:r>
        <w:rPr>
          <w:lang w:val="en-US"/>
        </w:rPr>
        <w:t>zn</w:t>
      </w:r>
      <w:proofErr w:type="spellEnd"/>
      <w:r w:rsidRPr="00491CC2">
        <w:t xml:space="preserve"> </w:t>
      </w:r>
      <w:r>
        <w:t>παρόμοια με τα υπόλοιπα</w:t>
      </w:r>
    </w:p>
    <w:p w14:paraId="48B47533" w14:textId="1EB86486" w:rsidR="00491CC2" w:rsidRDefault="00491CC2" w:rsidP="00491CC2">
      <w:pPr>
        <w:pStyle w:val="ListParagraph"/>
        <w:numPr>
          <w:ilvl w:val="0"/>
          <w:numId w:val="22"/>
        </w:numPr>
      </w:pPr>
      <w:r>
        <w:t xml:space="preserve">Σχετικά χαμηλότερη βιομηχανική περιοχή </w:t>
      </w:r>
    </w:p>
    <w:p w14:paraId="3381D6F5" w14:textId="0FB6BDDD" w:rsidR="00491CC2" w:rsidRDefault="00491CC2" w:rsidP="00491CC2">
      <w:pPr>
        <w:pStyle w:val="ListParagraph"/>
        <w:numPr>
          <w:ilvl w:val="0"/>
          <w:numId w:val="22"/>
        </w:numPr>
      </w:pPr>
      <w:r>
        <w:t>Σχετικά υψηλότερο ποσοστό περιοχών που συνορεύουν με τον ποταμό</w:t>
      </w:r>
    </w:p>
    <w:p w14:paraId="0E61D3C7" w14:textId="11D4DB80" w:rsidR="00491CC2" w:rsidRDefault="00491CC2" w:rsidP="00491CC2">
      <w:pPr>
        <w:pStyle w:val="ListParagraph"/>
        <w:numPr>
          <w:ilvl w:val="0"/>
          <w:numId w:val="22"/>
        </w:numPr>
      </w:pPr>
      <w:r>
        <w:t>Ελάχιστα χαμηλότερη μέση ρύπανση</w:t>
      </w:r>
    </w:p>
    <w:p w14:paraId="00769506" w14:textId="235235C9" w:rsidR="00491CC2" w:rsidRDefault="00491CC2" w:rsidP="00491CC2">
      <w:pPr>
        <w:pStyle w:val="ListParagraph"/>
        <w:numPr>
          <w:ilvl w:val="0"/>
          <w:numId w:val="22"/>
        </w:numPr>
      </w:pPr>
      <w:r>
        <w:t>Μέτρια παλιές περιοχές</w:t>
      </w:r>
    </w:p>
    <w:p w14:paraId="5BBEF614" w14:textId="77777777" w:rsidR="00491CC2" w:rsidRDefault="00491CC2" w:rsidP="00491CC2">
      <w:pPr>
        <w:pStyle w:val="ListParagraph"/>
        <w:numPr>
          <w:ilvl w:val="0"/>
          <w:numId w:val="22"/>
        </w:numPr>
      </w:pPr>
      <w:r>
        <w:t xml:space="preserve">Σχετικά κοντά στις κέντρα εργασίας </w:t>
      </w:r>
    </w:p>
    <w:p w14:paraId="051132A1" w14:textId="77777777" w:rsidR="00491CC2" w:rsidRDefault="00491CC2" w:rsidP="00491CC2">
      <w:pPr>
        <w:pStyle w:val="ListParagraph"/>
        <w:numPr>
          <w:ilvl w:val="0"/>
          <w:numId w:val="22"/>
        </w:numPr>
      </w:pPr>
      <w:r>
        <w:t>Λίγο χαμηλότερο δείκτη προσβασιμότητας σε μεγάλους δρόμους</w:t>
      </w:r>
    </w:p>
    <w:p w14:paraId="4F414162" w14:textId="64F87BD9" w:rsidR="00491CC2" w:rsidRDefault="00491CC2" w:rsidP="00491CC2">
      <w:pPr>
        <w:pStyle w:val="ListParagraph"/>
        <w:numPr>
          <w:ilvl w:val="0"/>
          <w:numId w:val="22"/>
        </w:numPr>
      </w:pPr>
      <w:r>
        <w:t>Ελαφρώς χαμηλότερη φορολογία</w:t>
      </w:r>
    </w:p>
    <w:p w14:paraId="391527C6" w14:textId="3B5A3D58" w:rsidR="00491CC2" w:rsidRDefault="00491CC2" w:rsidP="00491CC2">
      <w:pPr>
        <w:pStyle w:val="ListParagraph"/>
        <w:numPr>
          <w:ilvl w:val="0"/>
          <w:numId w:val="22"/>
        </w:numPr>
      </w:pPr>
      <w:r>
        <w:t>Ελάχιστα χαμηλότερη μέση αναλογία μαθητών/δασκάλων</w:t>
      </w:r>
    </w:p>
    <w:p w14:paraId="610399FE" w14:textId="77777777" w:rsidR="001C5AAF" w:rsidRPr="001A06E4" w:rsidRDefault="001C5AAF" w:rsidP="001C5AAF">
      <w:pPr>
        <w:pStyle w:val="ListParagraph"/>
        <w:numPr>
          <w:ilvl w:val="0"/>
          <w:numId w:val="22"/>
        </w:numPr>
      </w:pPr>
      <w:r>
        <w:t xml:space="preserve">Είναι κοντά στο διάμεσο του δείκτη </w:t>
      </w:r>
      <w:r>
        <w:rPr>
          <w:lang w:val="en-US"/>
        </w:rPr>
        <w:t>black</w:t>
      </w:r>
      <w:r w:rsidRPr="001A06E4">
        <w:t xml:space="preserve"> </w:t>
      </w:r>
    </w:p>
    <w:p w14:paraId="0C335F61" w14:textId="19B53417" w:rsidR="00491CC2" w:rsidRPr="001C5AAF" w:rsidRDefault="001C5AAF" w:rsidP="00491CC2">
      <w:pPr>
        <w:pStyle w:val="ListParagraph"/>
        <w:numPr>
          <w:ilvl w:val="0"/>
          <w:numId w:val="22"/>
        </w:numPr>
      </w:pPr>
      <w:r>
        <w:t xml:space="preserve">Αρκετά χαμηλό δείκτη </w:t>
      </w:r>
      <w:r>
        <w:rPr>
          <w:lang w:val="en-US"/>
        </w:rPr>
        <w:t>low status</w:t>
      </w:r>
    </w:p>
    <w:p w14:paraId="181DE2F5" w14:textId="45D8A3A0" w:rsidR="001C5AAF" w:rsidRDefault="001C5AAF" w:rsidP="00491CC2">
      <w:pPr>
        <w:pStyle w:val="ListParagraph"/>
        <w:numPr>
          <w:ilvl w:val="0"/>
          <w:numId w:val="22"/>
        </w:numPr>
      </w:pPr>
      <w:r>
        <w:t>Υψηλότερη διάμεση τιμή κατοικιών</w:t>
      </w:r>
    </w:p>
    <w:p w14:paraId="2EFB84B5" w14:textId="11F39AB7" w:rsidR="00232A70" w:rsidRPr="00232A70" w:rsidRDefault="00232A70" w:rsidP="00232A70">
      <w:pPr>
        <w:pStyle w:val="Heading1"/>
      </w:pPr>
      <w:r>
        <w:lastRenderedPageBreak/>
        <w:t>Άσκηση 2</w:t>
      </w:r>
    </w:p>
    <w:p w14:paraId="76659F35" w14:textId="7162C14E" w:rsidR="00232A70" w:rsidRDefault="00232A70" w:rsidP="00232A70">
      <w:pPr>
        <w:pStyle w:val="Heading2"/>
      </w:pPr>
    </w:p>
    <w:p w14:paraId="0B0C3B36" w14:textId="0E969734" w:rsidR="00232A70" w:rsidRDefault="00232A70" w:rsidP="00232A70">
      <w:pPr>
        <w:pStyle w:val="Heading2"/>
        <w:numPr>
          <w:ilvl w:val="0"/>
          <w:numId w:val="23"/>
        </w:numPr>
      </w:pPr>
      <w:r>
        <w:t>Γραμμική παλινδρόμηση με όλες τις μεταβλητές</w:t>
      </w:r>
    </w:p>
    <w:p w14:paraId="0474B97E" w14:textId="4431775E" w:rsidR="00232A70" w:rsidRDefault="00232A70" w:rsidP="00232A70">
      <w:r>
        <w:t xml:space="preserve">Καλούμε την </w:t>
      </w:r>
    </w:p>
    <w:p w14:paraId="2AE40F59" w14:textId="47F4964D" w:rsidR="005D54F2" w:rsidRDefault="005D54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24981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fitAll</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lm</w:t>
      </w:r>
      <w:proofErr w:type="spellEnd"/>
      <w:r>
        <w:rPr>
          <w:rFonts w:ascii="Consolas" w:hAnsi="Consolas" w:cs="Courier New"/>
          <w:color w:val="666600"/>
          <w:sz w:val="17"/>
          <w:szCs w:val="17"/>
        </w:rPr>
        <w:t>(</w:t>
      </w:r>
      <w:r>
        <w:rPr>
          <w:rFonts w:ascii="Consolas" w:hAnsi="Consolas" w:cs="Courier New"/>
          <w:color w:val="660066"/>
          <w:sz w:val="17"/>
          <w:szCs w:val="17"/>
        </w:rPr>
        <w:t>Sales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Carseats</w:t>
      </w:r>
      <w:proofErr w:type="spellEnd"/>
      <w:r>
        <w:rPr>
          <w:rFonts w:ascii="Consolas" w:hAnsi="Consolas" w:cs="Courier New"/>
          <w:color w:val="666600"/>
          <w:sz w:val="17"/>
          <w:szCs w:val="17"/>
        </w:rPr>
        <w:t>)</w:t>
      </w:r>
    </w:p>
    <w:p w14:paraId="355D5652" w14:textId="77777777" w:rsidR="005D54F2" w:rsidRPr="00232A70" w:rsidRDefault="005D54F2" w:rsidP="00232A70">
      <w:pPr>
        <w:rPr>
          <w:lang w:val="en-US"/>
        </w:rPr>
      </w:pPr>
    </w:p>
    <w:p w14:paraId="53B88C8D" w14:textId="714C8BB4" w:rsidR="00232A70" w:rsidRPr="00232A70" w:rsidRDefault="00232A70" w:rsidP="00AF557C">
      <w:pPr>
        <w:pStyle w:val="Heading2"/>
        <w:numPr>
          <w:ilvl w:val="0"/>
          <w:numId w:val="23"/>
        </w:numPr>
        <w:rPr>
          <w:lang w:val="en-US"/>
        </w:rPr>
      </w:pPr>
      <w:r>
        <w:t>Σύνοψη αποτελεσμάτων</w:t>
      </w:r>
    </w:p>
    <w:p w14:paraId="11C7CE74" w14:textId="2F0D4484" w:rsidR="00232A70" w:rsidRDefault="00232A70" w:rsidP="00232A70">
      <w:r w:rsidRPr="00232A70">
        <w:rPr>
          <w:lang w:val="en-US"/>
        </w:rPr>
        <w:drawing>
          <wp:inline distT="0" distB="0" distL="0" distR="0" wp14:anchorId="2B0A3CD8" wp14:editId="5C388AC5">
            <wp:extent cx="3546231" cy="2682722"/>
            <wp:effectExtent l="0" t="0" r="0" b="3810"/>
            <wp:docPr id="17829017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01782" name="Picture 1" descr="A screenshot of a computer&#10;&#10;AI-generated content may be incorrect."/>
                    <pic:cNvPicPr/>
                  </pic:nvPicPr>
                  <pic:blipFill>
                    <a:blip r:embed="rId17"/>
                    <a:stretch>
                      <a:fillRect/>
                    </a:stretch>
                  </pic:blipFill>
                  <pic:spPr>
                    <a:xfrm>
                      <a:off x="0" y="0"/>
                      <a:ext cx="3550421" cy="2685892"/>
                    </a:xfrm>
                    <a:prstGeom prst="rect">
                      <a:avLst/>
                    </a:prstGeom>
                  </pic:spPr>
                </pic:pic>
              </a:graphicData>
            </a:graphic>
          </wp:inline>
        </w:drawing>
      </w:r>
    </w:p>
    <w:p w14:paraId="7302BAEA" w14:textId="401975FE" w:rsidR="00F36096" w:rsidRPr="00F36096" w:rsidRDefault="00F36096" w:rsidP="00232A70">
      <w:r>
        <w:t>Παρατηρήσεις:</w:t>
      </w:r>
    </w:p>
    <w:p w14:paraId="285ADDD6" w14:textId="3D14A513" w:rsidR="000B755F" w:rsidRDefault="000B755F" w:rsidP="000B755F">
      <w:r>
        <w:t>Α)</w:t>
      </w:r>
      <w:r w:rsidRPr="000B755F">
        <w:t xml:space="preserve"> </w:t>
      </w:r>
      <w:r>
        <w:t>Ερμηνεία των συντελεστών:</w:t>
      </w:r>
    </w:p>
    <w:p w14:paraId="009995A9" w14:textId="77777777" w:rsidR="000B755F" w:rsidRDefault="000B755F" w:rsidP="000B755F">
      <w:pPr>
        <w:pStyle w:val="ListParagraph"/>
        <w:numPr>
          <w:ilvl w:val="0"/>
          <w:numId w:val="28"/>
        </w:numPr>
      </w:pPr>
      <w:r>
        <w:t xml:space="preserve">Η σταθερά έχει τιμή 5.66 </w:t>
      </w:r>
    </w:p>
    <w:p w14:paraId="6DFCED9C" w14:textId="36A37F3A" w:rsidR="00344A1B" w:rsidRPr="00344A1B" w:rsidRDefault="000B755F" w:rsidP="00344A1B">
      <w:pPr>
        <w:pStyle w:val="ListParagraph"/>
        <w:numPr>
          <w:ilvl w:val="0"/>
          <w:numId w:val="28"/>
        </w:numPr>
      </w:pPr>
      <w:r>
        <w:t>Η τιμή του ανταγωνισμού έχει συντελεστή 0.093 δηλαδή, όσο αυξάνεται η τιμή των ανταγωνιστών, αυξάνονται και οι πωλήσεις του καταστήματος, όπως και θα αναμέναμε.</w:t>
      </w:r>
      <w:r w:rsidR="00344A1B">
        <w:t xml:space="preserve"> </w:t>
      </w:r>
    </w:p>
    <w:p w14:paraId="0D96C11C" w14:textId="7FAC904F" w:rsidR="000B755F" w:rsidRDefault="000B755F" w:rsidP="000B755F">
      <w:pPr>
        <w:pStyle w:val="ListParagraph"/>
        <w:numPr>
          <w:ilvl w:val="0"/>
          <w:numId w:val="28"/>
        </w:numPr>
      </w:pPr>
      <w:r>
        <w:t>Το εισόδημα των καταναλωτών έχει συντελεστή 0.016 δηλαδή επηρεάζει θετικά τις πωλήσεις.</w:t>
      </w:r>
    </w:p>
    <w:p w14:paraId="386456A1" w14:textId="56F9A214" w:rsidR="000B755F" w:rsidRDefault="000B755F" w:rsidP="000B755F">
      <w:pPr>
        <w:pStyle w:val="ListParagraph"/>
        <w:numPr>
          <w:ilvl w:val="0"/>
          <w:numId w:val="28"/>
        </w:numPr>
      </w:pPr>
      <w:r>
        <w:t>Η διαφήμιση έχει επίσης θετικό συντελεστή, 0.123, επομένως και αυτή επηρεάζει θετικά της πωλήσεις</w:t>
      </w:r>
    </w:p>
    <w:p w14:paraId="5E4D15A4" w14:textId="77777777" w:rsidR="000B755F" w:rsidRDefault="000B755F" w:rsidP="000B755F">
      <w:pPr>
        <w:pStyle w:val="ListParagraph"/>
        <w:numPr>
          <w:ilvl w:val="0"/>
          <w:numId w:val="28"/>
        </w:numPr>
      </w:pPr>
      <w:r>
        <w:t xml:space="preserve">Ο πληθυσμός έχει συντελεστή 0.0002, </w:t>
      </w:r>
      <w:proofErr w:type="spellStart"/>
      <w:r>
        <w:rPr>
          <w:lang w:val="en-US"/>
        </w:rPr>
        <w:t>st</w:t>
      </w:r>
      <w:proofErr w:type="spellEnd"/>
      <w:r w:rsidRPr="000B755F">
        <w:t xml:space="preserve"> </w:t>
      </w:r>
      <w:r>
        <w:rPr>
          <w:lang w:val="en-US"/>
        </w:rPr>
        <w:t>error</w:t>
      </w:r>
      <w:r w:rsidRPr="000B755F">
        <w:t xml:space="preserve"> </w:t>
      </w:r>
      <w:r>
        <w:t xml:space="preserve">0.011 και </w:t>
      </w:r>
      <w:proofErr w:type="spellStart"/>
      <w:r>
        <w:rPr>
          <w:lang w:val="en-US"/>
        </w:rPr>
        <w:t>pvalue</w:t>
      </w:r>
      <w:proofErr w:type="spellEnd"/>
      <w:r w:rsidRPr="000B755F">
        <w:t xml:space="preserve"> 0.575 </w:t>
      </w:r>
      <w:r>
        <w:t xml:space="preserve">που υποδεικνύει </w:t>
      </w:r>
      <w:r w:rsidRPr="00344A1B">
        <w:rPr>
          <w:b/>
          <w:bCs/>
        </w:rPr>
        <w:t>μη σημαντικότητα</w:t>
      </w:r>
    </w:p>
    <w:p w14:paraId="0F55683D" w14:textId="77777777" w:rsidR="00344A1B" w:rsidRDefault="00344A1B" w:rsidP="000B755F">
      <w:pPr>
        <w:pStyle w:val="ListParagraph"/>
        <w:numPr>
          <w:ilvl w:val="0"/>
          <w:numId w:val="28"/>
        </w:numPr>
      </w:pPr>
      <w:r>
        <w:t>Η τιμή έχει συντελεστή -0.095, δηλαδή αύξηση της τιμής μειώνει της πωλήσεις, και το αντίστροφο.</w:t>
      </w:r>
    </w:p>
    <w:p w14:paraId="410CE8AD" w14:textId="69B803BD" w:rsidR="000B755F" w:rsidRDefault="00344A1B" w:rsidP="000B755F">
      <w:pPr>
        <w:pStyle w:val="ListParagraph"/>
        <w:numPr>
          <w:ilvl w:val="0"/>
          <w:numId w:val="28"/>
        </w:numPr>
      </w:pPr>
      <w:r>
        <w:t xml:space="preserve">Οι </w:t>
      </w:r>
      <w:r>
        <w:rPr>
          <w:lang w:val="en-US"/>
        </w:rPr>
        <w:t>dummy</w:t>
      </w:r>
      <w:r w:rsidRPr="00344A1B">
        <w:t xml:space="preserve"> </w:t>
      </w:r>
      <w:r>
        <w:t xml:space="preserve">μεταβλητές </w:t>
      </w:r>
      <w:proofErr w:type="spellStart"/>
      <w:r>
        <w:rPr>
          <w:lang w:val="en-US"/>
        </w:rPr>
        <w:t>ShelveLocGood</w:t>
      </w:r>
      <w:proofErr w:type="spellEnd"/>
      <w:r w:rsidRPr="00344A1B">
        <w:t xml:space="preserve"> </w:t>
      </w:r>
      <w:r>
        <w:t xml:space="preserve">και </w:t>
      </w:r>
      <w:proofErr w:type="spellStart"/>
      <w:r>
        <w:rPr>
          <w:lang w:val="en-US"/>
        </w:rPr>
        <w:t>ShelveLocMedium</w:t>
      </w:r>
      <w:proofErr w:type="spellEnd"/>
      <w:r w:rsidRPr="00344A1B">
        <w:t xml:space="preserve"> </w:t>
      </w:r>
      <w:r>
        <w:t>έχουν συντελεστές 4.85 και 1.96 αντίστοιχα, που σημαίνει ότι όσο καλύτερη είναι η ποιότητα της θέσης στο ράφι, τόσο περισσότερες είναι οι πωλήσεις</w:t>
      </w:r>
    </w:p>
    <w:p w14:paraId="6EA6C027" w14:textId="29D6FCC0" w:rsidR="00344A1B" w:rsidRDefault="00344A1B" w:rsidP="00F108F8">
      <w:pPr>
        <w:pStyle w:val="ListParagraph"/>
        <w:numPr>
          <w:ilvl w:val="0"/>
          <w:numId w:val="28"/>
        </w:numPr>
      </w:pPr>
      <w:r>
        <w:t>Η μέση ηλικία του τοπικού πληθυσμού έχει συντελεστή -0.046. Πιθανώς όσο αυξάνεται αυτός ο δείκτης, μειώνεται το πλήθος παιδιών στον τοπικό πληθυσμό, επομένως και η ανάγκη για παιδικά καρεκλάκια</w:t>
      </w:r>
    </w:p>
    <w:p w14:paraId="3A91EA1A" w14:textId="098D8EFB" w:rsidR="00344A1B" w:rsidRDefault="00F36096" w:rsidP="00F108F8">
      <w:pPr>
        <w:pStyle w:val="ListParagraph"/>
        <w:numPr>
          <w:ilvl w:val="0"/>
          <w:numId w:val="28"/>
        </w:numPr>
      </w:pPr>
      <w:r>
        <w:t>Οι 3 τελευταίοι συντελεστές (</w:t>
      </w:r>
      <w:r>
        <w:rPr>
          <w:lang w:val="en-US"/>
        </w:rPr>
        <w:t>Education</w:t>
      </w:r>
      <w:r w:rsidRPr="00F36096">
        <w:t xml:space="preserve">, </w:t>
      </w:r>
      <w:proofErr w:type="spellStart"/>
      <w:r>
        <w:rPr>
          <w:lang w:val="en-US"/>
        </w:rPr>
        <w:t>UrbanYes</w:t>
      </w:r>
      <w:proofErr w:type="spellEnd"/>
      <w:r w:rsidRPr="00F36096">
        <w:t xml:space="preserve">, </w:t>
      </w:r>
      <w:proofErr w:type="spellStart"/>
      <w:r>
        <w:rPr>
          <w:lang w:val="en-US"/>
        </w:rPr>
        <w:t>USYes</w:t>
      </w:r>
      <w:proofErr w:type="spellEnd"/>
      <w:r w:rsidRPr="00F36096">
        <w:t xml:space="preserve">) </w:t>
      </w:r>
      <w:r>
        <w:t xml:space="preserve">έχουν μεγάλα </w:t>
      </w:r>
      <w:proofErr w:type="spellStart"/>
      <w:r>
        <w:rPr>
          <w:lang w:val="en-US"/>
        </w:rPr>
        <w:t>pvalues</w:t>
      </w:r>
      <w:proofErr w:type="spellEnd"/>
      <w:r>
        <w:t xml:space="preserve">, και το </w:t>
      </w:r>
      <w:proofErr w:type="spellStart"/>
      <w:r>
        <w:rPr>
          <w:lang w:val="en-US"/>
        </w:rPr>
        <w:t>st</w:t>
      </w:r>
      <w:proofErr w:type="spellEnd"/>
      <w:r w:rsidRPr="00F36096">
        <w:t xml:space="preserve"> </w:t>
      </w:r>
      <w:r>
        <w:rPr>
          <w:lang w:val="en-US"/>
        </w:rPr>
        <w:t>error</w:t>
      </w:r>
      <w:r w:rsidRPr="00F36096">
        <w:t xml:space="preserve"> </w:t>
      </w:r>
      <w:r>
        <w:t xml:space="preserve">τους είναι συγκριτικά μεγάλο σε σχέση με τη τιμή των συντελεστών τους. Συνεπώς </w:t>
      </w:r>
      <w:r w:rsidRPr="00F36096">
        <w:rPr>
          <w:b/>
          <w:bCs/>
        </w:rPr>
        <w:t>δεν είναι στατιστικά σημαντικοί και δεν χρίζουν ερμηνεία.</w:t>
      </w:r>
    </w:p>
    <w:p w14:paraId="6A971104" w14:textId="77777777" w:rsidR="004F751E" w:rsidRDefault="00FC38D7" w:rsidP="00FC38D7">
      <w:r>
        <w:t xml:space="preserve">  </w:t>
      </w:r>
      <w:r w:rsidR="00F36096">
        <w:t>Β)</w:t>
      </w:r>
      <w:r>
        <w:t xml:space="preserve"> </w:t>
      </w:r>
      <w:r w:rsidR="00F36096">
        <w:t xml:space="preserve">Η συνολική στατιστική σημαντικότητα είναι αρκετά μεγάλη. Βλέπουμε </w:t>
      </w:r>
      <w:proofErr w:type="spellStart"/>
      <w:r w:rsidR="00F36096">
        <w:rPr>
          <w:lang w:val="en-US"/>
        </w:rPr>
        <w:t>pvalue</w:t>
      </w:r>
      <w:proofErr w:type="spellEnd"/>
      <w:r w:rsidR="00F36096" w:rsidRPr="00FC38D7">
        <w:t xml:space="preserve"> &lt; </w:t>
      </w:r>
      <m:oMath>
        <m:r>
          <w:rPr>
            <w:rFonts w:ascii="Cambria Math" w:hAnsi="Cambria Math"/>
          </w:rPr>
          <m:t>2.2</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-16</m:t>
            </m:r>
          </m:sup>
        </m:sSup>
      </m:oMath>
      <w:r w:rsidR="00F36096" w:rsidRPr="00FC38D7">
        <w:t xml:space="preserve"> </w:t>
      </w:r>
      <w:r w:rsidR="004F751E">
        <w:t>το οποίο εκφράζει τη πιθανότητα, καμία μεταβλητή να μην είναι στατιστικά σημαντική στην εξήγηση των πωλήσεων</w:t>
      </w:r>
    </w:p>
    <w:p w14:paraId="4101E8FC" w14:textId="77777777" w:rsidR="004F751E" w:rsidRDefault="004F751E" w:rsidP="00FC38D7"/>
    <w:p w14:paraId="00606624" w14:textId="55D102BE" w:rsidR="00344A1B" w:rsidRDefault="004F751E" w:rsidP="00FC38D7">
      <w:r>
        <w:t xml:space="preserve">  Γ)</w:t>
      </w:r>
      <w:r w:rsidR="00FC38D7" w:rsidRPr="00FC38D7">
        <w:t xml:space="preserve"> </w:t>
      </w:r>
      <w:r>
        <w:t>Έχουμε</w:t>
      </w:r>
      <w:r w:rsidR="00FC38D7" w:rsidRPr="00FC38D7">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=0.8734</m:t>
        </m:r>
      </m:oMath>
      <w:r w:rsidR="00FC38D7">
        <w:t>, που υποδεικνύει</w:t>
      </w:r>
      <w:r>
        <w:t xml:space="preserve"> πολύ ισχυρή σχέση μεταξύ των επεξηγηματικών μεταβλητών και των πωλήσεων, καθώς</w:t>
      </w:r>
      <w:r w:rsidR="00FC38D7">
        <w:t xml:space="preserve"> </w:t>
      </w:r>
      <w:r>
        <w:t>ε</w:t>
      </w:r>
      <w:r w:rsidR="00FC38D7">
        <w:t>ξηγεί</w:t>
      </w:r>
      <w:r>
        <w:t xml:space="preserve">ται </w:t>
      </w:r>
      <w:r w:rsidR="00FC38D7">
        <w:t xml:space="preserve"> το 87% της διακύμανσης των πωλήσεων.</w:t>
      </w:r>
    </w:p>
    <w:p w14:paraId="5E4D0C28" w14:textId="77777777" w:rsidR="00FC38D7" w:rsidRDefault="00FC38D7" w:rsidP="00FC38D7"/>
    <w:p w14:paraId="19B3E14F" w14:textId="099D5F3B" w:rsidR="004F751E" w:rsidRDefault="00FC38D7" w:rsidP="00FC38D7">
      <w:r w:rsidRPr="004F751E">
        <w:t xml:space="preserve">  </w:t>
      </w:r>
      <w:r w:rsidR="004F751E">
        <w:t>Δ</w:t>
      </w:r>
      <w:r w:rsidRPr="004F751E">
        <w:t xml:space="preserve">) </w:t>
      </w:r>
      <w:r>
        <w:t>Οι</w:t>
      </w:r>
      <w:r w:rsidRPr="004F751E">
        <w:t xml:space="preserve"> </w:t>
      </w:r>
      <w:r>
        <w:t>μεταβλητές</w:t>
      </w:r>
      <w:r w:rsidRPr="004F751E">
        <w:t xml:space="preserve"> </w:t>
      </w:r>
      <w:proofErr w:type="spellStart"/>
      <w:r>
        <w:rPr>
          <w:lang w:val="en-US"/>
        </w:rPr>
        <w:t>CompPrice</w:t>
      </w:r>
      <w:proofErr w:type="spellEnd"/>
      <w:r w:rsidRPr="004F751E">
        <w:t xml:space="preserve">, </w:t>
      </w:r>
      <w:r>
        <w:rPr>
          <w:lang w:val="en-US"/>
        </w:rPr>
        <w:t>Income</w:t>
      </w:r>
      <w:r w:rsidRPr="004F751E">
        <w:t xml:space="preserve">, </w:t>
      </w:r>
      <w:proofErr w:type="spellStart"/>
      <w:r>
        <w:rPr>
          <w:lang w:val="en-US"/>
        </w:rPr>
        <w:t>Adverticing</w:t>
      </w:r>
      <w:proofErr w:type="spellEnd"/>
      <w:r w:rsidRPr="004F751E">
        <w:t xml:space="preserve">, </w:t>
      </w:r>
      <w:r w:rsidR="004F751E">
        <w:rPr>
          <w:lang w:val="en-US"/>
        </w:rPr>
        <w:t>Price</w:t>
      </w:r>
      <w:r w:rsidR="004F751E" w:rsidRPr="004F751E">
        <w:t xml:space="preserve">, </w:t>
      </w:r>
      <w:proofErr w:type="spellStart"/>
      <w:r w:rsidR="004F751E">
        <w:rPr>
          <w:lang w:val="en-US"/>
        </w:rPr>
        <w:t>ShelveLoc</w:t>
      </w:r>
      <w:proofErr w:type="spellEnd"/>
      <w:r w:rsidR="004F751E" w:rsidRPr="004F751E">
        <w:t xml:space="preserve"> </w:t>
      </w:r>
      <w:r w:rsidR="004F751E">
        <w:t>και</w:t>
      </w:r>
      <w:r w:rsidR="004F751E" w:rsidRPr="004F751E">
        <w:t xml:space="preserve"> </w:t>
      </w:r>
      <w:r w:rsidR="004F751E">
        <w:rPr>
          <w:lang w:val="en-US"/>
        </w:rPr>
        <w:t>Age</w:t>
      </w:r>
      <w:r w:rsidR="004F751E" w:rsidRPr="004F751E">
        <w:t xml:space="preserve"> </w:t>
      </w:r>
      <w:r w:rsidR="004F751E">
        <w:t>έχουν</w:t>
      </w:r>
      <w:r w:rsidR="004F751E" w:rsidRPr="004F751E">
        <w:t xml:space="preserve"> </w:t>
      </w:r>
      <w:r w:rsidR="004F751E">
        <w:t>μικρά</w:t>
      </w:r>
      <w:r w:rsidR="004F751E" w:rsidRPr="004F751E">
        <w:t xml:space="preserve"> </w:t>
      </w:r>
      <w:proofErr w:type="spellStart"/>
      <w:r w:rsidR="004F751E">
        <w:rPr>
          <w:lang w:val="en-US"/>
        </w:rPr>
        <w:t>pvalues</w:t>
      </w:r>
      <w:proofErr w:type="spellEnd"/>
      <w:r w:rsidR="004F751E" w:rsidRPr="004F751E">
        <w:t xml:space="preserve"> </w:t>
      </w:r>
      <w:r w:rsidR="004F751E">
        <w:t>και</w:t>
      </w:r>
      <w:r w:rsidR="004F751E" w:rsidRPr="004F751E">
        <w:t xml:space="preserve"> </w:t>
      </w:r>
      <w:r w:rsidR="004F751E">
        <w:t>συνεπώς</w:t>
      </w:r>
      <w:r w:rsidR="004F751E" w:rsidRPr="004F751E">
        <w:t xml:space="preserve"> </w:t>
      </w:r>
      <w:r w:rsidR="004F751E">
        <w:t xml:space="preserve">είναι στατιστικά σημαντικές. Ενώ οι μεταβλητές </w:t>
      </w:r>
      <w:r w:rsidR="004F751E">
        <w:rPr>
          <w:lang w:val="en-US"/>
        </w:rPr>
        <w:t>Population</w:t>
      </w:r>
      <w:r w:rsidR="004F751E" w:rsidRPr="004F751E">
        <w:t xml:space="preserve">, </w:t>
      </w:r>
      <w:r w:rsidR="004F751E">
        <w:rPr>
          <w:lang w:val="en-US"/>
        </w:rPr>
        <w:t>Education</w:t>
      </w:r>
      <w:r w:rsidR="004F751E" w:rsidRPr="004F751E">
        <w:t xml:space="preserve">, </w:t>
      </w:r>
      <w:r w:rsidR="004F751E">
        <w:rPr>
          <w:lang w:val="en-US"/>
        </w:rPr>
        <w:t>Urban</w:t>
      </w:r>
      <w:r w:rsidR="004F751E" w:rsidRPr="004F751E">
        <w:t xml:space="preserve"> </w:t>
      </w:r>
      <w:r w:rsidR="004F751E">
        <w:t>και</w:t>
      </w:r>
      <w:r w:rsidR="004F751E" w:rsidRPr="004F751E">
        <w:t xml:space="preserve"> </w:t>
      </w:r>
      <w:r w:rsidR="004F751E">
        <w:rPr>
          <w:lang w:val="en-US"/>
        </w:rPr>
        <w:t>US</w:t>
      </w:r>
      <w:r w:rsidR="004F751E" w:rsidRPr="004F751E">
        <w:t xml:space="preserve"> </w:t>
      </w:r>
      <w:r w:rsidR="004F751E">
        <w:t xml:space="preserve">δεν είναι στατιστικά σημαντικές. </w:t>
      </w:r>
    </w:p>
    <w:p w14:paraId="269719BE" w14:textId="4B78DA40" w:rsidR="00322765" w:rsidRPr="004F751E" w:rsidRDefault="004F751E" w:rsidP="00322765">
      <w:r>
        <w:lastRenderedPageBreak/>
        <w:t xml:space="preserve">  Ε) </w:t>
      </w:r>
      <w:r w:rsidR="00322765">
        <w:t>Για τις στατιστικά σημαντικές μεταβλητές τα πρόσημα είναι αναμενόμενα και ερμηνεύονται ως εξής:</w:t>
      </w:r>
    </w:p>
    <w:p w14:paraId="696B3DDC" w14:textId="77777777" w:rsidR="00FC38D7" w:rsidRPr="004F751E" w:rsidRDefault="00FC38D7" w:rsidP="00344A1B"/>
    <w:tbl>
      <w:tblPr>
        <w:tblStyle w:val="TableGrid"/>
        <w:tblW w:w="0" w:type="auto"/>
        <w:tblLook w:val="04A0" w:firstRow="1" w:lastRow="0" w:firstColumn="1" w:lastColumn="0" w:noHBand="0" w:noVBand="1"/>
      </w:tblPr>
      <w:tblGrid>
        <w:gridCol w:w="1435"/>
        <w:gridCol w:w="1080"/>
        <w:gridCol w:w="7245"/>
      </w:tblGrid>
      <w:tr w:rsidR="00322765" w14:paraId="05DA3ACB" w14:textId="77777777" w:rsidTr="00322765">
        <w:tc>
          <w:tcPr>
            <w:tcW w:w="1435" w:type="dxa"/>
          </w:tcPr>
          <w:p w14:paraId="280F0350" w14:textId="51400B46" w:rsidR="00322765" w:rsidRDefault="00322765" w:rsidP="00344A1B">
            <w:r>
              <w:t>Μεταβλητή</w:t>
            </w:r>
          </w:p>
        </w:tc>
        <w:tc>
          <w:tcPr>
            <w:tcW w:w="1080" w:type="dxa"/>
          </w:tcPr>
          <w:p w14:paraId="62FECCA2" w14:textId="10FE3BB5" w:rsidR="00322765" w:rsidRDefault="00322765" w:rsidP="00344A1B">
            <w:r>
              <w:t>Πρόσημο</w:t>
            </w:r>
          </w:p>
        </w:tc>
        <w:tc>
          <w:tcPr>
            <w:tcW w:w="7245" w:type="dxa"/>
          </w:tcPr>
          <w:p w14:paraId="63FD4202" w14:textId="479EF7BD" w:rsidR="00322765" w:rsidRDefault="00322765" w:rsidP="00344A1B">
            <w:r>
              <w:t>Εξήγηση</w:t>
            </w:r>
          </w:p>
        </w:tc>
      </w:tr>
      <w:tr w:rsidR="00322765" w14:paraId="696EFE11" w14:textId="77777777" w:rsidTr="00322765">
        <w:tc>
          <w:tcPr>
            <w:tcW w:w="1435" w:type="dxa"/>
          </w:tcPr>
          <w:p w14:paraId="6E15FF3C" w14:textId="4188AE38" w:rsidR="00322765" w:rsidRDefault="00322765" w:rsidP="00322765">
            <w:proofErr w:type="spellStart"/>
            <w:r w:rsidRPr="00322765">
              <w:rPr>
                <w:lang w:val="en-US"/>
              </w:rPr>
              <w:t>CompPrice</w:t>
            </w:r>
            <w:proofErr w:type="spellEnd"/>
          </w:p>
        </w:tc>
        <w:tc>
          <w:tcPr>
            <w:tcW w:w="1080" w:type="dxa"/>
          </w:tcPr>
          <w:p w14:paraId="5CED91CA" w14:textId="617538C1" w:rsidR="00322765" w:rsidRDefault="00322765" w:rsidP="00322765">
            <w:r>
              <w:t>+</w:t>
            </w:r>
          </w:p>
        </w:tc>
        <w:tc>
          <w:tcPr>
            <w:tcW w:w="7245" w:type="dxa"/>
            <w:vAlign w:val="center"/>
          </w:tcPr>
          <w:p w14:paraId="20FEC8ED" w14:textId="354CEF9C" w:rsidR="00322765" w:rsidRDefault="00322765" w:rsidP="00322765">
            <w:r w:rsidRPr="00322765">
              <w:t>Όταν ο ανταγωνιστής είναι ακριβός, οι πωλήσεις μας αυξάνονται</w:t>
            </w:r>
          </w:p>
        </w:tc>
      </w:tr>
      <w:tr w:rsidR="00322765" w14:paraId="2D09AF3A" w14:textId="77777777" w:rsidTr="00322765">
        <w:tc>
          <w:tcPr>
            <w:tcW w:w="1435" w:type="dxa"/>
          </w:tcPr>
          <w:p w14:paraId="200E3F16" w14:textId="1A133ACE" w:rsidR="00322765" w:rsidRDefault="00322765" w:rsidP="00322765">
            <w:r w:rsidRPr="00322765">
              <w:rPr>
                <w:lang w:val="en-US"/>
              </w:rPr>
              <w:t>Advertising</w:t>
            </w:r>
          </w:p>
        </w:tc>
        <w:tc>
          <w:tcPr>
            <w:tcW w:w="1080" w:type="dxa"/>
          </w:tcPr>
          <w:p w14:paraId="5D96F174" w14:textId="690F2AC3" w:rsidR="00322765" w:rsidRDefault="00322765" w:rsidP="00322765">
            <w:r>
              <w:t>+</w:t>
            </w:r>
          </w:p>
        </w:tc>
        <w:tc>
          <w:tcPr>
            <w:tcW w:w="7245" w:type="dxa"/>
            <w:vAlign w:val="center"/>
          </w:tcPr>
          <w:p w14:paraId="02B9CD68" w14:textId="3D07E16D" w:rsidR="00322765" w:rsidRDefault="00322765" w:rsidP="00322765">
            <w:r w:rsidRPr="00322765">
              <w:t>Η διαφήμιση αυξάνει τις πωλήσεις</w:t>
            </w:r>
          </w:p>
        </w:tc>
      </w:tr>
      <w:tr w:rsidR="00322765" w14:paraId="168FC14B" w14:textId="77777777" w:rsidTr="00322765">
        <w:tc>
          <w:tcPr>
            <w:tcW w:w="1435" w:type="dxa"/>
          </w:tcPr>
          <w:p w14:paraId="6794107F" w14:textId="12874A9E" w:rsidR="00322765" w:rsidRDefault="00322765" w:rsidP="00322765">
            <w:proofErr w:type="spellStart"/>
            <w:r w:rsidRPr="00322765">
              <w:rPr>
                <w:lang w:val="en-US"/>
              </w:rPr>
              <w:t>ShelveLoc</w:t>
            </w:r>
            <w:proofErr w:type="spellEnd"/>
          </w:p>
        </w:tc>
        <w:tc>
          <w:tcPr>
            <w:tcW w:w="1080" w:type="dxa"/>
          </w:tcPr>
          <w:p w14:paraId="3649D378" w14:textId="05E87534" w:rsidR="00322765" w:rsidRDefault="00322765" w:rsidP="00322765">
            <w:r>
              <w:t>+</w:t>
            </w:r>
          </w:p>
        </w:tc>
        <w:tc>
          <w:tcPr>
            <w:tcW w:w="7245" w:type="dxa"/>
            <w:vAlign w:val="center"/>
          </w:tcPr>
          <w:p w14:paraId="49427BAF" w14:textId="09C9F3D9" w:rsidR="00322765" w:rsidRDefault="00322765" w:rsidP="00322765">
            <w:r w:rsidRPr="00322765">
              <w:t>Καλύτερη θέση</w:t>
            </w:r>
            <w:r>
              <w:t xml:space="preserve"> στο ράφι</w:t>
            </w:r>
            <w:r w:rsidRPr="00322765">
              <w:t xml:space="preserve"> </w:t>
            </w:r>
            <w:r>
              <w:t>-&gt;</w:t>
            </w:r>
            <w:r w:rsidRPr="00322765">
              <w:t xml:space="preserve"> αυξημένες πωλήσεις</w:t>
            </w:r>
          </w:p>
        </w:tc>
      </w:tr>
      <w:tr w:rsidR="00322765" w14:paraId="71BE0EB3" w14:textId="5BED1D7F" w:rsidTr="00322765">
        <w:tc>
          <w:tcPr>
            <w:tcW w:w="1435" w:type="dxa"/>
          </w:tcPr>
          <w:p w14:paraId="23F7101F" w14:textId="4052760C" w:rsidR="00322765" w:rsidRDefault="00322765" w:rsidP="00322765">
            <w:r w:rsidRPr="00322765">
              <w:rPr>
                <w:lang w:val="en-US"/>
              </w:rPr>
              <w:t>Income</w:t>
            </w:r>
          </w:p>
        </w:tc>
        <w:tc>
          <w:tcPr>
            <w:tcW w:w="1080" w:type="dxa"/>
          </w:tcPr>
          <w:p w14:paraId="58323FBD" w14:textId="41E4F0C1" w:rsidR="00322765" w:rsidRDefault="00322765" w:rsidP="00322765">
            <w:r>
              <w:t>+</w:t>
            </w:r>
          </w:p>
        </w:tc>
        <w:tc>
          <w:tcPr>
            <w:tcW w:w="7245" w:type="dxa"/>
          </w:tcPr>
          <w:p w14:paraId="329172D8" w14:textId="6745715E" w:rsidR="00322765" w:rsidRDefault="00322765" w:rsidP="00322765">
            <w:r>
              <w:t>Μεγαλύτερο εισόδημα -&gt; αυξημένες πωλήσεις</w:t>
            </w:r>
          </w:p>
        </w:tc>
      </w:tr>
      <w:tr w:rsidR="00322765" w14:paraId="582C6C29" w14:textId="77777777" w:rsidTr="00322765">
        <w:tc>
          <w:tcPr>
            <w:tcW w:w="1435" w:type="dxa"/>
          </w:tcPr>
          <w:p w14:paraId="2346DD8B" w14:textId="77D3B9D6" w:rsidR="00322765" w:rsidRDefault="00322765" w:rsidP="00322765">
            <w:r w:rsidRPr="00322765">
              <w:rPr>
                <w:lang w:val="en-US"/>
              </w:rPr>
              <w:t>Price</w:t>
            </w:r>
          </w:p>
        </w:tc>
        <w:tc>
          <w:tcPr>
            <w:tcW w:w="1080" w:type="dxa"/>
          </w:tcPr>
          <w:p w14:paraId="70ADE25A" w14:textId="06F5040B" w:rsidR="00322765" w:rsidRDefault="00322765" w:rsidP="00322765">
            <w:r>
              <w:t>-</w:t>
            </w:r>
          </w:p>
        </w:tc>
        <w:tc>
          <w:tcPr>
            <w:tcW w:w="7245" w:type="dxa"/>
          </w:tcPr>
          <w:p w14:paraId="59D19420" w14:textId="27A00774" w:rsidR="00322765" w:rsidRPr="00322765" w:rsidRDefault="00322765" w:rsidP="00322765">
            <w:r>
              <w:t>Αυξημένη</w:t>
            </w:r>
            <w:r w:rsidRPr="00322765">
              <w:rPr>
                <w:lang w:val="en-US"/>
              </w:rPr>
              <w:t xml:space="preserve"> </w:t>
            </w:r>
            <w:r>
              <w:t>τιμή</w:t>
            </w:r>
            <w:r w:rsidRPr="00322765">
              <w:rPr>
                <w:lang w:val="en-US"/>
              </w:rPr>
              <w:t xml:space="preserve"> </w:t>
            </w:r>
            <w:r>
              <w:t>-&gt;</w:t>
            </w:r>
            <w:r w:rsidRPr="00322765">
              <w:rPr>
                <w:lang w:val="en-US"/>
              </w:rPr>
              <w:t xml:space="preserve"> </w:t>
            </w:r>
            <w:r>
              <w:t>μειωμένες</w:t>
            </w:r>
            <w:r w:rsidRPr="00322765">
              <w:rPr>
                <w:lang w:val="en-US"/>
              </w:rPr>
              <w:t xml:space="preserve"> </w:t>
            </w:r>
            <w:r>
              <w:t>πωλήσεις</w:t>
            </w:r>
          </w:p>
        </w:tc>
      </w:tr>
      <w:tr w:rsidR="00322765" w14:paraId="7C039321" w14:textId="77777777" w:rsidTr="00322765">
        <w:tc>
          <w:tcPr>
            <w:tcW w:w="1435" w:type="dxa"/>
          </w:tcPr>
          <w:p w14:paraId="3B3E473F" w14:textId="776F4C9A" w:rsidR="00322765" w:rsidRDefault="00322765" w:rsidP="00322765">
            <w:r w:rsidRPr="00322765">
              <w:rPr>
                <w:lang w:val="en-US"/>
              </w:rPr>
              <w:t>Age</w:t>
            </w:r>
          </w:p>
        </w:tc>
        <w:tc>
          <w:tcPr>
            <w:tcW w:w="1080" w:type="dxa"/>
          </w:tcPr>
          <w:p w14:paraId="5F401A5F" w14:textId="00A8CB01" w:rsidR="00322765" w:rsidRDefault="00322765" w:rsidP="00322765">
            <w:r>
              <w:t>-</w:t>
            </w:r>
          </w:p>
        </w:tc>
        <w:tc>
          <w:tcPr>
            <w:tcW w:w="7245" w:type="dxa"/>
          </w:tcPr>
          <w:p w14:paraId="39408A3A" w14:textId="53DCB2E7" w:rsidR="00322765" w:rsidRPr="00322765" w:rsidRDefault="00322765" w:rsidP="00322765">
            <w:r>
              <w:t>Μεγαλύτερο κοινό -&gt; μικρότερη ανάγκη για παιδικά καρεκλάκια</w:t>
            </w:r>
          </w:p>
        </w:tc>
      </w:tr>
    </w:tbl>
    <w:p w14:paraId="682D6134" w14:textId="77777777" w:rsidR="00344A1B" w:rsidRPr="004F751E" w:rsidRDefault="00344A1B" w:rsidP="00344A1B"/>
    <w:p w14:paraId="3DFDE0C9" w14:textId="15C97551" w:rsidR="00232A70" w:rsidRDefault="00232A70" w:rsidP="00232A70">
      <w:pPr>
        <w:pStyle w:val="Heading2"/>
        <w:numPr>
          <w:ilvl w:val="0"/>
          <w:numId w:val="23"/>
        </w:numPr>
        <w:rPr>
          <w:lang w:val="en-US"/>
        </w:rPr>
      </w:pPr>
      <w:r>
        <w:t>Διαστήματα εμπιστοσύνης</w:t>
      </w:r>
    </w:p>
    <w:p w14:paraId="0C66E5CC" w14:textId="0E31B9BF" w:rsidR="005D54F2" w:rsidRDefault="005D54F2" w:rsidP="005D54F2">
      <w:r w:rsidRPr="005D54F2">
        <w:rPr>
          <w:lang w:val="en-US"/>
        </w:rPr>
        <w:drawing>
          <wp:inline distT="0" distB="0" distL="0" distR="0" wp14:anchorId="24AF9F51" wp14:editId="7537FF0A">
            <wp:extent cx="3043008" cy="1834662"/>
            <wp:effectExtent l="0" t="0" r="5080" b="0"/>
            <wp:docPr id="2119330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30244" name="Picture 1" descr="A screenshot of a computer&#10;&#10;AI-generated content may be incorrect."/>
                    <pic:cNvPicPr/>
                  </pic:nvPicPr>
                  <pic:blipFill>
                    <a:blip r:embed="rId18"/>
                    <a:stretch>
                      <a:fillRect/>
                    </a:stretch>
                  </pic:blipFill>
                  <pic:spPr>
                    <a:xfrm>
                      <a:off x="0" y="0"/>
                      <a:ext cx="3054986" cy="1841884"/>
                    </a:xfrm>
                    <a:prstGeom prst="rect">
                      <a:avLst/>
                    </a:prstGeom>
                  </pic:spPr>
                </pic:pic>
              </a:graphicData>
            </a:graphic>
          </wp:inline>
        </w:drawing>
      </w:r>
    </w:p>
    <w:p w14:paraId="6C22519A" w14:textId="28265B46" w:rsidR="00322765" w:rsidRDefault="00322765" w:rsidP="005D54F2"/>
    <w:p w14:paraId="2460E6E8" w14:textId="345F750A" w:rsidR="00C21E43" w:rsidRDefault="00C21E43" w:rsidP="00C21E43">
      <w:pPr>
        <w:pStyle w:val="ListParagraph"/>
        <w:numPr>
          <w:ilvl w:val="0"/>
          <w:numId w:val="29"/>
        </w:numPr>
      </w:pPr>
      <w:r>
        <w:t>Το διάστημα εμπιστοσύνης κάθε συντελεστή, εκφράζει ένα διάστημα για το οποίο είμαστε κατά 95% σίγουροι, πως μέσα σε αυτό βρίσκεται η πραγματική τιμή του συντελεστή.</w:t>
      </w:r>
    </w:p>
    <w:p w14:paraId="4377C108" w14:textId="1A27B3FE" w:rsidR="00C21E43" w:rsidRPr="00C21E43" w:rsidRDefault="00C21E43" w:rsidP="00C21E43">
      <w:pPr>
        <w:pStyle w:val="ListParagraph"/>
        <w:numPr>
          <w:ilvl w:val="0"/>
          <w:numId w:val="29"/>
        </w:numPr>
      </w:pPr>
      <w:r>
        <w:t>Παρατηρούμε ότι για κάποιες μεταβλητές (</w:t>
      </w:r>
      <w:r>
        <w:rPr>
          <w:lang w:val="en-US"/>
        </w:rPr>
        <w:t>Population</w:t>
      </w:r>
      <w:r w:rsidRPr="00C21E43">
        <w:t xml:space="preserve">, </w:t>
      </w:r>
      <w:r>
        <w:rPr>
          <w:lang w:val="en-US"/>
        </w:rPr>
        <w:t>Education</w:t>
      </w:r>
      <w:r w:rsidRPr="00C21E43">
        <w:t xml:space="preserve">, </w:t>
      </w:r>
      <w:r>
        <w:rPr>
          <w:lang w:val="en-US"/>
        </w:rPr>
        <w:t>Urban</w:t>
      </w:r>
      <w:r w:rsidRPr="00C21E43">
        <w:t xml:space="preserve">, </w:t>
      </w:r>
      <w:r>
        <w:rPr>
          <w:lang w:val="en-US"/>
        </w:rPr>
        <w:t>Us</w:t>
      </w:r>
      <w:r w:rsidRPr="00C21E43">
        <w:t xml:space="preserve">) </w:t>
      </w:r>
      <w:r>
        <w:t xml:space="preserve">το διάστημα αυτό είναι πολύ </w:t>
      </w:r>
      <w:proofErr w:type="spellStart"/>
      <w:r>
        <w:t>ευρή</w:t>
      </w:r>
      <w:proofErr w:type="spellEnd"/>
      <w:r>
        <w:t xml:space="preserve">, και δεν διατηρεί καν σταθερό πρόσημο. Ενώ για τις υπόλοιπες είναι σχετικά μικρό και διατηρεί σταθερό πρόσημο. Αυτό υποδεικνύει ότι οι μεταβλητές με μεγάλο διάστημα εμπιστοσύνης δεν είναι στατιστικά σημαντικές, και συνεπώς δεν μπορούμε να είμαστε ιδιαίτερα σίγουροι για την τιμή τους. Επιπλέον παρατηρούμε ότι οι μεταβλητές με μεγάλο διάστημα εμπιστοσύνης είναι οι ίδιες με αυτές που υποδείξαμε ως μη σημαντικές στο προηγούμενο σκέλος, με βάση τις τιμές του </w:t>
      </w:r>
      <w:proofErr w:type="spellStart"/>
      <w:r>
        <w:rPr>
          <w:lang w:val="en-US"/>
        </w:rPr>
        <w:t>pvalue</w:t>
      </w:r>
      <w:proofErr w:type="spellEnd"/>
      <w:r w:rsidRPr="00C21E43">
        <w:t>.</w:t>
      </w:r>
    </w:p>
    <w:p w14:paraId="6E90AEDF" w14:textId="77777777" w:rsidR="00C21E43" w:rsidRPr="00322765" w:rsidRDefault="00C21E43" w:rsidP="00C21E43">
      <w:pPr>
        <w:pStyle w:val="ListParagraph"/>
        <w:ind w:left="367" w:firstLine="0"/>
      </w:pPr>
    </w:p>
    <w:p w14:paraId="47D144B2" w14:textId="37B31B54" w:rsidR="00232A70" w:rsidRPr="00232A70" w:rsidRDefault="00232A70" w:rsidP="00232A70">
      <w:pPr>
        <w:pStyle w:val="Heading2"/>
        <w:numPr>
          <w:ilvl w:val="0"/>
          <w:numId w:val="23"/>
        </w:numPr>
        <w:rPr>
          <w:lang w:val="en-US"/>
        </w:rPr>
      </w:pPr>
      <w:r>
        <w:t>Πρόβλεψη</w:t>
      </w:r>
    </w:p>
    <w:p w14:paraId="2AFA71C3" w14:textId="77777777" w:rsidR="00232A70" w:rsidRPr="00232A70" w:rsidRDefault="00232A70" w:rsidP="007B7E94"/>
    <w:p w14:paraId="2B5C05B0" w14:textId="62990C8F" w:rsidR="00232A70" w:rsidRDefault="00C21E43" w:rsidP="007B7E94">
      <w:pPr>
        <w:rPr>
          <w:lang w:val="en-US"/>
        </w:rPr>
      </w:pPr>
      <w:r w:rsidRPr="00C21E43">
        <w:rPr>
          <w:lang w:val="en-US"/>
        </w:rPr>
        <w:drawing>
          <wp:inline distT="0" distB="0" distL="0" distR="0" wp14:anchorId="2483C80E" wp14:editId="0D05A261">
            <wp:extent cx="4984833" cy="1752600"/>
            <wp:effectExtent l="0" t="0" r="6350" b="0"/>
            <wp:docPr id="1496768970"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8970" name="Picture 1" descr="A computer screen shot of a computer code&#10;&#10;AI-generated content may be incorrect."/>
                    <pic:cNvPicPr/>
                  </pic:nvPicPr>
                  <pic:blipFill>
                    <a:blip r:embed="rId19"/>
                    <a:stretch>
                      <a:fillRect/>
                    </a:stretch>
                  </pic:blipFill>
                  <pic:spPr>
                    <a:xfrm>
                      <a:off x="0" y="0"/>
                      <a:ext cx="5000724" cy="1758187"/>
                    </a:xfrm>
                    <a:prstGeom prst="rect">
                      <a:avLst/>
                    </a:prstGeom>
                  </pic:spPr>
                </pic:pic>
              </a:graphicData>
            </a:graphic>
          </wp:inline>
        </w:drawing>
      </w:r>
    </w:p>
    <w:p w14:paraId="1D8A28DF" w14:textId="77777777" w:rsidR="00C21E43" w:rsidRDefault="00C21E43" w:rsidP="00C21E43">
      <w:pPr>
        <w:pStyle w:val="ListParagraph"/>
        <w:numPr>
          <w:ilvl w:val="0"/>
          <w:numId w:val="30"/>
        </w:numPr>
      </w:pPr>
      <w:r>
        <w:t xml:space="preserve">Παρατηρούμε ότι η πρόβλεψη για αυτό το νέο Χ που κατασκευάσαμε από τις μέσες τιμές των αριθμητικών μεταβλητών και τις επικρατούσες τιμές των κατηγορικών μεταβλητών, είναι 7.321973. </w:t>
      </w:r>
    </w:p>
    <w:p w14:paraId="4EDA5272" w14:textId="3C94C1A1" w:rsidR="00C21E43" w:rsidRDefault="00C21E43" w:rsidP="000F7280">
      <w:pPr>
        <w:pStyle w:val="ListParagraph"/>
        <w:numPr>
          <w:ilvl w:val="0"/>
          <w:numId w:val="30"/>
        </w:numPr>
      </w:pPr>
      <w:r>
        <w:t xml:space="preserve">Το </w:t>
      </w:r>
      <w:proofErr w:type="spellStart"/>
      <w:r>
        <w:t>δίάστημα</w:t>
      </w:r>
      <w:proofErr w:type="spellEnd"/>
      <w:r>
        <w:t xml:space="preserve"> εμπιστοσύνης είναι σχετικά στενό (7.13313, 7.510817) ενώ το διάστημα πρόβλεψης είναι σημαντικά ευρύτερο (5.309765, 9.334181). Αυτό συμβαίνει διότι το διάστημα εμπιστοσύνης </w:t>
      </w:r>
      <w:r w:rsidR="000F7280" w:rsidRPr="000F7280">
        <w:t xml:space="preserve">εκφράζει ένα διάστημα </w:t>
      </w:r>
      <w:r w:rsidR="000F7280" w:rsidRPr="000F7280">
        <w:rPr>
          <w:b/>
          <w:bCs/>
        </w:rPr>
        <w:t>μέσα στο οποίο αναμένουμε να βρίσκεται η μέση τιμή της εξαρτημένης μεταβλητής</w:t>
      </w:r>
      <w:r w:rsidR="000F7280" w:rsidRPr="000F7280">
        <w:t xml:space="preserve"> για δοσμένες τιμές των ανεξάρτητων μεταβλητών, με ένα συγκεκριμένο επίπεδο εμπιστοσύνης (π.χ. 95%).</w:t>
      </w:r>
      <w:r w:rsidR="000F7280">
        <w:t xml:space="preserve"> Α</w:t>
      </w:r>
      <w:r w:rsidR="000F7280" w:rsidRPr="000F7280">
        <w:t xml:space="preserve">ντίθετα, το </w:t>
      </w:r>
      <w:r w:rsidR="000F7280" w:rsidRPr="000F7280">
        <w:rPr>
          <w:b/>
          <w:bCs/>
        </w:rPr>
        <w:t>διάστημα πρόβλεψης</w:t>
      </w:r>
      <w:r w:rsidR="000F7280" w:rsidRPr="000F7280">
        <w:t xml:space="preserve"> περιλαμβάνει όχι μόνο την αβεβαιότητα γύρω από τη μέση τιμή, αλλά και τη </w:t>
      </w:r>
      <w:r w:rsidR="000F7280" w:rsidRPr="000F7280">
        <w:rPr>
          <w:b/>
          <w:bCs/>
        </w:rPr>
        <w:t>φυσική μεταβλητότητα των μεμονωμένων παρατηρήσεων</w:t>
      </w:r>
      <w:r w:rsidR="000F7280" w:rsidRPr="000F7280">
        <w:t xml:space="preserve"> — δηλαδή πόσο μπορεί να διαφέρει μία νέα, ατομική παρατήρηση από τη μέση τιμή.</w:t>
      </w:r>
    </w:p>
    <w:p w14:paraId="53AB28B1" w14:textId="77777777" w:rsidR="000F7280" w:rsidRPr="000F7280" w:rsidRDefault="000F7280" w:rsidP="000F7280">
      <w:pPr>
        <w:pStyle w:val="ListParagraph"/>
        <w:ind w:left="360" w:firstLine="0"/>
      </w:pPr>
    </w:p>
    <w:p w14:paraId="1778B31E" w14:textId="64EB20F3" w:rsidR="007B7E94" w:rsidRPr="00F00DC6" w:rsidRDefault="001A06E4" w:rsidP="007B7E94">
      <w:r>
        <w:rPr>
          <w:noProof/>
        </w:rPr>
        <w:lastRenderedPageBreak/>
        <w:drawing>
          <wp:inline distT="0" distB="0" distL="0" distR="0" wp14:anchorId="62ACBA5B" wp14:editId="41F85FF3">
            <wp:extent cx="6203950" cy="2696845"/>
            <wp:effectExtent l="0" t="0" r="6350" b="8255"/>
            <wp:docPr id="64622542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25423" name="Picture 1" descr="A close up of a text&#10;&#10;AI-generated content may be incorrect."/>
                    <pic:cNvPicPr/>
                  </pic:nvPicPr>
                  <pic:blipFill>
                    <a:blip r:embed="rId20"/>
                    <a:stretch>
                      <a:fillRect/>
                    </a:stretch>
                  </pic:blipFill>
                  <pic:spPr>
                    <a:xfrm>
                      <a:off x="0" y="0"/>
                      <a:ext cx="6203950" cy="2696845"/>
                    </a:xfrm>
                    <a:prstGeom prst="rect">
                      <a:avLst/>
                    </a:prstGeom>
                  </pic:spPr>
                </pic:pic>
              </a:graphicData>
            </a:graphic>
          </wp:inline>
        </w:drawing>
      </w:r>
    </w:p>
    <w:sectPr w:rsidR="007B7E94" w:rsidRPr="00F00DC6">
      <w:headerReference w:type="default" r:id="rId21"/>
      <w:pgSz w:w="11910" w:h="16850"/>
      <w:pgMar w:top="1220" w:right="940" w:bottom="280" w:left="120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AD697" w14:textId="77777777" w:rsidR="009870F3" w:rsidRDefault="009870F3">
      <w:r>
        <w:separator/>
      </w:r>
    </w:p>
  </w:endnote>
  <w:endnote w:type="continuationSeparator" w:id="0">
    <w:p w14:paraId="6FB0BF92" w14:textId="77777777" w:rsidR="009870F3" w:rsidRDefault="0098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66524" w14:textId="77777777" w:rsidR="009870F3" w:rsidRDefault="009870F3">
      <w:r>
        <w:separator/>
      </w:r>
    </w:p>
  </w:footnote>
  <w:footnote w:type="continuationSeparator" w:id="0">
    <w:p w14:paraId="54EA748B" w14:textId="77777777" w:rsidR="009870F3" w:rsidRDefault="0098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2B632" w14:textId="77777777" w:rsidR="0013368A"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5709DF7" wp14:editId="5C68FE3F">
              <wp:simplePos x="0" y="0"/>
              <wp:positionH relativeFrom="page">
                <wp:posOffset>6739890</wp:posOffset>
              </wp:positionH>
              <wp:positionV relativeFrom="page">
                <wp:posOffset>445770</wp:posOffset>
              </wp:positionV>
              <wp:extent cx="15240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65735"/>
                      </a:xfrm>
                      <a:prstGeom prst="rect">
                        <a:avLst/>
                      </a:prstGeom>
                    </wps:spPr>
                    <wps:txbx>
                      <w:txbxContent>
                        <w:p w14:paraId="2C2267E6" w14:textId="77777777" w:rsidR="0013368A"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type w14:anchorId="55709DF7" id="_x0000_t202" coordsize="21600,21600" o:spt="202" path="m,l,21600r21600,l21600,xe">
              <v:stroke joinstyle="miter"/>
              <v:path gradientshapeok="t" o:connecttype="rect"/>
            </v:shapetype>
            <v:shape id="Textbox 1" o:spid="_x0000_s1027" type="#_x0000_t202" style="position:absolute;margin-left:530.7pt;margin-top:35.1pt;width:12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" filled="f" stroked="f">
              <v:textbox inset="0,0,0,0">
                <w:txbxContent>
                  <w:p w14:paraId="2C2267E6" w14:textId="77777777" w:rsidR="0013368A"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F4F"/>
    <w:multiLevelType w:val="hybridMultilevel"/>
    <w:tmpl w:val="40A6A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A00CC"/>
    <w:multiLevelType w:val="hybridMultilevel"/>
    <w:tmpl w:val="635C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1CAF"/>
    <w:multiLevelType w:val="hybridMultilevel"/>
    <w:tmpl w:val="38C071F8"/>
    <w:lvl w:ilvl="0" w:tplc="01A0D9C6">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3" w15:restartNumberingAfterBreak="0">
    <w:nsid w:val="13A6047B"/>
    <w:multiLevelType w:val="hybridMultilevel"/>
    <w:tmpl w:val="8F0C4B40"/>
    <w:lvl w:ilvl="0" w:tplc="92D6AD9A">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4" w15:restartNumberingAfterBreak="0">
    <w:nsid w:val="14453CF9"/>
    <w:multiLevelType w:val="hybridMultilevel"/>
    <w:tmpl w:val="DA3CF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002F01"/>
    <w:multiLevelType w:val="hybridMultilevel"/>
    <w:tmpl w:val="D6A89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BD41B2"/>
    <w:multiLevelType w:val="hybridMultilevel"/>
    <w:tmpl w:val="274E2E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76564"/>
    <w:multiLevelType w:val="hybridMultilevel"/>
    <w:tmpl w:val="CE40EE32"/>
    <w:lvl w:ilvl="0" w:tplc="848A1AE8">
      <w:start w:val="2"/>
      <w:numFmt w:val="bullet"/>
      <w:lvlText w:val=""/>
      <w:lvlJc w:val="left"/>
      <w:pPr>
        <w:ind w:left="367" w:hanging="360"/>
      </w:pPr>
      <w:rPr>
        <w:rFonts w:ascii="Wingdings" w:eastAsia="Calibri" w:hAnsi="Wingdings" w:cs="Calibri"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8" w15:restartNumberingAfterBreak="0">
    <w:nsid w:val="294A2563"/>
    <w:multiLevelType w:val="hybridMultilevel"/>
    <w:tmpl w:val="0368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05A1F"/>
    <w:multiLevelType w:val="hybridMultilevel"/>
    <w:tmpl w:val="27D47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3363F2"/>
    <w:multiLevelType w:val="hybridMultilevel"/>
    <w:tmpl w:val="0AE65472"/>
    <w:lvl w:ilvl="0" w:tplc="848A1AE8">
      <w:start w:val="2"/>
      <w:numFmt w:val="bullet"/>
      <w:lvlText w:val=""/>
      <w:lvlJc w:val="left"/>
      <w:pPr>
        <w:ind w:left="360" w:hanging="360"/>
      </w:pPr>
      <w:rPr>
        <w:rFonts w:ascii="Wingdings" w:eastAsia="Calibri" w:hAnsi="Wingdings" w:cs="Calibri" w:hint="default"/>
      </w:rPr>
    </w:lvl>
    <w:lvl w:ilvl="1" w:tplc="FFFFFFFF">
      <w:start w:val="2"/>
      <w:numFmt w:val="bullet"/>
      <w:lvlText w:val=""/>
      <w:lvlJc w:val="left"/>
      <w:pPr>
        <w:ind w:left="1080" w:hanging="360"/>
      </w:pPr>
      <w:rPr>
        <w:rFonts w:ascii="Wingdings" w:eastAsia="Calibri" w:hAnsi="Wingdings" w:cs="Calibri"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4042DC6"/>
    <w:multiLevelType w:val="hybridMultilevel"/>
    <w:tmpl w:val="7D1E8CAA"/>
    <w:lvl w:ilvl="0" w:tplc="848A1AE8">
      <w:start w:val="2"/>
      <w:numFmt w:val="bullet"/>
      <w:lvlText w:val=""/>
      <w:lvlJc w:val="left"/>
      <w:pPr>
        <w:ind w:left="360" w:hanging="360"/>
      </w:pPr>
      <w:rPr>
        <w:rFonts w:ascii="Wingdings" w:eastAsia="Calibri" w:hAnsi="Wingdings"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5B4FA2"/>
    <w:multiLevelType w:val="hybridMultilevel"/>
    <w:tmpl w:val="81F2C5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6271A66"/>
    <w:multiLevelType w:val="hybridMultilevel"/>
    <w:tmpl w:val="A8BA6F26"/>
    <w:lvl w:ilvl="0" w:tplc="FFFFFFFF">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720A3F"/>
    <w:multiLevelType w:val="hybridMultilevel"/>
    <w:tmpl w:val="78A24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E3495E"/>
    <w:multiLevelType w:val="hybridMultilevel"/>
    <w:tmpl w:val="A73E7200"/>
    <w:lvl w:ilvl="0" w:tplc="5638147E">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6" w15:restartNumberingAfterBreak="0">
    <w:nsid w:val="4D282B83"/>
    <w:multiLevelType w:val="hybridMultilevel"/>
    <w:tmpl w:val="518240D6"/>
    <w:lvl w:ilvl="0" w:tplc="848A1AE8">
      <w:start w:val="2"/>
      <w:numFmt w:val="bullet"/>
      <w:lvlText w:val=""/>
      <w:lvlJc w:val="left"/>
      <w:pPr>
        <w:ind w:left="720" w:hanging="360"/>
      </w:pPr>
      <w:rPr>
        <w:rFonts w:ascii="Wingdings" w:eastAsia="Calibri" w:hAnsi="Wingdings" w:cs="Calibri" w:hint="default"/>
      </w:rPr>
    </w:lvl>
    <w:lvl w:ilvl="1" w:tplc="FFFFFFFF">
      <w:start w:val="2"/>
      <w:numFmt w:val="bullet"/>
      <w:lvlText w:val=""/>
      <w:lvlJc w:val="left"/>
      <w:pPr>
        <w:ind w:left="1440" w:hanging="360"/>
      </w:pPr>
      <w:rPr>
        <w:rFonts w:ascii="Wingdings" w:eastAsia="Calibri" w:hAnsi="Wingdings"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950151"/>
    <w:multiLevelType w:val="hybridMultilevel"/>
    <w:tmpl w:val="5128C770"/>
    <w:lvl w:ilvl="0" w:tplc="E44CEC0C">
      <w:start w:val="1"/>
      <w:numFmt w:val="upp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8" w15:restartNumberingAfterBreak="0">
    <w:nsid w:val="4F43753A"/>
    <w:multiLevelType w:val="hybridMultilevel"/>
    <w:tmpl w:val="2356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D3612"/>
    <w:multiLevelType w:val="hybridMultilevel"/>
    <w:tmpl w:val="E76EFB42"/>
    <w:lvl w:ilvl="0" w:tplc="13C82D30">
      <w:start w:val="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11B56"/>
    <w:multiLevelType w:val="hybridMultilevel"/>
    <w:tmpl w:val="DD12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F40B4"/>
    <w:multiLevelType w:val="hybridMultilevel"/>
    <w:tmpl w:val="FB8E0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130246"/>
    <w:multiLevelType w:val="hybridMultilevel"/>
    <w:tmpl w:val="C3C60ADC"/>
    <w:lvl w:ilvl="0" w:tplc="40C2BCF0">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23" w15:restartNumberingAfterBreak="0">
    <w:nsid w:val="69CB4FCB"/>
    <w:multiLevelType w:val="hybridMultilevel"/>
    <w:tmpl w:val="0E6A4632"/>
    <w:lvl w:ilvl="0" w:tplc="91504C1A">
      <w:start w:val="4"/>
      <w:numFmt w:val="upp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24" w15:restartNumberingAfterBreak="0">
    <w:nsid w:val="6B172B13"/>
    <w:multiLevelType w:val="hybridMultilevel"/>
    <w:tmpl w:val="F3302842"/>
    <w:lvl w:ilvl="0" w:tplc="7A20A3F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54A0E"/>
    <w:multiLevelType w:val="hybridMultilevel"/>
    <w:tmpl w:val="A2A2D37C"/>
    <w:lvl w:ilvl="0" w:tplc="848A1AE8">
      <w:start w:val="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3032"/>
    <w:multiLevelType w:val="hybridMultilevel"/>
    <w:tmpl w:val="DBEEC3DC"/>
    <w:lvl w:ilvl="0" w:tplc="46361318">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27" w15:restartNumberingAfterBreak="0">
    <w:nsid w:val="781B79B9"/>
    <w:multiLevelType w:val="hybridMultilevel"/>
    <w:tmpl w:val="CC6CD5E2"/>
    <w:lvl w:ilvl="0" w:tplc="04090017">
      <w:start w:val="1"/>
      <w:numFmt w:val="lowerLetter"/>
      <w:lvlText w:val="%1)"/>
      <w:lvlJc w:val="left"/>
      <w:pPr>
        <w:ind w:left="360" w:hanging="360"/>
      </w:pPr>
      <w:rPr>
        <w:rFonts w:hint="default"/>
      </w:rPr>
    </w:lvl>
    <w:lvl w:ilvl="1" w:tplc="848A1AE8">
      <w:start w:val="2"/>
      <w:numFmt w:val="bullet"/>
      <w:lvlText w:val=""/>
      <w:lvlJc w:val="left"/>
      <w:pPr>
        <w:ind w:left="1080" w:hanging="360"/>
      </w:pPr>
      <w:rPr>
        <w:rFonts w:ascii="Wingdings" w:eastAsia="Calibri" w:hAnsi="Wingdings"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DE731C"/>
    <w:multiLevelType w:val="hybridMultilevel"/>
    <w:tmpl w:val="7E3A1D14"/>
    <w:lvl w:ilvl="0" w:tplc="F26247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7948167">
    <w:abstractNumId w:val="1"/>
  </w:num>
  <w:num w:numId="2" w16cid:durableId="795365929">
    <w:abstractNumId w:val="8"/>
  </w:num>
  <w:num w:numId="3" w16cid:durableId="594559198">
    <w:abstractNumId w:val="12"/>
  </w:num>
  <w:num w:numId="4" w16cid:durableId="180513490">
    <w:abstractNumId w:val="24"/>
  </w:num>
  <w:num w:numId="5" w16cid:durableId="1919316878">
    <w:abstractNumId w:val="20"/>
  </w:num>
  <w:num w:numId="6" w16cid:durableId="1988899721">
    <w:abstractNumId w:val="13"/>
  </w:num>
  <w:num w:numId="7" w16cid:durableId="817303731">
    <w:abstractNumId w:val="18"/>
  </w:num>
  <w:num w:numId="8" w16cid:durableId="2094037436">
    <w:abstractNumId w:val="18"/>
  </w:num>
  <w:num w:numId="9" w16cid:durableId="566576466">
    <w:abstractNumId w:val="22"/>
  </w:num>
  <w:num w:numId="10" w16cid:durableId="911083092">
    <w:abstractNumId w:val="28"/>
  </w:num>
  <w:num w:numId="11" w16cid:durableId="1653172438">
    <w:abstractNumId w:val="26"/>
  </w:num>
  <w:num w:numId="12" w16cid:durableId="1320422173">
    <w:abstractNumId w:val="2"/>
  </w:num>
  <w:num w:numId="13" w16cid:durableId="729574461">
    <w:abstractNumId w:val="15"/>
  </w:num>
  <w:num w:numId="14" w16cid:durableId="649091156">
    <w:abstractNumId w:val="3"/>
  </w:num>
  <w:num w:numId="15" w16cid:durableId="628247307">
    <w:abstractNumId w:val="6"/>
  </w:num>
  <w:num w:numId="16" w16cid:durableId="649791538">
    <w:abstractNumId w:val="9"/>
  </w:num>
  <w:num w:numId="17" w16cid:durableId="506023542">
    <w:abstractNumId w:val="21"/>
  </w:num>
  <w:num w:numId="18" w16cid:durableId="1068721278">
    <w:abstractNumId w:val="0"/>
  </w:num>
  <w:num w:numId="19" w16cid:durableId="1777558401">
    <w:abstractNumId w:val="4"/>
  </w:num>
  <w:num w:numId="20" w16cid:durableId="575896022">
    <w:abstractNumId w:val="23"/>
  </w:num>
  <w:num w:numId="21" w16cid:durableId="1046564527">
    <w:abstractNumId w:val="14"/>
  </w:num>
  <w:num w:numId="22" w16cid:durableId="348796901">
    <w:abstractNumId w:val="5"/>
  </w:num>
  <w:num w:numId="23" w16cid:durableId="1618415719">
    <w:abstractNumId w:val="17"/>
  </w:num>
  <w:num w:numId="24" w16cid:durableId="282347217">
    <w:abstractNumId w:val="19"/>
  </w:num>
  <w:num w:numId="25" w16cid:durableId="831070441">
    <w:abstractNumId w:val="25"/>
  </w:num>
  <w:num w:numId="26" w16cid:durableId="533494769">
    <w:abstractNumId w:val="27"/>
  </w:num>
  <w:num w:numId="27" w16cid:durableId="264657325">
    <w:abstractNumId w:val="10"/>
  </w:num>
  <w:num w:numId="28" w16cid:durableId="2044012940">
    <w:abstractNumId w:val="16"/>
  </w:num>
  <w:num w:numId="29" w16cid:durableId="1735734432">
    <w:abstractNumId w:val="7"/>
  </w:num>
  <w:num w:numId="30" w16cid:durableId="14220236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1D8"/>
    <w:rsid w:val="000B2CF2"/>
    <w:rsid w:val="000B755F"/>
    <w:rsid w:val="000F7280"/>
    <w:rsid w:val="0013368A"/>
    <w:rsid w:val="001550C4"/>
    <w:rsid w:val="00172A27"/>
    <w:rsid w:val="00184DB6"/>
    <w:rsid w:val="001A06E4"/>
    <w:rsid w:val="001C5AAF"/>
    <w:rsid w:val="00221023"/>
    <w:rsid w:val="002215C8"/>
    <w:rsid w:val="00232A70"/>
    <w:rsid w:val="00322765"/>
    <w:rsid w:val="00344A1B"/>
    <w:rsid w:val="003463A3"/>
    <w:rsid w:val="0036188D"/>
    <w:rsid w:val="00381D36"/>
    <w:rsid w:val="00392800"/>
    <w:rsid w:val="003D274D"/>
    <w:rsid w:val="003E7314"/>
    <w:rsid w:val="003E79CF"/>
    <w:rsid w:val="00435DB9"/>
    <w:rsid w:val="00452080"/>
    <w:rsid w:val="00470AE5"/>
    <w:rsid w:val="00491CC2"/>
    <w:rsid w:val="004F751E"/>
    <w:rsid w:val="005356FE"/>
    <w:rsid w:val="0054182B"/>
    <w:rsid w:val="005B3F2B"/>
    <w:rsid w:val="005D54F2"/>
    <w:rsid w:val="00612D58"/>
    <w:rsid w:val="00663557"/>
    <w:rsid w:val="006753F1"/>
    <w:rsid w:val="007213B8"/>
    <w:rsid w:val="0074640B"/>
    <w:rsid w:val="00746C56"/>
    <w:rsid w:val="007B7E94"/>
    <w:rsid w:val="007D1EDB"/>
    <w:rsid w:val="008566E9"/>
    <w:rsid w:val="00874D2E"/>
    <w:rsid w:val="008C78BA"/>
    <w:rsid w:val="008E50EF"/>
    <w:rsid w:val="008E6CD5"/>
    <w:rsid w:val="008F7BA6"/>
    <w:rsid w:val="009870F3"/>
    <w:rsid w:val="009B1FA5"/>
    <w:rsid w:val="009E67F5"/>
    <w:rsid w:val="009F3BE3"/>
    <w:rsid w:val="00A82F05"/>
    <w:rsid w:val="00A94AEF"/>
    <w:rsid w:val="00AC2FAF"/>
    <w:rsid w:val="00B20D78"/>
    <w:rsid w:val="00BC4CE2"/>
    <w:rsid w:val="00C208FD"/>
    <w:rsid w:val="00C21E43"/>
    <w:rsid w:val="00C57108"/>
    <w:rsid w:val="00D00DDF"/>
    <w:rsid w:val="00D1013E"/>
    <w:rsid w:val="00D258BA"/>
    <w:rsid w:val="00E324D7"/>
    <w:rsid w:val="00E5455E"/>
    <w:rsid w:val="00F00DC6"/>
    <w:rsid w:val="00F36096"/>
    <w:rsid w:val="00F630FD"/>
    <w:rsid w:val="00F94C5A"/>
    <w:rsid w:val="00FB0971"/>
    <w:rsid w:val="00FC38D7"/>
    <w:rsid w:val="36F73C15"/>
    <w:rsid w:val="4B205824"/>
    <w:rsid w:val="5DE75CB4"/>
    <w:rsid w:val="6CC1587C"/>
    <w:rsid w:val="7604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61AF"/>
  <w15:docId w15:val="{2EB04179-B162-4B0A-9D04-16C11DA3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322765"/>
    <w:pPr>
      <w:widowControl w:val="0"/>
      <w:autoSpaceDE w:val="0"/>
      <w:autoSpaceDN w:val="0"/>
    </w:pPr>
    <w:rPr>
      <w:rFonts w:ascii="Calibri" w:eastAsia="Calibri" w:hAnsi="Calibri" w:cs="Calibri"/>
      <w:sz w:val="22"/>
      <w:szCs w:val="22"/>
      <w:lang w:val="el-GR"/>
    </w:rPr>
  </w:style>
  <w:style w:type="paragraph" w:styleId="Heading1">
    <w:name w:val="heading 1"/>
    <w:basedOn w:val="Normal"/>
    <w:uiPriority w:val="1"/>
    <w:qFormat/>
    <w:rsid w:val="00D00DDF"/>
    <w:pPr>
      <w:ind w:right="8"/>
      <w:outlineLvl w:val="0"/>
    </w:pPr>
    <w:rPr>
      <w:rFonts w:ascii="Times New Roman" w:eastAsia="Times New Roman" w:hAnsi="Times New Roman" w:cs="Times New Roman"/>
      <w:b/>
      <w:bCs/>
      <w:color w:val="FF0000"/>
      <w:sz w:val="28"/>
      <w:szCs w:val="28"/>
    </w:rPr>
  </w:style>
  <w:style w:type="paragraph" w:styleId="Heading2">
    <w:name w:val="heading 2"/>
    <w:basedOn w:val="Normal"/>
    <w:link w:val="Heading2Char"/>
    <w:uiPriority w:val="1"/>
    <w:qFormat/>
    <w:rsid w:val="00D00DDF"/>
    <w:pPr>
      <w:ind w:left="7"/>
      <w:outlineLvl w:val="1"/>
    </w:pPr>
    <w:rPr>
      <w:rFonts w:ascii="Times New Roman" w:eastAsia="Times New Roman" w:hAnsi="Times New Roman" w:cs="Times New Roman"/>
      <w:b/>
      <w:bCs/>
      <w:color w:val="365F91" w:themeColor="accent1" w:themeShade="BF"/>
      <w:sz w:val="24"/>
      <w:szCs w:val="24"/>
    </w:rPr>
  </w:style>
  <w:style w:type="paragraph" w:styleId="Heading3">
    <w:name w:val="heading 3"/>
    <w:basedOn w:val="Normal"/>
    <w:uiPriority w:val="1"/>
    <w:qFormat/>
    <w:pPr>
      <w:ind w:left="218"/>
      <w:outlineLvl w:val="2"/>
    </w:pPr>
    <w:rPr>
      <w:b/>
      <w:bCs/>
      <w:sz w:val="24"/>
      <w:szCs w:val="24"/>
    </w:rPr>
  </w:style>
  <w:style w:type="paragraph" w:styleId="Heading4">
    <w:name w:val="heading 4"/>
    <w:basedOn w:val="Normal"/>
    <w:next w:val="Normal"/>
    <w:link w:val="Heading4Char"/>
    <w:unhideWhenUsed/>
    <w:qFormat/>
    <w:rsid w:val="00D00DD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18"/>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20"/>
      <w:ind w:left="578" w:hanging="360"/>
    </w:pPr>
  </w:style>
  <w:style w:type="paragraph" w:customStyle="1" w:styleId="TableParagraph">
    <w:name w:val="Table Paragraph"/>
    <w:basedOn w:val="Normal"/>
    <w:uiPriority w:val="1"/>
    <w:qFormat/>
  </w:style>
  <w:style w:type="paragraph" w:customStyle="1" w:styleId="Default">
    <w:name w:val="Default"/>
    <w:uiPriority w:val="99"/>
    <w:unhideWhenUsed/>
    <w:pPr>
      <w:widowControl w:val="0"/>
      <w:autoSpaceDE w:val="0"/>
      <w:autoSpaceDN w:val="0"/>
      <w:adjustRightInd w:val="0"/>
    </w:pPr>
    <w:rPr>
      <w:rFonts w:ascii="Calibri" w:eastAsia="Calibri" w:hAnsi="Calibri"/>
      <w:color w:val="000000"/>
      <w:sz w:val="24"/>
      <w:szCs w:val="24"/>
    </w:rPr>
  </w:style>
  <w:style w:type="paragraph" w:customStyle="1" w:styleId="CustomHeading">
    <w:name w:val="Custom Heading"/>
    <w:basedOn w:val="Heading2"/>
    <w:link w:val="CustomHeadingChar"/>
    <w:uiPriority w:val="1"/>
    <w:qFormat/>
    <w:rsid w:val="00AC2FAF"/>
    <w:rPr>
      <w:color w:val="C00000"/>
      <w:sz w:val="36"/>
      <w:lang w:val="en-US"/>
    </w:rPr>
  </w:style>
  <w:style w:type="character" w:customStyle="1" w:styleId="Heading2Char">
    <w:name w:val="Heading 2 Char"/>
    <w:basedOn w:val="DefaultParagraphFont"/>
    <w:link w:val="Heading2"/>
    <w:uiPriority w:val="1"/>
    <w:rsid w:val="00D00DDF"/>
    <w:rPr>
      <w:rFonts w:ascii="Times New Roman" w:eastAsia="Times New Roman" w:hAnsi="Times New Roman" w:cs="Times New Roman"/>
      <w:b/>
      <w:bCs/>
      <w:color w:val="365F91" w:themeColor="accent1" w:themeShade="BF"/>
      <w:sz w:val="24"/>
      <w:szCs w:val="24"/>
      <w:lang w:val="el-GR"/>
    </w:rPr>
  </w:style>
  <w:style w:type="character" w:customStyle="1" w:styleId="CustomHeadingChar">
    <w:name w:val="Custom Heading Char"/>
    <w:basedOn w:val="Heading2Char"/>
    <w:link w:val="CustomHeading"/>
    <w:uiPriority w:val="1"/>
    <w:rsid w:val="00AC2FAF"/>
    <w:rPr>
      <w:rFonts w:ascii="Times New Roman" w:eastAsia="Times New Roman" w:hAnsi="Times New Roman" w:cs="Times New Roman"/>
      <w:b/>
      <w:bCs/>
      <w:color w:val="C00000"/>
      <w:sz w:val="36"/>
      <w:szCs w:val="24"/>
      <w:lang w:val="el-GR"/>
    </w:rPr>
  </w:style>
  <w:style w:type="character" w:styleId="PlaceholderText">
    <w:name w:val="Placeholder Text"/>
    <w:basedOn w:val="DefaultParagraphFont"/>
    <w:uiPriority w:val="99"/>
    <w:unhideWhenUsed/>
    <w:rsid w:val="008E6CD5"/>
    <w:rPr>
      <w:color w:val="666666"/>
    </w:rPr>
  </w:style>
  <w:style w:type="paragraph" w:styleId="HTMLPreformatted">
    <w:name w:val="HTML Preformatted"/>
    <w:basedOn w:val="Normal"/>
    <w:link w:val="HTMLPreformattedChar"/>
    <w:rsid w:val="008F7BA6"/>
    <w:rPr>
      <w:rFonts w:ascii="Consolas" w:hAnsi="Consolas"/>
      <w:sz w:val="20"/>
      <w:szCs w:val="20"/>
    </w:rPr>
  </w:style>
  <w:style w:type="character" w:customStyle="1" w:styleId="HTMLPreformattedChar">
    <w:name w:val="HTML Preformatted Char"/>
    <w:basedOn w:val="DefaultParagraphFont"/>
    <w:link w:val="HTMLPreformatted"/>
    <w:rsid w:val="008F7BA6"/>
    <w:rPr>
      <w:rFonts w:ascii="Consolas" w:eastAsia="Calibri" w:hAnsi="Consolas" w:cs="Calibri"/>
      <w:lang w:val="el-GR"/>
    </w:rPr>
  </w:style>
  <w:style w:type="character" w:styleId="HTMLCode">
    <w:name w:val="HTML Code"/>
    <w:basedOn w:val="DefaultParagraphFont"/>
    <w:uiPriority w:val="99"/>
    <w:unhideWhenUsed/>
    <w:rsid w:val="00C208FD"/>
    <w:rPr>
      <w:rFonts w:ascii="Courier New" w:eastAsia="Times New Roman" w:hAnsi="Courier New" w:cs="Courier New"/>
      <w:sz w:val="20"/>
      <w:szCs w:val="20"/>
    </w:rPr>
  </w:style>
  <w:style w:type="paragraph" w:styleId="NormalWeb">
    <w:name w:val="Normal (Web)"/>
    <w:basedOn w:val="Normal"/>
    <w:uiPriority w:val="99"/>
    <w:unhideWhenUsed/>
    <w:rsid w:val="00C208FD"/>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C208FD"/>
  </w:style>
  <w:style w:type="character" w:customStyle="1" w:styleId="mord">
    <w:name w:val="mord"/>
    <w:basedOn w:val="DefaultParagraphFont"/>
    <w:rsid w:val="00C208FD"/>
  </w:style>
  <w:style w:type="character" w:customStyle="1" w:styleId="mopen">
    <w:name w:val="mopen"/>
    <w:basedOn w:val="DefaultParagraphFont"/>
    <w:rsid w:val="00C208FD"/>
  </w:style>
  <w:style w:type="character" w:customStyle="1" w:styleId="mbin">
    <w:name w:val="mbin"/>
    <w:basedOn w:val="DefaultParagraphFont"/>
    <w:rsid w:val="00C208FD"/>
  </w:style>
  <w:style w:type="character" w:customStyle="1" w:styleId="mclose">
    <w:name w:val="mclose"/>
    <w:basedOn w:val="DefaultParagraphFont"/>
    <w:rsid w:val="00C208FD"/>
  </w:style>
  <w:style w:type="character" w:customStyle="1" w:styleId="Heading4Char">
    <w:name w:val="Heading 4 Char"/>
    <w:basedOn w:val="DefaultParagraphFont"/>
    <w:link w:val="Heading4"/>
    <w:rsid w:val="00D00DDF"/>
    <w:rPr>
      <w:rFonts w:asciiTheme="majorHAnsi" w:eastAsiaTheme="majorEastAsia" w:hAnsiTheme="majorHAnsi" w:cstheme="majorBidi"/>
      <w:i/>
      <w:iCs/>
      <w:color w:val="365F91" w:themeColor="accent1" w:themeShade="BF"/>
      <w:sz w:val="22"/>
      <w:szCs w:val="22"/>
      <w:lang w:val="el-GR"/>
    </w:rPr>
  </w:style>
  <w:style w:type="table" w:styleId="TableGrid">
    <w:name w:val="Table Grid"/>
    <w:basedOn w:val="TableNormal"/>
    <w:rsid w:val="00322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4393">
      <w:bodyDiv w:val="1"/>
      <w:marLeft w:val="0"/>
      <w:marRight w:val="0"/>
      <w:marTop w:val="0"/>
      <w:marBottom w:val="0"/>
      <w:divBdr>
        <w:top w:val="none" w:sz="0" w:space="0" w:color="auto"/>
        <w:left w:val="none" w:sz="0" w:space="0" w:color="auto"/>
        <w:bottom w:val="none" w:sz="0" w:space="0" w:color="auto"/>
        <w:right w:val="none" w:sz="0" w:space="0" w:color="auto"/>
      </w:divBdr>
    </w:div>
    <w:div w:id="88548484">
      <w:bodyDiv w:val="1"/>
      <w:marLeft w:val="0"/>
      <w:marRight w:val="0"/>
      <w:marTop w:val="0"/>
      <w:marBottom w:val="0"/>
      <w:divBdr>
        <w:top w:val="none" w:sz="0" w:space="0" w:color="auto"/>
        <w:left w:val="none" w:sz="0" w:space="0" w:color="auto"/>
        <w:bottom w:val="none" w:sz="0" w:space="0" w:color="auto"/>
        <w:right w:val="none" w:sz="0" w:space="0" w:color="auto"/>
      </w:divBdr>
      <w:divsChild>
        <w:div w:id="1489249810">
          <w:marLeft w:val="0"/>
          <w:marRight w:val="0"/>
          <w:marTop w:val="0"/>
          <w:marBottom w:val="0"/>
          <w:divBdr>
            <w:top w:val="none" w:sz="0" w:space="0" w:color="auto"/>
            <w:left w:val="none" w:sz="0" w:space="0" w:color="auto"/>
            <w:bottom w:val="none" w:sz="0" w:space="0" w:color="auto"/>
            <w:right w:val="none" w:sz="0" w:space="0" w:color="auto"/>
          </w:divBdr>
        </w:div>
      </w:divsChild>
    </w:div>
    <w:div w:id="454719902">
      <w:bodyDiv w:val="1"/>
      <w:marLeft w:val="0"/>
      <w:marRight w:val="0"/>
      <w:marTop w:val="0"/>
      <w:marBottom w:val="0"/>
      <w:divBdr>
        <w:top w:val="none" w:sz="0" w:space="0" w:color="auto"/>
        <w:left w:val="none" w:sz="0" w:space="0" w:color="auto"/>
        <w:bottom w:val="none" w:sz="0" w:space="0" w:color="auto"/>
        <w:right w:val="none" w:sz="0" w:space="0" w:color="auto"/>
      </w:divBdr>
    </w:div>
    <w:div w:id="645210362">
      <w:bodyDiv w:val="1"/>
      <w:marLeft w:val="0"/>
      <w:marRight w:val="0"/>
      <w:marTop w:val="0"/>
      <w:marBottom w:val="0"/>
      <w:divBdr>
        <w:top w:val="none" w:sz="0" w:space="0" w:color="auto"/>
        <w:left w:val="none" w:sz="0" w:space="0" w:color="auto"/>
        <w:bottom w:val="none" w:sz="0" w:space="0" w:color="auto"/>
        <w:right w:val="none" w:sz="0" w:space="0" w:color="auto"/>
      </w:divBdr>
    </w:div>
    <w:div w:id="695470948">
      <w:bodyDiv w:val="1"/>
      <w:marLeft w:val="0"/>
      <w:marRight w:val="0"/>
      <w:marTop w:val="0"/>
      <w:marBottom w:val="0"/>
      <w:divBdr>
        <w:top w:val="none" w:sz="0" w:space="0" w:color="auto"/>
        <w:left w:val="none" w:sz="0" w:space="0" w:color="auto"/>
        <w:bottom w:val="none" w:sz="0" w:space="0" w:color="auto"/>
        <w:right w:val="none" w:sz="0" w:space="0" w:color="auto"/>
      </w:divBdr>
    </w:div>
    <w:div w:id="720401731">
      <w:bodyDiv w:val="1"/>
      <w:marLeft w:val="0"/>
      <w:marRight w:val="0"/>
      <w:marTop w:val="0"/>
      <w:marBottom w:val="0"/>
      <w:divBdr>
        <w:top w:val="none" w:sz="0" w:space="0" w:color="auto"/>
        <w:left w:val="none" w:sz="0" w:space="0" w:color="auto"/>
        <w:bottom w:val="none" w:sz="0" w:space="0" w:color="auto"/>
        <w:right w:val="none" w:sz="0" w:space="0" w:color="auto"/>
      </w:divBdr>
    </w:div>
    <w:div w:id="878399784">
      <w:bodyDiv w:val="1"/>
      <w:marLeft w:val="0"/>
      <w:marRight w:val="0"/>
      <w:marTop w:val="0"/>
      <w:marBottom w:val="0"/>
      <w:divBdr>
        <w:top w:val="none" w:sz="0" w:space="0" w:color="auto"/>
        <w:left w:val="none" w:sz="0" w:space="0" w:color="auto"/>
        <w:bottom w:val="none" w:sz="0" w:space="0" w:color="auto"/>
        <w:right w:val="none" w:sz="0" w:space="0" w:color="auto"/>
      </w:divBdr>
    </w:div>
    <w:div w:id="913515829">
      <w:bodyDiv w:val="1"/>
      <w:marLeft w:val="0"/>
      <w:marRight w:val="0"/>
      <w:marTop w:val="0"/>
      <w:marBottom w:val="0"/>
      <w:divBdr>
        <w:top w:val="none" w:sz="0" w:space="0" w:color="auto"/>
        <w:left w:val="none" w:sz="0" w:space="0" w:color="auto"/>
        <w:bottom w:val="none" w:sz="0" w:space="0" w:color="auto"/>
        <w:right w:val="none" w:sz="0" w:space="0" w:color="auto"/>
      </w:divBdr>
    </w:div>
    <w:div w:id="1100877344">
      <w:bodyDiv w:val="1"/>
      <w:marLeft w:val="0"/>
      <w:marRight w:val="0"/>
      <w:marTop w:val="0"/>
      <w:marBottom w:val="0"/>
      <w:divBdr>
        <w:top w:val="none" w:sz="0" w:space="0" w:color="auto"/>
        <w:left w:val="none" w:sz="0" w:space="0" w:color="auto"/>
        <w:bottom w:val="none" w:sz="0" w:space="0" w:color="auto"/>
        <w:right w:val="none" w:sz="0" w:space="0" w:color="auto"/>
      </w:divBdr>
    </w:div>
    <w:div w:id="1218467332">
      <w:bodyDiv w:val="1"/>
      <w:marLeft w:val="0"/>
      <w:marRight w:val="0"/>
      <w:marTop w:val="0"/>
      <w:marBottom w:val="0"/>
      <w:divBdr>
        <w:top w:val="none" w:sz="0" w:space="0" w:color="auto"/>
        <w:left w:val="none" w:sz="0" w:space="0" w:color="auto"/>
        <w:bottom w:val="none" w:sz="0" w:space="0" w:color="auto"/>
        <w:right w:val="none" w:sz="0" w:space="0" w:color="auto"/>
      </w:divBdr>
    </w:div>
    <w:div w:id="1457018854">
      <w:bodyDiv w:val="1"/>
      <w:marLeft w:val="0"/>
      <w:marRight w:val="0"/>
      <w:marTop w:val="0"/>
      <w:marBottom w:val="0"/>
      <w:divBdr>
        <w:top w:val="none" w:sz="0" w:space="0" w:color="auto"/>
        <w:left w:val="none" w:sz="0" w:space="0" w:color="auto"/>
        <w:bottom w:val="none" w:sz="0" w:space="0" w:color="auto"/>
        <w:right w:val="none" w:sz="0" w:space="0" w:color="auto"/>
      </w:divBdr>
    </w:div>
    <w:div w:id="1799179711">
      <w:bodyDiv w:val="1"/>
      <w:marLeft w:val="0"/>
      <w:marRight w:val="0"/>
      <w:marTop w:val="0"/>
      <w:marBottom w:val="0"/>
      <w:divBdr>
        <w:top w:val="none" w:sz="0" w:space="0" w:color="auto"/>
        <w:left w:val="none" w:sz="0" w:space="0" w:color="auto"/>
        <w:bottom w:val="none" w:sz="0" w:space="0" w:color="auto"/>
        <w:right w:val="none" w:sz="0" w:space="0" w:color="auto"/>
      </w:divBdr>
    </w:div>
    <w:div w:id="1884363569">
      <w:bodyDiv w:val="1"/>
      <w:marLeft w:val="0"/>
      <w:marRight w:val="0"/>
      <w:marTop w:val="0"/>
      <w:marBottom w:val="0"/>
      <w:divBdr>
        <w:top w:val="none" w:sz="0" w:space="0" w:color="auto"/>
        <w:left w:val="none" w:sz="0" w:space="0" w:color="auto"/>
        <w:bottom w:val="none" w:sz="0" w:space="0" w:color="auto"/>
        <w:right w:val="none" w:sz="0" w:space="0" w:color="auto"/>
      </w:divBdr>
    </w:div>
    <w:div w:id="1907641442">
      <w:bodyDiv w:val="1"/>
      <w:marLeft w:val="0"/>
      <w:marRight w:val="0"/>
      <w:marTop w:val="0"/>
      <w:marBottom w:val="0"/>
      <w:divBdr>
        <w:top w:val="none" w:sz="0" w:space="0" w:color="auto"/>
        <w:left w:val="none" w:sz="0" w:space="0" w:color="auto"/>
        <w:bottom w:val="none" w:sz="0" w:space="0" w:color="auto"/>
        <w:right w:val="none" w:sz="0" w:space="0" w:color="auto"/>
      </w:divBdr>
    </w:div>
    <w:div w:id="1972709472">
      <w:bodyDiv w:val="1"/>
      <w:marLeft w:val="0"/>
      <w:marRight w:val="0"/>
      <w:marTop w:val="0"/>
      <w:marBottom w:val="0"/>
      <w:divBdr>
        <w:top w:val="none" w:sz="0" w:space="0" w:color="auto"/>
        <w:left w:val="none" w:sz="0" w:space="0" w:color="auto"/>
        <w:bottom w:val="none" w:sz="0" w:space="0" w:color="auto"/>
        <w:right w:val="none" w:sz="0" w:space="0" w:color="auto"/>
      </w:divBdr>
    </w:div>
    <w:div w:id="2003581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5B584C-756C-472B-BC34-611CC7CF2A9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270BFE-A330-4A18-8C50-66731660B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8</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Ioannis Demetriou</dc:creator>
  <cp:lastModifiedBy>Konstantinos Koutsompinas</cp:lastModifiedBy>
  <cp:revision>22</cp:revision>
  <cp:lastPrinted>2024-10-29T12:52:00Z</cp:lastPrinted>
  <dcterms:created xsi:type="dcterms:W3CDTF">2024-10-29T12:53:00Z</dcterms:created>
  <dcterms:modified xsi:type="dcterms:W3CDTF">2025-05-30T11:31:00Z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2013</vt:lpwstr>
  </property>
  <property fmtid="{D5CDD505-2E9C-101B-9397-08002B2CF9AE}" pid="4" name="LastSaved">
    <vt:filetime>2024-10-01T00:00:00Z</vt:filetime>
  </property>
  <property fmtid="{D5CDD505-2E9C-101B-9397-08002B2CF9AE}" pid="5" name="Producer">
    <vt:lpwstr>Microsoft® Word 2013</vt:lpwstr>
  </property>
  <property fmtid="{D5CDD505-2E9C-101B-9397-08002B2CF9AE}" pid="6" name="KSOProductBuildVer">
    <vt:lpwstr>1033-12.2.0.18283</vt:lpwstr>
  </property>
  <property fmtid="{D5CDD505-2E9C-101B-9397-08002B2CF9AE}" pid="7" name="ICV">
    <vt:lpwstr>10EE300C3ED24359B7BD54EEDAF9AAE7_13</vt:lpwstr>
  </property>
</Properties>
</file>