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EF5D92" w14:paraId="197E4606" w14:textId="77777777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EF5D92" w14:paraId="58EF6073" w14:textId="77777777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6DCA1B" w14:textId="77777777" w:rsidR="00EF5D92" w:rsidRDefault="00775264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董小松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7253F22B" w14:textId="77777777" w:rsidR="00EF5D92" w:rsidRDefault="00EF5D92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F5D92" w14:paraId="6A7A5AA8" w14:textId="77777777">
        <w:tc>
          <w:tcPr>
            <w:tcW w:w="8700" w:type="dxa"/>
            <w:hideMark/>
          </w:tcPr>
          <w:p w14:paraId="1C5104F6" w14:textId="70FC0B78" w:rsidR="00EF5D92" w:rsidRDefault="00775264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 w:rsidR="00C73F08">
              <w:rPr>
                <w:b/>
                <w:sz w:val="18"/>
                <w:szCs w:val="18"/>
              </w:rPr>
              <w:t>    2</w:t>
            </w:r>
            <w:r w:rsidR="00110E82"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b/>
                <w:sz w:val="18"/>
                <w:szCs w:val="18"/>
              </w:rPr>
              <w:t xml:space="preserve">(1994 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 xml:space="preserve"> 1 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  <w:sz w:val="18"/>
                <w:szCs w:val="18"/>
              </w:rPr>
              <w:t>)    </w:t>
            </w:r>
            <w:r w:rsidR="00110E82">
              <w:rPr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b/>
              </w:rPr>
              <w:t xml:space="preserve"> </w:t>
            </w:r>
          </w:p>
          <w:p w14:paraId="6B380E5B" w14:textId="7B2EBD6C" w:rsidR="00EF5D92" w:rsidRDefault="00775264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现居住地：广东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深圳</w:t>
            </w:r>
            <w:r>
              <w:rPr>
                <w:sz w:val="18"/>
                <w:szCs w:val="18"/>
              </w:rPr>
              <w:t>-</w:t>
            </w:r>
            <w:r w:rsidR="00BA28F9">
              <w:rPr>
                <w:rFonts w:hint="eastAsia"/>
                <w:sz w:val="18"/>
                <w:szCs w:val="18"/>
              </w:rPr>
              <w:t>五和</w:t>
            </w:r>
            <w:r>
              <w:rPr>
                <w:rFonts w:hint="eastAsia"/>
                <w:sz w:val="18"/>
                <w:szCs w:val="18"/>
              </w:rPr>
              <w:t>区</w:t>
            </w:r>
            <w:r>
              <w:rPr>
                <w:sz w:val="18"/>
                <w:szCs w:val="18"/>
              </w:rPr>
              <w:t xml:space="preserve">| </w:t>
            </w:r>
            <w:r>
              <w:rPr>
                <w:rFonts w:hint="eastAsia"/>
                <w:sz w:val="18"/>
                <w:szCs w:val="18"/>
              </w:rPr>
              <w:t>户口：湖北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孝感</w:t>
            </w:r>
            <w:r>
              <w:rPr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团员</w:t>
            </w:r>
            <w: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14:paraId="608BB3B7" w14:textId="77777777" w:rsidR="00EF5D92" w:rsidRDefault="00165118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pict w14:anchorId="7CD6B849">
                <v:rect id="_x0000_s1028" style="position:absolute;left:0;text-align:left;margin-left:0;margin-top:3.7pt;width:81.05pt;height:97.1pt;z-index:251657728;mso-position-horizontal-relative:text;mso-position-vertical-relative:text" strokecolor="#d8d8d8 [2732]">
                  <v:textbox inset=".5mm,.5mm,.5mm,.5mm">
                    <w:txbxContent>
                      <w:p w14:paraId="5468BD42" w14:textId="77777777" w:rsidR="00EF5D92" w:rsidRDefault="00775264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/>
                            <w:noProof/>
                            <w:kern w:val="0"/>
                            <w:sz w:val="20"/>
                            <w:szCs w:val="20"/>
                          </w:rPr>
                          <w:drawing>
                            <wp:inline distT="0" distB="0" distL="0" distR="0" wp14:anchorId="597593F8" wp14:editId="4B43435F">
                              <wp:extent cx="950705" cy="1308100"/>
                              <wp:effectExtent l="0" t="0" r="0" b="0"/>
                              <wp:docPr id="2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4" descr="dx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0705" cy="130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</w:tr>
      <w:tr w:rsidR="00EF5D92" w14:paraId="549E925E" w14:textId="77777777">
        <w:trPr>
          <w:trHeight w:val="1672"/>
        </w:trPr>
        <w:tc>
          <w:tcPr>
            <w:tcW w:w="7763" w:type="dxa"/>
            <w:hideMark/>
          </w:tcPr>
          <w:p w14:paraId="72F4BD70" w14:textId="15565D4E" w:rsidR="00EF5D92" w:rsidRDefault="00775264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 w:rsidR="006D3CFA">
              <w:rPr>
                <w:sz w:val="18"/>
                <w:szCs w:val="18"/>
              </w:rPr>
              <w:t>15013663074</w:t>
            </w:r>
            <w:r>
              <w:rPr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a3"/>
                  <w:sz w:val="18"/>
                  <w:szCs w:val="18"/>
                </w:rPr>
                <w:t>dxsjl520@163.com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32146CCC" w14:textId="77777777" w:rsidR="00EF5D92" w:rsidRDefault="00EF5D92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62620C31" w14:textId="77777777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EF5D92" w14:paraId="565BE6D0" w14:textId="77777777">
        <w:tc>
          <w:tcPr>
            <w:tcW w:w="1809" w:type="dxa"/>
            <w:hideMark/>
          </w:tcPr>
          <w:p w14:paraId="667AB127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0BEB20F4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深圳 </w:t>
            </w:r>
          </w:p>
        </w:tc>
      </w:tr>
      <w:tr w:rsidR="00EF5D92" w14:paraId="33A5677D" w14:textId="77777777">
        <w:tc>
          <w:tcPr>
            <w:tcW w:w="1809" w:type="dxa"/>
            <w:hideMark/>
          </w:tcPr>
          <w:p w14:paraId="1EB29FEB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45ADB27E" w14:textId="31C8B44B" w:rsidR="00EF5D92" w:rsidRDefault="00D1779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在</w:t>
            </w:r>
            <w:r w:rsidR="00775264">
              <w:rPr>
                <w:rFonts w:asciiTheme="minorEastAsia" w:hAnsiTheme="minorEastAsia" w:hint="eastAsia"/>
                <w:sz w:val="18"/>
                <w:szCs w:val="18"/>
              </w:rPr>
              <w:t>职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,期待更好的机会</w:t>
            </w:r>
            <w:r w:rsidR="00223A7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EF5D92" w14:paraId="7EA5B4E2" w14:textId="77777777">
        <w:tc>
          <w:tcPr>
            <w:tcW w:w="1809" w:type="dxa"/>
            <w:hideMark/>
          </w:tcPr>
          <w:p w14:paraId="6B7FE679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24B99569" w14:textId="36387ABA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EF5D92" w14:paraId="0BBFA897" w14:textId="77777777">
        <w:tc>
          <w:tcPr>
            <w:tcW w:w="1809" w:type="dxa"/>
            <w:hideMark/>
          </w:tcPr>
          <w:p w14:paraId="361936D7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0059AFF3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Java开发工程师、 </w:t>
            </w:r>
          </w:p>
        </w:tc>
      </w:tr>
      <w:tr w:rsidR="00EF5D92" w14:paraId="28BEDC6D" w14:textId="77777777">
        <w:tc>
          <w:tcPr>
            <w:tcW w:w="1809" w:type="dxa"/>
            <w:hideMark/>
          </w:tcPr>
          <w:p w14:paraId="52B35BE2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45D8C9B4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互联网/电子商务、计算机软件、IT服务(系统/数据/维护) </w:t>
            </w:r>
          </w:p>
        </w:tc>
      </w:tr>
    </w:tbl>
    <w:p w14:paraId="3D1B19DD" w14:textId="77777777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53BC0C13" w14:textId="0F235146" w:rsidR="00EF5D92" w:rsidRDefault="00EF1608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本人热爱编程</w:t>
      </w:r>
      <w:r w:rsidR="00775264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熟悉</w:t>
      </w:r>
      <w:r>
        <w:rPr>
          <w:rFonts w:hint="eastAsia"/>
          <w:sz w:val="18"/>
          <w:szCs w:val="18"/>
        </w:rPr>
        <w:t>java web</w:t>
      </w:r>
      <w:r>
        <w:rPr>
          <w:rFonts w:hint="eastAsia"/>
          <w:sz w:val="18"/>
          <w:szCs w:val="18"/>
        </w:rPr>
        <w:t>项目的开发</w:t>
      </w:r>
      <w:r w:rsidR="00DC18CF">
        <w:rPr>
          <w:rFonts w:hint="eastAsia"/>
          <w:sz w:val="18"/>
          <w:szCs w:val="18"/>
        </w:rPr>
        <w:t>,</w:t>
      </w:r>
      <w:r w:rsidR="00DC18CF">
        <w:rPr>
          <w:rFonts w:hint="eastAsia"/>
          <w:sz w:val="18"/>
          <w:szCs w:val="18"/>
        </w:rPr>
        <w:t>了解分布式架构及相关组件的运用</w:t>
      </w:r>
      <w:r w:rsidR="00DC18CF">
        <w:rPr>
          <w:rFonts w:hint="eastAsia"/>
          <w:sz w:val="18"/>
          <w:szCs w:val="18"/>
        </w:rPr>
        <w:t>,</w:t>
      </w:r>
      <w:r w:rsidR="001C258C">
        <w:rPr>
          <w:rFonts w:hint="eastAsia"/>
          <w:sz w:val="18"/>
          <w:szCs w:val="18"/>
        </w:rPr>
        <w:t>能熟练运用</w:t>
      </w:r>
      <w:r w:rsidR="00DC18CF">
        <w:rPr>
          <w:rFonts w:hint="eastAsia"/>
          <w:sz w:val="18"/>
          <w:szCs w:val="18"/>
        </w:rPr>
        <w:t>主流的开发框架以及数据库</w:t>
      </w:r>
      <w:r w:rsidR="00DC18CF">
        <w:rPr>
          <w:rFonts w:hint="eastAsia"/>
          <w:sz w:val="18"/>
          <w:szCs w:val="18"/>
        </w:rPr>
        <w:t>,</w:t>
      </w:r>
      <w:r w:rsidR="00DC18CF">
        <w:rPr>
          <w:rFonts w:hint="eastAsia"/>
          <w:sz w:val="18"/>
          <w:szCs w:val="18"/>
        </w:rPr>
        <w:t>能够虚心接受别人的意见</w:t>
      </w:r>
      <w:r w:rsidR="00DC18CF">
        <w:rPr>
          <w:rFonts w:hint="eastAsia"/>
          <w:sz w:val="18"/>
          <w:szCs w:val="18"/>
        </w:rPr>
        <w:t>,</w:t>
      </w:r>
      <w:r w:rsidR="00DC18CF">
        <w:rPr>
          <w:rFonts w:hint="eastAsia"/>
          <w:sz w:val="18"/>
          <w:szCs w:val="18"/>
        </w:rPr>
        <w:t>能够接受加班和出差的安排</w:t>
      </w:r>
      <w:r w:rsidR="00DC18CF">
        <w:rPr>
          <w:rFonts w:hint="eastAsia"/>
          <w:sz w:val="18"/>
          <w:szCs w:val="18"/>
        </w:rPr>
        <w:t>,</w:t>
      </w:r>
      <w:r w:rsidR="00DC18CF">
        <w:rPr>
          <w:rFonts w:hint="eastAsia"/>
          <w:sz w:val="18"/>
          <w:szCs w:val="18"/>
        </w:rPr>
        <w:t>虽然平时话不多</w:t>
      </w:r>
      <w:r w:rsidR="00DC18CF">
        <w:rPr>
          <w:rFonts w:hint="eastAsia"/>
          <w:sz w:val="18"/>
          <w:szCs w:val="18"/>
        </w:rPr>
        <w:t>,</w:t>
      </w:r>
      <w:r w:rsidR="00775264">
        <w:rPr>
          <w:rFonts w:hint="eastAsia"/>
          <w:sz w:val="18"/>
          <w:szCs w:val="18"/>
        </w:rPr>
        <w:t>但可以和别人和谐相处。</w:t>
      </w:r>
      <w:r w:rsidR="00775264">
        <w:rPr>
          <w:sz w:val="18"/>
          <w:szCs w:val="18"/>
        </w:rPr>
        <w:t xml:space="preserve"> </w:t>
      </w:r>
    </w:p>
    <w:p w14:paraId="7028181B" w14:textId="77777777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73513E42" w14:textId="77777777">
        <w:tc>
          <w:tcPr>
            <w:tcW w:w="10680" w:type="dxa"/>
            <w:hideMark/>
          </w:tcPr>
          <w:p w14:paraId="4D31B087" w14:textId="241DDDCC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扎实Java语言基础、</w:t>
            </w:r>
            <w:r w:rsidR="001C258C">
              <w:rPr>
                <w:rFonts w:asciiTheme="minorEastAsia" w:hAnsiTheme="minorEastAsia" w:hint="eastAsia"/>
                <w:sz w:val="18"/>
                <w:szCs w:val="18"/>
              </w:rPr>
              <w:t>熟悉java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设计模式</w:t>
            </w:r>
          </w:p>
          <w:p w14:paraId="064E1A77" w14:textId="5E7EA4F5" w:rsidR="00C228C9" w:rsidRDefault="00223A7E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了解</w:t>
            </w:r>
            <w:r w:rsidR="00C228C9">
              <w:rPr>
                <w:rFonts w:asciiTheme="minorEastAsia" w:hAnsiTheme="minorEastAsia" w:hint="eastAsia"/>
                <w:sz w:val="18"/>
                <w:szCs w:val="18"/>
              </w:rPr>
              <w:t>java内存模型和java虚拟机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性能优化</w:t>
            </w:r>
          </w:p>
          <w:p w14:paraId="7D59FE86" w14:textId="77777777" w:rsidR="00BC1475" w:rsidRDefault="00BC147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熟悉 多线程、并发问题的处理</w:t>
            </w:r>
          </w:p>
          <w:p w14:paraId="00865CD6" w14:textId="7C16CEB0" w:rsidR="00EF5D92" w:rsidRDefault="00C228C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熟悉</w:t>
            </w:r>
            <w:r w:rsidR="00305673">
              <w:rPr>
                <w:rFonts w:asciiTheme="minorEastAsia" w:hAnsiTheme="minorEastAsia" w:hint="eastAsia"/>
                <w:sz w:val="18"/>
                <w:szCs w:val="18"/>
              </w:rPr>
              <w:t>Mysql 、</w:t>
            </w:r>
            <w:r w:rsidR="00775264">
              <w:rPr>
                <w:rFonts w:asciiTheme="minorEastAsia" w:hAnsiTheme="minorEastAsia" w:hint="eastAsia"/>
                <w:sz w:val="18"/>
                <w:szCs w:val="18"/>
              </w:rPr>
              <w:t>Oracle</w:t>
            </w:r>
            <w:r w:rsidR="00BC1475">
              <w:rPr>
                <w:rFonts w:asciiTheme="minorEastAsia" w:hAnsiTheme="minorEastAsia" w:hint="eastAsia"/>
                <w:sz w:val="18"/>
                <w:szCs w:val="18"/>
              </w:rPr>
              <w:t>数据库</w:t>
            </w:r>
            <w:r w:rsidR="00775264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熟悉</w:t>
            </w:r>
            <w:r w:rsidR="00775264">
              <w:rPr>
                <w:rFonts w:asciiTheme="minorEastAsia" w:hAnsiTheme="minorEastAsia" w:hint="eastAsia"/>
                <w:sz w:val="18"/>
                <w:szCs w:val="18"/>
              </w:rPr>
              <w:t>sql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  <w:r w:rsidR="00775264">
              <w:rPr>
                <w:rFonts w:asciiTheme="minorEastAsia" w:hAnsiTheme="minorEastAsia" w:hint="eastAsia"/>
                <w:sz w:val="18"/>
                <w:szCs w:val="18"/>
              </w:rPr>
              <w:t>语句的优化</w:t>
            </w:r>
          </w:p>
          <w:p w14:paraId="3DA41E7C" w14:textId="27367E6F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熟练使用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缓存redis</w:t>
            </w:r>
          </w:p>
          <w:p w14:paraId="709D34E6" w14:textId="494FA0B1" w:rsidR="00E94FA9" w:rsidRDefault="00E94FA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熟悉分布式架构以及分布式事务</w:t>
            </w:r>
          </w:p>
          <w:p w14:paraId="141A2CA5" w14:textId="3165BDFE" w:rsidR="00EF5D92" w:rsidRDefault="00775264" w:rsidP="001C258C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熟练应用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后端开发框架</w:t>
            </w:r>
            <w:r w:rsidR="001C258C">
              <w:rPr>
                <w:rFonts w:asciiTheme="minorEastAsia" w:hAnsiTheme="minorEastAsia" w:hint="eastAsia"/>
                <w:sz w:val="18"/>
                <w:szCs w:val="18"/>
              </w:rPr>
              <w:t>SpringBoot、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Dubbo 、</w:t>
            </w:r>
            <w:r w:rsidR="001C258C">
              <w:rPr>
                <w:rFonts w:asciiTheme="minorEastAsia" w:hAnsiTheme="minorEastAsia" w:hint="eastAsia"/>
                <w:sz w:val="18"/>
                <w:szCs w:val="18"/>
              </w:rPr>
              <w:t>SpringCloud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、Mybatis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框架</w:t>
            </w:r>
          </w:p>
          <w:p w14:paraId="7B24D0F0" w14:textId="7D03BB00" w:rsidR="00EF57AC" w:rsidRDefault="00EF57AC" w:rsidP="001C258C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</w:t>
            </w:r>
            <w:r w:rsidR="003520B1">
              <w:rPr>
                <w:rFonts w:asciiTheme="minorEastAsia" w:hAnsiTheme="minorEastAsia" w:hint="eastAsia"/>
                <w:sz w:val="18"/>
                <w:szCs w:val="18"/>
              </w:rPr>
              <w:t>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后端通信框架netty、mina、httpClient</w:t>
            </w:r>
          </w:p>
          <w:p w14:paraId="4B2F6B37" w14:textId="765C4FA1" w:rsidR="00C228C9" w:rsidRDefault="00BC1475" w:rsidP="00BC147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熟悉</w:t>
            </w:r>
            <w:r w:rsidR="00C228C9">
              <w:rPr>
                <w:rFonts w:asciiTheme="minorEastAsia" w:hAnsiTheme="minorEastAsia" w:hint="eastAsia"/>
                <w:sz w:val="18"/>
                <w:szCs w:val="18"/>
              </w:rPr>
              <w:t>消息系统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223A7E">
              <w:rPr>
                <w:rFonts w:asciiTheme="minorEastAsia" w:hAnsiTheme="minorEastAsia"/>
                <w:sz w:val="18"/>
                <w:szCs w:val="18"/>
              </w:rPr>
              <w:t>RabbitMQ</w:t>
            </w:r>
            <w:r w:rsidR="00223A7E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C228C9">
              <w:rPr>
                <w:rFonts w:asciiTheme="minorEastAsia" w:hAnsiTheme="minorEastAsia" w:hint="eastAsia"/>
                <w:sz w:val="18"/>
                <w:szCs w:val="18"/>
              </w:rPr>
              <w:t>kafka</w:t>
            </w:r>
          </w:p>
          <w:p w14:paraId="4E67C2C2" w14:textId="27120036" w:rsidR="00223A7E" w:rsidRDefault="00223A7E" w:rsidP="00BC147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熟练使用前</w:t>
            </w:r>
            <w:r w:rsidR="000E4D04">
              <w:rPr>
                <w:rFonts w:asciiTheme="minorEastAsia" w:hAnsiTheme="minorEastAsia" w:hint="eastAsia"/>
                <w:sz w:val="18"/>
                <w:szCs w:val="18"/>
              </w:rPr>
              <w:t>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框架jquery、 </w:t>
            </w:r>
            <w:r>
              <w:rPr>
                <w:rFonts w:asciiTheme="minorEastAsia" w:hAnsiTheme="minorEastAsia"/>
                <w:sz w:val="18"/>
                <w:szCs w:val="18"/>
              </w:rPr>
              <w:t>bootstrap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、v</w:t>
            </w:r>
            <w:r>
              <w:rPr>
                <w:rFonts w:asciiTheme="minorEastAsia" w:hAnsiTheme="minorEastAsia"/>
                <w:sz w:val="18"/>
                <w:szCs w:val="18"/>
              </w:rPr>
              <w:t>ue.js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等框架</w:t>
            </w:r>
          </w:p>
          <w:p w14:paraId="7530FC70" w14:textId="19497331" w:rsidR="00BC1475" w:rsidRDefault="00223A7E" w:rsidP="00BC147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熟悉服务器部署nginx、tomcat、webLogic</w:t>
            </w:r>
          </w:p>
        </w:tc>
      </w:tr>
    </w:tbl>
    <w:p w14:paraId="0ECE67A2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5344B094" w14:textId="77777777">
        <w:tc>
          <w:tcPr>
            <w:tcW w:w="10680" w:type="dxa"/>
            <w:hideMark/>
          </w:tcPr>
          <w:p w14:paraId="1F6A7CDB" w14:textId="77777777" w:rsidR="00EF5D92" w:rsidRDefault="00EF5D9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D370180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6ABDFE23" w14:textId="77777777">
        <w:tc>
          <w:tcPr>
            <w:tcW w:w="10680" w:type="dxa"/>
            <w:hideMark/>
          </w:tcPr>
          <w:p w14:paraId="124135EA" w14:textId="77777777" w:rsidR="00EF5D92" w:rsidRDefault="00EF5D9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3BA2DDF3" w14:textId="59CDC54D" w:rsidR="00C228C9" w:rsidRPr="00C228C9" w:rsidRDefault="00C228C9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熟练使用</w:t>
      </w:r>
      <w:r w:rsidR="00223A7E">
        <w:rPr>
          <w:rFonts w:hint="eastAsia"/>
          <w:sz w:val="18"/>
          <w:szCs w:val="18"/>
        </w:rPr>
        <w:t>项目管理工具</w:t>
      </w:r>
      <w:r w:rsidR="00223A7E">
        <w:rPr>
          <w:rFonts w:hint="eastAsia"/>
          <w:sz w:val="18"/>
          <w:szCs w:val="18"/>
        </w:rPr>
        <w:t xml:space="preserve"> git</w:t>
      </w:r>
      <w:r w:rsidR="00223A7E">
        <w:rPr>
          <w:rFonts w:hint="eastAsia"/>
          <w:sz w:val="18"/>
          <w:szCs w:val="18"/>
        </w:rPr>
        <w:t>、</w:t>
      </w:r>
      <w:r w:rsidR="00EF57AC">
        <w:rPr>
          <w:sz w:val="18"/>
          <w:szCs w:val="18"/>
        </w:rPr>
        <w:t>svn</w:t>
      </w:r>
    </w:p>
    <w:p w14:paraId="72298326" w14:textId="77777777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5"/>
        <w:gridCol w:w="12969"/>
      </w:tblGrid>
      <w:tr w:rsidR="00EF5D92" w14:paraId="3A707C0C" w14:textId="77777777">
        <w:tc>
          <w:tcPr>
            <w:tcW w:w="5000" w:type="pct"/>
            <w:gridSpan w:val="2"/>
            <w:hideMark/>
          </w:tcPr>
          <w:p w14:paraId="3D993AC5" w14:textId="226144D4" w:rsidR="00EF5D92" w:rsidRDefault="00ED37FF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2017/07</w:t>
            </w:r>
            <w:r w:rsidR="00305673">
              <w:rPr>
                <w:b/>
                <w:sz w:val="18"/>
                <w:szCs w:val="18"/>
              </w:rPr>
              <w:t>-2019</w:t>
            </w:r>
            <w:r w:rsidR="00AA3D9B">
              <w:rPr>
                <w:b/>
                <w:sz w:val="18"/>
                <w:szCs w:val="18"/>
              </w:rPr>
              <w:t>/</w:t>
            </w:r>
            <w:r w:rsidR="00305673">
              <w:rPr>
                <w:b/>
                <w:sz w:val="18"/>
                <w:szCs w:val="18"/>
              </w:rPr>
              <w:t>04</w:t>
            </w:r>
            <w:r w:rsidR="00775264">
              <w:rPr>
                <w:b/>
                <w:sz w:val="18"/>
                <w:szCs w:val="18"/>
              </w:rPr>
              <w:t>  </w:t>
            </w:r>
            <w:r w:rsidR="00775264">
              <w:rPr>
                <w:rFonts w:hint="eastAsia"/>
                <w:b/>
                <w:sz w:val="18"/>
                <w:szCs w:val="18"/>
              </w:rPr>
              <w:t>西安医点信息技术有限公司</w:t>
            </w:r>
            <w:r w:rsidR="00775264">
              <w:rPr>
                <w:b/>
              </w:rPr>
              <w:t xml:space="preserve"> </w:t>
            </w:r>
          </w:p>
        </w:tc>
      </w:tr>
      <w:tr w:rsidR="00EF5D92" w14:paraId="0B7E1C02" w14:textId="77777777">
        <w:tc>
          <w:tcPr>
            <w:tcW w:w="5000" w:type="pct"/>
            <w:gridSpan w:val="2"/>
            <w:hideMark/>
          </w:tcPr>
          <w:p w14:paraId="0853A218" w14:textId="77777777" w:rsidR="00EF5D92" w:rsidRDefault="00775264" w:rsidP="00D17799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rFonts w:hint="eastAsia"/>
                <w:b/>
                <w:sz w:val="18"/>
                <w:szCs w:val="18"/>
              </w:rPr>
              <w:t>开发工程师</w:t>
            </w:r>
            <w:r>
              <w:rPr>
                <w:b/>
              </w:rPr>
              <w:t xml:space="preserve"> </w:t>
            </w:r>
          </w:p>
        </w:tc>
      </w:tr>
      <w:tr w:rsidR="00EF5D92" w14:paraId="61F93300" w14:textId="77777777">
        <w:tc>
          <w:tcPr>
            <w:tcW w:w="5000" w:type="pct"/>
            <w:gridSpan w:val="2"/>
            <w:hideMark/>
          </w:tcPr>
          <w:p w14:paraId="00052F6E" w14:textId="77777777" w:rsidR="00EF5D92" w:rsidRDefault="00EF5D92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  <w:tr w:rsidR="00EF5D92" w14:paraId="58EE4617" w14:textId="77777777">
        <w:tc>
          <w:tcPr>
            <w:tcW w:w="847" w:type="pct"/>
            <w:hideMark/>
          </w:tcPr>
          <w:p w14:paraId="30266F01" w14:textId="77777777" w:rsidR="00EF5D92" w:rsidRDefault="00775264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14:paraId="4D7D3F32" w14:textId="0A4C9B10" w:rsidR="00EF5D92" w:rsidRDefault="00D36950" w:rsidP="0084555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主要负责社会保障卡的制作流程</w:t>
            </w:r>
            <w:r w:rsidR="00DC18CF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包含社保卡数据采集、上报、交接</w:t>
            </w:r>
            <w:r w:rsidR="00845555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社保卡的发放等。</w:t>
            </w:r>
            <w:r w:rsidR="00DC18CF">
              <w:rPr>
                <w:rFonts w:hint="eastAsia"/>
                <w:sz w:val="18"/>
                <w:szCs w:val="18"/>
              </w:rPr>
              <w:t>完成详细设计和编码</w:t>
            </w:r>
            <w:r w:rsidR="00DC18CF">
              <w:rPr>
                <w:rFonts w:hint="eastAsia"/>
                <w:sz w:val="18"/>
                <w:szCs w:val="18"/>
              </w:rPr>
              <w:t>,</w:t>
            </w:r>
            <w:r w:rsidR="00775264">
              <w:rPr>
                <w:rFonts w:hint="eastAsia"/>
                <w:sz w:val="18"/>
                <w:szCs w:val="18"/>
              </w:rPr>
              <w:t>确保项目的进度。</w:t>
            </w:r>
          </w:p>
        </w:tc>
      </w:tr>
      <w:tr w:rsidR="003520B1" w14:paraId="3FF14A8D" w14:textId="77777777" w:rsidTr="00AB6530">
        <w:tc>
          <w:tcPr>
            <w:tcW w:w="5000" w:type="pct"/>
            <w:gridSpan w:val="2"/>
            <w:hideMark/>
          </w:tcPr>
          <w:p w14:paraId="1B8344FD" w14:textId="77777777" w:rsidR="003520B1" w:rsidRDefault="003520B1" w:rsidP="00AB653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</w:p>
          <w:p w14:paraId="15FA573C" w14:textId="6CE8ED6C" w:rsidR="003520B1" w:rsidRDefault="003520B1" w:rsidP="00AB653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2019/</w:t>
            </w:r>
            <w:r w:rsidR="0069164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5-</w:t>
            </w:r>
            <w:r w:rsidR="00305673">
              <w:rPr>
                <w:rFonts w:hint="eastAsia"/>
                <w:b/>
                <w:sz w:val="18"/>
                <w:szCs w:val="18"/>
              </w:rPr>
              <w:t>2</w:t>
            </w:r>
            <w:r w:rsidR="00305673">
              <w:rPr>
                <w:b/>
                <w:sz w:val="18"/>
                <w:szCs w:val="18"/>
              </w:rPr>
              <w:t>020/</w:t>
            </w:r>
            <w:r w:rsidR="00691646">
              <w:rPr>
                <w:b/>
                <w:sz w:val="18"/>
                <w:szCs w:val="18"/>
              </w:rPr>
              <w:t>0</w:t>
            </w:r>
            <w:r w:rsidR="00305673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  </w:t>
            </w:r>
            <w:r w:rsidR="00305673"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深圳市微付充科技有限公司</w:t>
            </w:r>
            <w:r>
              <w:rPr>
                <w:b/>
              </w:rPr>
              <w:t xml:space="preserve"> </w:t>
            </w:r>
          </w:p>
        </w:tc>
      </w:tr>
      <w:tr w:rsidR="003520B1" w14:paraId="0D7F9A5A" w14:textId="77777777" w:rsidTr="00AB6530">
        <w:tc>
          <w:tcPr>
            <w:tcW w:w="5000" w:type="pct"/>
            <w:gridSpan w:val="2"/>
            <w:hideMark/>
          </w:tcPr>
          <w:p w14:paraId="26C5CE14" w14:textId="77777777" w:rsidR="003520B1" w:rsidRDefault="003520B1" w:rsidP="00AB653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rFonts w:hint="eastAsia"/>
                <w:b/>
                <w:sz w:val="18"/>
                <w:szCs w:val="18"/>
              </w:rPr>
              <w:t>开发工程师</w:t>
            </w:r>
            <w:r>
              <w:rPr>
                <w:b/>
              </w:rPr>
              <w:t xml:space="preserve"> </w:t>
            </w:r>
          </w:p>
        </w:tc>
      </w:tr>
      <w:tr w:rsidR="003520B1" w14:paraId="0D50645D" w14:textId="77777777" w:rsidTr="00AB6530">
        <w:tc>
          <w:tcPr>
            <w:tcW w:w="5000" w:type="pct"/>
            <w:gridSpan w:val="2"/>
            <w:hideMark/>
          </w:tcPr>
          <w:p w14:paraId="7351344D" w14:textId="77777777" w:rsidR="003520B1" w:rsidRDefault="003520B1" w:rsidP="00AB6530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  <w:tr w:rsidR="003520B1" w14:paraId="29DC7FEB" w14:textId="77777777" w:rsidTr="00AB6530">
        <w:tc>
          <w:tcPr>
            <w:tcW w:w="847" w:type="pct"/>
            <w:hideMark/>
          </w:tcPr>
          <w:p w14:paraId="6026F6F6" w14:textId="77777777" w:rsidR="003520B1" w:rsidRDefault="003520B1" w:rsidP="00AB653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14:paraId="51DD1787" w14:textId="7DEEE72F" w:rsidR="003520B1" w:rsidRDefault="003520B1" w:rsidP="00AB653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为手机厂商和城市一卡通公司提供</w:t>
            </w:r>
            <w:r>
              <w:rPr>
                <w:rFonts w:hint="eastAsia"/>
                <w:sz w:val="18"/>
                <w:szCs w:val="18"/>
              </w:rPr>
              <w:t>NFC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虚拟卡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DC18CF">
              <w:rPr>
                <w:rFonts w:hint="eastAsia"/>
                <w:sz w:val="18"/>
                <w:szCs w:val="18"/>
              </w:rPr>
              <w:t>服务</w:t>
            </w:r>
            <w:r w:rsidR="00DC18CF">
              <w:rPr>
                <w:rFonts w:hint="eastAsia"/>
                <w:sz w:val="18"/>
                <w:szCs w:val="18"/>
              </w:rPr>
              <w:t>,</w:t>
            </w:r>
            <w:r w:rsidR="00DC18CF">
              <w:rPr>
                <w:rFonts w:hint="eastAsia"/>
                <w:sz w:val="18"/>
                <w:szCs w:val="18"/>
              </w:rPr>
              <w:t>业务包括开卡、个人化、充值、迁移、删卡以及对账</w:t>
            </w:r>
            <w:r w:rsidR="00DC18CF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实现用户断网情况下也可以乘坐交通工具</w:t>
            </w:r>
          </w:p>
        </w:tc>
      </w:tr>
      <w:tr w:rsidR="00D05DE8" w14:paraId="4CD4F0F8" w14:textId="77777777" w:rsidTr="00E0729E">
        <w:tc>
          <w:tcPr>
            <w:tcW w:w="5000" w:type="pct"/>
            <w:gridSpan w:val="2"/>
            <w:hideMark/>
          </w:tcPr>
          <w:p w14:paraId="33AB8639" w14:textId="77777777" w:rsidR="00D05DE8" w:rsidRDefault="00D05DE8" w:rsidP="00E0729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</w:p>
          <w:p w14:paraId="564915C4" w14:textId="0C89EF4E" w:rsidR="00D05DE8" w:rsidRDefault="002C172D" w:rsidP="00E0729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20</w:t>
            </w:r>
            <w:r w:rsidR="00D05DE8">
              <w:rPr>
                <w:b/>
                <w:sz w:val="18"/>
                <w:szCs w:val="18"/>
              </w:rPr>
              <w:t>/0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 w:rsidR="00D05DE8">
              <w:rPr>
                <w:b/>
                <w:sz w:val="18"/>
                <w:szCs w:val="18"/>
              </w:rPr>
              <w:t>-</w:t>
            </w:r>
            <w:r w:rsidR="00D05DE8">
              <w:rPr>
                <w:rFonts w:hint="eastAsia"/>
                <w:b/>
                <w:sz w:val="18"/>
                <w:szCs w:val="18"/>
              </w:rPr>
              <w:t>2</w:t>
            </w:r>
            <w:r w:rsidR="00D05DE8">
              <w:rPr>
                <w:b/>
                <w:sz w:val="18"/>
                <w:szCs w:val="18"/>
              </w:rPr>
              <w:t>020/</w:t>
            </w:r>
            <w:r>
              <w:rPr>
                <w:rFonts w:hint="eastAsia"/>
                <w:b/>
                <w:sz w:val="18"/>
                <w:szCs w:val="18"/>
              </w:rPr>
              <w:t>10</w:t>
            </w:r>
            <w:r w:rsidR="00D05DE8">
              <w:rPr>
                <w:b/>
                <w:sz w:val="18"/>
                <w:szCs w:val="18"/>
              </w:rPr>
              <w:t xml:space="preserve">   </w:t>
            </w:r>
            <w:r w:rsidR="00EC76B4">
              <w:rPr>
                <w:rFonts w:hint="eastAsia"/>
                <w:b/>
                <w:sz w:val="18"/>
                <w:szCs w:val="18"/>
              </w:rPr>
              <w:t>深圳市行</w:t>
            </w:r>
            <w:r w:rsidR="00EC76B4">
              <w:rPr>
                <w:b/>
                <w:sz w:val="18"/>
                <w:szCs w:val="18"/>
              </w:rPr>
              <w:t>知网络</w:t>
            </w:r>
            <w:r w:rsidR="00D05DE8">
              <w:rPr>
                <w:rFonts w:hint="eastAsia"/>
                <w:b/>
                <w:sz w:val="18"/>
                <w:szCs w:val="18"/>
              </w:rPr>
              <w:t>科技有限公司</w:t>
            </w:r>
            <w:r w:rsidR="00D05DE8">
              <w:rPr>
                <w:b/>
              </w:rPr>
              <w:t xml:space="preserve"> </w:t>
            </w:r>
          </w:p>
        </w:tc>
      </w:tr>
      <w:tr w:rsidR="00D05DE8" w14:paraId="034D710F" w14:textId="77777777" w:rsidTr="00E0729E">
        <w:tc>
          <w:tcPr>
            <w:tcW w:w="5000" w:type="pct"/>
            <w:gridSpan w:val="2"/>
            <w:hideMark/>
          </w:tcPr>
          <w:p w14:paraId="202D4219" w14:textId="77777777" w:rsidR="00D05DE8" w:rsidRDefault="00D05DE8" w:rsidP="00E0729E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</w:t>
            </w:r>
            <w:r>
              <w:rPr>
                <w:rFonts w:hint="eastAsia"/>
                <w:b/>
                <w:sz w:val="18"/>
                <w:szCs w:val="18"/>
              </w:rPr>
              <w:t>开发工程师</w:t>
            </w:r>
            <w:r>
              <w:rPr>
                <w:b/>
              </w:rPr>
              <w:t xml:space="preserve"> </w:t>
            </w:r>
          </w:p>
        </w:tc>
      </w:tr>
      <w:tr w:rsidR="00D05DE8" w14:paraId="38F62D98" w14:textId="77777777" w:rsidTr="00E0729E">
        <w:tc>
          <w:tcPr>
            <w:tcW w:w="5000" w:type="pct"/>
            <w:gridSpan w:val="2"/>
            <w:hideMark/>
          </w:tcPr>
          <w:p w14:paraId="4CF6F3DC" w14:textId="77777777" w:rsidR="00D05DE8" w:rsidRDefault="00D05DE8" w:rsidP="00E0729E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  <w:tr w:rsidR="00D05DE8" w14:paraId="165D2437" w14:textId="77777777" w:rsidTr="00E0729E">
        <w:tc>
          <w:tcPr>
            <w:tcW w:w="847" w:type="pct"/>
            <w:hideMark/>
          </w:tcPr>
          <w:p w14:paraId="573FF590" w14:textId="77777777" w:rsidR="00D05DE8" w:rsidRDefault="00D05DE8" w:rsidP="00E0729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14:paraId="4BBC6AE1" w14:textId="49FE120D" w:rsidR="00D05DE8" w:rsidRDefault="00EE7E40" w:rsidP="00EE7E40">
            <w:pPr>
              <w:tabs>
                <w:tab w:val="left" w:pos="96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市民提供租车服务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保证</w:t>
            </w:r>
            <w:r w:rsidR="00A22CE3"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申请的租车订单</w:t>
            </w: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sz w:val="18"/>
                <w:szCs w:val="18"/>
              </w:rPr>
              <w:t>审批并付款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能成功提车</w:t>
            </w:r>
          </w:p>
        </w:tc>
      </w:tr>
    </w:tbl>
    <w:p w14:paraId="41646074" w14:textId="77777777" w:rsidR="00490234" w:rsidRPr="00D05DE8" w:rsidRDefault="0049023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</w:p>
    <w:p w14:paraId="42D50667" w14:textId="3D276AE1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p w14:paraId="000C6954" w14:textId="2A38D1C1" w:rsidR="00C27330" w:rsidRDefault="00C27330" w:rsidP="00C27330">
      <w:pPr>
        <w:tabs>
          <w:tab w:val="left" w:pos="7320"/>
        </w:tabs>
        <w:rPr>
          <w:b/>
          <w:sz w:val="18"/>
          <w:szCs w:val="18"/>
        </w:rPr>
      </w:pPr>
      <w:r w:rsidRPr="00C97C01">
        <w:rPr>
          <w:rFonts w:hint="eastAsia"/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020/</w:t>
      </w:r>
      <w:r>
        <w:rPr>
          <w:b/>
          <w:sz w:val="18"/>
          <w:szCs w:val="18"/>
        </w:rPr>
        <w:t>07</w:t>
      </w:r>
      <w:r>
        <w:rPr>
          <w:rFonts w:hint="eastAsia"/>
          <w:b/>
          <w:sz w:val="18"/>
          <w:szCs w:val="18"/>
        </w:rPr>
        <w:t>-2</w:t>
      </w:r>
      <w:r>
        <w:rPr>
          <w:b/>
          <w:sz w:val="18"/>
          <w:szCs w:val="18"/>
        </w:rPr>
        <w:t>020/10</w:t>
      </w:r>
      <w:r>
        <w:rPr>
          <w:rFonts w:hint="eastAsia"/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 xml:space="preserve">    </w:t>
      </w:r>
      <w:r>
        <w:rPr>
          <w:rFonts w:hint="eastAsia"/>
          <w:b/>
          <w:sz w:val="18"/>
          <w:szCs w:val="18"/>
        </w:rPr>
        <w:t>联动云融资</w:t>
      </w:r>
      <w:r>
        <w:rPr>
          <w:b/>
          <w:sz w:val="18"/>
          <w:szCs w:val="18"/>
        </w:rPr>
        <w:t>租赁运营</w:t>
      </w:r>
      <w:r>
        <w:rPr>
          <w:rFonts w:hint="eastAsia"/>
          <w:b/>
          <w:sz w:val="18"/>
          <w:szCs w:val="18"/>
        </w:rPr>
        <w:t>平台</w:t>
      </w:r>
    </w:p>
    <w:p w14:paraId="77315E5B" w14:textId="69DD1EC7" w:rsidR="00C27330" w:rsidRDefault="00C27330" w:rsidP="00C27330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项目架构：</w:t>
      </w:r>
      <w:r>
        <w:rPr>
          <w:rFonts w:hint="eastAsia"/>
          <w:sz w:val="18"/>
          <w:szCs w:val="18"/>
        </w:rPr>
        <w:t xml:space="preserve">         </w:t>
      </w:r>
      <w:bookmarkStart w:id="0" w:name="_GoBack"/>
      <w:bookmarkEnd w:id="0"/>
      <w:r>
        <w:rPr>
          <w:rFonts w:hint="eastAsia"/>
          <w:sz w:val="18"/>
          <w:szCs w:val="18"/>
        </w:rPr>
        <w:t>spring</w:t>
      </w:r>
      <w:r>
        <w:rPr>
          <w:sz w:val="18"/>
          <w:szCs w:val="18"/>
        </w:rPr>
        <w:t>boot+dubbo+mysql+redis+</w:t>
      </w:r>
      <w:r w:rsidRPr="00C27330">
        <w:rPr>
          <w:sz w:val="18"/>
          <w:szCs w:val="18"/>
        </w:rPr>
        <w:t>activity</w:t>
      </w:r>
    </w:p>
    <w:p w14:paraId="32B71313" w14:textId="772D3011" w:rsidR="00894259" w:rsidRDefault="00C27330" w:rsidP="00C27330">
      <w:pPr>
        <w:tabs>
          <w:tab w:val="left" w:pos="7320"/>
        </w:tabs>
        <w:ind w:left="1710" w:hangingChars="950" w:hanging="1710"/>
        <w:rPr>
          <w:sz w:val="18"/>
          <w:szCs w:val="18"/>
        </w:rPr>
      </w:pPr>
      <w:r>
        <w:rPr>
          <w:rFonts w:hint="eastAsia"/>
          <w:sz w:val="18"/>
          <w:szCs w:val="18"/>
        </w:rPr>
        <w:t>项目描述</w:t>
      </w:r>
      <w:r>
        <w:rPr>
          <w:rFonts w:hint="eastAsia"/>
          <w:sz w:val="18"/>
          <w:szCs w:val="18"/>
        </w:rPr>
        <w:t xml:space="preserve">:           </w:t>
      </w:r>
      <w:r>
        <w:rPr>
          <w:rFonts w:hint="eastAsia"/>
          <w:sz w:val="18"/>
          <w:szCs w:val="18"/>
        </w:rPr>
        <w:t>该项目</w:t>
      </w:r>
      <w:r w:rsidR="00BE1F52">
        <w:rPr>
          <w:rFonts w:hint="eastAsia"/>
          <w:sz w:val="18"/>
          <w:szCs w:val="18"/>
        </w:rPr>
        <w:t>为</w:t>
      </w:r>
      <w:r w:rsidR="00BE1F52">
        <w:rPr>
          <w:sz w:val="18"/>
          <w:szCs w:val="18"/>
        </w:rPr>
        <w:t>租车贷前服务</w:t>
      </w:r>
      <w:r w:rsidR="00BE1F52">
        <w:rPr>
          <w:rFonts w:hint="eastAsia"/>
          <w:sz w:val="18"/>
          <w:szCs w:val="18"/>
        </w:rPr>
        <w:t>平台</w:t>
      </w:r>
      <w:r w:rsidR="00BE1F52">
        <w:rPr>
          <w:sz w:val="18"/>
          <w:szCs w:val="18"/>
        </w:rPr>
        <w:t>,</w:t>
      </w:r>
      <w:r w:rsidR="00BE1F52">
        <w:rPr>
          <w:rFonts w:hint="eastAsia"/>
          <w:sz w:val="18"/>
          <w:szCs w:val="18"/>
        </w:rPr>
        <w:t>主要</w:t>
      </w:r>
      <w:r w:rsidR="00BE1F52">
        <w:rPr>
          <w:sz w:val="18"/>
          <w:szCs w:val="18"/>
        </w:rPr>
        <w:t>的目标是</w:t>
      </w:r>
      <w:r w:rsidR="00BE1F52">
        <w:rPr>
          <w:rFonts w:hint="eastAsia"/>
          <w:sz w:val="18"/>
          <w:szCs w:val="18"/>
        </w:rPr>
        <w:t>让</w:t>
      </w:r>
      <w:r w:rsidR="00BE1F52">
        <w:rPr>
          <w:sz w:val="18"/>
          <w:szCs w:val="18"/>
        </w:rPr>
        <w:t>申请的租车订单能成功下单</w:t>
      </w:r>
      <w:r>
        <w:rPr>
          <w:rFonts w:hint="eastAsia"/>
          <w:sz w:val="18"/>
          <w:szCs w:val="18"/>
        </w:rPr>
        <w:t>。</w:t>
      </w:r>
      <w:r w:rsidR="00894259">
        <w:rPr>
          <w:rFonts w:hint="eastAsia"/>
          <w:sz w:val="18"/>
          <w:szCs w:val="18"/>
        </w:rPr>
        <w:t>销售人员</w:t>
      </w:r>
      <w:r w:rsidR="00894259">
        <w:rPr>
          <w:sz w:val="18"/>
          <w:szCs w:val="18"/>
        </w:rPr>
        <w:t>通过</w:t>
      </w:r>
      <w:r w:rsidR="00894259">
        <w:rPr>
          <w:rFonts w:hint="eastAsia"/>
          <w:sz w:val="18"/>
          <w:szCs w:val="18"/>
        </w:rPr>
        <w:t>此平台</w:t>
      </w:r>
      <w:r w:rsidR="00894259">
        <w:rPr>
          <w:sz w:val="18"/>
          <w:szCs w:val="18"/>
        </w:rPr>
        <w:t>录入</w:t>
      </w:r>
      <w:r w:rsidR="00A22CE3">
        <w:rPr>
          <w:rFonts w:hint="eastAsia"/>
          <w:sz w:val="18"/>
          <w:szCs w:val="18"/>
        </w:rPr>
        <w:t>用户</w:t>
      </w:r>
      <w:r w:rsidR="00894259">
        <w:rPr>
          <w:rFonts w:hint="eastAsia"/>
          <w:sz w:val="18"/>
          <w:szCs w:val="18"/>
        </w:rPr>
        <w:t>基本信息：身份</w:t>
      </w:r>
      <w:r w:rsidR="00894259">
        <w:rPr>
          <w:sz w:val="18"/>
          <w:szCs w:val="18"/>
        </w:rPr>
        <w:t>证、工作经历、收入状况、</w:t>
      </w:r>
      <w:r w:rsidR="00894259">
        <w:rPr>
          <w:rFonts w:hint="eastAsia"/>
          <w:sz w:val="18"/>
          <w:szCs w:val="18"/>
        </w:rPr>
        <w:t>紧急</w:t>
      </w:r>
      <w:r w:rsidR="00894259">
        <w:rPr>
          <w:sz w:val="18"/>
          <w:szCs w:val="18"/>
        </w:rPr>
        <w:t>联系人</w:t>
      </w:r>
      <w:r w:rsidR="00894259">
        <w:rPr>
          <w:rFonts w:hint="eastAsia"/>
          <w:sz w:val="18"/>
          <w:szCs w:val="18"/>
        </w:rPr>
        <w:t>、驾驶证</w:t>
      </w:r>
      <w:r w:rsidR="00894259">
        <w:rPr>
          <w:sz w:val="18"/>
          <w:szCs w:val="18"/>
        </w:rPr>
        <w:t>等。</w:t>
      </w:r>
    </w:p>
    <w:p w14:paraId="136768A9" w14:textId="4AFE706E" w:rsidR="00C27330" w:rsidRPr="00D21E2D" w:rsidRDefault="00894259" w:rsidP="00A22CE3">
      <w:pPr>
        <w:tabs>
          <w:tab w:val="left" w:pos="7320"/>
        </w:tabs>
        <w:ind w:left="1710" w:hangingChars="950" w:hanging="1710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>
        <w:rPr>
          <w:rFonts w:hint="eastAsia"/>
          <w:sz w:val="18"/>
          <w:szCs w:val="18"/>
        </w:rPr>
        <w:t>录入</w:t>
      </w:r>
      <w:r>
        <w:rPr>
          <w:sz w:val="18"/>
          <w:szCs w:val="18"/>
        </w:rPr>
        <w:t>成功后便可为此用户申请租车订单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申请订单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试算后生成还款计划。</w:t>
      </w:r>
      <w:r>
        <w:rPr>
          <w:rFonts w:hint="eastAsia"/>
          <w:sz w:val="18"/>
          <w:szCs w:val="18"/>
        </w:rPr>
        <w:t>申请</w:t>
      </w:r>
      <w:r>
        <w:rPr>
          <w:sz w:val="18"/>
          <w:szCs w:val="18"/>
        </w:rPr>
        <w:t>订单通过工作流</w:t>
      </w:r>
      <w:r>
        <w:rPr>
          <w:rFonts w:hint="eastAsia"/>
          <w:sz w:val="18"/>
          <w:szCs w:val="18"/>
        </w:rPr>
        <w:t>审批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租单</w:t>
      </w:r>
      <w:r>
        <w:rPr>
          <w:sz w:val="18"/>
          <w:szCs w:val="18"/>
        </w:rPr>
        <w:t>申请</w:t>
      </w:r>
      <w:r>
        <w:rPr>
          <w:sz w:val="18"/>
          <w:szCs w:val="18"/>
        </w:rPr>
        <w:t>-</w:t>
      </w:r>
      <w:r>
        <w:rPr>
          <w:sz w:val="18"/>
          <w:szCs w:val="18"/>
        </w:rPr>
        <w:t>》一审</w:t>
      </w:r>
      <w:r>
        <w:rPr>
          <w:sz w:val="18"/>
          <w:szCs w:val="18"/>
        </w:rPr>
        <w:t>-</w:t>
      </w:r>
      <w:r>
        <w:rPr>
          <w:sz w:val="18"/>
          <w:szCs w:val="18"/>
        </w:rPr>
        <w:t>》复审</w:t>
      </w:r>
      <w:r>
        <w:rPr>
          <w:sz w:val="18"/>
          <w:szCs w:val="18"/>
        </w:rPr>
        <w:t>-</w:t>
      </w:r>
      <w:r>
        <w:rPr>
          <w:sz w:val="18"/>
          <w:szCs w:val="18"/>
        </w:rPr>
        <w:t>》</w:t>
      </w:r>
      <w:r>
        <w:rPr>
          <w:rFonts w:hint="eastAsia"/>
          <w:sz w:val="18"/>
          <w:szCs w:val="18"/>
        </w:rPr>
        <w:t>融租</w:t>
      </w:r>
      <w:r>
        <w:rPr>
          <w:sz w:val="18"/>
          <w:szCs w:val="18"/>
        </w:rPr>
        <w:t>负责人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》</w:t>
      </w:r>
      <w:r>
        <w:rPr>
          <w:rFonts w:hint="eastAsia"/>
          <w:sz w:val="18"/>
          <w:szCs w:val="18"/>
        </w:rPr>
        <w:t>风法</w:t>
      </w:r>
      <w:r>
        <w:rPr>
          <w:sz w:val="18"/>
          <w:szCs w:val="18"/>
        </w:rPr>
        <w:t>负责人</w:t>
      </w:r>
      <w:r>
        <w:rPr>
          <w:sz w:val="18"/>
          <w:szCs w:val="18"/>
        </w:rPr>
        <w:t>-</w:t>
      </w:r>
      <w:r>
        <w:rPr>
          <w:sz w:val="18"/>
          <w:szCs w:val="18"/>
        </w:rPr>
        <w:t>》执行副总裁。审批</w:t>
      </w:r>
      <w:r>
        <w:rPr>
          <w:rFonts w:hint="eastAsia"/>
          <w:sz w:val="18"/>
          <w:szCs w:val="18"/>
        </w:rPr>
        <w:t>完成后</w:t>
      </w:r>
      <w:r>
        <w:rPr>
          <w:sz w:val="18"/>
          <w:szCs w:val="18"/>
        </w:rPr>
        <w:t>是</w:t>
      </w:r>
      <w:r>
        <w:rPr>
          <w:rFonts w:hint="eastAsia"/>
          <w:sz w:val="18"/>
          <w:szCs w:val="18"/>
        </w:rPr>
        <w:t>方可</w:t>
      </w:r>
      <w:r>
        <w:rPr>
          <w:sz w:val="18"/>
          <w:szCs w:val="18"/>
        </w:rPr>
        <w:t>签署合同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合同生效后便可提</w:t>
      </w:r>
      <w:r>
        <w:rPr>
          <w:rFonts w:hint="eastAsia"/>
          <w:sz w:val="18"/>
          <w:szCs w:val="18"/>
        </w:rPr>
        <w:t>车。</w:t>
      </w:r>
    </w:p>
    <w:p w14:paraId="2582F67E" w14:textId="77777777" w:rsidR="00E25C26" w:rsidRDefault="00C27330" w:rsidP="00C27330">
      <w:pPr>
        <w:tabs>
          <w:tab w:val="left" w:pos="7320"/>
        </w:tabs>
        <w:ind w:left="1710" w:hangingChars="950" w:hanging="1710"/>
        <w:rPr>
          <w:sz w:val="18"/>
          <w:szCs w:val="18"/>
        </w:rPr>
      </w:pPr>
      <w:r>
        <w:rPr>
          <w:rFonts w:hint="eastAsia"/>
          <w:sz w:val="18"/>
          <w:szCs w:val="18"/>
        </w:rPr>
        <w:t>个人职责：</w:t>
      </w:r>
      <w:r>
        <w:rPr>
          <w:rFonts w:hint="eastAsia"/>
          <w:sz w:val="18"/>
          <w:szCs w:val="18"/>
        </w:rPr>
        <w:t xml:space="preserve">        </w:t>
      </w:r>
      <w:r w:rsidR="00E25C26">
        <w:rPr>
          <w:rFonts w:hint="eastAsia"/>
          <w:sz w:val="18"/>
          <w:szCs w:val="18"/>
        </w:rPr>
        <w:t xml:space="preserve"> 1.</w:t>
      </w:r>
      <w:r w:rsidR="00E25C26">
        <w:rPr>
          <w:rFonts w:hint="eastAsia"/>
          <w:sz w:val="18"/>
          <w:szCs w:val="18"/>
        </w:rPr>
        <w:t>如果</w:t>
      </w:r>
      <w:r w:rsidR="00E25C26">
        <w:rPr>
          <w:sz w:val="18"/>
          <w:szCs w:val="18"/>
        </w:rPr>
        <w:t>用户存在正常的申请单</w:t>
      </w:r>
      <w:r w:rsidR="00E25C26">
        <w:rPr>
          <w:rFonts w:hint="eastAsia"/>
          <w:sz w:val="18"/>
          <w:szCs w:val="18"/>
        </w:rPr>
        <w:t>,</w:t>
      </w:r>
      <w:r w:rsidR="00E25C26">
        <w:rPr>
          <w:rFonts w:hint="eastAsia"/>
          <w:sz w:val="18"/>
          <w:szCs w:val="18"/>
        </w:rPr>
        <w:t>则不能修改</w:t>
      </w:r>
      <w:r w:rsidR="00E25C26">
        <w:rPr>
          <w:sz w:val="18"/>
          <w:szCs w:val="18"/>
        </w:rPr>
        <w:t>用户基本信息并且不能再为此用户提单</w:t>
      </w:r>
      <w:r w:rsidR="00E25C26">
        <w:rPr>
          <w:rFonts w:hint="eastAsia"/>
          <w:sz w:val="18"/>
          <w:szCs w:val="18"/>
        </w:rPr>
        <w:t>。</w:t>
      </w:r>
    </w:p>
    <w:p w14:paraId="4176D677" w14:textId="77777777" w:rsidR="00E25C26" w:rsidRDefault="00E25C26" w:rsidP="00C27330">
      <w:pPr>
        <w:tabs>
          <w:tab w:val="left" w:pos="7320"/>
        </w:tabs>
        <w:ind w:left="1710" w:hangingChars="950" w:hanging="17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2.</w:t>
      </w:r>
      <w:r>
        <w:rPr>
          <w:rFonts w:hint="eastAsia"/>
          <w:sz w:val="18"/>
          <w:szCs w:val="18"/>
        </w:rPr>
        <w:t>申请</w:t>
      </w:r>
      <w:r>
        <w:rPr>
          <w:sz w:val="18"/>
          <w:szCs w:val="18"/>
        </w:rPr>
        <w:t>单审批流程改造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在之前</w:t>
      </w:r>
      <w:r>
        <w:rPr>
          <w:sz w:val="18"/>
          <w:szCs w:val="18"/>
        </w:rPr>
        <w:t>的审批流程下加一级融租负责人审批节点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actiBPM</w:t>
      </w:r>
      <w:r>
        <w:rPr>
          <w:rFonts w:hint="eastAsia"/>
          <w:sz w:val="18"/>
          <w:szCs w:val="18"/>
        </w:rPr>
        <w:t>刻画</w:t>
      </w:r>
      <w:r>
        <w:rPr>
          <w:sz w:val="18"/>
          <w:szCs w:val="18"/>
        </w:rPr>
        <w:t>新的工作审批流。</w:t>
      </w:r>
    </w:p>
    <w:p w14:paraId="06AE24BA" w14:textId="160B298B" w:rsidR="00C27330" w:rsidRPr="00C27330" w:rsidRDefault="00E25C26" w:rsidP="00E25C26">
      <w:pPr>
        <w:tabs>
          <w:tab w:val="left" w:pos="7320"/>
        </w:tabs>
        <w:ind w:firstLineChars="950" w:firstLine="1710"/>
        <w:rPr>
          <w:sz w:val="18"/>
          <w:szCs w:val="18"/>
        </w:rPr>
      </w:pPr>
      <w:r>
        <w:rPr>
          <w:sz w:val="18"/>
          <w:szCs w:val="18"/>
        </w:rPr>
        <w:t>3.</w:t>
      </w:r>
      <w:r w:rsidR="007C6619">
        <w:rPr>
          <w:rFonts w:hint="eastAsia"/>
          <w:sz w:val="18"/>
          <w:szCs w:val="18"/>
        </w:rPr>
        <w:t>每月月底为</w:t>
      </w:r>
      <w:r w:rsidR="007C6619">
        <w:rPr>
          <w:sz w:val="18"/>
          <w:szCs w:val="18"/>
        </w:rPr>
        <w:t>财务传送相关数据</w:t>
      </w:r>
      <w:r w:rsidR="007C6619">
        <w:rPr>
          <w:rFonts w:hint="eastAsia"/>
          <w:sz w:val="18"/>
          <w:szCs w:val="18"/>
        </w:rPr>
        <w:t>,</w:t>
      </w:r>
      <w:r w:rsidR="007C6619">
        <w:rPr>
          <w:rFonts w:hint="eastAsia"/>
          <w:sz w:val="18"/>
          <w:szCs w:val="18"/>
        </w:rPr>
        <w:t>通过</w:t>
      </w:r>
      <w:r w:rsidR="007C6619">
        <w:rPr>
          <w:sz w:val="18"/>
          <w:szCs w:val="18"/>
        </w:rPr>
        <w:t>定时任务触发。</w:t>
      </w:r>
      <w:r w:rsidR="00C27330">
        <w:rPr>
          <w:sz w:val="18"/>
          <w:szCs w:val="18"/>
        </w:rPr>
        <w:t xml:space="preserve"> </w:t>
      </w:r>
    </w:p>
    <w:p w14:paraId="7830F11A" w14:textId="57BC02AA" w:rsidR="00962029" w:rsidRDefault="00962029" w:rsidP="00962029">
      <w:pPr>
        <w:tabs>
          <w:tab w:val="left" w:pos="7320"/>
        </w:tabs>
        <w:rPr>
          <w:b/>
          <w:sz w:val="18"/>
          <w:szCs w:val="18"/>
        </w:rPr>
      </w:pPr>
      <w:r w:rsidRPr="00C97C01">
        <w:rPr>
          <w:rFonts w:hint="eastAsia"/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01</w:t>
      </w:r>
      <w:r>
        <w:rPr>
          <w:b/>
          <w:sz w:val="18"/>
          <w:szCs w:val="18"/>
        </w:rPr>
        <w:t>9</w:t>
      </w:r>
      <w:r>
        <w:rPr>
          <w:rFonts w:hint="eastAsia"/>
          <w:b/>
          <w:sz w:val="18"/>
          <w:szCs w:val="18"/>
        </w:rPr>
        <w:t>/</w:t>
      </w:r>
      <w:r w:rsidR="00691646">
        <w:rPr>
          <w:b/>
          <w:sz w:val="18"/>
          <w:szCs w:val="18"/>
        </w:rPr>
        <w:t>0</w:t>
      </w:r>
      <w:r>
        <w:rPr>
          <w:b/>
          <w:sz w:val="18"/>
          <w:szCs w:val="18"/>
        </w:rPr>
        <w:t>5</w:t>
      </w:r>
      <w:r>
        <w:rPr>
          <w:rFonts w:hint="eastAsia"/>
          <w:b/>
          <w:sz w:val="18"/>
          <w:szCs w:val="18"/>
        </w:rPr>
        <w:t>-</w:t>
      </w:r>
      <w:r w:rsidR="00305673">
        <w:rPr>
          <w:rFonts w:hint="eastAsia"/>
          <w:b/>
          <w:sz w:val="18"/>
          <w:szCs w:val="18"/>
        </w:rPr>
        <w:t>2</w:t>
      </w:r>
      <w:r w:rsidR="00305673">
        <w:rPr>
          <w:b/>
          <w:sz w:val="18"/>
          <w:szCs w:val="18"/>
        </w:rPr>
        <w:t>020/</w:t>
      </w:r>
      <w:r w:rsidR="00691646">
        <w:rPr>
          <w:b/>
          <w:sz w:val="18"/>
          <w:szCs w:val="18"/>
        </w:rPr>
        <w:t>0</w:t>
      </w:r>
      <w:r w:rsidR="00305673">
        <w:rPr>
          <w:b/>
          <w:sz w:val="18"/>
          <w:szCs w:val="18"/>
        </w:rPr>
        <w:t>7</w:t>
      </w:r>
      <w:r>
        <w:rPr>
          <w:rFonts w:hint="eastAsia"/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 xml:space="preserve">    </w:t>
      </w:r>
      <w:r>
        <w:rPr>
          <w:rFonts w:hint="eastAsia"/>
          <w:b/>
          <w:sz w:val="18"/>
          <w:szCs w:val="18"/>
        </w:rPr>
        <w:t>NFC</w:t>
      </w:r>
      <w:r>
        <w:rPr>
          <w:rFonts w:hint="eastAsia"/>
          <w:b/>
          <w:sz w:val="18"/>
          <w:szCs w:val="18"/>
        </w:rPr>
        <w:t>（虚拟卡）服务提供商</w:t>
      </w:r>
    </w:p>
    <w:p w14:paraId="089E74E6" w14:textId="24C310E5" w:rsidR="00962029" w:rsidRDefault="00962029" w:rsidP="00962029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项目架构：</w:t>
      </w:r>
      <w:r>
        <w:rPr>
          <w:rFonts w:hint="eastAsia"/>
          <w:sz w:val="18"/>
          <w:szCs w:val="18"/>
        </w:rPr>
        <w:t xml:space="preserve">         </w:t>
      </w:r>
      <w:r w:rsidR="001E1B38">
        <w:rPr>
          <w:sz w:val="18"/>
          <w:szCs w:val="18"/>
        </w:rPr>
        <w:t xml:space="preserve"> </w:t>
      </w:r>
      <w:r w:rsidR="001E1B38">
        <w:rPr>
          <w:rFonts w:hint="eastAsia"/>
          <w:sz w:val="18"/>
          <w:szCs w:val="18"/>
        </w:rPr>
        <w:t>spring</w:t>
      </w:r>
      <w:r w:rsidR="001E1B38">
        <w:rPr>
          <w:sz w:val="18"/>
          <w:szCs w:val="18"/>
        </w:rPr>
        <w:t>boot+dubbo+mysql+redis</w:t>
      </w:r>
      <w:r w:rsidR="00E070AE">
        <w:rPr>
          <w:sz w:val="18"/>
          <w:szCs w:val="18"/>
        </w:rPr>
        <w:t>+</w:t>
      </w:r>
      <w:r w:rsidR="00E070AE">
        <w:rPr>
          <w:rFonts w:hint="eastAsia"/>
          <w:sz w:val="18"/>
          <w:szCs w:val="18"/>
        </w:rPr>
        <w:t>rabbitM</w:t>
      </w:r>
      <w:r w:rsidR="00E070AE">
        <w:rPr>
          <w:sz w:val="18"/>
          <w:szCs w:val="18"/>
        </w:rPr>
        <w:t>q</w:t>
      </w:r>
      <w:r w:rsidR="00BA4CCA">
        <w:rPr>
          <w:sz w:val="18"/>
          <w:szCs w:val="18"/>
        </w:rPr>
        <w:t>+</w:t>
      </w:r>
      <w:r w:rsidR="004007B1">
        <w:rPr>
          <w:sz w:val="18"/>
          <w:szCs w:val="18"/>
        </w:rPr>
        <w:t>httpClient+</w:t>
      </w:r>
      <w:r w:rsidR="001E1B38">
        <w:rPr>
          <w:sz w:val="18"/>
          <w:szCs w:val="18"/>
        </w:rPr>
        <w:t>nginx</w:t>
      </w:r>
      <w:r w:rsidR="008337AB">
        <w:rPr>
          <w:sz w:val="18"/>
          <w:szCs w:val="18"/>
        </w:rPr>
        <w:t>+</w:t>
      </w:r>
      <w:r w:rsidR="008337AB">
        <w:rPr>
          <w:rFonts w:hint="eastAsia"/>
          <w:sz w:val="18"/>
          <w:szCs w:val="18"/>
        </w:rPr>
        <w:t>netty</w:t>
      </w:r>
    </w:p>
    <w:p w14:paraId="7CCC507B" w14:textId="2397E8E7" w:rsidR="00E070AE" w:rsidRDefault="00962029" w:rsidP="00470C5C">
      <w:pPr>
        <w:tabs>
          <w:tab w:val="left" w:pos="7320"/>
        </w:tabs>
        <w:ind w:left="1710" w:hangingChars="950" w:hanging="1710"/>
        <w:rPr>
          <w:sz w:val="18"/>
          <w:szCs w:val="18"/>
        </w:rPr>
      </w:pPr>
      <w:r>
        <w:rPr>
          <w:rFonts w:hint="eastAsia"/>
          <w:sz w:val="18"/>
          <w:szCs w:val="18"/>
        </w:rPr>
        <w:t>项目描述</w:t>
      </w:r>
      <w:r>
        <w:rPr>
          <w:rFonts w:hint="eastAsia"/>
          <w:sz w:val="18"/>
          <w:szCs w:val="18"/>
        </w:rPr>
        <w:t xml:space="preserve">:           </w:t>
      </w:r>
      <w:r w:rsidR="00D40621">
        <w:rPr>
          <w:rFonts w:hint="eastAsia"/>
          <w:sz w:val="18"/>
          <w:szCs w:val="18"/>
        </w:rPr>
        <w:t>该项目主要充当手机厂商和城市通卡公司的中介平台</w:t>
      </w:r>
      <w:r>
        <w:rPr>
          <w:rFonts w:hint="eastAsia"/>
          <w:sz w:val="18"/>
          <w:szCs w:val="18"/>
        </w:rPr>
        <w:t>，</w:t>
      </w:r>
      <w:r w:rsidR="00D40621">
        <w:rPr>
          <w:rFonts w:hint="eastAsia"/>
          <w:sz w:val="18"/>
          <w:szCs w:val="18"/>
        </w:rPr>
        <w:t>实现虚拟交通卡刷</w:t>
      </w:r>
      <w:r w:rsidR="00D40621">
        <w:rPr>
          <w:rFonts w:hint="eastAsia"/>
          <w:sz w:val="18"/>
          <w:szCs w:val="18"/>
        </w:rPr>
        <w:t>pos</w:t>
      </w:r>
      <w:r w:rsidR="00D40621">
        <w:rPr>
          <w:rFonts w:hint="eastAsia"/>
          <w:sz w:val="18"/>
          <w:szCs w:val="18"/>
        </w:rPr>
        <w:t>机乘坐地铁或者公交。</w:t>
      </w:r>
    </w:p>
    <w:p w14:paraId="730D6562" w14:textId="69572629" w:rsidR="00D21E2D" w:rsidRPr="00D21E2D" w:rsidRDefault="00D21E2D" w:rsidP="00731DF5">
      <w:pPr>
        <w:tabs>
          <w:tab w:val="left" w:pos="7320"/>
        </w:tabs>
        <w:ind w:left="3060" w:hangingChars="1700" w:hanging="30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31DF5">
        <w:rPr>
          <w:sz w:val="18"/>
          <w:szCs w:val="18"/>
        </w:rPr>
        <w:t xml:space="preserve">                    </w:t>
      </w:r>
      <w:r>
        <w:rPr>
          <w:rFonts w:hint="eastAsia"/>
          <w:sz w:val="18"/>
          <w:szCs w:val="18"/>
        </w:rPr>
        <w:t>开卡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个人化</w:t>
      </w:r>
      <w:r w:rsidR="00731DF5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我方先向通卡公司买回一卡通卡片数据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用户通过手机钱包申请开卡请求指令</w:t>
      </w:r>
      <w:r w:rsidR="00C21C40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手机钱包会请求我方一卡通卡</w:t>
      </w:r>
      <w:r w:rsidR="00C21C40">
        <w:rPr>
          <w:rFonts w:hint="eastAsia"/>
          <w:sz w:val="18"/>
          <w:szCs w:val="18"/>
        </w:rPr>
        <w:t>数据</w:t>
      </w:r>
      <w:r w:rsidR="00C21C40">
        <w:rPr>
          <w:rFonts w:hint="eastAsia"/>
          <w:sz w:val="18"/>
          <w:szCs w:val="18"/>
        </w:rPr>
        <w:t>,</w:t>
      </w:r>
      <w:r w:rsidR="00F3623A">
        <w:rPr>
          <w:rFonts w:hint="eastAsia"/>
          <w:sz w:val="18"/>
          <w:szCs w:val="18"/>
        </w:rPr>
        <w:t>我方通过事先买回的数据返回请求对应的指令</w:t>
      </w:r>
      <w:r w:rsidR="00F3623A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手机钱包收到后会将数据写入芯片</w:t>
      </w:r>
      <w:r w:rsidR="00C21C40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开卡成功后便可使用手机刷</w:t>
      </w:r>
      <w:r>
        <w:rPr>
          <w:rFonts w:hint="eastAsia"/>
          <w:sz w:val="18"/>
          <w:szCs w:val="18"/>
        </w:rPr>
        <w:t>pos</w:t>
      </w:r>
      <w:r>
        <w:rPr>
          <w:rFonts w:hint="eastAsia"/>
          <w:sz w:val="18"/>
          <w:szCs w:val="18"/>
        </w:rPr>
        <w:t>机乘坐交通工具。</w:t>
      </w:r>
    </w:p>
    <w:p w14:paraId="330B736C" w14:textId="7F6CB40E" w:rsidR="00E070AE" w:rsidRDefault="00D21E2D" w:rsidP="00731DF5">
      <w:pPr>
        <w:tabs>
          <w:tab w:val="left" w:pos="7320"/>
        </w:tabs>
        <w:ind w:leftChars="800" w:left="168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充值</w:t>
      </w:r>
      <w:r w:rsidR="00731DF5">
        <w:rPr>
          <w:rFonts w:hint="eastAsia"/>
          <w:sz w:val="18"/>
          <w:szCs w:val="18"/>
        </w:rPr>
        <w:t>：</w:t>
      </w:r>
      <w:r w:rsidR="009600DC">
        <w:rPr>
          <w:rFonts w:hint="eastAsia"/>
          <w:sz w:val="18"/>
          <w:szCs w:val="18"/>
        </w:rPr>
        <w:t xml:space="preserve"> </w:t>
      </w:r>
      <w:r w:rsidR="00E070AE">
        <w:rPr>
          <w:rFonts w:hint="eastAsia"/>
          <w:sz w:val="18"/>
          <w:szCs w:val="18"/>
        </w:rPr>
        <w:t>当虚拟卡片余额不足时，用</w:t>
      </w:r>
      <w:r w:rsidR="00C21C40">
        <w:rPr>
          <w:rFonts w:hint="eastAsia"/>
          <w:sz w:val="18"/>
          <w:szCs w:val="18"/>
        </w:rPr>
        <w:t>户通过手机钱包创建充值订单，我方收到后调用通卡公司服务申请充值</w:t>
      </w:r>
      <w:r w:rsidR="00C21C40">
        <w:rPr>
          <w:rFonts w:hint="eastAsia"/>
          <w:sz w:val="18"/>
          <w:szCs w:val="18"/>
        </w:rPr>
        <w:t>,</w:t>
      </w:r>
      <w:r w:rsidR="00E070AE">
        <w:rPr>
          <w:rFonts w:hint="eastAsia"/>
          <w:sz w:val="18"/>
          <w:szCs w:val="18"/>
        </w:rPr>
        <w:t>成功后</w:t>
      </w:r>
      <w:r w:rsidR="009600DC">
        <w:rPr>
          <w:rFonts w:hint="eastAsia"/>
          <w:sz w:val="18"/>
          <w:szCs w:val="18"/>
        </w:rPr>
        <w:t>返回指令给手机钱包</w:t>
      </w:r>
      <w:r w:rsidR="009600DC">
        <w:rPr>
          <w:rFonts w:hint="eastAsia"/>
          <w:sz w:val="18"/>
          <w:szCs w:val="18"/>
        </w:rPr>
        <w:t>,</w:t>
      </w:r>
      <w:r w:rsidR="00C21C40">
        <w:rPr>
          <w:rFonts w:hint="eastAsia"/>
          <w:sz w:val="18"/>
          <w:szCs w:val="18"/>
        </w:rPr>
        <w:t>手机钱包写入芯片</w:t>
      </w:r>
      <w:r w:rsidR="00C21C40">
        <w:rPr>
          <w:rFonts w:hint="eastAsia"/>
          <w:sz w:val="18"/>
          <w:szCs w:val="18"/>
        </w:rPr>
        <w:t>,</w:t>
      </w:r>
      <w:r w:rsidR="00E070AE">
        <w:rPr>
          <w:rFonts w:hint="eastAsia"/>
          <w:sz w:val="18"/>
          <w:szCs w:val="18"/>
        </w:rPr>
        <w:t>用户便可继续刷卡。</w:t>
      </w:r>
    </w:p>
    <w:p w14:paraId="2267FA0C" w14:textId="64C60186" w:rsidR="009600DC" w:rsidRPr="009600DC" w:rsidRDefault="009600DC" w:rsidP="009600DC">
      <w:pPr>
        <w:tabs>
          <w:tab w:val="left" w:pos="7320"/>
        </w:tabs>
        <w:ind w:leftChars="900" w:left="2430" w:hangingChars="300" w:hanging="540"/>
        <w:rPr>
          <w:sz w:val="18"/>
          <w:szCs w:val="18"/>
        </w:rPr>
      </w:pPr>
      <w:r>
        <w:rPr>
          <w:rFonts w:hint="eastAsia"/>
          <w:sz w:val="18"/>
          <w:szCs w:val="18"/>
        </w:rPr>
        <w:t>迁移：</w:t>
      </w:r>
      <w:r w:rsidRPr="009600DC">
        <w:rPr>
          <w:rFonts w:hint="eastAsia"/>
          <w:sz w:val="18"/>
          <w:szCs w:val="18"/>
        </w:rPr>
        <w:t>当用户需要跟换手机时，可实现通过手机钱包创建迁出订单，我方收到后会备份用户数据，用户切手机登陆手机钱包账号创建恢复请求，我方返回事先备份的数据，手机将其写入芯片，完成迁移。</w:t>
      </w:r>
    </w:p>
    <w:p w14:paraId="6CBAE184" w14:textId="3A809120" w:rsidR="00132BB6" w:rsidRDefault="00132BB6" w:rsidP="00731DF5">
      <w:pPr>
        <w:tabs>
          <w:tab w:val="left" w:pos="7320"/>
        </w:tabs>
        <w:ind w:firstLineChars="1050" w:firstLine="1890"/>
        <w:rPr>
          <w:sz w:val="18"/>
          <w:szCs w:val="18"/>
        </w:rPr>
      </w:pPr>
      <w:r>
        <w:rPr>
          <w:rFonts w:hint="eastAsia"/>
          <w:sz w:val="18"/>
          <w:szCs w:val="18"/>
        </w:rPr>
        <w:t>删卡</w:t>
      </w:r>
      <w:r w:rsidR="00731DF5">
        <w:rPr>
          <w:rFonts w:hint="eastAsia"/>
          <w:sz w:val="18"/>
          <w:szCs w:val="18"/>
        </w:rPr>
        <w:t>：</w:t>
      </w:r>
      <w:r w:rsidR="00FA6657">
        <w:rPr>
          <w:rFonts w:hint="eastAsia"/>
          <w:sz w:val="18"/>
          <w:szCs w:val="18"/>
        </w:rPr>
        <w:t>用户通过手机钱包创建删卡请求</w:t>
      </w:r>
      <w:r w:rsidR="00FA6657">
        <w:rPr>
          <w:rFonts w:hint="eastAsia"/>
          <w:sz w:val="18"/>
          <w:szCs w:val="18"/>
        </w:rPr>
        <w:t>,</w:t>
      </w:r>
      <w:r w:rsidR="00E070AE">
        <w:rPr>
          <w:rFonts w:hint="eastAsia"/>
          <w:sz w:val="18"/>
          <w:szCs w:val="18"/>
        </w:rPr>
        <w:t>我方收到后会创建</w:t>
      </w:r>
      <w:r w:rsidR="00C21C40">
        <w:rPr>
          <w:rFonts w:hint="eastAsia"/>
          <w:sz w:val="18"/>
          <w:szCs w:val="18"/>
        </w:rPr>
        <w:t>删卡订单</w:t>
      </w:r>
      <w:r w:rsidR="00C21C40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异步将删卡订单写入消息队</w:t>
      </w:r>
      <w:r w:rsidR="00847A8C">
        <w:rPr>
          <w:rFonts w:hint="eastAsia"/>
          <w:sz w:val="18"/>
          <w:szCs w:val="18"/>
        </w:rPr>
        <w:t>rabbitmq</w:t>
      </w:r>
      <w:r w:rsidR="00847A8C">
        <w:rPr>
          <w:sz w:val="18"/>
          <w:szCs w:val="18"/>
        </w:rPr>
        <w:t>,</w:t>
      </w:r>
    </w:p>
    <w:p w14:paraId="68E0E1E7" w14:textId="2A2AFBF0" w:rsidR="00E070AE" w:rsidRPr="00D21E2D" w:rsidRDefault="006F62EE" w:rsidP="00731DF5">
      <w:pPr>
        <w:tabs>
          <w:tab w:val="left" w:pos="7320"/>
        </w:tabs>
        <w:ind w:leftChars="300" w:left="630" w:firstLineChars="1000" w:firstLine="1800"/>
        <w:rPr>
          <w:sz w:val="18"/>
          <w:szCs w:val="18"/>
        </w:rPr>
      </w:pPr>
      <w:r>
        <w:rPr>
          <w:rFonts w:hint="eastAsia"/>
          <w:sz w:val="18"/>
          <w:szCs w:val="18"/>
        </w:rPr>
        <w:t>然</w:t>
      </w:r>
      <w:r w:rsidR="00FE3982">
        <w:rPr>
          <w:rFonts w:hint="eastAsia"/>
          <w:sz w:val="18"/>
          <w:szCs w:val="18"/>
        </w:rPr>
        <w:t>后返回</w:t>
      </w:r>
      <w:r>
        <w:rPr>
          <w:rFonts w:hint="eastAsia"/>
          <w:sz w:val="18"/>
          <w:szCs w:val="18"/>
        </w:rPr>
        <w:t>删除指令给钱包完成删卡</w:t>
      </w:r>
      <w:r w:rsidR="00C21C40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余额将通过微信或者支付宝退给用户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消息队列将异步与通卡公司退卡服务交互完成注销</w:t>
      </w:r>
      <w:r w:rsidR="00D21E2D">
        <w:rPr>
          <w:rFonts w:hint="eastAsia"/>
          <w:sz w:val="18"/>
          <w:szCs w:val="18"/>
        </w:rPr>
        <w:t>。</w:t>
      </w:r>
    </w:p>
    <w:p w14:paraId="5782D09E" w14:textId="191A2ED6" w:rsidR="00721C0F" w:rsidRPr="00691646" w:rsidRDefault="00962029" w:rsidP="00691646">
      <w:pPr>
        <w:tabs>
          <w:tab w:val="left" w:pos="7320"/>
        </w:tabs>
        <w:ind w:left="1710" w:hangingChars="950" w:hanging="1710"/>
        <w:rPr>
          <w:sz w:val="18"/>
          <w:szCs w:val="18"/>
        </w:rPr>
      </w:pPr>
      <w:r>
        <w:rPr>
          <w:rFonts w:hint="eastAsia"/>
          <w:sz w:val="18"/>
          <w:szCs w:val="18"/>
        </w:rPr>
        <w:t>个人职责：</w:t>
      </w:r>
      <w:r>
        <w:rPr>
          <w:rFonts w:hint="eastAsia"/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主要的负责：</w:t>
      </w:r>
      <w:r w:rsidR="006F62EE">
        <w:rPr>
          <w:rFonts w:hint="eastAsia"/>
          <w:sz w:val="18"/>
          <w:szCs w:val="18"/>
        </w:rPr>
        <w:t>负责同华为、</w:t>
      </w:r>
      <w:r w:rsidR="006F62EE">
        <w:rPr>
          <w:rFonts w:hint="eastAsia"/>
          <w:sz w:val="18"/>
          <w:szCs w:val="18"/>
        </w:rPr>
        <w:t>oppo</w:t>
      </w:r>
      <w:r w:rsidR="00C21C40">
        <w:rPr>
          <w:rFonts w:hint="eastAsia"/>
          <w:sz w:val="18"/>
          <w:szCs w:val="18"/>
        </w:rPr>
        <w:t>钱包接入金华市一卡通虚拟卡服务</w:t>
      </w:r>
      <w:r w:rsidR="00C21C40">
        <w:rPr>
          <w:rFonts w:hint="eastAsia"/>
          <w:sz w:val="18"/>
          <w:szCs w:val="18"/>
        </w:rPr>
        <w:t>,</w:t>
      </w:r>
      <w:r w:rsidR="006F62EE">
        <w:rPr>
          <w:rFonts w:hint="eastAsia"/>
          <w:sz w:val="18"/>
          <w:szCs w:val="18"/>
        </w:rPr>
        <w:t>完成手机钱包的开卡、个人化、充值、迁移、删卡流程以及后期同通卡的对账</w:t>
      </w:r>
      <w:r w:rsidR="006F62EE">
        <w:rPr>
          <w:sz w:val="18"/>
          <w:szCs w:val="18"/>
        </w:rPr>
        <w:t xml:space="preserve">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673"/>
        <w:gridCol w:w="5341"/>
      </w:tblGrid>
      <w:tr w:rsidR="00490234" w14:paraId="5CF74A34" w14:textId="77777777" w:rsidTr="00031EB9">
        <w:tc>
          <w:tcPr>
            <w:tcW w:w="5341" w:type="dxa"/>
            <w:gridSpan w:val="2"/>
            <w:hideMark/>
          </w:tcPr>
          <w:p w14:paraId="508A3309" w14:textId="5AFB7032" w:rsidR="00490234" w:rsidRDefault="00AD336B">
            <w:pPr>
              <w:tabs>
                <w:tab w:val="left" w:pos="7320"/>
              </w:tabs>
              <w:rPr>
                <w:b/>
              </w:rPr>
            </w:pPr>
            <w:r>
              <w:rPr>
                <w:b/>
                <w:sz w:val="18"/>
                <w:szCs w:val="18"/>
              </w:rPr>
              <w:t>201</w:t>
            </w:r>
            <w:r w:rsidR="00F332F6">
              <w:rPr>
                <w:b/>
                <w:sz w:val="18"/>
                <w:szCs w:val="18"/>
              </w:rPr>
              <w:t>8</w:t>
            </w:r>
            <w:r w:rsidR="00AA3D9B">
              <w:rPr>
                <w:b/>
                <w:sz w:val="18"/>
                <w:szCs w:val="18"/>
              </w:rPr>
              <w:t>/</w:t>
            </w:r>
            <w:r w:rsidR="00691646">
              <w:rPr>
                <w:b/>
                <w:sz w:val="18"/>
                <w:szCs w:val="18"/>
              </w:rPr>
              <w:t>08-2019</w:t>
            </w:r>
            <w:r w:rsidR="00AA3D9B">
              <w:rPr>
                <w:b/>
                <w:sz w:val="18"/>
                <w:szCs w:val="18"/>
              </w:rPr>
              <w:t>/</w:t>
            </w:r>
            <w:r w:rsidR="00F332F6">
              <w:rPr>
                <w:b/>
                <w:sz w:val="18"/>
                <w:szCs w:val="18"/>
              </w:rPr>
              <w:t>0</w:t>
            </w:r>
            <w:r w:rsidR="00691646">
              <w:rPr>
                <w:b/>
                <w:sz w:val="18"/>
                <w:szCs w:val="18"/>
              </w:rPr>
              <w:t>4</w:t>
            </w:r>
            <w:r w:rsidR="00490234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="00490234">
              <w:rPr>
                <w:rFonts w:hint="eastAsia"/>
                <w:b/>
                <w:sz w:val="18"/>
                <w:szCs w:val="18"/>
              </w:rPr>
              <w:t>榆林市社会保险查询系统</w:t>
            </w:r>
            <w:r w:rsidR="00490234">
              <w:rPr>
                <w:b/>
              </w:rPr>
              <w:t xml:space="preserve"> </w:t>
            </w:r>
          </w:p>
        </w:tc>
        <w:tc>
          <w:tcPr>
            <w:tcW w:w="5341" w:type="dxa"/>
          </w:tcPr>
          <w:p w14:paraId="60D4C0DA" w14:textId="77777777" w:rsidR="00490234" w:rsidRDefault="00490234" w:rsidP="00490234">
            <w:pPr>
              <w:tabs>
                <w:tab w:val="left" w:pos="7320"/>
              </w:tabs>
              <w:ind w:firstLineChars="900" w:firstLine="1626"/>
              <w:rPr>
                <w:b/>
                <w:sz w:val="18"/>
                <w:szCs w:val="18"/>
                <w:shd w:val="pct15" w:color="auto" w:fill="FFFFFF"/>
              </w:rPr>
            </w:pPr>
          </w:p>
        </w:tc>
      </w:tr>
      <w:tr w:rsidR="00EF5D92" w14:paraId="4D397EE0" w14:textId="77777777">
        <w:tc>
          <w:tcPr>
            <w:tcW w:w="1668" w:type="dxa"/>
            <w:hideMark/>
          </w:tcPr>
          <w:p w14:paraId="15E69305" w14:textId="77777777" w:rsidR="005A6613" w:rsidRDefault="005A661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项目架构</w:t>
            </w:r>
            <w:r w:rsidR="00490234">
              <w:rPr>
                <w:rFonts w:hint="eastAsia"/>
                <w:sz w:val="18"/>
                <w:szCs w:val="18"/>
              </w:rPr>
              <w:t>：</w:t>
            </w:r>
          </w:p>
          <w:p w14:paraId="49A2F065" w14:textId="77777777" w:rsidR="00490234" w:rsidRDefault="00490234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  <w:p w14:paraId="0AED3AC5" w14:textId="77777777" w:rsidR="00EF5D92" w:rsidRDefault="00775264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gridSpan w:val="2"/>
            <w:hideMark/>
          </w:tcPr>
          <w:p w14:paraId="49F45682" w14:textId="6D66ED1B" w:rsidR="005A6613" w:rsidRDefault="005A661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21C40">
              <w:rPr>
                <w:rFonts w:hint="eastAsia"/>
                <w:sz w:val="18"/>
                <w:szCs w:val="18"/>
              </w:rPr>
              <w:t>pring</w:t>
            </w:r>
            <w:r w:rsidR="00C21C40"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oot+oracle</w:t>
            </w:r>
          </w:p>
          <w:p w14:paraId="3DA782E2" w14:textId="77777777" w:rsidR="00490234" w:rsidRDefault="00490234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为广大市民提供线上的社保卡制作数据的采集及社保卡的管理、养老及医保相关业务的查询、缴费</w:t>
            </w:r>
          </w:p>
          <w:p w14:paraId="5E54E0C8" w14:textId="5D49CCF4" w:rsidR="00212F30" w:rsidRDefault="00775264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</w:t>
            </w:r>
            <w:r w:rsidR="00212F30">
              <w:rPr>
                <w:rFonts w:hint="eastAsia"/>
                <w:sz w:val="18"/>
                <w:szCs w:val="18"/>
              </w:rPr>
              <w:t>这保卡制作和</w:t>
            </w:r>
            <w:r>
              <w:rPr>
                <w:rFonts w:hint="eastAsia"/>
                <w:sz w:val="18"/>
                <w:szCs w:val="18"/>
              </w:rPr>
              <w:t>社保缴费这块。</w:t>
            </w:r>
            <w:r w:rsidR="00212F30">
              <w:rPr>
                <w:rFonts w:hint="eastAsia"/>
                <w:sz w:val="18"/>
                <w:szCs w:val="18"/>
              </w:rPr>
              <w:t>1.</w:t>
            </w:r>
            <w:r w:rsidR="00212F30">
              <w:rPr>
                <w:rFonts w:hint="eastAsia"/>
                <w:sz w:val="18"/>
                <w:szCs w:val="18"/>
              </w:rPr>
              <w:t>社保卡方面：制卡申请数据的照片修改、审核以及社保卡的挂失、解挂、修改密码</w:t>
            </w:r>
            <w:r w:rsidR="00C21C40">
              <w:rPr>
                <w:rFonts w:hint="eastAsia"/>
                <w:sz w:val="18"/>
                <w:szCs w:val="18"/>
              </w:rPr>
              <w:t>。</w:t>
            </w:r>
          </w:p>
          <w:p w14:paraId="794039D6" w14:textId="74E24AF7" w:rsidR="00EF5D92" w:rsidRDefault="00212F30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，社保缴费：</w:t>
            </w:r>
            <w:r w:rsidR="00C21C40">
              <w:rPr>
                <w:rFonts w:hint="eastAsia"/>
                <w:sz w:val="18"/>
                <w:szCs w:val="18"/>
              </w:rPr>
              <w:t>参保人选择缴费基数生成订单</w:t>
            </w:r>
            <w:r w:rsidR="00C21C40">
              <w:rPr>
                <w:rFonts w:hint="eastAsia"/>
                <w:sz w:val="18"/>
                <w:szCs w:val="18"/>
              </w:rPr>
              <w:t>,</w:t>
            </w:r>
            <w:r w:rsidR="00775264">
              <w:rPr>
                <w:rFonts w:hint="eastAsia"/>
                <w:sz w:val="18"/>
                <w:szCs w:val="18"/>
              </w:rPr>
              <w:t>在有效期内参保人可选</w:t>
            </w:r>
            <w:r w:rsidR="00C21C40">
              <w:rPr>
                <w:rFonts w:hint="eastAsia"/>
                <w:sz w:val="18"/>
                <w:szCs w:val="18"/>
              </w:rPr>
              <w:t>择支付订单或者取消订单。支付定单采用第三方银联支付接口完成支付</w:t>
            </w:r>
            <w:r w:rsidR="00C21C40">
              <w:rPr>
                <w:rFonts w:hint="eastAsia"/>
                <w:sz w:val="18"/>
                <w:szCs w:val="18"/>
              </w:rPr>
              <w:t>,</w:t>
            </w:r>
            <w:r w:rsidR="00775264">
              <w:rPr>
                <w:rFonts w:hint="eastAsia"/>
                <w:sz w:val="18"/>
                <w:szCs w:val="18"/>
              </w:rPr>
              <w:t>完成支付后在有效期内可选择退款。</w:t>
            </w:r>
            <w:r w:rsidR="00775264">
              <w:t xml:space="preserve"> </w:t>
            </w:r>
          </w:p>
          <w:p w14:paraId="2FF7B723" w14:textId="77777777" w:rsidR="00721C0F" w:rsidRDefault="00721C0F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</w:tbl>
    <w:p w14:paraId="31C523F4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14:paraId="7301138A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EF5D92" w14:paraId="6E49B549" w14:textId="77777777">
        <w:tc>
          <w:tcPr>
            <w:tcW w:w="10682" w:type="dxa"/>
            <w:gridSpan w:val="2"/>
            <w:hideMark/>
          </w:tcPr>
          <w:p w14:paraId="0B57956A" w14:textId="0BEA79D3" w:rsidR="00EF5D92" w:rsidRDefault="00AA3D9B">
            <w:pPr>
              <w:tabs>
                <w:tab w:val="left" w:pos="7320"/>
              </w:tabs>
              <w:rPr>
                <w:b/>
              </w:rPr>
            </w:pPr>
            <w:r>
              <w:rPr>
                <w:b/>
                <w:sz w:val="18"/>
                <w:szCs w:val="18"/>
              </w:rPr>
              <w:t>201</w:t>
            </w:r>
            <w:r w:rsidR="006D3CFA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/</w:t>
            </w:r>
            <w:r w:rsidR="00F332F6">
              <w:rPr>
                <w:b/>
                <w:sz w:val="18"/>
                <w:szCs w:val="18"/>
              </w:rPr>
              <w:t>07</w:t>
            </w:r>
            <w:r w:rsidR="00C228C9">
              <w:rPr>
                <w:b/>
                <w:sz w:val="18"/>
                <w:szCs w:val="18"/>
              </w:rPr>
              <w:t>-201</w:t>
            </w:r>
            <w:r w:rsidR="00F332F6">
              <w:rPr>
                <w:b/>
                <w:sz w:val="18"/>
                <w:szCs w:val="18"/>
              </w:rPr>
              <w:t>8</w:t>
            </w:r>
            <w:r w:rsidR="00C228C9">
              <w:rPr>
                <w:b/>
                <w:sz w:val="18"/>
                <w:szCs w:val="18"/>
              </w:rPr>
              <w:t>/</w:t>
            </w:r>
            <w:r w:rsidR="00691646">
              <w:rPr>
                <w:b/>
                <w:sz w:val="18"/>
                <w:szCs w:val="18"/>
              </w:rPr>
              <w:t>08</w:t>
            </w:r>
            <w:r w:rsidR="00C228C9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="00A307D3">
              <w:rPr>
                <w:rFonts w:hint="eastAsia"/>
                <w:b/>
                <w:sz w:val="18"/>
                <w:szCs w:val="18"/>
              </w:rPr>
              <w:t>陕西省社会保障卡服务管理系统</w:t>
            </w:r>
            <w:r w:rsidR="00775264">
              <w:rPr>
                <w:rFonts w:hint="eastAsia"/>
                <w:b/>
                <w:sz w:val="18"/>
                <w:szCs w:val="18"/>
              </w:rPr>
              <w:t>改造</w:t>
            </w:r>
            <w:r w:rsidR="00775264">
              <w:rPr>
                <w:b/>
              </w:rPr>
              <w:t xml:space="preserve"> </w:t>
            </w:r>
          </w:p>
          <w:p w14:paraId="3A0BB5C9" w14:textId="77777777" w:rsidR="00AD5F7E" w:rsidRDefault="00AD5F7E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sz w:val="18"/>
                <w:szCs w:val="18"/>
              </w:rPr>
              <w:t>相关架构：</w:t>
            </w:r>
            <w:r>
              <w:rPr>
                <w:rFonts w:hint="eastAsia"/>
                <w:sz w:val="18"/>
                <w:szCs w:val="18"/>
              </w:rPr>
              <w:t xml:space="preserve">         springBoot+Dubbo+Zookeeper+oracle</w:t>
            </w:r>
          </w:p>
        </w:tc>
      </w:tr>
      <w:tr w:rsidR="00EF5D92" w14:paraId="4DF98066" w14:textId="77777777">
        <w:tc>
          <w:tcPr>
            <w:tcW w:w="1668" w:type="dxa"/>
            <w:hideMark/>
          </w:tcPr>
          <w:p w14:paraId="1CBCA67C" w14:textId="77777777" w:rsidR="00EF5D92" w:rsidRDefault="00775264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14:paraId="0C4BAB5B" w14:textId="62A69235" w:rsidR="00EF5D92" w:rsidRDefault="00C21C40" w:rsidP="00A307D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此系统是陕西能社保管理系统下的一个子系统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AD5F7E">
              <w:rPr>
                <w:rFonts w:hint="eastAsia"/>
                <w:sz w:val="18"/>
                <w:szCs w:val="18"/>
              </w:rPr>
              <w:t>主要工作</w:t>
            </w:r>
            <w:r>
              <w:rPr>
                <w:rFonts w:hint="eastAsia"/>
                <w:sz w:val="18"/>
                <w:szCs w:val="18"/>
              </w:rPr>
              <w:t>是社会保障卡的制作以及后期社会保障卡制作成功后的管理</w:t>
            </w:r>
            <w:r>
              <w:rPr>
                <w:sz w:val="18"/>
                <w:szCs w:val="18"/>
              </w:rPr>
              <w:t>,</w:t>
            </w:r>
            <w:r w:rsidR="00775264">
              <w:rPr>
                <w:rFonts w:hint="eastAsia"/>
                <w:sz w:val="18"/>
                <w:szCs w:val="18"/>
              </w:rPr>
              <w:t>早期的系统采用的</w:t>
            </w:r>
            <w:r w:rsidR="00775264">
              <w:rPr>
                <w:sz w:val="18"/>
                <w:szCs w:val="18"/>
              </w:rPr>
              <w:t>struts</w:t>
            </w:r>
            <w:r w:rsidR="00775264">
              <w:rPr>
                <w:rFonts w:hint="eastAsia"/>
                <w:sz w:val="18"/>
                <w:szCs w:val="18"/>
              </w:rPr>
              <w:t>、</w:t>
            </w:r>
            <w:r w:rsidR="00775264">
              <w:rPr>
                <w:sz w:val="18"/>
                <w:szCs w:val="18"/>
              </w:rPr>
              <w:t>hibernate</w:t>
            </w:r>
            <w:r w:rsidR="00775264">
              <w:rPr>
                <w:rFonts w:hint="eastAsia"/>
                <w:sz w:val="18"/>
                <w:szCs w:val="18"/>
              </w:rPr>
              <w:t>框架</w:t>
            </w:r>
            <w:r w:rsidR="00AD5F7E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与其它项目间的服务调用（如养老、</w:t>
            </w:r>
            <w:r w:rsidR="00AD5F7E">
              <w:rPr>
                <w:rFonts w:hint="eastAsia"/>
                <w:sz w:val="18"/>
                <w:szCs w:val="18"/>
              </w:rPr>
              <w:t>医保）使用</w:t>
            </w:r>
            <w:r w:rsidR="00AD5F7E">
              <w:rPr>
                <w:rFonts w:hint="eastAsia"/>
                <w:sz w:val="18"/>
                <w:szCs w:val="18"/>
              </w:rPr>
              <w:t>webservice</w:t>
            </w:r>
            <w:r w:rsidR="00AD5F7E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AD5F7E">
              <w:rPr>
                <w:rFonts w:hint="eastAsia"/>
                <w:sz w:val="18"/>
                <w:szCs w:val="18"/>
              </w:rPr>
              <w:t>项目间服务调用关系错综复杂难以管理</w:t>
            </w:r>
            <w:r w:rsidR="000250F3">
              <w:rPr>
                <w:rFonts w:hint="eastAsia"/>
                <w:sz w:val="18"/>
                <w:szCs w:val="18"/>
              </w:rPr>
              <w:t>，没有容错</w:t>
            </w:r>
            <w:r>
              <w:rPr>
                <w:rFonts w:hint="eastAsia"/>
                <w:sz w:val="18"/>
                <w:szCs w:val="18"/>
              </w:rPr>
              <w:t>机制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数据传递上也较慢。为此公司决定采用分布式重构项目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775264">
              <w:rPr>
                <w:rFonts w:hint="eastAsia"/>
                <w:sz w:val="18"/>
                <w:szCs w:val="18"/>
              </w:rPr>
              <w:t>运用</w:t>
            </w:r>
            <w:r w:rsidR="00775264">
              <w:rPr>
                <w:sz w:val="18"/>
                <w:szCs w:val="18"/>
              </w:rPr>
              <w:t>springBoot+Dubbo</w:t>
            </w:r>
            <w:r w:rsidR="00775264">
              <w:rPr>
                <w:rFonts w:hint="eastAsia"/>
                <w:sz w:val="18"/>
                <w:szCs w:val="18"/>
              </w:rPr>
              <w:t>框架</w:t>
            </w:r>
            <w:r w:rsidR="00A307D3">
              <w:rPr>
                <w:rFonts w:hint="eastAsia"/>
                <w:sz w:val="18"/>
                <w:szCs w:val="18"/>
              </w:rPr>
              <w:t>,zookeeper</w:t>
            </w:r>
            <w:r>
              <w:rPr>
                <w:rFonts w:hint="eastAsia"/>
                <w:sz w:val="18"/>
                <w:szCs w:val="18"/>
              </w:rPr>
              <w:t>为注册中心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A307D3">
              <w:rPr>
                <w:rFonts w:hint="eastAsia"/>
                <w:sz w:val="18"/>
                <w:szCs w:val="18"/>
              </w:rPr>
              <w:t>进行项目的改造。</w:t>
            </w:r>
          </w:p>
        </w:tc>
      </w:tr>
      <w:tr w:rsidR="00EF5D92" w14:paraId="6A03FCD3" w14:textId="77777777">
        <w:tc>
          <w:tcPr>
            <w:tcW w:w="1668" w:type="dxa"/>
            <w:hideMark/>
          </w:tcPr>
          <w:p w14:paraId="77BFA7B0" w14:textId="77777777" w:rsidR="00EF5D92" w:rsidRDefault="00775264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14:paraId="0E90F497" w14:textId="19F00539" w:rsidR="00EF5D92" w:rsidRDefault="00775264" w:rsidP="00A307D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</w:t>
            </w:r>
            <w:r w:rsidR="00A307D3">
              <w:rPr>
                <w:rFonts w:hint="eastAsia"/>
                <w:sz w:val="18"/>
                <w:szCs w:val="18"/>
              </w:rPr>
              <w:t>阅读相关文档熟悉业务</w:t>
            </w:r>
            <w:r w:rsidR="00C21C40">
              <w:rPr>
                <w:rFonts w:hint="eastAsia"/>
                <w:sz w:val="18"/>
                <w:szCs w:val="18"/>
              </w:rPr>
              <w:t>,</w:t>
            </w:r>
            <w:r w:rsidR="00C21C40">
              <w:rPr>
                <w:rFonts w:hint="eastAsia"/>
                <w:sz w:val="18"/>
                <w:szCs w:val="18"/>
              </w:rPr>
              <w:t>后期进项目的开发。主要完成了</w:t>
            </w:r>
            <w:r w:rsidR="00C21C40"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1.</w:t>
            </w:r>
            <w:r w:rsidR="00C21C40">
              <w:rPr>
                <w:rFonts w:hint="eastAsia"/>
                <w:sz w:val="18"/>
                <w:szCs w:val="18"/>
              </w:rPr>
              <w:t>制卡申请模块：制卡数据的上报</w:t>
            </w:r>
            <w:r w:rsidR="00C21C40">
              <w:rPr>
                <w:rFonts w:hint="eastAsia"/>
                <w:sz w:val="18"/>
                <w:szCs w:val="18"/>
              </w:rPr>
              <w:t>,</w:t>
            </w:r>
            <w:r w:rsidR="008F3653">
              <w:rPr>
                <w:rFonts w:hint="eastAsia"/>
                <w:sz w:val="18"/>
                <w:szCs w:val="18"/>
              </w:rPr>
              <w:t>制卡计划的生成</w:t>
            </w:r>
            <w:r w:rsidR="008F3653">
              <w:rPr>
                <w:rFonts w:hint="eastAsia"/>
                <w:sz w:val="18"/>
                <w:szCs w:val="18"/>
              </w:rPr>
              <w:t>,</w:t>
            </w:r>
            <w:r w:rsidR="008F3653">
              <w:rPr>
                <w:rFonts w:hint="eastAsia"/>
                <w:sz w:val="18"/>
                <w:szCs w:val="18"/>
              </w:rPr>
              <w:t>制卡数据准备</w:t>
            </w:r>
            <w:r w:rsidR="008F3653">
              <w:rPr>
                <w:rFonts w:hint="eastAsia"/>
                <w:sz w:val="18"/>
                <w:szCs w:val="18"/>
              </w:rPr>
              <w:t>,</w:t>
            </w:r>
            <w:r w:rsidR="008F3653">
              <w:rPr>
                <w:rFonts w:hint="eastAsia"/>
                <w:sz w:val="18"/>
                <w:szCs w:val="18"/>
              </w:rPr>
              <w:t>制卡数据的交接</w:t>
            </w:r>
            <w:r w:rsidR="008F3653"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2.</w:t>
            </w:r>
            <w:r w:rsidR="008F3653">
              <w:rPr>
                <w:rFonts w:hint="eastAsia"/>
                <w:sz w:val="18"/>
                <w:szCs w:val="18"/>
              </w:rPr>
              <w:t>卡发放管理：进行社保卡的发放。源头由省信息中心向下级依次发放</w:t>
            </w:r>
            <w:r w:rsidR="008F3653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到达公民手中激活后便可使用。</w:t>
            </w:r>
            <w:r>
              <w:t xml:space="preserve"> </w:t>
            </w:r>
          </w:p>
        </w:tc>
      </w:tr>
    </w:tbl>
    <w:p w14:paraId="36071ECB" w14:textId="77777777" w:rsidR="00EF5D92" w:rsidRDefault="00EF5D92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4A351A0D" w14:textId="77777777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4424F628" w14:textId="77777777">
        <w:tc>
          <w:tcPr>
            <w:tcW w:w="10680" w:type="dxa"/>
            <w:hideMark/>
          </w:tcPr>
          <w:p w14:paraId="7235496C" w14:textId="77777777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2013/09 - 2017/06   榆林学院  计算机科学与技术   本科</w:t>
            </w:r>
          </w:p>
          <w:p w14:paraId="014EB93C" w14:textId="165F05C9" w:rsidR="00EF5D92" w:rsidRDefault="00775264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主修科目:c</w:t>
            </w:r>
            <w:r w:rsidR="008F3653">
              <w:rPr>
                <w:rFonts w:asciiTheme="minorEastAsia" w:hAnsiTheme="minorEastAsia" w:hint="eastAsia"/>
                <w:sz w:val="18"/>
                <w:szCs w:val="18"/>
              </w:rPr>
              <w:t>语言,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c++,java,</w:t>
            </w:r>
            <w:r w:rsidR="008F3653">
              <w:rPr>
                <w:rFonts w:asciiTheme="minorEastAsia" w:hAnsiTheme="minorEastAsia" w:hint="eastAsia"/>
                <w:sz w:val="18"/>
                <w:szCs w:val="18"/>
              </w:rPr>
              <w:t>汇编语言,数据结构,数据库概论,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计算机网络等 </w:t>
            </w:r>
          </w:p>
        </w:tc>
      </w:tr>
    </w:tbl>
    <w:p w14:paraId="590441AF" w14:textId="77777777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F5D92" w14:paraId="4F68A22B" w14:textId="77777777">
        <w:tc>
          <w:tcPr>
            <w:tcW w:w="10682" w:type="dxa"/>
            <w:hideMark/>
          </w:tcPr>
          <w:p w14:paraId="1358C41F" w14:textId="77777777" w:rsidR="00EF5D92" w:rsidRDefault="00775264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2016/05  </w:t>
            </w:r>
            <w:r>
              <w:rPr>
                <w:rFonts w:hint="eastAsia"/>
                <w:b/>
                <w:sz w:val="18"/>
                <w:szCs w:val="18"/>
              </w:rPr>
              <w:t>普通话证书</w:t>
            </w:r>
            <w:r>
              <w:rPr>
                <w:b/>
              </w:rPr>
              <w:t xml:space="preserve"> </w:t>
            </w:r>
          </w:p>
        </w:tc>
      </w:tr>
    </w:tbl>
    <w:p w14:paraId="7C221B57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F5D92" w14:paraId="1C343D5C" w14:textId="77777777">
        <w:tc>
          <w:tcPr>
            <w:tcW w:w="10682" w:type="dxa"/>
            <w:hideMark/>
          </w:tcPr>
          <w:p w14:paraId="437FE300" w14:textId="77777777" w:rsidR="00EF5D92" w:rsidRDefault="00775264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2016/12  </w:t>
            </w:r>
            <w:r>
              <w:rPr>
                <w:rFonts w:hint="eastAsia"/>
                <w:b/>
                <w:sz w:val="18"/>
                <w:szCs w:val="18"/>
              </w:rPr>
              <w:t>大学英语四级</w:t>
            </w:r>
            <w:r>
              <w:rPr>
                <w:b/>
              </w:rPr>
              <w:t xml:space="preserve"> </w:t>
            </w:r>
          </w:p>
        </w:tc>
      </w:tr>
    </w:tbl>
    <w:p w14:paraId="1B22BB68" w14:textId="77777777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1E0E5315" w14:textId="77777777">
        <w:tc>
          <w:tcPr>
            <w:tcW w:w="10680" w:type="dxa"/>
            <w:hideMark/>
          </w:tcPr>
          <w:p w14:paraId="1E7C351D" w14:textId="77777777" w:rsidR="00EF5D92" w:rsidRDefault="00775264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一般</w:t>
            </w:r>
            <w:r>
              <w:rPr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一般</w:t>
            </w:r>
            <w:r>
              <w:t xml:space="preserve"> </w:t>
            </w:r>
          </w:p>
        </w:tc>
      </w:tr>
    </w:tbl>
    <w:p w14:paraId="2696134A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413D7515" w14:textId="77777777">
        <w:tc>
          <w:tcPr>
            <w:tcW w:w="10680" w:type="dxa"/>
            <w:hideMark/>
          </w:tcPr>
          <w:p w14:paraId="666EBC5F" w14:textId="77777777" w:rsidR="00EF5D92" w:rsidRDefault="00EF5D92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14:paraId="6DC18809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11EACA21" w14:textId="77777777">
        <w:tc>
          <w:tcPr>
            <w:tcW w:w="10680" w:type="dxa"/>
            <w:hideMark/>
          </w:tcPr>
          <w:p w14:paraId="348CA034" w14:textId="77777777" w:rsidR="00EF5D92" w:rsidRDefault="00EF5D92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14:paraId="7759024A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710CB9ED" w14:textId="77777777">
        <w:tc>
          <w:tcPr>
            <w:tcW w:w="10680" w:type="dxa"/>
            <w:hideMark/>
          </w:tcPr>
          <w:p w14:paraId="2CB9DAD4" w14:textId="77777777" w:rsidR="00EF5D92" w:rsidRDefault="00EF5D92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14:paraId="10459ACF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05E189D6" w14:textId="77777777">
        <w:tc>
          <w:tcPr>
            <w:tcW w:w="10680" w:type="dxa"/>
            <w:hideMark/>
          </w:tcPr>
          <w:p w14:paraId="5950A547" w14:textId="77777777" w:rsidR="00EF5D92" w:rsidRDefault="00EF5D92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14:paraId="38717F94" w14:textId="77777777" w:rsidR="00EF5D92" w:rsidRDefault="00EF5D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EF5D92" w14:paraId="06BEAE5F" w14:textId="77777777">
        <w:tc>
          <w:tcPr>
            <w:tcW w:w="10680" w:type="dxa"/>
            <w:hideMark/>
          </w:tcPr>
          <w:p w14:paraId="75382A60" w14:textId="77777777" w:rsidR="00EF5D92" w:rsidRDefault="00EF5D92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14:paraId="5C3431F9" w14:textId="77777777" w:rsidR="00EF5D92" w:rsidRDefault="00775264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兴趣爱好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F5D92" w14:paraId="6F975806" w14:textId="77777777">
        <w:tc>
          <w:tcPr>
            <w:tcW w:w="10682" w:type="dxa"/>
            <w:hideMark/>
          </w:tcPr>
          <w:p w14:paraId="596E17E3" w14:textId="7D5117D7" w:rsidR="00EF5D92" w:rsidRDefault="008F365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篮球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音乐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775264">
              <w:rPr>
                <w:rFonts w:hint="eastAsia"/>
                <w:sz w:val="18"/>
                <w:szCs w:val="18"/>
              </w:rPr>
              <w:t>爱好编程</w:t>
            </w:r>
            <w:r w:rsidR="00775264">
              <w:t xml:space="preserve"> </w:t>
            </w:r>
          </w:p>
        </w:tc>
      </w:tr>
    </w:tbl>
    <w:p w14:paraId="1C18C1FD" w14:textId="77777777" w:rsidR="00775264" w:rsidRDefault="00775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75264" w:rsidSect="00D05DE8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4D9A"/>
    <w:rsid w:val="000250F3"/>
    <w:rsid w:val="00031768"/>
    <w:rsid w:val="000475BE"/>
    <w:rsid w:val="000831B4"/>
    <w:rsid w:val="00087061"/>
    <w:rsid w:val="000B487F"/>
    <w:rsid w:val="000B5FA9"/>
    <w:rsid w:val="000E4B10"/>
    <w:rsid w:val="000E4D04"/>
    <w:rsid w:val="000E790A"/>
    <w:rsid w:val="00110E82"/>
    <w:rsid w:val="00113962"/>
    <w:rsid w:val="001173F1"/>
    <w:rsid w:val="00132BB6"/>
    <w:rsid w:val="00165118"/>
    <w:rsid w:val="001669F5"/>
    <w:rsid w:val="001C04F5"/>
    <w:rsid w:val="001C258C"/>
    <w:rsid w:val="001D28CA"/>
    <w:rsid w:val="001E1B38"/>
    <w:rsid w:val="00204D9A"/>
    <w:rsid w:val="00212F30"/>
    <w:rsid w:val="00223A7E"/>
    <w:rsid w:val="00256FD0"/>
    <w:rsid w:val="00274852"/>
    <w:rsid w:val="0027710E"/>
    <w:rsid w:val="002801A5"/>
    <w:rsid w:val="002A467C"/>
    <w:rsid w:val="002C172D"/>
    <w:rsid w:val="00305673"/>
    <w:rsid w:val="00323C0B"/>
    <w:rsid w:val="00335C21"/>
    <w:rsid w:val="003520B1"/>
    <w:rsid w:val="00390F00"/>
    <w:rsid w:val="00393DEA"/>
    <w:rsid w:val="003A7387"/>
    <w:rsid w:val="003C6C78"/>
    <w:rsid w:val="003E3AAE"/>
    <w:rsid w:val="003F227D"/>
    <w:rsid w:val="004007B1"/>
    <w:rsid w:val="0040403F"/>
    <w:rsid w:val="00456571"/>
    <w:rsid w:val="0046367B"/>
    <w:rsid w:val="00470C5C"/>
    <w:rsid w:val="00481DA7"/>
    <w:rsid w:val="00490234"/>
    <w:rsid w:val="00495305"/>
    <w:rsid w:val="004B43DC"/>
    <w:rsid w:val="004B791F"/>
    <w:rsid w:val="004F02E1"/>
    <w:rsid w:val="0050196B"/>
    <w:rsid w:val="00520157"/>
    <w:rsid w:val="00543B1D"/>
    <w:rsid w:val="00591C56"/>
    <w:rsid w:val="005A6613"/>
    <w:rsid w:val="0066393E"/>
    <w:rsid w:val="00684531"/>
    <w:rsid w:val="00691646"/>
    <w:rsid w:val="00697B98"/>
    <w:rsid w:val="006A7633"/>
    <w:rsid w:val="006D3659"/>
    <w:rsid w:val="006D3CFA"/>
    <w:rsid w:val="006E4E6E"/>
    <w:rsid w:val="006F073E"/>
    <w:rsid w:val="006F62EE"/>
    <w:rsid w:val="00721C0F"/>
    <w:rsid w:val="00731DF5"/>
    <w:rsid w:val="00775264"/>
    <w:rsid w:val="0077670B"/>
    <w:rsid w:val="007A6370"/>
    <w:rsid w:val="007B4DFA"/>
    <w:rsid w:val="007C6619"/>
    <w:rsid w:val="007E5E55"/>
    <w:rsid w:val="00812D02"/>
    <w:rsid w:val="008337AB"/>
    <w:rsid w:val="00845555"/>
    <w:rsid w:val="00847A8C"/>
    <w:rsid w:val="00894259"/>
    <w:rsid w:val="008A50BF"/>
    <w:rsid w:val="008B6498"/>
    <w:rsid w:val="008F3653"/>
    <w:rsid w:val="00942FE5"/>
    <w:rsid w:val="00944EEF"/>
    <w:rsid w:val="009600DC"/>
    <w:rsid w:val="009612B7"/>
    <w:rsid w:val="00962029"/>
    <w:rsid w:val="00962740"/>
    <w:rsid w:val="00995305"/>
    <w:rsid w:val="009B1824"/>
    <w:rsid w:val="009F64F2"/>
    <w:rsid w:val="00A06B84"/>
    <w:rsid w:val="00A22CE3"/>
    <w:rsid w:val="00A307D3"/>
    <w:rsid w:val="00A342E4"/>
    <w:rsid w:val="00AA3D9B"/>
    <w:rsid w:val="00AA6DEA"/>
    <w:rsid w:val="00AD336B"/>
    <w:rsid w:val="00AD5F7E"/>
    <w:rsid w:val="00AF7CDD"/>
    <w:rsid w:val="00AF7E39"/>
    <w:rsid w:val="00B57E7A"/>
    <w:rsid w:val="00B6055A"/>
    <w:rsid w:val="00BA28F9"/>
    <w:rsid w:val="00BA4CCA"/>
    <w:rsid w:val="00BC0154"/>
    <w:rsid w:val="00BC1475"/>
    <w:rsid w:val="00BD551F"/>
    <w:rsid w:val="00BD6820"/>
    <w:rsid w:val="00BE1F52"/>
    <w:rsid w:val="00BE4956"/>
    <w:rsid w:val="00BE6541"/>
    <w:rsid w:val="00C21C40"/>
    <w:rsid w:val="00C228C9"/>
    <w:rsid w:val="00C27330"/>
    <w:rsid w:val="00C4486E"/>
    <w:rsid w:val="00C73F08"/>
    <w:rsid w:val="00C77302"/>
    <w:rsid w:val="00C8080A"/>
    <w:rsid w:val="00C97C01"/>
    <w:rsid w:val="00CD3EA3"/>
    <w:rsid w:val="00D05DE8"/>
    <w:rsid w:val="00D17799"/>
    <w:rsid w:val="00D21E2D"/>
    <w:rsid w:val="00D36950"/>
    <w:rsid w:val="00D40621"/>
    <w:rsid w:val="00D6152A"/>
    <w:rsid w:val="00D866DB"/>
    <w:rsid w:val="00DC18CF"/>
    <w:rsid w:val="00DE6017"/>
    <w:rsid w:val="00E070AE"/>
    <w:rsid w:val="00E25C26"/>
    <w:rsid w:val="00E34E64"/>
    <w:rsid w:val="00E94FA9"/>
    <w:rsid w:val="00EC76B4"/>
    <w:rsid w:val="00ED37FF"/>
    <w:rsid w:val="00EE7E40"/>
    <w:rsid w:val="00EF1608"/>
    <w:rsid w:val="00EF57AC"/>
    <w:rsid w:val="00EF5D92"/>
    <w:rsid w:val="00F10056"/>
    <w:rsid w:val="00F332F6"/>
    <w:rsid w:val="00F3623A"/>
    <w:rsid w:val="00FA6657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30EE0A63"/>
  <w15:docId w15:val="{D2B4983C-AA65-49CA-92F9-20CFD34F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92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D9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F5D9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EF5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EF5D9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EF5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locked/>
    <w:rsid w:val="00EF5D9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F5D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EF5D92"/>
    <w:rPr>
      <w:sz w:val="18"/>
      <w:szCs w:val="18"/>
    </w:rPr>
  </w:style>
  <w:style w:type="table" w:styleId="ab">
    <w:name w:val="Table Grid"/>
    <w:basedOn w:val="a1"/>
    <w:uiPriority w:val="59"/>
    <w:rsid w:val="00EF5D92"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xsjl520@163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542</Words>
  <Characters>3090</Characters>
  <Application>Microsoft Office Word</Application>
  <DocSecurity>0</DocSecurity>
  <Lines>25</Lines>
  <Paragraphs>7</Paragraphs>
  <ScaleCrop>false</ScaleCrop>
  <Company>China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ling.li</dc:creator>
  <cp:lastModifiedBy>ldy</cp:lastModifiedBy>
  <cp:revision>137</cp:revision>
  <dcterms:created xsi:type="dcterms:W3CDTF">2018-09-05T13:45:00Z</dcterms:created>
  <dcterms:modified xsi:type="dcterms:W3CDTF">2020-10-14T10:00:00Z</dcterms:modified>
</cp:coreProperties>
</file>