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EC33" w14:textId="77777777" w:rsidR="00F312DA" w:rsidRDefault="00F312DA" w:rsidP="00F312DA">
      <w:pPr>
        <w:spacing w:after="83" w:line="246" w:lineRule="auto"/>
        <w:ind w:left="10" w:right="-15"/>
        <w:jc w:val="center"/>
      </w:pPr>
      <w:r>
        <w:rPr>
          <w:sz w:val="24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</w:t>
      </w:r>
    </w:p>
    <w:p w14:paraId="03382FA8" w14:textId="77777777" w:rsidR="00F312DA" w:rsidRDefault="00F312DA" w:rsidP="00F312DA">
      <w:pPr>
        <w:spacing w:after="565" w:line="246" w:lineRule="auto"/>
        <w:ind w:left="10" w:right="-15"/>
        <w:jc w:val="center"/>
      </w:pPr>
      <w:r>
        <w:rPr>
          <w:sz w:val="24"/>
        </w:rPr>
        <w:t xml:space="preserve">приборостроения» </w:t>
      </w:r>
    </w:p>
    <w:p w14:paraId="1D88EC51" w14:textId="77777777" w:rsidR="00F312DA" w:rsidRDefault="00F312DA" w:rsidP="00F312DA">
      <w:pPr>
        <w:spacing w:after="1242" w:line="246" w:lineRule="auto"/>
        <w:ind w:left="10" w:right="-15"/>
        <w:jc w:val="center"/>
      </w:pPr>
      <w:r>
        <w:rPr>
          <w:sz w:val="24"/>
        </w:rPr>
        <w:t xml:space="preserve">КАФЕДРА № 14 </w:t>
      </w:r>
    </w:p>
    <w:p w14:paraId="28DEA051" w14:textId="77777777" w:rsidR="00F312DA" w:rsidRDefault="00F312DA" w:rsidP="00F312DA">
      <w:pPr>
        <w:spacing w:after="44" w:line="246" w:lineRule="auto"/>
        <w:ind w:left="-5" w:right="-15"/>
        <w:jc w:val="left"/>
      </w:pPr>
      <w:r>
        <w:rPr>
          <w:sz w:val="24"/>
        </w:rPr>
        <w:t xml:space="preserve">ОТЧЕТ  </w:t>
      </w:r>
    </w:p>
    <w:p w14:paraId="7FB91971" w14:textId="77777777" w:rsidR="00F312DA" w:rsidRDefault="00F312DA" w:rsidP="00F312DA">
      <w:pPr>
        <w:spacing w:after="164" w:line="246" w:lineRule="auto"/>
        <w:ind w:left="-5" w:right="-15"/>
        <w:jc w:val="left"/>
      </w:pPr>
      <w:r>
        <w:rPr>
          <w:sz w:val="24"/>
        </w:rPr>
        <w:t xml:space="preserve">ЗАЩИЩЕН С ОЦЕНКОЙ </w:t>
      </w:r>
    </w:p>
    <w:p w14:paraId="7B11F1F8" w14:textId="77777777" w:rsidR="00F312DA" w:rsidRDefault="00F312DA" w:rsidP="00F312DA">
      <w:pPr>
        <w:spacing w:after="280" w:line="246" w:lineRule="auto"/>
        <w:ind w:left="-5" w:right="-15"/>
        <w:jc w:val="left"/>
      </w:pPr>
      <w:r>
        <w:rPr>
          <w:sz w:val="24"/>
        </w:rPr>
        <w:t xml:space="preserve">ПРЕПОДАВАТЕЛЬ </w:t>
      </w:r>
    </w:p>
    <w:p w14:paraId="7A7CA2EA" w14:textId="77777777" w:rsidR="00F312DA" w:rsidRDefault="00F312DA" w:rsidP="00F312DA">
      <w:pPr>
        <w:spacing w:after="62" w:line="240" w:lineRule="auto"/>
        <w:ind w:left="0" w:right="255" w:firstLine="0"/>
        <w:jc w:val="right"/>
      </w:pPr>
      <w:r>
        <w:rPr>
          <w:sz w:val="24"/>
        </w:rPr>
        <w:t xml:space="preserve">ст. преп.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О.М. Шарапова </w:t>
      </w:r>
    </w:p>
    <w:p w14:paraId="1A82D389" w14:textId="77777777" w:rsidR="00F312DA" w:rsidRDefault="00F312DA" w:rsidP="00F312DA">
      <w:pPr>
        <w:spacing w:before="3" w:after="0" w:line="240" w:lineRule="auto"/>
        <w:ind w:left="408" w:firstLine="0"/>
        <w:jc w:val="left"/>
      </w:pP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инициалы, фамилия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F475AC" wp14:editId="2B531317">
                <wp:simplePos x="0" y="0"/>
                <wp:positionH relativeFrom="column">
                  <wp:posOffset>68580</wp:posOffset>
                </wp:positionH>
                <wp:positionV relativeFrom="paragraph">
                  <wp:posOffset>-8184</wp:posOffset>
                </wp:positionV>
                <wp:extent cx="6121604" cy="6096"/>
                <wp:effectExtent l="0" t="0" r="0" b="0"/>
                <wp:wrapTopAndBottom/>
                <wp:docPr id="7376" name="Group 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6096"/>
                          <a:chOff x="0" y="0"/>
                          <a:chExt cx="6121604" cy="6096"/>
                        </a:xfrm>
                      </wpg:grpSpPr>
                      <wps:wsp>
                        <wps:cNvPr id="9051" name="Shape 9051"/>
                        <wps:cNvSpPr/>
                        <wps:spPr>
                          <a:xfrm>
                            <a:off x="0" y="0"/>
                            <a:ext cx="2059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178" h="9144">
                                <a:moveTo>
                                  <a:pt x="0" y="0"/>
                                </a:moveTo>
                                <a:lnTo>
                                  <a:pt x="2059178" y="0"/>
                                </a:lnTo>
                                <a:lnTo>
                                  <a:pt x="2059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2" name="Shape 9052"/>
                        <wps:cNvSpPr/>
                        <wps:spPr>
                          <a:xfrm>
                            <a:off x="2240610" y="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3" name="Shape 9053"/>
                        <wps:cNvSpPr/>
                        <wps:spPr>
                          <a:xfrm>
                            <a:off x="4206824" y="0"/>
                            <a:ext cx="19147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79" h="9144">
                                <a:moveTo>
                                  <a:pt x="0" y="0"/>
                                </a:moveTo>
                                <a:lnTo>
                                  <a:pt x="1914779" y="0"/>
                                </a:lnTo>
                                <a:lnTo>
                                  <a:pt x="19147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868EB" id="Group 7376" o:spid="_x0000_s1026" style="position:absolute;margin-left:5.4pt;margin-top:-.65pt;width:482pt;height:.5pt;z-index:251659264" coordsize="61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">
                <v:shape id="Shape 9051" o:spid="_x0000_s1027" style="position:absolute;width:20591;height:91;visibility:visible;mso-wrap-style:square;v-text-anchor:top" coordsize="2059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" path="m,l2059178,r,9144l,9144,,e" fillcolor="black" stroked="f" strokeweight="0">
                  <v:stroke miterlimit="83231f" joinstyle="miter"/>
                  <v:path arrowok="t" textboxrect="0,0,2059178,9144"/>
                </v:shape>
                <v:shape id="Shape 9052" o:spid="_x0000_s1028" style="position:absolute;left:22406;width:17909;height:91;visibility:visible;mso-wrap-style:square;v-text-anchor:top" coordsize="1790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9053" o:spid="_x0000_s1029" style="position:absolute;left:42068;width:19148;height:91;visibility:visible;mso-wrap-style:square;v-text-anchor:top" coordsize="19147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" path="m,l1914779,r,9144l,9144,,e" fillcolor="black" stroked="f" strokeweight="0">
                  <v:stroke miterlimit="83231f" joinstyle="miter"/>
                  <v:path arrowok="t" textboxrect="0,0,1914779,9144"/>
                </v:shape>
                <w10:wrap type="topAndBottom"/>
              </v:group>
            </w:pict>
          </mc:Fallback>
        </mc:AlternateContent>
      </w:r>
    </w:p>
    <w:p w14:paraId="27F9F13C" w14:textId="77777777" w:rsidR="00F312DA" w:rsidRDefault="00F312DA" w:rsidP="00F312DA">
      <w:pPr>
        <w:spacing w:after="1012" w:line="240" w:lineRule="auto"/>
        <w:ind w:left="0" w:firstLine="0"/>
        <w:jc w:val="center"/>
      </w:pPr>
      <w:r>
        <w:rPr>
          <w:sz w:val="28"/>
        </w:rPr>
        <w:t xml:space="preserve"> </w:t>
      </w:r>
    </w:p>
    <w:p w14:paraId="3AA842B2" w14:textId="77777777" w:rsidR="00F312DA" w:rsidRDefault="00F312DA" w:rsidP="00F312DA">
      <w:pPr>
        <w:spacing w:after="55" w:line="240" w:lineRule="auto"/>
        <w:ind w:left="0" w:firstLine="0"/>
        <w:jc w:val="center"/>
      </w:pPr>
      <w:r>
        <w:rPr>
          <w:sz w:val="28"/>
        </w:rPr>
        <w:t xml:space="preserve">ОТЧЕТ О ЛАБОРАТОРНОЙ РАБОТЕ № 2 </w:t>
      </w:r>
    </w:p>
    <w:p w14:paraId="64136D78" w14:textId="77777777" w:rsidR="00F312DA" w:rsidRDefault="00F312DA" w:rsidP="00F312DA">
      <w:pPr>
        <w:spacing w:after="365" w:line="240" w:lineRule="auto"/>
        <w:ind w:left="216" w:firstLine="0"/>
        <w:jc w:val="left"/>
      </w:pPr>
      <w:r>
        <w:rPr>
          <w:b/>
          <w:sz w:val="40"/>
        </w:rPr>
        <w:t xml:space="preserve"> </w:t>
      </w:r>
    </w:p>
    <w:p w14:paraId="585B8762" w14:textId="77777777" w:rsidR="00F312DA" w:rsidRDefault="00F312DA" w:rsidP="00F312DA">
      <w:pPr>
        <w:spacing w:after="285" w:line="302" w:lineRule="auto"/>
        <w:ind w:left="10" w:right="-15"/>
        <w:jc w:val="center"/>
      </w:pPr>
      <w:r>
        <w:rPr>
          <w:b/>
          <w:sz w:val="28"/>
        </w:rPr>
        <w:t xml:space="preserve">Проектирование базы данных методом синтеза  </w:t>
      </w:r>
    </w:p>
    <w:p w14:paraId="4A659EEE" w14:textId="77777777" w:rsidR="00F312DA" w:rsidRDefault="00F312DA" w:rsidP="00F312DA">
      <w:pPr>
        <w:spacing w:after="285" w:line="302" w:lineRule="auto"/>
        <w:ind w:left="10" w:right="-15"/>
        <w:jc w:val="center"/>
      </w:pPr>
      <w:r>
        <w:rPr>
          <w:b/>
          <w:sz w:val="28"/>
        </w:rPr>
        <w:t xml:space="preserve">«Каталог азиатских сериалов (Дорам)» </w:t>
      </w:r>
    </w:p>
    <w:p w14:paraId="378EF29E" w14:textId="77777777" w:rsidR="00F312DA" w:rsidRDefault="00F312DA" w:rsidP="00F312DA">
      <w:pPr>
        <w:spacing w:after="219" w:line="240" w:lineRule="auto"/>
        <w:ind w:left="216" w:firstLine="0"/>
        <w:jc w:val="left"/>
      </w:pPr>
      <w:r>
        <w:rPr>
          <w:sz w:val="24"/>
        </w:rPr>
        <w:t xml:space="preserve"> </w:t>
      </w:r>
    </w:p>
    <w:p w14:paraId="01FE6F4B" w14:textId="77777777" w:rsidR="00F312DA" w:rsidRDefault="00F312DA" w:rsidP="00F312DA">
      <w:pPr>
        <w:spacing w:after="1320" w:line="240" w:lineRule="auto"/>
        <w:ind w:left="0" w:firstLine="0"/>
        <w:jc w:val="center"/>
      </w:pPr>
      <w:r>
        <w:rPr>
          <w:sz w:val="24"/>
        </w:rPr>
        <w:t xml:space="preserve">по курсу: </w:t>
      </w:r>
      <w:r>
        <w:rPr>
          <w:sz w:val="26"/>
        </w:rPr>
        <w:t>БАЗЫ ДАННЫХ</w:t>
      </w:r>
      <w:r>
        <w:rPr>
          <w:sz w:val="24"/>
        </w:rPr>
        <w:t xml:space="preserve"> </w:t>
      </w:r>
    </w:p>
    <w:p w14:paraId="19004632" w14:textId="77777777" w:rsidR="00F312DA" w:rsidRDefault="00F312DA" w:rsidP="00F312DA">
      <w:pPr>
        <w:spacing w:after="293" w:line="246" w:lineRule="auto"/>
        <w:ind w:left="-5" w:right="-15"/>
        <w:jc w:val="left"/>
      </w:pPr>
      <w:r>
        <w:rPr>
          <w:sz w:val="24"/>
        </w:rPr>
        <w:t xml:space="preserve">РАБОТУ ВЫПОЛНИЛА </w:t>
      </w:r>
    </w:p>
    <w:p w14:paraId="3A91BD9D" w14:textId="77777777" w:rsidR="00F312DA" w:rsidRDefault="00F312DA" w:rsidP="00F312DA">
      <w:pPr>
        <w:spacing w:after="44" w:line="246" w:lineRule="auto"/>
        <w:ind w:left="118" w:right="-15"/>
        <w:jc w:val="left"/>
      </w:pPr>
      <w:r>
        <w:rPr>
          <w:sz w:val="24"/>
        </w:rPr>
        <w:t xml:space="preserve">СТУДЕНТ ГР. №         5721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А.Е. Ковалева  </w:t>
      </w:r>
    </w:p>
    <w:p w14:paraId="04240B87" w14:textId="77777777" w:rsidR="00F312DA" w:rsidRDefault="00F312DA" w:rsidP="00F312DA">
      <w:pPr>
        <w:spacing w:after="0" w:line="240" w:lineRule="auto"/>
        <w:ind w:left="0" w:right="23" w:firstLine="0"/>
        <w:jc w:val="righ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инициалы, фамилия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101766" wp14:editId="5D5E66D0">
                <wp:simplePos x="0" y="0"/>
                <wp:positionH relativeFrom="column">
                  <wp:posOffset>1445082</wp:posOffset>
                </wp:positionH>
                <wp:positionV relativeFrom="paragraph">
                  <wp:posOffset>-6340</wp:posOffset>
                </wp:positionV>
                <wp:extent cx="4745101" cy="6096"/>
                <wp:effectExtent l="0" t="0" r="0" b="0"/>
                <wp:wrapTopAndBottom/>
                <wp:docPr id="7377" name="Group 7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6"/>
                          <a:chOff x="0" y="0"/>
                          <a:chExt cx="4745101" cy="6096"/>
                        </a:xfrm>
                      </wpg:grpSpPr>
                      <wps:wsp>
                        <wps:cNvPr id="9054" name="Shape 9054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" name="Shape 9055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6" name="Shape 9056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02F39" id="Group 7377" o:spid="_x0000_s1026" style="position:absolute;margin-left:113.8pt;margin-top:-.5pt;width:373.65pt;height:.5pt;z-index:251660288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">
                <v:shape id="Shape 9054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9055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9056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" path="m,l1669415,r,9144l,9144,,e" fillcolor="black" stroked="f" strokeweight="0">
                  <v:stroke miterlimit="83231f" joinstyle="miter"/>
                  <v:path arrowok="t" textboxrect="0,0,1669415,9144"/>
                </v:shape>
                <w10:wrap type="topAndBottom"/>
              </v:group>
            </w:pict>
          </mc:Fallback>
        </mc:AlternateContent>
      </w:r>
    </w:p>
    <w:p w14:paraId="75DAE533" w14:textId="77777777" w:rsidR="00F312DA" w:rsidRDefault="00F312DA" w:rsidP="00F312DA">
      <w:pPr>
        <w:spacing w:after="0" w:line="240" w:lineRule="auto"/>
        <w:ind w:left="0" w:firstLine="0"/>
        <w:jc w:val="left"/>
      </w:pPr>
    </w:p>
    <w:p w14:paraId="6997C757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7EC75182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3F8EE090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6749C35C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13D89277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7677A43D" w14:textId="7F6E384F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  <w:r>
        <w:rPr>
          <w:sz w:val="24"/>
        </w:rPr>
        <w:t>Санкт-Петербург 2020</w:t>
      </w:r>
    </w:p>
    <w:p w14:paraId="42732A1B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388E9D07" w14:textId="77777777" w:rsidR="00F312DA" w:rsidRPr="00DF7DFB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66E49D29" w14:textId="77777777" w:rsidR="00F312DA" w:rsidRPr="00DF7DFB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DF7DFB">
        <w:rPr>
          <w:b w:val="0"/>
          <w:bCs/>
          <w:i w:val="0"/>
          <w:iCs/>
        </w:rPr>
        <w:lastRenderedPageBreak/>
        <w:t>Цель работы: Проектирование предметной области</w:t>
      </w:r>
      <w:r w:rsidRPr="00DF7DFB">
        <w:rPr>
          <w:b w:val="0"/>
          <w:bCs/>
          <w:i w:val="0"/>
          <w:iCs/>
          <w:spacing w:val="-15"/>
        </w:rPr>
        <w:t xml:space="preserve"> </w:t>
      </w:r>
      <w:r w:rsidRPr="00DF7DFB">
        <w:rPr>
          <w:b w:val="0"/>
          <w:bCs/>
          <w:i w:val="0"/>
          <w:iCs/>
        </w:rPr>
        <w:t>«</w:t>
      </w:r>
      <w:r>
        <w:rPr>
          <w:b w:val="0"/>
          <w:bCs/>
          <w:i w:val="0"/>
          <w:iCs/>
        </w:rPr>
        <w:t>Азиатские сериалы</w:t>
      </w:r>
      <w:r w:rsidRPr="00DF7DFB">
        <w:rPr>
          <w:b w:val="0"/>
          <w:bCs/>
          <w:i w:val="0"/>
          <w:iCs/>
        </w:rPr>
        <w:t>».</w:t>
      </w:r>
    </w:p>
    <w:p w14:paraId="6B6E2866" w14:textId="77777777" w:rsidR="00F312DA" w:rsidRDefault="00F312DA" w:rsidP="00F312DA">
      <w:pPr>
        <w:spacing w:before="20" w:after="0"/>
        <w:ind w:left="0" w:firstLine="500"/>
      </w:pPr>
    </w:p>
    <w:p w14:paraId="7C10D094" w14:textId="77777777" w:rsidR="00F312DA" w:rsidRDefault="00F312DA" w:rsidP="00F312DA">
      <w:pPr>
        <w:spacing w:before="20" w:after="0"/>
        <w:ind w:left="0" w:firstLine="500"/>
      </w:pPr>
    </w:p>
    <w:p w14:paraId="2C1EC3F7" w14:textId="77777777" w:rsidR="00F312DA" w:rsidRDefault="00F312DA" w:rsidP="00F312DA">
      <w:pPr>
        <w:spacing w:before="20" w:after="0"/>
        <w:ind w:left="0" w:firstLine="500"/>
      </w:pPr>
      <w:r>
        <w:t>Для предметной области Дорамы в таблице перечислены сущности и их атрибуты.</w:t>
      </w:r>
    </w:p>
    <w:p w14:paraId="33509A7F" w14:textId="77777777" w:rsidR="00F312DA" w:rsidRDefault="00F312DA" w:rsidP="00F312DA">
      <w:pPr>
        <w:spacing w:before="20" w:after="0"/>
        <w:ind w:left="0" w:firstLine="500"/>
      </w:pPr>
    </w:p>
    <w:tbl>
      <w:tblPr>
        <w:tblStyle w:val="TableGrid"/>
        <w:tblW w:w="9210" w:type="dxa"/>
        <w:tblInd w:w="142" w:type="dxa"/>
        <w:tblCellMar>
          <w:left w:w="172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3964"/>
        <w:gridCol w:w="1827"/>
        <w:gridCol w:w="1717"/>
      </w:tblGrid>
      <w:tr w:rsidR="00F312DA" w14:paraId="191014C1" w14:textId="77777777" w:rsidTr="00C242AE">
        <w:trPr>
          <w:trHeight w:val="51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3C3B8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Сущность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82B8E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Атрибуты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CBE4" w14:textId="77777777" w:rsidR="00F312DA" w:rsidRDefault="00F312DA" w:rsidP="00F312DA">
            <w:pPr>
              <w:spacing w:before="20" w:after="0" w:line="240" w:lineRule="auto"/>
              <w:ind w:left="0" w:firstLine="0"/>
              <w:jc w:val="center"/>
            </w:pPr>
            <w:r>
              <w:rPr>
                <w:b/>
              </w:rPr>
              <w:t xml:space="preserve">Ключ </w:t>
            </w:r>
          </w:p>
          <w:p w14:paraId="0679B37D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  <w:r>
              <w:rPr>
                <w:b/>
              </w:rPr>
              <w:t xml:space="preserve">(Обозначение)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64B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Не ключ (обозначение) </w:t>
            </w:r>
          </w:p>
        </w:tc>
      </w:tr>
      <w:tr w:rsidR="00F312DA" w14:paraId="5895180B" w14:textId="77777777" w:rsidTr="00C242AE">
        <w:trPr>
          <w:trHeight w:val="260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FA2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Телеканал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229A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Номер канала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B93A8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u w:val="single" w:color="000000"/>
              </w:rPr>
              <w:t>A</w:t>
            </w:r>
            <w: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06F29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F312DA" w14:paraId="44805C70" w14:textId="77777777" w:rsidTr="00C242AE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836A2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E07C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Название канала 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4C3C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583F47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B </w:t>
            </w:r>
          </w:p>
        </w:tc>
      </w:tr>
      <w:tr w:rsidR="00F312DA" w14:paraId="08E9C04D" w14:textId="77777777" w:rsidTr="00C242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FFC5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C32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Страна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22368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15444A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345F7DD8" w14:textId="77777777" w:rsidTr="00C242AE">
        <w:trPr>
          <w:trHeight w:val="262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EF4A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Сериал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AEE4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Номер сериала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9C45D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u w:val="single" w:color="000000"/>
              </w:rPr>
              <w:t>C</w:t>
            </w:r>
            <w: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2FD08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F312DA" w14:paraId="327B67FA" w14:textId="77777777" w:rsidTr="00C242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6BA727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5B49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Англ. название сериала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D2CA5F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AA89F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D </w:t>
            </w:r>
          </w:p>
        </w:tc>
      </w:tr>
      <w:tr w:rsidR="00F312DA" w14:paraId="4E104D55" w14:textId="77777777" w:rsidTr="00C242A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0B1D8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8503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Адаптация на русский названия сериала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CD279E4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19AE357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127FABEB" w14:textId="77777777" w:rsidTr="00C242A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38FB7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78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Год выпуска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45F33C58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F5ECA32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4CC8C198" w14:textId="77777777" w:rsidTr="00C242AE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F32259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913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Количество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AC4BF7F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8F36725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56DE6DFF" w14:textId="77777777" w:rsidTr="00C242A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7C52D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2AD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Продолжительность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3DBC2544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5EE6D27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256699E7" w14:textId="77777777" w:rsidTr="00C242A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2EC128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D620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Режиссер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E87651C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B3EDB0F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2EDC555E" w14:textId="77777777" w:rsidTr="00C242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0962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E5F8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Сценарист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6A2E30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7AD223" w14:textId="77777777" w:rsidR="00F312DA" w:rsidRDefault="00F312DA" w:rsidP="00F312DA">
            <w:pPr>
              <w:spacing w:before="20" w:after="0" w:line="276" w:lineRule="auto"/>
              <w:ind w:left="0" w:firstLine="0"/>
              <w:jc w:val="left"/>
            </w:pPr>
          </w:p>
        </w:tc>
      </w:tr>
      <w:tr w:rsidR="00F312DA" w14:paraId="5BF97AEE" w14:textId="77777777" w:rsidTr="00C242AE">
        <w:trPr>
          <w:trHeight w:val="262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CA0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Актеры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F79C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Номер актера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0CF4B1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u w:val="single" w:color="000000"/>
              </w:rPr>
              <w:t>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13D5AF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59974FFF" w14:textId="77777777" w:rsidTr="00C242AE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DECEF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3297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Англ. Имя актера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4C9350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BC3058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F</w:t>
            </w:r>
          </w:p>
        </w:tc>
      </w:tr>
      <w:tr w:rsidR="00F312DA" w14:paraId="16D7E7DA" w14:textId="77777777" w:rsidTr="00C242A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E4D40A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346A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Адаптация на русский имени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6928380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4DCB99C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1AEC9019" w14:textId="77777777" w:rsidTr="00C242AE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6474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214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Пол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48F2491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27AC536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557F6783" w14:textId="77777777" w:rsidTr="00C242A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60BCA5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A3D7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Год рождения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D6734C9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B610EBD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67F878A7" w14:textId="77777777" w:rsidTr="00C242AE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FA5D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793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Место рождения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A6B629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701AE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0587765E" w14:textId="77777777" w:rsidTr="00C242AE">
        <w:trPr>
          <w:trHeight w:val="259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9607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Жанры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71F2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Номер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491DDD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u w:val="single" w:color="000000"/>
              </w:rPr>
              <w:t>G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0B9608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65E69546" w14:textId="77777777" w:rsidTr="00C242AE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B63C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FD94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Название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8FF22E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4A9944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H</w:t>
            </w:r>
          </w:p>
        </w:tc>
      </w:tr>
      <w:tr w:rsidR="00F312DA" w14:paraId="0DC7EE82" w14:textId="77777777" w:rsidTr="00C242AE">
        <w:trPr>
          <w:trHeight w:val="307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9AE2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Рейтинг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C4FD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Номер рейтинга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0D0589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rPr>
                <w:u w:val="single" w:color="000000"/>
              </w:rPr>
              <w:t>I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9A3AA0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</w:tr>
      <w:tr w:rsidR="00F312DA" w14:paraId="2EB90A02" w14:textId="77777777" w:rsidTr="00C242A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B7A9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9E58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 xml:space="preserve">Рейтинг на </w:t>
            </w:r>
            <w:proofErr w:type="spellStart"/>
            <w:r>
              <w:t>Кинопоиске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4E688A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0D566B" w14:textId="77777777" w:rsidR="00F312DA" w:rsidRDefault="00F312DA" w:rsidP="00F312DA">
            <w:pPr>
              <w:spacing w:before="20" w:after="0" w:line="276" w:lineRule="auto"/>
              <w:ind w:left="0" w:firstLine="0"/>
              <w:jc w:val="center"/>
            </w:pPr>
            <w:r>
              <w:t>J</w:t>
            </w:r>
          </w:p>
        </w:tc>
      </w:tr>
    </w:tbl>
    <w:p w14:paraId="0BC1BEFA" w14:textId="77777777" w:rsidR="00F312DA" w:rsidRDefault="00F312DA" w:rsidP="00F312DA">
      <w:pPr>
        <w:spacing w:before="20" w:after="0" w:line="240" w:lineRule="auto"/>
        <w:ind w:left="0" w:firstLine="0"/>
        <w:jc w:val="center"/>
      </w:pPr>
    </w:p>
    <w:p w14:paraId="22C844E7" w14:textId="77777777" w:rsidR="00F312DA" w:rsidRDefault="00F312DA" w:rsidP="00F312DA">
      <w:pPr>
        <w:pStyle w:val="a3"/>
        <w:spacing w:before="20"/>
        <w:jc w:val="center"/>
      </w:pPr>
      <w:r>
        <w:t>Рисунок 1 – Таблица с описанием предметной области</w:t>
      </w:r>
    </w:p>
    <w:p w14:paraId="780821B7" w14:textId="77777777" w:rsidR="00F312DA" w:rsidRDefault="00F312DA" w:rsidP="00F312DA">
      <w:pPr>
        <w:spacing w:before="20" w:after="0" w:line="240" w:lineRule="auto"/>
        <w:ind w:left="0" w:firstLine="0"/>
        <w:jc w:val="center"/>
        <w:rPr>
          <w:b/>
          <w:i/>
        </w:rPr>
      </w:pPr>
    </w:p>
    <w:p w14:paraId="6B02547A" w14:textId="77777777" w:rsidR="00F312DA" w:rsidRPr="00DF7DFB" w:rsidRDefault="00F312DA" w:rsidP="00F312DA">
      <w:pPr>
        <w:spacing w:before="20" w:after="0" w:line="259" w:lineRule="auto"/>
        <w:ind w:left="0" w:firstLine="0"/>
        <w:rPr>
          <w:b/>
        </w:rPr>
      </w:pPr>
      <w:r w:rsidRPr="00DF7DFB">
        <w:t xml:space="preserve">Предметная область: </w:t>
      </w:r>
      <w:r w:rsidRPr="00DF7DFB">
        <w:rPr>
          <w:bCs/>
        </w:rPr>
        <w:t>Азиатские сериалы</w:t>
      </w:r>
    </w:p>
    <w:p w14:paraId="536FB4D8" w14:textId="77777777" w:rsidR="00F312DA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i w:val="0"/>
          <w:iCs/>
        </w:rPr>
      </w:pPr>
      <w:r w:rsidRPr="005B74D6">
        <w:rPr>
          <w:b w:val="0"/>
          <w:i w:val="0"/>
          <w:iCs/>
        </w:rPr>
        <w:t xml:space="preserve">Множество атрибутов </w:t>
      </w:r>
      <w:r>
        <w:t>U=ABCDGHEFIJ</w:t>
      </w:r>
      <w:r w:rsidRPr="005B74D6">
        <w:rPr>
          <w:b w:val="0"/>
          <w:i w:val="0"/>
          <w:iCs/>
        </w:rPr>
        <w:t>;</w:t>
      </w:r>
    </w:p>
    <w:p w14:paraId="7F79AB4A" w14:textId="77777777" w:rsidR="00F312DA" w:rsidRPr="005B74D6" w:rsidRDefault="00F312DA" w:rsidP="00F312DA">
      <w:pPr>
        <w:spacing w:before="20" w:after="0"/>
        <w:ind w:left="0"/>
        <w:jc w:val="left"/>
      </w:pPr>
      <w:r>
        <w:t xml:space="preserve">Поскольку первичные ключи функционально определяют все атрибуты сущностей, включим эти зависимости в множество F: </w:t>
      </w:r>
      <w:r w:rsidRPr="005B74D6">
        <w:rPr>
          <w:b/>
          <w:bCs/>
        </w:rPr>
        <w:t>F = {A → B, C → D, E → F, G → H, I → J, …}</w:t>
      </w:r>
    </w:p>
    <w:p w14:paraId="79AD3A81" w14:textId="77777777" w:rsidR="00F312DA" w:rsidRPr="005B74D6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5B74D6">
        <w:rPr>
          <w:b w:val="0"/>
          <w:i w:val="0"/>
          <w:iCs/>
        </w:rPr>
        <w:t xml:space="preserve">Для того, чтобы определить множество </w:t>
      </w:r>
      <w:r w:rsidRPr="005B74D6">
        <w:rPr>
          <w:b w:val="0"/>
          <w:i w:val="0"/>
          <w:iCs/>
          <w:lang w:val="en-US"/>
        </w:rPr>
        <w:t>F</w:t>
      </w:r>
      <w:r w:rsidRPr="005B74D6">
        <w:rPr>
          <w:b w:val="0"/>
          <w:i w:val="0"/>
          <w:iCs/>
        </w:rPr>
        <w:t xml:space="preserve"> необходимо воспользоваться комбинированным методом проектирования, эти зависимости могут быть легко получены из описания </w:t>
      </w:r>
      <w:r w:rsidRPr="005B74D6">
        <w:rPr>
          <w:b w:val="0"/>
          <w:i w:val="0"/>
          <w:iCs/>
          <w:lang w:val="en-US"/>
        </w:rPr>
        <w:t>ER</w:t>
      </w:r>
      <w:r w:rsidRPr="005B74D6">
        <w:rPr>
          <w:b w:val="0"/>
          <w:i w:val="0"/>
          <w:iCs/>
        </w:rPr>
        <w:t xml:space="preserve">-диаграммы. В результате анализа данной предметной области можно дать следующее описание </w:t>
      </w:r>
      <w:r w:rsidRPr="005B74D6">
        <w:rPr>
          <w:b w:val="0"/>
          <w:i w:val="0"/>
          <w:iCs/>
          <w:lang w:val="en-US"/>
        </w:rPr>
        <w:t>ER</w:t>
      </w:r>
      <w:r w:rsidRPr="005B74D6">
        <w:rPr>
          <w:b w:val="0"/>
          <w:i w:val="0"/>
          <w:iCs/>
        </w:rPr>
        <w:t>-диаграммы с указанием только множественности связи:</w:t>
      </w:r>
    </w:p>
    <w:p w14:paraId="05AA5430" w14:textId="77777777" w:rsidR="00F312DA" w:rsidRPr="005B74D6" w:rsidRDefault="00F312DA" w:rsidP="00F312DA">
      <w:pPr>
        <w:numPr>
          <w:ilvl w:val="0"/>
          <w:numId w:val="1"/>
        </w:numPr>
        <w:spacing w:before="20" w:after="0" w:line="240" w:lineRule="auto"/>
        <w:ind w:left="0" w:hanging="360"/>
        <w:jc w:val="left"/>
      </w:pPr>
      <w:r w:rsidRPr="005B74D6">
        <w:rPr>
          <w:b/>
          <w:u w:val="single" w:color="000000"/>
        </w:rPr>
        <w:t>Телеканал</w:t>
      </w:r>
      <w:r w:rsidRPr="005B74D6">
        <w:rPr>
          <w:b/>
        </w:rPr>
        <w:t xml:space="preserve"> (1) снимает </w:t>
      </w:r>
      <w:r w:rsidRPr="005B74D6">
        <w:rPr>
          <w:b/>
          <w:u w:val="single" w:color="000000"/>
        </w:rPr>
        <w:t>сериалы</w:t>
      </w:r>
      <w:r w:rsidRPr="005B74D6">
        <w:rPr>
          <w:b/>
        </w:rPr>
        <w:t xml:space="preserve"> (М) (п.4) </w:t>
      </w:r>
    </w:p>
    <w:p w14:paraId="726C6983" w14:textId="77777777" w:rsidR="00F312DA" w:rsidRDefault="00F312DA" w:rsidP="00F312DA">
      <w:pPr>
        <w:numPr>
          <w:ilvl w:val="0"/>
          <w:numId w:val="1"/>
        </w:numPr>
        <w:spacing w:before="20" w:after="0" w:line="240" w:lineRule="auto"/>
        <w:ind w:left="0" w:hanging="360"/>
        <w:jc w:val="left"/>
      </w:pPr>
      <w:r>
        <w:rPr>
          <w:b/>
          <w:u w:val="single" w:color="000000"/>
        </w:rPr>
        <w:t>Сериал</w:t>
      </w:r>
      <w:r>
        <w:rPr>
          <w:b/>
        </w:rPr>
        <w:t xml:space="preserve"> (М) имеет </w:t>
      </w:r>
      <w:r>
        <w:rPr>
          <w:b/>
          <w:u w:val="single" w:color="000000"/>
        </w:rPr>
        <w:t>жанр</w:t>
      </w:r>
      <w:r>
        <w:rPr>
          <w:b/>
        </w:rPr>
        <w:t xml:space="preserve"> (1) (п.4) </w:t>
      </w:r>
    </w:p>
    <w:p w14:paraId="4418A9A5" w14:textId="77777777" w:rsidR="00F312DA" w:rsidRDefault="00F312DA" w:rsidP="00F312DA">
      <w:pPr>
        <w:numPr>
          <w:ilvl w:val="0"/>
          <w:numId w:val="1"/>
        </w:numPr>
        <w:spacing w:before="20" w:after="0"/>
        <w:ind w:left="0" w:hanging="360"/>
        <w:jc w:val="left"/>
      </w:pPr>
      <w:r>
        <w:rPr>
          <w:u w:val="single" w:color="000000"/>
        </w:rPr>
        <w:t>Актеры</w:t>
      </w:r>
      <w:r>
        <w:rPr>
          <w:b/>
          <w:u w:val="single" w:color="000000"/>
        </w:rPr>
        <w:t xml:space="preserve"> </w:t>
      </w:r>
      <w:r>
        <w:t xml:space="preserve">(М) снимаются в </w:t>
      </w:r>
      <w:r>
        <w:rPr>
          <w:u w:val="single" w:color="000000"/>
        </w:rPr>
        <w:t>сериалах</w:t>
      </w:r>
      <w:r>
        <w:t xml:space="preserve"> (М) (п.6) </w:t>
      </w:r>
    </w:p>
    <w:p w14:paraId="0130FDE1" w14:textId="77777777" w:rsidR="00F312DA" w:rsidRPr="00DF7DFB" w:rsidRDefault="00F312DA" w:rsidP="00F312DA">
      <w:pPr>
        <w:numPr>
          <w:ilvl w:val="0"/>
          <w:numId w:val="1"/>
        </w:numPr>
        <w:spacing w:before="20" w:after="0" w:line="240" w:lineRule="auto"/>
        <w:ind w:left="0" w:hanging="360"/>
        <w:jc w:val="left"/>
      </w:pPr>
      <w:r>
        <w:rPr>
          <w:b/>
          <w:u w:val="single" w:color="000000"/>
        </w:rPr>
        <w:t>Сериал</w:t>
      </w:r>
      <w:r>
        <w:rPr>
          <w:b/>
        </w:rPr>
        <w:t xml:space="preserve"> (М) имеет </w:t>
      </w:r>
      <w:r>
        <w:rPr>
          <w:b/>
          <w:u w:val="single" w:color="000000"/>
        </w:rPr>
        <w:t>рейтинг</w:t>
      </w:r>
      <w:r>
        <w:rPr>
          <w:b/>
        </w:rPr>
        <w:t xml:space="preserve"> (1) (п.4) </w:t>
      </w:r>
    </w:p>
    <w:p w14:paraId="4F885989" w14:textId="77777777" w:rsidR="00F312DA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i w:val="0"/>
          <w:iCs/>
        </w:rPr>
      </w:pPr>
      <w:r w:rsidRPr="005B74D6">
        <w:rPr>
          <w:b w:val="0"/>
          <w:i w:val="0"/>
          <w:iCs/>
        </w:rPr>
        <w:lastRenderedPageBreak/>
        <w:t xml:space="preserve">По определению функциональной зависимости для одинаковых значений атрибутов в левой части зависимости должно быть точно одно значение атрибута в правой части зависимости. Поэтому нужно из описания </w:t>
      </w:r>
      <w:r w:rsidRPr="005B74D6">
        <w:rPr>
          <w:b w:val="0"/>
          <w:i w:val="0"/>
          <w:iCs/>
          <w:lang w:val="en-US"/>
        </w:rPr>
        <w:t>ER</w:t>
      </w:r>
      <w:r w:rsidRPr="005B74D6">
        <w:rPr>
          <w:b w:val="0"/>
          <w:i w:val="0"/>
          <w:iCs/>
        </w:rPr>
        <w:t xml:space="preserve">-диаграммы выбрать связи, множественность которым </w:t>
      </w:r>
      <w:proofErr w:type="gramStart"/>
      <w:r w:rsidRPr="005B74D6">
        <w:rPr>
          <w:b w:val="0"/>
          <w:i w:val="0"/>
          <w:iCs/>
        </w:rPr>
        <w:t>1:М</w:t>
      </w:r>
      <w:proofErr w:type="gramEnd"/>
      <w:r w:rsidRPr="005B74D6">
        <w:rPr>
          <w:b w:val="0"/>
          <w:i w:val="0"/>
          <w:iCs/>
        </w:rPr>
        <w:t xml:space="preserve"> или М:1 и сконструировать зависимость вида М </w:t>
      </w:r>
      <w:r w:rsidRPr="005B74D6">
        <w:rPr>
          <w:b w:val="0"/>
          <w:i w:val="0"/>
          <w:iCs/>
        </w:rPr>
        <w:sym w:font="Symbol" w:char="F0AE"/>
      </w:r>
      <w:r w:rsidRPr="005B74D6">
        <w:rPr>
          <w:b w:val="0"/>
          <w:i w:val="0"/>
          <w:iCs/>
        </w:rPr>
        <w:t xml:space="preserve"> 1. </w:t>
      </w:r>
    </w:p>
    <w:p w14:paraId="71947BBE" w14:textId="685C22FB" w:rsidR="00A80BB2" w:rsidRPr="00A80BB2" w:rsidRDefault="00F312DA" w:rsidP="00A80BB2">
      <w:pPr>
        <w:pStyle w:val="1"/>
        <w:numPr>
          <w:ilvl w:val="0"/>
          <w:numId w:val="0"/>
        </w:numPr>
        <w:tabs>
          <w:tab w:val="left" w:pos="962"/>
        </w:tabs>
        <w:spacing w:before="20" w:after="240"/>
        <w:ind w:right="0"/>
        <w:jc w:val="left"/>
        <w:rPr>
          <w:b w:val="0"/>
          <w:bCs/>
          <w:i w:val="0"/>
          <w:iCs/>
        </w:rPr>
      </w:pPr>
      <w:r w:rsidRPr="005B74D6">
        <w:rPr>
          <w:b w:val="0"/>
          <w:i w:val="0"/>
          <w:iCs/>
        </w:rPr>
        <w:t>Тогда получим</w:t>
      </w:r>
      <w:r>
        <w:rPr>
          <w:b w:val="0"/>
          <w:i w:val="0"/>
          <w:iCs/>
        </w:rPr>
        <w:t>, что</w:t>
      </w:r>
      <w:r w:rsidRPr="005B74D6">
        <w:rPr>
          <w:b w:val="0"/>
          <w:i w:val="0"/>
          <w:iCs/>
        </w:rPr>
        <w:t xml:space="preserve"> связь </w:t>
      </w:r>
      <w:r w:rsidRPr="005B74D6">
        <w:rPr>
          <w:bCs/>
          <w:i w:val="0"/>
          <w:iCs/>
        </w:rPr>
        <w:t>1</w:t>
      </w:r>
      <w:r w:rsidRPr="005B74D6">
        <w:rPr>
          <w:b w:val="0"/>
          <w:i w:val="0"/>
          <w:iCs/>
        </w:rPr>
        <w:t xml:space="preserve"> даст зависимость </w:t>
      </w:r>
      <w:proofErr w:type="spellStart"/>
      <w:r w:rsidRPr="005B74D6">
        <w:rPr>
          <w:b w:val="0"/>
          <w:i w:val="0"/>
          <w:iCs/>
        </w:rPr>
        <w:t>Телеканал</w:t>
      </w:r>
      <w:r w:rsidRPr="005B74D6">
        <w:rPr>
          <w:rFonts w:ascii="Segoe UI Symbol" w:eastAsia="Segoe UI Symbol" w:hAnsi="Segoe UI Symbol" w:cs="Segoe UI Symbol"/>
          <w:b w:val="0"/>
          <w:i w:val="0"/>
          <w:iCs/>
        </w:rPr>
        <w:t>→</w:t>
      </w:r>
      <w:r w:rsidRPr="005B74D6">
        <w:rPr>
          <w:b w:val="0"/>
          <w:i w:val="0"/>
          <w:iCs/>
        </w:rPr>
        <w:t>Сериалы</w:t>
      </w:r>
      <w:proofErr w:type="spellEnd"/>
      <w:r w:rsidRPr="005B74D6">
        <w:rPr>
          <w:b w:val="0"/>
          <w:i w:val="0"/>
          <w:iCs/>
        </w:rPr>
        <w:t xml:space="preserve">, или, используя первичные ключи, </w:t>
      </w:r>
      <w:r w:rsidRPr="005B74D6">
        <w:rPr>
          <w:bCs/>
          <w:i w:val="0"/>
          <w:iCs/>
        </w:rPr>
        <w:t xml:space="preserve">С </w:t>
      </w:r>
      <w:r w:rsidRPr="005B74D6">
        <w:rPr>
          <w:rFonts w:ascii="Segoe UI Symbol" w:eastAsia="Segoe UI Symbol" w:hAnsi="Segoe UI Symbol" w:cs="Segoe UI Symbol"/>
          <w:bCs/>
          <w:i w:val="0"/>
          <w:iCs/>
        </w:rPr>
        <w:t>→</w:t>
      </w:r>
      <w:r w:rsidRPr="005B74D6">
        <w:rPr>
          <w:bCs/>
          <w:i w:val="0"/>
          <w:iCs/>
        </w:rPr>
        <w:t xml:space="preserve"> А</w:t>
      </w:r>
      <w:r w:rsidRPr="005B74D6">
        <w:rPr>
          <w:b w:val="0"/>
          <w:i w:val="0"/>
          <w:iCs/>
        </w:rPr>
        <w:t xml:space="preserve">. </w:t>
      </w:r>
      <w:r w:rsidRPr="00A80BB2">
        <w:rPr>
          <w:b w:val="0"/>
          <w:bCs/>
          <w:i w:val="0"/>
          <w:iCs/>
        </w:rPr>
        <w:t xml:space="preserve">Аналогично связь 2 даст зависимость C </w:t>
      </w:r>
      <w:r w:rsidRPr="00A80BB2">
        <w:rPr>
          <w:rFonts w:ascii="Segoe UI Symbol" w:eastAsia="Segoe UI Symbol" w:hAnsi="Segoe UI Symbol" w:cs="Segoe UI Symbol"/>
          <w:b w:val="0"/>
          <w:bCs/>
          <w:i w:val="0"/>
          <w:iCs/>
        </w:rPr>
        <w:t>→</w:t>
      </w:r>
      <w:r w:rsidRPr="00A80BB2">
        <w:rPr>
          <w:b w:val="0"/>
          <w:bCs/>
          <w:i w:val="0"/>
          <w:iCs/>
        </w:rPr>
        <w:t xml:space="preserve"> G, связь 4 даст зависимость C</w:t>
      </w:r>
      <w:r w:rsidRPr="00A80BB2">
        <w:rPr>
          <w:rFonts w:ascii="Segoe UI Symbol" w:eastAsia="Segoe UI Symbol" w:hAnsi="Segoe UI Symbol" w:cs="Segoe UI Symbol"/>
          <w:b w:val="0"/>
          <w:bCs/>
          <w:i w:val="0"/>
          <w:iCs/>
        </w:rPr>
        <w:t>→</w:t>
      </w:r>
      <w:r w:rsidRPr="00A80BB2">
        <w:rPr>
          <w:b w:val="0"/>
          <w:bCs/>
          <w:i w:val="0"/>
          <w:iCs/>
        </w:rPr>
        <w:t xml:space="preserve"> I. </w:t>
      </w:r>
    </w:p>
    <w:p w14:paraId="4ED8E349" w14:textId="77777777" w:rsidR="00F312DA" w:rsidRPr="005B74D6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5B74D6">
        <w:rPr>
          <w:b w:val="0"/>
          <w:i w:val="0"/>
          <w:iCs/>
        </w:rPr>
        <w:t xml:space="preserve">Подставляя в </w:t>
      </w:r>
      <w:r w:rsidRPr="005B74D6">
        <w:rPr>
          <w:b w:val="0"/>
          <w:i w:val="0"/>
          <w:iCs/>
          <w:lang w:val="en-US"/>
        </w:rPr>
        <w:t>F</w:t>
      </w:r>
      <w:r w:rsidRPr="005B74D6">
        <w:rPr>
          <w:b w:val="0"/>
          <w:i w:val="0"/>
          <w:iCs/>
        </w:rPr>
        <w:t xml:space="preserve"> вместо многоточий указанные зависимости, получим полное множество </w:t>
      </w:r>
      <w:r w:rsidRPr="005B74D6">
        <w:rPr>
          <w:b w:val="0"/>
          <w:i w:val="0"/>
          <w:iCs/>
          <w:lang w:val="en-US"/>
        </w:rPr>
        <w:t>F</w:t>
      </w:r>
      <w:r w:rsidRPr="005B74D6">
        <w:rPr>
          <w:b w:val="0"/>
          <w:i w:val="0"/>
          <w:iCs/>
        </w:rPr>
        <w:t xml:space="preserve"> в виде:</w:t>
      </w:r>
    </w:p>
    <w:p w14:paraId="4DEADFF0" w14:textId="77777777" w:rsidR="00A80BB2" w:rsidRDefault="00F312DA" w:rsidP="00A80BB2">
      <w:pPr>
        <w:spacing w:after="0" w:line="240" w:lineRule="auto"/>
        <w:ind w:left="0" w:right="397" w:firstLine="0"/>
      </w:pPr>
      <w:r>
        <w:t xml:space="preserve">F = {A → B, C → D, E → F, </w:t>
      </w:r>
      <w:r w:rsidRPr="00A80BB2">
        <w:t xml:space="preserve">G → H, I → J, С →A, C→ G, C→ I} </w:t>
      </w:r>
    </w:p>
    <w:p w14:paraId="2F51E86C" w14:textId="77777777" w:rsidR="00A80BB2" w:rsidRDefault="00F312DA" w:rsidP="00A80BB2">
      <w:pPr>
        <w:spacing w:after="0" w:line="240" w:lineRule="auto"/>
        <w:ind w:left="0" w:right="397" w:firstLine="0"/>
      </w:pPr>
      <w:r w:rsidRPr="00A80BB2">
        <w:t xml:space="preserve">или, используя правило объединения зависимостей по правым частям: </w:t>
      </w:r>
    </w:p>
    <w:p w14:paraId="5DC4CD4D" w14:textId="469DD06E" w:rsidR="00F312DA" w:rsidRDefault="00F312DA" w:rsidP="00A80BB2">
      <w:pPr>
        <w:spacing w:after="0" w:line="240" w:lineRule="auto"/>
        <w:ind w:left="0" w:right="397" w:firstLine="0"/>
      </w:pPr>
      <w:r>
        <w:t>F = {A → B, C → D</w:t>
      </w:r>
      <w:r>
        <w:rPr>
          <w:lang w:val="en-US"/>
        </w:rPr>
        <w:t>A</w:t>
      </w:r>
      <w:r>
        <w:t xml:space="preserve">GI, E → F, G → H, I → J} </w:t>
      </w:r>
    </w:p>
    <w:p w14:paraId="44AAE8CC" w14:textId="77777777" w:rsidR="00A80BB2" w:rsidRDefault="00A80BB2" w:rsidP="00F312DA">
      <w:pPr>
        <w:spacing w:before="20" w:after="0"/>
        <w:ind w:left="0"/>
      </w:pPr>
    </w:p>
    <w:p w14:paraId="6204F430" w14:textId="77777777" w:rsidR="00F312DA" w:rsidRPr="00147965" w:rsidRDefault="00F312DA" w:rsidP="00A80BB2">
      <w:pPr>
        <w:pStyle w:val="1"/>
        <w:numPr>
          <w:ilvl w:val="0"/>
          <w:numId w:val="0"/>
        </w:numPr>
        <w:tabs>
          <w:tab w:val="left" w:pos="962"/>
        </w:tabs>
        <w:spacing w:before="20" w:after="240"/>
        <w:ind w:right="0"/>
        <w:rPr>
          <w:b w:val="0"/>
          <w:bCs/>
          <w:i w:val="0"/>
          <w:iCs/>
        </w:rPr>
      </w:pPr>
      <w:r w:rsidRPr="00147965">
        <w:rPr>
          <w:b w:val="0"/>
          <w:i w:val="0"/>
          <w:iCs/>
        </w:rPr>
        <w:t>Метод синтеза</w:t>
      </w:r>
    </w:p>
    <w:p w14:paraId="7318C0E2" w14:textId="77777777" w:rsidR="00F312DA" w:rsidRPr="00147965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147965">
        <w:rPr>
          <w:b w:val="0"/>
          <w:i w:val="0"/>
          <w:iCs/>
        </w:rPr>
        <w:t>Исходные данные для работы алгоритма:</w:t>
      </w:r>
    </w:p>
    <w:p w14:paraId="17AC8A13" w14:textId="77777777" w:rsidR="00F312DA" w:rsidRPr="00147965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147965">
        <w:rPr>
          <w:b w:val="0"/>
          <w:i w:val="0"/>
          <w:iCs/>
        </w:rPr>
        <w:t xml:space="preserve">- множество атрибутов </w:t>
      </w:r>
      <w:r>
        <w:t>U=ABCDGHEFIJ</w:t>
      </w:r>
    </w:p>
    <w:p w14:paraId="5139CB00" w14:textId="77777777" w:rsidR="00F312DA" w:rsidRDefault="00F312DA" w:rsidP="00F312DA">
      <w:pPr>
        <w:spacing w:before="20" w:after="0"/>
        <w:ind w:left="0"/>
      </w:pPr>
      <w:r w:rsidRPr="00147965">
        <w:t xml:space="preserve">- множество функциональных зависимостей, справедливых на этом множестве атрибутов   </w:t>
      </w:r>
    </w:p>
    <w:p w14:paraId="312D9F82" w14:textId="56D204B6" w:rsidR="00F312DA" w:rsidRDefault="00F312DA" w:rsidP="00F312DA">
      <w:pPr>
        <w:spacing w:before="20" w:after="0"/>
        <w:ind w:left="0"/>
      </w:pPr>
      <w:r w:rsidRPr="00147965">
        <w:t>F = {A → B, C → D</w:t>
      </w:r>
      <w:r w:rsidRPr="00147965">
        <w:rPr>
          <w:lang w:val="en-US"/>
        </w:rPr>
        <w:t>A</w:t>
      </w:r>
      <w:r w:rsidRPr="00147965">
        <w:t xml:space="preserve">GI, E → F, G → H, I → J} </w:t>
      </w:r>
    </w:p>
    <w:p w14:paraId="74D4E0E7" w14:textId="77777777" w:rsidR="00F312DA" w:rsidRPr="00F72BC2" w:rsidRDefault="00F312DA" w:rsidP="00F312DA">
      <w:pPr>
        <w:spacing w:before="20" w:after="0" w:line="240" w:lineRule="auto"/>
        <w:ind w:left="0" w:firstLine="567"/>
        <w:contextualSpacing/>
        <w:rPr>
          <w:rFonts w:eastAsia="Calibri"/>
        </w:rPr>
      </w:pPr>
    </w:p>
    <w:p w14:paraId="25C4FA4D" w14:textId="6D850216" w:rsidR="00F312DA" w:rsidRDefault="00F312DA" w:rsidP="00F312DA">
      <w:pPr>
        <w:spacing w:before="20" w:after="0" w:line="240" w:lineRule="auto"/>
        <w:ind w:left="0" w:firstLine="1"/>
      </w:pPr>
      <w:r w:rsidRPr="00F72BC2">
        <w:t>Спроектируем реляционную базу данных методом синтеза.</w:t>
      </w:r>
    </w:p>
    <w:p w14:paraId="22ADEFB8" w14:textId="77777777" w:rsidR="00A80BB2" w:rsidRPr="00F72BC2" w:rsidRDefault="00A80BB2" w:rsidP="00F312DA">
      <w:pPr>
        <w:spacing w:before="20" w:after="0" w:line="240" w:lineRule="auto"/>
        <w:ind w:left="0" w:firstLine="1"/>
      </w:pPr>
    </w:p>
    <w:p w14:paraId="10C32388" w14:textId="77777777" w:rsidR="00F312DA" w:rsidRPr="00F72BC2" w:rsidRDefault="00F312DA" w:rsidP="00A80BB2">
      <w:pPr>
        <w:spacing w:before="20" w:after="0" w:line="240" w:lineRule="auto"/>
        <w:ind w:left="708" w:firstLine="0"/>
      </w:pPr>
      <w:r w:rsidRPr="00F72BC2">
        <w:rPr>
          <w:b/>
          <w:bdr w:val="single" w:sz="4" w:space="0" w:color="auto" w:frame="1"/>
        </w:rPr>
        <w:t>Шаг 1.</w:t>
      </w:r>
      <w:r w:rsidRPr="00F72BC2">
        <w:rPr>
          <w:b/>
        </w:rPr>
        <w:t xml:space="preserve"> </w:t>
      </w:r>
      <w:r w:rsidRPr="00F72BC2">
        <w:t xml:space="preserve">Расширяем зависимости из </w:t>
      </w:r>
      <w:r w:rsidRPr="00F72BC2">
        <w:rPr>
          <w:lang w:val="en-US"/>
        </w:rPr>
        <w:t>F</w:t>
      </w:r>
      <w:r w:rsidRPr="00F72BC2">
        <w:t>:</w:t>
      </w:r>
    </w:p>
    <w:p w14:paraId="2936DDCB" w14:textId="1E9126BF" w:rsidR="00F312DA" w:rsidRPr="00F72BC2" w:rsidRDefault="00F312DA" w:rsidP="00F312DA">
      <w:pPr>
        <w:spacing w:before="20" w:after="0" w:line="240" w:lineRule="auto"/>
        <w:ind w:left="0" w:firstLine="1"/>
        <w:rPr>
          <w:lang w:val="en-US"/>
        </w:rPr>
      </w:pPr>
      <w:r w:rsidRPr="00F72BC2">
        <w:rPr>
          <w:lang w:val="en-US"/>
        </w:rPr>
        <w:t>A</w:t>
      </w:r>
      <w:r w:rsidRPr="00F72BC2">
        <w:rPr>
          <w:b/>
          <w:vertAlign w:val="superscript"/>
          <w:lang w:val="en-US"/>
        </w:rPr>
        <w:t>+</w:t>
      </w:r>
      <w:r w:rsidRPr="00F72BC2">
        <w:rPr>
          <w:lang w:val="en-US"/>
        </w:rPr>
        <w:t xml:space="preserve"> = AB</w:t>
      </w:r>
      <w:r w:rsidRPr="00F72BC2">
        <w:sym w:font="Symbol" w:char="F0DE"/>
      </w:r>
      <w:r w:rsidRPr="00F72BC2">
        <w:rPr>
          <w:lang w:val="en-US"/>
        </w:rPr>
        <w:t xml:space="preserve"> A </w:t>
      </w:r>
      <w:r w:rsidRPr="00F72BC2">
        <w:sym w:font="Symbol" w:char="F0AE"/>
      </w:r>
      <w:r w:rsidRPr="00F72BC2">
        <w:rPr>
          <w:lang w:val="en-US"/>
        </w:rPr>
        <w:t xml:space="preserve"> B;</w:t>
      </w:r>
    </w:p>
    <w:p w14:paraId="38E76FDE" w14:textId="05D224B6" w:rsidR="00F312DA" w:rsidRPr="00F72BC2" w:rsidRDefault="00F312DA" w:rsidP="00F312DA">
      <w:pPr>
        <w:spacing w:before="20" w:after="0" w:line="240" w:lineRule="auto"/>
        <w:ind w:left="0" w:firstLine="1"/>
        <w:rPr>
          <w:lang w:val="en-US"/>
        </w:rPr>
      </w:pPr>
      <w:r w:rsidRPr="00F72BC2">
        <w:rPr>
          <w:lang w:val="en-US"/>
        </w:rPr>
        <w:t>C</w:t>
      </w:r>
      <w:r w:rsidRPr="00F72BC2">
        <w:rPr>
          <w:b/>
          <w:vertAlign w:val="superscript"/>
          <w:lang w:val="en-US"/>
        </w:rPr>
        <w:t>+</w:t>
      </w:r>
      <w:r w:rsidRPr="00F72BC2">
        <w:rPr>
          <w:lang w:val="en-US"/>
        </w:rPr>
        <w:t xml:space="preserve"> = C</w:t>
      </w:r>
      <w:r w:rsidRPr="00F312DA">
        <w:rPr>
          <w:lang w:val="en-US"/>
        </w:rPr>
        <w:t>D</w:t>
      </w:r>
      <w:r w:rsidRPr="00147965">
        <w:rPr>
          <w:lang w:val="en-US"/>
        </w:rPr>
        <w:t>A</w:t>
      </w:r>
      <w:r w:rsidRPr="00F312DA">
        <w:rPr>
          <w:lang w:val="en-US"/>
        </w:rPr>
        <w:t>GI</w:t>
      </w:r>
      <w:r>
        <w:rPr>
          <w:lang w:val="en-US"/>
        </w:rPr>
        <w:t>BHJ</w:t>
      </w:r>
      <w:r w:rsidRPr="00F72BC2">
        <w:sym w:font="Symbol" w:char="F0DE"/>
      </w:r>
      <w:r w:rsidRPr="00F72BC2">
        <w:rPr>
          <w:lang w:val="en-US"/>
        </w:rPr>
        <w:t xml:space="preserve"> C </w:t>
      </w:r>
      <w:r w:rsidRPr="00F72BC2">
        <w:sym w:font="Symbol" w:char="F0AE"/>
      </w:r>
      <w:r w:rsidRPr="00F72BC2">
        <w:rPr>
          <w:lang w:val="en-US"/>
        </w:rPr>
        <w:t xml:space="preserve"> </w:t>
      </w:r>
      <w:r w:rsidRPr="00F312DA">
        <w:rPr>
          <w:lang w:val="en-US"/>
        </w:rPr>
        <w:t>D</w:t>
      </w:r>
      <w:r w:rsidRPr="00147965">
        <w:rPr>
          <w:lang w:val="en-US"/>
        </w:rPr>
        <w:t>A</w:t>
      </w:r>
      <w:r w:rsidRPr="00F312DA">
        <w:rPr>
          <w:lang w:val="en-US"/>
        </w:rPr>
        <w:t>GI</w:t>
      </w:r>
      <w:r>
        <w:rPr>
          <w:lang w:val="en-US"/>
        </w:rPr>
        <w:t>BHJ</w:t>
      </w:r>
      <w:r w:rsidRPr="00F72BC2">
        <w:rPr>
          <w:lang w:val="en-US"/>
        </w:rPr>
        <w:t>;</w:t>
      </w:r>
    </w:p>
    <w:p w14:paraId="21BB5731" w14:textId="77777777" w:rsidR="00F312DA" w:rsidRPr="00F72BC2" w:rsidRDefault="00F312DA" w:rsidP="00F312DA">
      <w:pPr>
        <w:spacing w:before="20" w:after="0" w:line="240" w:lineRule="auto"/>
        <w:ind w:left="0" w:firstLine="1"/>
        <w:rPr>
          <w:lang w:val="en-US"/>
        </w:rPr>
      </w:pPr>
      <w:r w:rsidRPr="00F72BC2">
        <w:rPr>
          <w:lang w:val="en-US"/>
        </w:rPr>
        <w:t>E</w:t>
      </w:r>
      <w:r w:rsidRPr="00F72BC2">
        <w:rPr>
          <w:b/>
          <w:vertAlign w:val="superscript"/>
          <w:lang w:val="en-US"/>
        </w:rPr>
        <w:t>+</w:t>
      </w:r>
      <w:r w:rsidRPr="00F72BC2">
        <w:rPr>
          <w:lang w:val="en-US"/>
        </w:rPr>
        <w:t xml:space="preserve"> = EF</w:t>
      </w:r>
      <w:r w:rsidRPr="00F72BC2">
        <w:sym w:font="Symbol" w:char="F0DE"/>
      </w:r>
      <w:r w:rsidRPr="00F72BC2">
        <w:rPr>
          <w:lang w:val="en-US"/>
        </w:rPr>
        <w:t xml:space="preserve"> E </w:t>
      </w:r>
      <w:r w:rsidRPr="00F72BC2">
        <w:sym w:font="Symbol" w:char="F0AE"/>
      </w:r>
      <w:r w:rsidRPr="00F72BC2">
        <w:rPr>
          <w:lang w:val="en-US"/>
        </w:rPr>
        <w:t xml:space="preserve"> F;</w:t>
      </w:r>
    </w:p>
    <w:p w14:paraId="2B0CA77A" w14:textId="77777777" w:rsidR="00F312DA" w:rsidRPr="00F72BC2" w:rsidRDefault="00F312DA" w:rsidP="00F312DA">
      <w:pPr>
        <w:spacing w:before="20" w:after="0" w:line="240" w:lineRule="auto"/>
        <w:ind w:left="0" w:firstLine="1"/>
        <w:rPr>
          <w:lang w:val="en-US"/>
        </w:rPr>
      </w:pPr>
      <w:r w:rsidRPr="00F72BC2">
        <w:rPr>
          <w:lang w:val="en-US"/>
        </w:rPr>
        <w:t>G</w:t>
      </w:r>
      <w:r w:rsidRPr="00F72BC2">
        <w:rPr>
          <w:b/>
          <w:vertAlign w:val="superscript"/>
          <w:lang w:val="en-US"/>
        </w:rPr>
        <w:t>+</w:t>
      </w:r>
      <w:r w:rsidRPr="00F72BC2">
        <w:rPr>
          <w:lang w:val="en-US"/>
        </w:rPr>
        <w:t xml:space="preserve"> = GH</w:t>
      </w:r>
      <w:r w:rsidRPr="00F72BC2">
        <w:sym w:font="Symbol" w:char="F0DE"/>
      </w:r>
      <w:r w:rsidRPr="00F72BC2">
        <w:rPr>
          <w:lang w:val="en-US"/>
        </w:rPr>
        <w:t xml:space="preserve"> G </w:t>
      </w:r>
      <w:r w:rsidRPr="00F72BC2">
        <w:sym w:font="Symbol" w:char="F0AE"/>
      </w:r>
      <w:r w:rsidRPr="00F72BC2">
        <w:rPr>
          <w:lang w:val="en-US"/>
        </w:rPr>
        <w:t xml:space="preserve"> H;</w:t>
      </w:r>
    </w:p>
    <w:p w14:paraId="1F81C166" w14:textId="77777777" w:rsidR="00F312DA" w:rsidRPr="00F72BC2" w:rsidRDefault="00F312DA" w:rsidP="00F312DA">
      <w:pPr>
        <w:spacing w:before="20" w:after="0" w:line="240" w:lineRule="auto"/>
        <w:ind w:left="0" w:firstLine="1"/>
        <w:rPr>
          <w:lang w:val="en-US"/>
        </w:rPr>
      </w:pPr>
      <w:r w:rsidRPr="00F72BC2">
        <w:rPr>
          <w:lang w:val="en-US"/>
        </w:rPr>
        <w:t>I</w:t>
      </w:r>
      <w:r w:rsidRPr="00F72BC2">
        <w:rPr>
          <w:b/>
          <w:vertAlign w:val="superscript"/>
          <w:lang w:val="en-US"/>
        </w:rPr>
        <w:t>+</w:t>
      </w:r>
      <w:r w:rsidRPr="00F72BC2">
        <w:rPr>
          <w:lang w:val="en-US"/>
        </w:rPr>
        <w:t xml:space="preserve"> = IJ</w:t>
      </w:r>
      <w:r w:rsidRPr="00F72BC2">
        <w:sym w:font="Symbol" w:char="F0DE"/>
      </w:r>
      <w:r w:rsidRPr="00F72BC2">
        <w:rPr>
          <w:lang w:val="en-US"/>
        </w:rPr>
        <w:t xml:space="preserve"> I </w:t>
      </w:r>
      <w:r w:rsidRPr="00F72BC2">
        <w:sym w:font="Symbol" w:char="F0AE"/>
      </w:r>
      <w:r w:rsidRPr="00F72BC2">
        <w:rPr>
          <w:lang w:val="en-US"/>
        </w:rPr>
        <w:t xml:space="preserve"> J;</w:t>
      </w:r>
    </w:p>
    <w:p w14:paraId="4F57F7A6" w14:textId="77777777" w:rsidR="00F312DA" w:rsidRPr="00F72BC2" w:rsidRDefault="00F312DA" w:rsidP="00F312DA">
      <w:pPr>
        <w:spacing w:before="20" w:after="0" w:line="240" w:lineRule="auto"/>
        <w:ind w:left="0"/>
        <w:rPr>
          <w:lang w:val="en-US"/>
        </w:rPr>
      </w:pPr>
    </w:p>
    <w:p w14:paraId="7CC488FF" w14:textId="77777777" w:rsidR="00F312DA" w:rsidRPr="00F312DA" w:rsidRDefault="00F312DA" w:rsidP="00F312DA">
      <w:pPr>
        <w:spacing w:before="20" w:after="0" w:line="240" w:lineRule="auto"/>
        <w:ind w:left="0" w:firstLine="709"/>
      </w:pPr>
      <w:r w:rsidRPr="00F72BC2">
        <w:t>Получаем</w:t>
      </w:r>
      <w:r w:rsidRPr="00F312DA">
        <w:t xml:space="preserve"> </w:t>
      </w:r>
      <w:r w:rsidRPr="00F72BC2">
        <w:t>расширенное</w:t>
      </w:r>
      <w:r w:rsidRPr="00F312DA">
        <w:t xml:space="preserve"> </w:t>
      </w:r>
      <w:r w:rsidRPr="00F72BC2">
        <w:t>множество</w:t>
      </w:r>
      <w:r w:rsidRPr="00F312DA">
        <w:t xml:space="preserve"> </w:t>
      </w:r>
      <w:r w:rsidRPr="00F72BC2">
        <w:t>зависимостей</w:t>
      </w:r>
      <w:r w:rsidRPr="00F312DA">
        <w:t>:</w:t>
      </w:r>
    </w:p>
    <w:p w14:paraId="1AC89BD8" w14:textId="12E21131" w:rsidR="00F312DA" w:rsidRDefault="00F312DA" w:rsidP="00F312DA">
      <w:pPr>
        <w:spacing w:before="20" w:after="0" w:line="240" w:lineRule="auto"/>
        <w:ind w:left="0" w:firstLine="1"/>
      </w:pPr>
      <w:r w:rsidRPr="00F312DA">
        <w:rPr>
          <w:b/>
          <w:bCs/>
        </w:rPr>
        <w:t>ℱ</w:t>
      </w:r>
      <w:r w:rsidRPr="00F312DA">
        <w:t xml:space="preserve"> = {</w:t>
      </w:r>
      <w:r w:rsidRPr="00F72BC2">
        <w:rPr>
          <w:lang w:val="en-US"/>
        </w:rPr>
        <w:t>A</w:t>
      </w:r>
      <w:r w:rsidRPr="00F312DA">
        <w:t xml:space="preserve"> → </w:t>
      </w:r>
      <w:r w:rsidRPr="00F72BC2">
        <w:rPr>
          <w:lang w:val="en-US"/>
        </w:rPr>
        <w:t>B</w:t>
      </w:r>
      <w:r w:rsidRPr="00F312DA">
        <w:t xml:space="preserve">, </w:t>
      </w:r>
      <w:r w:rsidRPr="00F72BC2">
        <w:rPr>
          <w:lang w:val="en-US"/>
        </w:rPr>
        <w:t>C</w:t>
      </w:r>
      <w:r w:rsidRPr="00F312DA">
        <w:t xml:space="preserve"> → </w:t>
      </w:r>
      <w:r w:rsidRPr="00F312DA">
        <w:rPr>
          <w:lang w:val="en-US"/>
        </w:rPr>
        <w:t>D</w:t>
      </w:r>
      <w:r w:rsidRPr="00147965">
        <w:rPr>
          <w:lang w:val="en-US"/>
        </w:rPr>
        <w:t>A</w:t>
      </w:r>
      <w:r w:rsidRPr="00F312DA">
        <w:rPr>
          <w:lang w:val="en-US"/>
        </w:rPr>
        <w:t>GI</w:t>
      </w:r>
      <w:r>
        <w:rPr>
          <w:lang w:val="en-US"/>
        </w:rPr>
        <w:t>BHJ</w:t>
      </w:r>
      <w:r w:rsidRPr="00F312DA">
        <w:t xml:space="preserve">, </w:t>
      </w:r>
      <w:r w:rsidRPr="00F72BC2">
        <w:rPr>
          <w:lang w:val="en-US"/>
        </w:rPr>
        <w:t>E</w:t>
      </w:r>
      <w:r w:rsidRPr="00F312DA">
        <w:t xml:space="preserve"> → </w:t>
      </w:r>
      <w:r w:rsidRPr="00F72BC2">
        <w:rPr>
          <w:lang w:val="en-US"/>
        </w:rPr>
        <w:t>F</w:t>
      </w:r>
      <w:r w:rsidRPr="00F312DA">
        <w:t xml:space="preserve">, </w:t>
      </w:r>
      <w:r w:rsidRPr="00F72BC2">
        <w:rPr>
          <w:lang w:val="en-US"/>
        </w:rPr>
        <w:t>G</w:t>
      </w:r>
      <w:r w:rsidRPr="00F312DA">
        <w:t xml:space="preserve"> → </w:t>
      </w:r>
      <w:r w:rsidRPr="00F72BC2">
        <w:rPr>
          <w:lang w:val="en-US"/>
        </w:rPr>
        <w:t>H</w:t>
      </w:r>
      <w:r w:rsidRPr="00F312DA">
        <w:t xml:space="preserve">, </w:t>
      </w:r>
      <w:r w:rsidRPr="00F72BC2">
        <w:rPr>
          <w:lang w:val="en-US"/>
        </w:rPr>
        <w:t>I</w:t>
      </w:r>
      <w:r w:rsidRPr="00F312DA">
        <w:t xml:space="preserve"> → </w:t>
      </w:r>
      <w:r w:rsidRPr="00F72BC2">
        <w:rPr>
          <w:lang w:val="en-US"/>
        </w:rPr>
        <w:t>J</w:t>
      </w:r>
      <w:r w:rsidRPr="00F312DA">
        <w:t>}</w:t>
      </w:r>
    </w:p>
    <w:p w14:paraId="05BA4B9D" w14:textId="56F36C19" w:rsidR="00F312DA" w:rsidRDefault="00F312DA" w:rsidP="00F312DA">
      <w:pPr>
        <w:spacing w:before="20" w:after="0" w:line="240" w:lineRule="auto"/>
        <w:ind w:left="0" w:firstLine="1"/>
      </w:pPr>
    </w:p>
    <w:p w14:paraId="7835A14C" w14:textId="77777777" w:rsidR="00F312DA" w:rsidRPr="00F72BC2" w:rsidRDefault="00F312DA" w:rsidP="00A80BB2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b/>
          <w:bdr w:val="single" w:sz="4" w:space="0" w:color="auto" w:frame="1"/>
        </w:rPr>
        <w:t>Шаг 2.</w:t>
      </w:r>
      <w:r w:rsidRPr="00F72BC2">
        <w:t xml:space="preserve">  О</w:t>
      </w:r>
      <w:r w:rsidRPr="00F72BC2">
        <w:rPr>
          <w:rFonts w:eastAsia="Calibri"/>
        </w:rPr>
        <w:t xml:space="preserve">тбрасывая одинаковые зависимости (с многоточиями в правой части), получим условно или </w:t>
      </w:r>
      <w:proofErr w:type="spellStart"/>
      <w:r w:rsidRPr="00F72BC2">
        <w:rPr>
          <w:rFonts w:eastAsia="Calibri"/>
        </w:rPr>
        <w:t>псевдонеизбыточное</w:t>
      </w:r>
      <w:proofErr w:type="spellEnd"/>
      <w:r w:rsidRPr="00F72BC2">
        <w:rPr>
          <w:rFonts w:eastAsia="Calibri"/>
        </w:rPr>
        <w:t xml:space="preserve"> множество зависимостей:</w:t>
      </w:r>
    </w:p>
    <w:p w14:paraId="5BCAD8BB" w14:textId="6BB1A303" w:rsidR="00A80BB2" w:rsidRPr="00A80BB2" w:rsidRDefault="00F312DA" w:rsidP="00A80BB2">
      <w:pPr>
        <w:pStyle w:val="1"/>
        <w:numPr>
          <w:ilvl w:val="0"/>
          <w:numId w:val="0"/>
        </w:numPr>
        <w:tabs>
          <w:tab w:val="left" w:pos="962"/>
        </w:tabs>
        <w:spacing w:before="20" w:after="240"/>
        <w:ind w:right="0"/>
        <w:jc w:val="left"/>
        <w:rPr>
          <w:b w:val="0"/>
          <w:i w:val="0"/>
          <w:iCs/>
        </w:rPr>
      </w:pPr>
      <w:r w:rsidRPr="00147965">
        <w:rPr>
          <w:b w:val="0"/>
          <w:i w:val="0"/>
          <w:iCs/>
        </w:rPr>
        <w:t xml:space="preserve">Множество </w:t>
      </w:r>
      <w:r w:rsidRPr="00147965">
        <w:rPr>
          <w:b w:val="0"/>
          <w:i w:val="0"/>
          <w:iCs/>
          <w:lang w:val="en-US"/>
        </w:rPr>
        <w:sym w:font="Symbol" w:char="F079"/>
      </w:r>
      <w:r w:rsidRPr="00147965">
        <w:rPr>
          <w:b w:val="0"/>
          <w:i w:val="0"/>
          <w:iCs/>
        </w:rPr>
        <w:t xml:space="preserve"> не содержит одинаковых зависимостей, соответственно, условно </w:t>
      </w:r>
      <w:proofErr w:type="spellStart"/>
      <w:r w:rsidRPr="00147965">
        <w:rPr>
          <w:b w:val="0"/>
          <w:i w:val="0"/>
          <w:iCs/>
        </w:rPr>
        <w:t>неизбыточное</w:t>
      </w:r>
      <w:proofErr w:type="spellEnd"/>
      <w:r w:rsidRPr="00147965">
        <w:rPr>
          <w:b w:val="0"/>
          <w:i w:val="0"/>
          <w:iCs/>
        </w:rPr>
        <w:t xml:space="preserve"> покрытие </w:t>
      </w:r>
      <w:r w:rsidRPr="00147965">
        <w:rPr>
          <w:b w:val="0"/>
          <w:i w:val="0"/>
          <w:iCs/>
          <w:lang w:val="en-US"/>
        </w:rPr>
        <w:sym w:font="Symbol" w:char="F079"/>
      </w:r>
      <w:r w:rsidRPr="00147965">
        <w:rPr>
          <w:b w:val="0"/>
          <w:i w:val="0"/>
          <w:iCs/>
          <w:vertAlign w:val="subscript"/>
        </w:rPr>
        <w:t>0</w:t>
      </w:r>
      <w:r w:rsidRPr="00147965">
        <w:rPr>
          <w:b w:val="0"/>
          <w:i w:val="0"/>
          <w:iCs/>
        </w:rPr>
        <w:t xml:space="preserve"> = </w:t>
      </w:r>
      <w:r w:rsidRPr="00147965">
        <w:rPr>
          <w:b w:val="0"/>
          <w:i w:val="0"/>
          <w:iCs/>
          <w:lang w:val="en-US"/>
        </w:rPr>
        <w:sym w:font="Symbol" w:char="F079"/>
      </w:r>
      <w:r w:rsidRPr="00147965">
        <w:rPr>
          <w:b w:val="0"/>
          <w:i w:val="0"/>
          <w:iCs/>
        </w:rPr>
        <w:t>.</w:t>
      </w:r>
    </w:p>
    <w:p w14:paraId="2A67A0AC" w14:textId="77777777" w:rsidR="00F312DA" w:rsidRPr="00F72BC2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b/>
          <w:bdr w:val="single" w:sz="4" w:space="0" w:color="auto" w:frame="1"/>
        </w:rPr>
        <w:t>Шаг 3</w:t>
      </w:r>
      <w:r w:rsidRPr="00F72BC2">
        <w:rPr>
          <w:rFonts w:eastAsia="Calibri"/>
          <w:bdr w:val="single" w:sz="4" w:space="0" w:color="auto" w:frame="1"/>
        </w:rPr>
        <w:t>.</w:t>
      </w:r>
      <w:r w:rsidRPr="00F72BC2">
        <w:rPr>
          <w:rFonts w:eastAsia="Calibri"/>
        </w:rPr>
        <w:t xml:space="preserve"> Среди оставшихся зависимостей нет зависимости с полным набором атрибутов </w:t>
      </w:r>
      <w:r w:rsidRPr="00F72BC2">
        <w:rPr>
          <w:rFonts w:eastAsia="Calibri"/>
          <w:lang w:val="en-US"/>
        </w:rPr>
        <w:t>U</w:t>
      </w:r>
      <w:r w:rsidRPr="00F72BC2">
        <w:rPr>
          <w:rFonts w:eastAsia="Calibri"/>
        </w:rPr>
        <w:t xml:space="preserve">, поэтому добавляем тривиальную зависимость </w:t>
      </w:r>
      <w:r w:rsidRPr="00F72BC2">
        <w:rPr>
          <w:rFonts w:eastAsia="Calibri"/>
          <w:lang w:val="en-US"/>
        </w:rPr>
        <w:t>U</w:t>
      </w:r>
      <w:r w:rsidRPr="00F72BC2">
        <w:rPr>
          <w:rFonts w:eastAsia="Calibri"/>
        </w:rPr>
        <w:t xml:space="preserve"> </w:t>
      </w:r>
      <w:r w:rsidRPr="00F72BC2">
        <w:rPr>
          <w:rFonts w:eastAsia="Calibri"/>
        </w:rPr>
        <w:sym w:font="Symbol" w:char="F0AE"/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b/>
        </w:rPr>
        <w:sym w:font="Symbol" w:char="F0C6"/>
      </w:r>
      <w:r w:rsidRPr="00F72BC2">
        <w:rPr>
          <w:rFonts w:eastAsia="Calibri"/>
          <w:b/>
        </w:rPr>
        <w:t xml:space="preserve"> </w:t>
      </w:r>
      <w:r w:rsidRPr="00F72BC2">
        <w:rPr>
          <w:rFonts w:eastAsia="Calibri"/>
        </w:rPr>
        <w:t>(правая часть – пустое множество). Этот шаг делается для того, чтобы гарантированно обеспечить выполнимость свойства соединения без потерь информации для результирующей декомпозиции.</w:t>
      </w:r>
    </w:p>
    <w:p w14:paraId="648BBEE6" w14:textId="0FE957B3" w:rsidR="00F312DA" w:rsidRDefault="00F312DA" w:rsidP="00F312DA">
      <w:pPr>
        <w:spacing w:before="20" w:after="0" w:line="240" w:lineRule="auto"/>
        <w:ind w:left="0" w:firstLine="709"/>
      </w:pPr>
      <w:r w:rsidRPr="00F72BC2">
        <w:rPr>
          <w:lang w:val="en-US"/>
        </w:rPr>
        <w:t>U</w:t>
      </w:r>
      <w:r w:rsidRPr="00F72BC2">
        <w:t xml:space="preserve"> → </w:t>
      </w:r>
      <w:r w:rsidRPr="00F72BC2">
        <w:sym w:font="Symbol" w:char="F0C6"/>
      </w:r>
      <w:r>
        <w:t xml:space="preserve"> , т.е. </w:t>
      </w:r>
      <w:r w:rsidRPr="00F72BC2">
        <w:rPr>
          <w:lang w:val="en-US"/>
        </w:rPr>
        <w:t>ABCDGHEFIJ</w:t>
      </w:r>
      <w:r w:rsidRPr="00F72BC2">
        <w:t xml:space="preserve">→ </w:t>
      </w:r>
      <w:r w:rsidRPr="00F72BC2">
        <w:sym w:font="Symbol" w:char="F0C6"/>
      </w:r>
    </w:p>
    <w:p w14:paraId="05D638BC" w14:textId="77777777" w:rsidR="00A80BB2" w:rsidRPr="005D0533" w:rsidRDefault="00A80BB2" w:rsidP="00F312DA">
      <w:pPr>
        <w:spacing w:before="20" w:after="0" w:line="240" w:lineRule="auto"/>
        <w:ind w:left="0" w:firstLine="709"/>
      </w:pPr>
    </w:p>
    <w:p w14:paraId="7850DBF2" w14:textId="77777777" w:rsidR="00F312DA" w:rsidRPr="00F72BC2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b/>
          <w:bdr w:val="single" w:sz="4" w:space="0" w:color="auto" w:frame="1"/>
        </w:rPr>
        <w:t>Шаг 4</w:t>
      </w:r>
      <w:r w:rsidRPr="00F72BC2">
        <w:rPr>
          <w:rFonts w:eastAsia="Calibri"/>
          <w:bdr w:val="single" w:sz="4" w:space="0" w:color="auto" w:frame="1"/>
        </w:rPr>
        <w:t>.</w:t>
      </w:r>
      <w:r w:rsidRPr="00F72BC2">
        <w:rPr>
          <w:rFonts w:eastAsia="Calibri"/>
        </w:rPr>
        <w:t xml:space="preserve">  Разбиваем оставшиеся зависимости на классы эквивалентности и в каждом классе </w:t>
      </w:r>
      <w:r w:rsidRPr="00F72BC2">
        <w:rPr>
          <w:rFonts w:eastAsia="Calibri"/>
          <w:b/>
        </w:rPr>
        <w:t>оставляем одного представителя</w:t>
      </w:r>
      <w:r w:rsidRPr="00F72BC2">
        <w:rPr>
          <w:rFonts w:eastAsia="Calibri"/>
        </w:rPr>
        <w:t>.</w:t>
      </w:r>
    </w:p>
    <w:p w14:paraId="5A28B86B" w14:textId="69D71CCD" w:rsidR="00F312DA" w:rsidRPr="00F72BC2" w:rsidRDefault="00F312DA" w:rsidP="00A80BB2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</w:rPr>
        <w:t xml:space="preserve">Это делается с целью минимизации количества результирующих </w:t>
      </w:r>
      <w:proofErr w:type="spellStart"/>
      <w:r w:rsidRPr="00F72BC2">
        <w:rPr>
          <w:rFonts w:eastAsia="Calibri"/>
        </w:rPr>
        <w:t>декомпозиционных</w:t>
      </w:r>
      <w:proofErr w:type="spellEnd"/>
      <w:r w:rsidRPr="00F72BC2">
        <w:rPr>
          <w:rFonts w:eastAsia="Calibri"/>
        </w:rPr>
        <w:t xml:space="preserve"> подсхем (таблиц БД).</w:t>
      </w:r>
    </w:p>
    <w:p w14:paraId="6737D9F4" w14:textId="064B3B73" w:rsidR="00F312DA" w:rsidRDefault="00F312DA" w:rsidP="00F312DA">
      <w:pPr>
        <w:spacing w:before="20" w:after="0"/>
        <w:ind w:left="0"/>
        <w:rPr>
          <w:rFonts w:eastAsia="Calibri"/>
        </w:rPr>
      </w:pPr>
      <w:r w:rsidRPr="00F72BC2">
        <w:rPr>
          <w:rFonts w:eastAsia="Calibri"/>
        </w:rPr>
        <w:t>Эквивалентные зависимости не найдены.</w:t>
      </w:r>
    </w:p>
    <w:p w14:paraId="0F345245" w14:textId="77777777" w:rsidR="00A80BB2" w:rsidRPr="00F72BC2" w:rsidRDefault="00A80BB2" w:rsidP="00F312DA">
      <w:pPr>
        <w:spacing w:before="20" w:after="0"/>
        <w:ind w:left="0"/>
        <w:rPr>
          <w:rFonts w:eastAsia="Calibri"/>
        </w:rPr>
      </w:pPr>
    </w:p>
    <w:p w14:paraId="2F72B5B6" w14:textId="77777777" w:rsidR="00F312DA" w:rsidRPr="00F72BC2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b/>
          <w:bdr w:val="single" w:sz="4" w:space="0" w:color="auto" w:frame="1"/>
        </w:rPr>
        <w:t>Шаг 5.</w:t>
      </w:r>
      <w:r w:rsidRPr="00F72BC2">
        <w:t xml:space="preserve"> </w:t>
      </w:r>
      <w:r w:rsidRPr="00F72BC2">
        <w:rPr>
          <w:rFonts w:eastAsia="Calibri"/>
        </w:rPr>
        <w:t>Преобразуем оставшиеся зависимости к элементарному виду, то есть без лишних атрибутов слева. Этот шаг можно опустить. Однако заметим, что все оставшиеся зависимости в рассматриваемом примере являются элементарными.</w:t>
      </w:r>
    </w:p>
    <w:p w14:paraId="1B055C68" w14:textId="7CC8E90C" w:rsidR="00A80BB2" w:rsidRDefault="00F312DA" w:rsidP="00A80BB2">
      <w:pPr>
        <w:spacing w:before="20" w:after="0" w:line="240" w:lineRule="auto"/>
        <w:ind w:left="0" w:firstLine="1"/>
        <w:rPr>
          <w:b/>
          <w:bCs/>
        </w:rPr>
      </w:pPr>
      <w:r w:rsidRPr="00F312DA">
        <w:rPr>
          <w:b/>
          <w:bCs/>
        </w:rPr>
        <w:t>ℱ = {A → B, C → DAGIBHJ, E → F, G → H, I → J}</w:t>
      </w:r>
    </w:p>
    <w:p w14:paraId="42A173A9" w14:textId="77777777" w:rsidR="00A80BB2" w:rsidRDefault="00A80BB2" w:rsidP="00A80BB2">
      <w:pPr>
        <w:spacing w:before="20" w:after="0" w:line="240" w:lineRule="auto"/>
        <w:ind w:left="0" w:firstLine="1"/>
        <w:rPr>
          <w:b/>
          <w:bCs/>
        </w:rPr>
      </w:pPr>
    </w:p>
    <w:p w14:paraId="07A17EAD" w14:textId="77777777" w:rsidR="00F312DA" w:rsidRPr="00F72BC2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b/>
          <w:bdr w:val="single" w:sz="4" w:space="0" w:color="auto" w:frame="1"/>
        </w:rPr>
        <w:lastRenderedPageBreak/>
        <w:t>Шаг 6</w:t>
      </w:r>
      <w:r w:rsidRPr="00F72BC2">
        <w:rPr>
          <w:rFonts w:eastAsia="Calibri"/>
          <w:bdr w:val="single" w:sz="4" w:space="0" w:color="auto" w:frame="1"/>
        </w:rPr>
        <w:t>.</w:t>
      </w:r>
      <w:r w:rsidRPr="00F72BC2">
        <w:rPr>
          <w:rFonts w:eastAsia="Calibri"/>
        </w:rPr>
        <w:t xml:space="preserve"> Ранжируем оставшиеся зависимости по следующему правилу:</w:t>
      </w:r>
    </w:p>
    <w:p w14:paraId="598565DF" w14:textId="29358F77" w:rsidR="00F312DA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lang w:val="en-US"/>
        </w:rPr>
        <w:t>rang</w:t>
      </w:r>
      <w:r w:rsidRPr="00F72BC2">
        <w:rPr>
          <w:rFonts w:eastAsia="Calibri"/>
        </w:rPr>
        <w:t xml:space="preserve"> (</w:t>
      </w:r>
      <w:r w:rsidRPr="00F72BC2">
        <w:rPr>
          <w:rFonts w:eastAsia="Calibri"/>
          <w:lang w:val="en-US"/>
        </w:rPr>
        <w:t>X</w:t>
      </w:r>
      <w:r w:rsidRPr="00F72BC2">
        <w:rPr>
          <w:rFonts w:eastAsia="Calibri"/>
          <w:vertAlign w:val="subscript"/>
          <w:lang w:val="en-US"/>
        </w:rPr>
        <w:t>I</w:t>
      </w:r>
      <w:r w:rsidRPr="00F72BC2">
        <w:rPr>
          <w:rFonts w:eastAsia="Calibri"/>
        </w:rPr>
        <w:t xml:space="preserve"> </w:t>
      </w:r>
      <w:r w:rsidRPr="00F72BC2">
        <w:rPr>
          <w:rFonts w:eastAsia="Calibri"/>
        </w:rPr>
        <w:sym w:font="Symbol" w:char="F0AE"/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t>Y</w:t>
      </w:r>
      <w:r w:rsidRPr="00F72BC2">
        <w:rPr>
          <w:rFonts w:eastAsia="Calibri"/>
          <w:vertAlign w:val="subscript"/>
          <w:lang w:val="en-US"/>
        </w:rPr>
        <w:t>I</w:t>
      </w:r>
      <w:r w:rsidRPr="00F72BC2">
        <w:rPr>
          <w:rFonts w:eastAsia="Calibri"/>
        </w:rPr>
        <w:t xml:space="preserve">) &gt; </w:t>
      </w:r>
      <w:r w:rsidRPr="00F72BC2">
        <w:rPr>
          <w:rFonts w:eastAsia="Calibri"/>
          <w:lang w:val="en-US"/>
        </w:rPr>
        <w:t>rang</w:t>
      </w:r>
      <w:r w:rsidRPr="00F72BC2">
        <w:rPr>
          <w:rFonts w:eastAsia="Calibri"/>
        </w:rPr>
        <w:t xml:space="preserve"> (</w:t>
      </w:r>
      <w:r w:rsidRPr="00F72BC2">
        <w:rPr>
          <w:rFonts w:eastAsia="Calibri"/>
          <w:lang w:val="en-US"/>
        </w:rPr>
        <w:t>X</w:t>
      </w:r>
      <w:r w:rsidRPr="00F72BC2">
        <w:rPr>
          <w:rFonts w:eastAsia="Calibri"/>
          <w:vertAlign w:val="subscript"/>
          <w:lang w:val="en-US"/>
        </w:rPr>
        <w:t>J</w:t>
      </w:r>
      <w:r w:rsidRPr="00F72BC2">
        <w:rPr>
          <w:rFonts w:eastAsia="Calibri"/>
        </w:rPr>
        <w:t xml:space="preserve"> </w:t>
      </w:r>
      <w:r w:rsidRPr="00F72BC2">
        <w:rPr>
          <w:rFonts w:eastAsia="Calibri"/>
        </w:rPr>
        <w:sym w:font="Symbol" w:char="F0AE"/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t>Y</w:t>
      </w:r>
      <w:r w:rsidRPr="00F72BC2">
        <w:rPr>
          <w:rFonts w:eastAsia="Calibri"/>
          <w:vertAlign w:val="subscript"/>
          <w:lang w:val="en-US"/>
        </w:rPr>
        <w:t>J</w:t>
      </w:r>
      <w:r w:rsidRPr="00F72BC2">
        <w:rPr>
          <w:rFonts w:eastAsia="Calibri"/>
        </w:rPr>
        <w:t>), если (</w:t>
      </w:r>
      <w:r w:rsidRPr="00F72BC2">
        <w:rPr>
          <w:rFonts w:eastAsia="Calibri"/>
          <w:lang w:val="en-US"/>
        </w:rPr>
        <w:t>X</w:t>
      </w:r>
      <w:r w:rsidRPr="00F72BC2">
        <w:rPr>
          <w:rFonts w:eastAsia="Calibri"/>
          <w:vertAlign w:val="subscript"/>
          <w:lang w:val="en-US"/>
        </w:rPr>
        <w:t>I</w:t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sym w:font="Symbol" w:char="F0C8"/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t>Y</w:t>
      </w:r>
      <w:r w:rsidRPr="00F72BC2">
        <w:rPr>
          <w:rFonts w:eastAsia="Calibri"/>
          <w:vertAlign w:val="subscript"/>
          <w:lang w:val="en-US"/>
        </w:rPr>
        <w:t>I</w:t>
      </w:r>
      <w:r w:rsidRPr="00F72BC2">
        <w:rPr>
          <w:rFonts w:eastAsia="Calibri"/>
        </w:rPr>
        <w:t xml:space="preserve">) </w:t>
      </w:r>
      <w:r w:rsidRPr="00F72BC2">
        <w:rPr>
          <w:rFonts w:eastAsia="Calibri"/>
          <w:lang w:val="en-US"/>
        </w:rPr>
        <w:sym w:font="Symbol" w:char="F0CC"/>
      </w:r>
      <w:r w:rsidRPr="00F72BC2">
        <w:rPr>
          <w:rFonts w:eastAsia="Calibri"/>
        </w:rPr>
        <w:t xml:space="preserve"> (</w:t>
      </w:r>
      <w:r w:rsidRPr="00F72BC2">
        <w:rPr>
          <w:rFonts w:eastAsia="Calibri"/>
          <w:lang w:val="en-US"/>
        </w:rPr>
        <w:t>X</w:t>
      </w:r>
      <w:r w:rsidRPr="00F72BC2">
        <w:rPr>
          <w:rFonts w:eastAsia="Calibri"/>
          <w:vertAlign w:val="subscript"/>
          <w:lang w:val="en-US"/>
        </w:rPr>
        <w:t>J</w:t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sym w:font="Symbol" w:char="F0C8"/>
      </w:r>
      <w:r w:rsidRPr="00F72BC2">
        <w:rPr>
          <w:rFonts w:eastAsia="Calibri"/>
        </w:rPr>
        <w:t xml:space="preserve"> </w:t>
      </w:r>
      <w:r w:rsidRPr="00F72BC2">
        <w:rPr>
          <w:rFonts w:eastAsia="Calibri"/>
          <w:lang w:val="en-US"/>
        </w:rPr>
        <w:t>Y</w:t>
      </w:r>
      <w:r w:rsidRPr="00F72BC2">
        <w:rPr>
          <w:rFonts w:eastAsia="Calibri"/>
          <w:vertAlign w:val="subscript"/>
          <w:lang w:val="en-US"/>
        </w:rPr>
        <w:t>J</w:t>
      </w:r>
      <w:r w:rsidRPr="00F72BC2">
        <w:rPr>
          <w:rFonts w:eastAsia="Calibri"/>
        </w:rPr>
        <w:t xml:space="preserve">), то есть минимальный ранг имеет зависимость с полным набором атрибутов. </w:t>
      </w:r>
    </w:p>
    <w:tbl>
      <w:tblPr>
        <w:tblStyle w:val="a5"/>
        <w:tblW w:w="0" w:type="auto"/>
        <w:tblInd w:w="713" w:type="dxa"/>
        <w:tblLook w:val="04A0" w:firstRow="1" w:lastRow="0" w:firstColumn="1" w:lastColumn="0" w:noHBand="0" w:noVBand="1"/>
      </w:tblPr>
      <w:tblGrid>
        <w:gridCol w:w="2888"/>
        <w:gridCol w:w="2929"/>
        <w:gridCol w:w="2815"/>
      </w:tblGrid>
      <w:tr w:rsidR="00F312DA" w14:paraId="45AAE8F1" w14:textId="77777777" w:rsidTr="00F312DA">
        <w:tc>
          <w:tcPr>
            <w:tcW w:w="2888" w:type="dxa"/>
          </w:tcPr>
          <w:p w14:paraId="3F29EE34" w14:textId="7DD57DD2" w:rsidR="00F312DA" w:rsidRPr="00F312DA" w:rsidRDefault="00F312DA" w:rsidP="00F312DA">
            <w:pPr>
              <w:spacing w:before="20" w:after="0" w:line="240" w:lineRule="auto"/>
              <w:ind w:left="0" w:firstLine="0"/>
              <w:jc w:val="center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X</w:t>
            </w:r>
            <w:r w:rsidRPr="00F312DA">
              <w:rPr>
                <w:rFonts w:eastAsia="Calibri"/>
              </w:rPr>
              <w:sym w:font="Symbol" w:char="F0AE"/>
            </w:r>
            <w:r w:rsidRPr="00F312DA">
              <w:rPr>
                <w:rFonts w:eastAsia="Calibri"/>
                <w:lang w:val="en-US"/>
              </w:rPr>
              <w:t>Y</w:t>
            </w:r>
          </w:p>
        </w:tc>
        <w:tc>
          <w:tcPr>
            <w:tcW w:w="2929" w:type="dxa"/>
          </w:tcPr>
          <w:p w14:paraId="46A429A4" w14:textId="6C4F9A8F" w:rsidR="00F312DA" w:rsidRPr="00F312DA" w:rsidRDefault="00F312DA" w:rsidP="00F312DA">
            <w:pPr>
              <w:spacing w:before="20" w:after="0" w:line="240" w:lineRule="auto"/>
              <w:ind w:left="0" w:firstLine="0"/>
              <w:jc w:val="center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 xml:space="preserve">X </w:t>
            </w:r>
            <w:r w:rsidRPr="00F312DA">
              <w:rPr>
                <w:rFonts w:eastAsia="Calibri"/>
                <w:lang w:val="en-US"/>
              </w:rPr>
              <w:sym w:font="Symbol" w:char="F0C8"/>
            </w:r>
            <w:r w:rsidRPr="00F312DA">
              <w:rPr>
                <w:rFonts w:eastAsia="Calibri"/>
                <w:lang w:val="en-US"/>
              </w:rPr>
              <w:t xml:space="preserve"> Y</w:t>
            </w:r>
          </w:p>
        </w:tc>
        <w:tc>
          <w:tcPr>
            <w:tcW w:w="2815" w:type="dxa"/>
          </w:tcPr>
          <w:p w14:paraId="22DE4FDF" w14:textId="7B077679" w:rsidR="00F312DA" w:rsidRPr="00F312DA" w:rsidRDefault="00F312DA" w:rsidP="00F312DA">
            <w:pPr>
              <w:spacing w:before="20" w:after="0" w:line="240" w:lineRule="auto"/>
              <w:ind w:left="0" w:firstLine="0"/>
              <w:jc w:val="center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rang</w:t>
            </w:r>
          </w:p>
        </w:tc>
      </w:tr>
      <w:tr w:rsidR="00F312DA" w14:paraId="7BD9F33E" w14:textId="77777777" w:rsidTr="00F312DA">
        <w:tc>
          <w:tcPr>
            <w:tcW w:w="2888" w:type="dxa"/>
          </w:tcPr>
          <w:p w14:paraId="48B7319A" w14:textId="1E6FFE06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rPr>
                <w:lang w:val="en-US"/>
              </w:rPr>
              <w:t>U</w:t>
            </w:r>
            <w:r w:rsidRPr="00F312DA">
              <w:t xml:space="preserve">→ </w:t>
            </w:r>
            <w:r w:rsidRPr="00F312DA">
              <w:sym w:font="Symbol" w:char="F0C6"/>
            </w:r>
          </w:p>
        </w:tc>
        <w:tc>
          <w:tcPr>
            <w:tcW w:w="2929" w:type="dxa"/>
          </w:tcPr>
          <w:p w14:paraId="36F6C8CC" w14:textId="4970F4DC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rPr>
                <w:lang w:val="en-US"/>
              </w:rPr>
              <w:t>ABCDGHEFIJ</w:t>
            </w:r>
          </w:p>
        </w:tc>
        <w:tc>
          <w:tcPr>
            <w:tcW w:w="2815" w:type="dxa"/>
          </w:tcPr>
          <w:p w14:paraId="34820A82" w14:textId="1E43A968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1</w:t>
            </w:r>
          </w:p>
        </w:tc>
      </w:tr>
      <w:tr w:rsidR="00F312DA" w14:paraId="0E8D3C86" w14:textId="77777777" w:rsidTr="00F312DA">
        <w:tc>
          <w:tcPr>
            <w:tcW w:w="2888" w:type="dxa"/>
          </w:tcPr>
          <w:p w14:paraId="73557F71" w14:textId="36C0EFC0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C → DAGIBHJ</w:t>
            </w:r>
          </w:p>
        </w:tc>
        <w:tc>
          <w:tcPr>
            <w:tcW w:w="2929" w:type="dxa"/>
          </w:tcPr>
          <w:p w14:paraId="3206FDE0" w14:textId="0E7E4C59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CDAGIBHJ</w:t>
            </w:r>
          </w:p>
        </w:tc>
        <w:tc>
          <w:tcPr>
            <w:tcW w:w="2815" w:type="dxa"/>
          </w:tcPr>
          <w:p w14:paraId="51463C89" w14:textId="24C6C1AA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2</w:t>
            </w:r>
          </w:p>
        </w:tc>
      </w:tr>
      <w:tr w:rsidR="00F312DA" w14:paraId="1777B97D" w14:textId="77777777" w:rsidTr="00F312DA">
        <w:tc>
          <w:tcPr>
            <w:tcW w:w="2888" w:type="dxa"/>
          </w:tcPr>
          <w:p w14:paraId="5B57919B" w14:textId="50F18343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E → F</w:t>
            </w:r>
          </w:p>
        </w:tc>
        <w:tc>
          <w:tcPr>
            <w:tcW w:w="2929" w:type="dxa"/>
          </w:tcPr>
          <w:p w14:paraId="4979D89A" w14:textId="6E7A72CA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EF</w:t>
            </w:r>
          </w:p>
        </w:tc>
        <w:tc>
          <w:tcPr>
            <w:tcW w:w="2815" w:type="dxa"/>
          </w:tcPr>
          <w:p w14:paraId="627757FF" w14:textId="78006A26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3</w:t>
            </w:r>
          </w:p>
        </w:tc>
      </w:tr>
      <w:tr w:rsidR="00F312DA" w14:paraId="62C2B560" w14:textId="77777777" w:rsidTr="00F312DA">
        <w:tc>
          <w:tcPr>
            <w:tcW w:w="2888" w:type="dxa"/>
          </w:tcPr>
          <w:p w14:paraId="6713C0CE" w14:textId="11F619FC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G → H</w:t>
            </w:r>
          </w:p>
        </w:tc>
        <w:tc>
          <w:tcPr>
            <w:tcW w:w="2929" w:type="dxa"/>
          </w:tcPr>
          <w:p w14:paraId="7BD89B37" w14:textId="181662DD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GH</w:t>
            </w:r>
          </w:p>
        </w:tc>
        <w:tc>
          <w:tcPr>
            <w:tcW w:w="2815" w:type="dxa"/>
          </w:tcPr>
          <w:p w14:paraId="3FC77AE7" w14:textId="42F53A60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4</w:t>
            </w:r>
          </w:p>
        </w:tc>
      </w:tr>
      <w:tr w:rsidR="00F312DA" w14:paraId="5EE33FB6" w14:textId="77777777" w:rsidTr="00F312DA">
        <w:tc>
          <w:tcPr>
            <w:tcW w:w="2888" w:type="dxa"/>
          </w:tcPr>
          <w:p w14:paraId="62B50C53" w14:textId="1E3BF045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I → J</w:t>
            </w:r>
          </w:p>
        </w:tc>
        <w:tc>
          <w:tcPr>
            <w:tcW w:w="2929" w:type="dxa"/>
          </w:tcPr>
          <w:p w14:paraId="56A6ADEF" w14:textId="56C77DBE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IJ</w:t>
            </w:r>
          </w:p>
        </w:tc>
        <w:tc>
          <w:tcPr>
            <w:tcW w:w="2815" w:type="dxa"/>
          </w:tcPr>
          <w:p w14:paraId="536B853C" w14:textId="54CD5768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5</w:t>
            </w:r>
          </w:p>
        </w:tc>
      </w:tr>
      <w:tr w:rsidR="00F312DA" w14:paraId="24852E6D" w14:textId="77777777" w:rsidTr="00F312DA">
        <w:tc>
          <w:tcPr>
            <w:tcW w:w="2888" w:type="dxa"/>
          </w:tcPr>
          <w:p w14:paraId="4F101F0E" w14:textId="59C4A339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</w:rPr>
            </w:pPr>
            <w:r w:rsidRPr="00F312DA">
              <w:t>A → B</w:t>
            </w:r>
          </w:p>
        </w:tc>
        <w:tc>
          <w:tcPr>
            <w:tcW w:w="2929" w:type="dxa"/>
          </w:tcPr>
          <w:p w14:paraId="3884322E" w14:textId="498030DC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AB</w:t>
            </w:r>
          </w:p>
        </w:tc>
        <w:tc>
          <w:tcPr>
            <w:tcW w:w="2815" w:type="dxa"/>
          </w:tcPr>
          <w:p w14:paraId="4285DD3C" w14:textId="649F0526" w:rsidR="00F312DA" w:rsidRPr="00F312DA" w:rsidRDefault="00F312DA" w:rsidP="00F312DA">
            <w:pPr>
              <w:spacing w:before="20" w:after="0" w:line="240" w:lineRule="auto"/>
              <w:ind w:left="0" w:firstLine="0"/>
              <w:rPr>
                <w:rFonts w:eastAsia="Calibri"/>
                <w:lang w:val="en-US"/>
              </w:rPr>
            </w:pPr>
            <w:r w:rsidRPr="00F312DA">
              <w:rPr>
                <w:rFonts w:eastAsia="Calibri"/>
                <w:lang w:val="en-US"/>
              </w:rPr>
              <w:t>6</w:t>
            </w:r>
          </w:p>
        </w:tc>
      </w:tr>
    </w:tbl>
    <w:p w14:paraId="7D63AFB2" w14:textId="439570E0" w:rsidR="00F312DA" w:rsidRPr="00F72BC2" w:rsidRDefault="00F312DA" w:rsidP="00F312DA">
      <w:pPr>
        <w:spacing w:before="20" w:after="0" w:line="240" w:lineRule="auto"/>
        <w:ind w:left="0" w:firstLine="0"/>
        <w:rPr>
          <w:rFonts w:eastAsia="Calibri"/>
        </w:rPr>
      </w:pPr>
    </w:p>
    <w:p w14:paraId="74583214" w14:textId="781ACDB9" w:rsidR="00F312DA" w:rsidRDefault="00F312DA" w:rsidP="00F312DA">
      <w:pPr>
        <w:spacing w:before="20" w:after="0" w:line="24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Таблица 2</w:t>
      </w:r>
      <w:r>
        <w:rPr>
          <w:rFonts w:eastAsia="Calibri"/>
        </w:rPr>
        <w:t xml:space="preserve"> </w:t>
      </w:r>
      <w:r w:rsidRPr="00F72BC2">
        <w:rPr>
          <w:rFonts w:eastAsia="Calibri"/>
        </w:rPr>
        <w:t>- Ранги функциональных зависимостей</w:t>
      </w:r>
    </w:p>
    <w:p w14:paraId="37532227" w14:textId="77777777" w:rsidR="00A80BB2" w:rsidRDefault="00A80BB2" w:rsidP="00F312DA">
      <w:pPr>
        <w:spacing w:before="20" w:after="0" w:line="240" w:lineRule="auto"/>
        <w:ind w:left="0" w:firstLine="709"/>
        <w:jc w:val="center"/>
        <w:rPr>
          <w:rFonts w:eastAsia="Calibri"/>
        </w:rPr>
      </w:pPr>
    </w:p>
    <w:p w14:paraId="4FB1169E" w14:textId="77777777" w:rsidR="00F312DA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b/>
          <w:bdr w:val="single" w:sz="4" w:space="0" w:color="auto" w:frame="1"/>
        </w:rPr>
        <w:t>Шаг 7.</w:t>
      </w:r>
      <w:r w:rsidRPr="00F72BC2">
        <w:rPr>
          <w:rFonts w:eastAsia="Calibri"/>
        </w:rPr>
        <w:t xml:space="preserve">  Строим ранжированную диаграмму зависимостей, на которой выполняем операцию транзитивной редукции зависимостей с большим рангом на зависимости с меньшим рангом</w:t>
      </w:r>
    </w:p>
    <w:p w14:paraId="57BD7CC5" w14:textId="77777777" w:rsidR="00F312DA" w:rsidRPr="00F72BC2" w:rsidRDefault="00F312DA" w:rsidP="00F312DA">
      <w:pPr>
        <w:spacing w:before="20" w:after="0" w:line="240" w:lineRule="auto"/>
        <w:ind w:left="0" w:firstLine="709"/>
      </w:pPr>
    </w:p>
    <w:p w14:paraId="1B687573" w14:textId="751E59BD" w:rsidR="00F312DA" w:rsidRPr="00F72BC2" w:rsidRDefault="00F312DA" w:rsidP="00F312DA">
      <w:pPr>
        <w:spacing w:before="20" w:after="0" w:line="240" w:lineRule="auto"/>
        <w:ind w:left="0" w:firstLine="709"/>
        <w:jc w:val="center"/>
      </w:pPr>
      <w:r>
        <w:rPr>
          <w:noProof/>
        </w:rPr>
        <w:drawing>
          <wp:inline distT="0" distB="0" distL="0" distR="0" wp14:anchorId="28658E3D" wp14:editId="5B0E8743">
            <wp:extent cx="4235450" cy="1641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725" cy="16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7520" w14:textId="48C86F76" w:rsidR="00F312DA" w:rsidRPr="00F72BC2" w:rsidRDefault="00F312DA" w:rsidP="00F312DA">
      <w:pPr>
        <w:spacing w:before="20" w:after="0" w:line="240" w:lineRule="auto"/>
        <w:ind w:left="0" w:firstLine="709"/>
        <w:jc w:val="center"/>
      </w:pPr>
      <w:r w:rsidRPr="00F72BC2">
        <w:t xml:space="preserve">Рисунок </w:t>
      </w:r>
      <w:r>
        <w:t>1</w:t>
      </w:r>
      <w:r w:rsidRPr="00F72BC2">
        <w:t xml:space="preserve"> – Результат выполнения операции транзитивной редукции на ранжированной диаграмме зависимостей </w:t>
      </w:r>
    </w:p>
    <w:p w14:paraId="620BA3C8" w14:textId="77777777" w:rsidR="00A80BB2" w:rsidRDefault="00A80BB2" w:rsidP="00A80BB2">
      <w:pPr>
        <w:spacing w:before="20" w:after="0" w:line="246" w:lineRule="auto"/>
        <w:ind w:left="0" w:firstLine="0"/>
        <w:rPr>
          <w:color w:val="FF0000"/>
        </w:rPr>
      </w:pPr>
    </w:p>
    <w:p w14:paraId="021AA9B7" w14:textId="77777777" w:rsidR="00F312DA" w:rsidRPr="00F72BC2" w:rsidRDefault="00F312DA" w:rsidP="00F312DA">
      <w:pPr>
        <w:spacing w:before="20" w:after="0" w:line="240" w:lineRule="auto"/>
        <w:ind w:left="0" w:firstLine="709"/>
        <w:rPr>
          <w:rFonts w:eastAsia="Calibri"/>
        </w:rPr>
      </w:pPr>
      <w:r w:rsidRPr="00F72BC2">
        <w:rPr>
          <w:rFonts w:eastAsia="Calibri"/>
          <w:b/>
          <w:bdr w:val="single" w:sz="4" w:space="0" w:color="auto" w:frame="1"/>
        </w:rPr>
        <w:t>Шаг 8</w:t>
      </w:r>
      <w:r w:rsidRPr="00F72BC2">
        <w:rPr>
          <w:rFonts w:eastAsia="Calibri"/>
          <w:bdr w:val="single" w:sz="4" w:space="0" w:color="auto" w:frame="1"/>
        </w:rPr>
        <w:t>.</w:t>
      </w:r>
      <w:r w:rsidRPr="00F72BC2">
        <w:rPr>
          <w:rFonts w:eastAsia="Calibri"/>
        </w:rPr>
        <w:t xml:space="preserve"> Учитывая на диаграмме не вычеркнутые атрибуты (выделены жирным шрифтом), получаем результирующую декомпозицию в виде шести отношений:</w:t>
      </w:r>
    </w:p>
    <w:p w14:paraId="53ED7F43" w14:textId="77777777" w:rsidR="00F312DA" w:rsidRPr="00F72BC2" w:rsidRDefault="00F312DA" w:rsidP="00F312DA">
      <w:pPr>
        <w:spacing w:before="20" w:after="0" w:line="240" w:lineRule="auto"/>
        <w:ind w:left="0" w:firstLine="709"/>
      </w:pPr>
    </w:p>
    <w:p w14:paraId="0D8D7A1C" w14:textId="1D6F0808" w:rsidR="00F312DA" w:rsidRDefault="00F312DA" w:rsidP="00A80BB2">
      <w:pPr>
        <w:spacing w:before="20" w:after="120"/>
        <w:ind w:left="0"/>
        <w:rPr>
          <w:lang w:val="en-US"/>
        </w:rPr>
      </w:pPr>
      <w:r w:rsidRPr="00E54375">
        <w:rPr>
          <w:lang w:val="en-US"/>
        </w:rPr>
        <w:t>R</w:t>
      </w:r>
      <w:r w:rsidRPr="00F312DA">
        <w:rPr>
          <w:lang w:val="en-US"/>
        </w:rPr>
        <w:t xml:space="preserve">1: </w:t>
      </w:r>
      <w:r>
        <w:rPr>
          <w:b/>
          <w:u w:val="single" w:color="000000"/>
          <w:lang w:val="en-US"/>
        </w:rPr>
        <w:t>C</w:t>
      </w:r>
      <w:r w:rsidRPr="00E54375">
        <w:rPr>
          <w:b/>
          <w:u w:val="single" w:color="000000"/>
          <w:lang w:val="en-US"/>
        </w:rPr>
        <w:t>E</w:t>
      </w:r>
      <w:r w:rsidRPr="00F312DA">
        <w:rPr>
          <w:lang w:val="en-US"/>
        </w:rPr>
        <w:t xml:space="preserve">, </w:t>
      </w:r>
      <w:r w:rsidRPr="00E54375">
        <w:rPr>
          <w:lang w:val="en-US"/>
        </w:rPr>
        <w:t>R</w:t>
      </w:r>
      <w:r w:rsidRPr="00F312DA">
        <w:rPr>
          <w:lang w:val="en-US"/>
        </w:rPr>
        <w:t xml:space="preserve">2: </w:t>
      </w:r>
      <w:r w:rsidRPr="00E54375">
        <w:rPr>
          <w:b/>
          <w:i/>
          <w:u w:val="single" w:color="000000"/>
          <w:lang w:val="en-US"/>
        </w:rPr>
        <w:t>C</w:t>
      </w:r>
      <w:r w:rsidRPr="00E54375">
        <w:rPr>
          <w:lang w:val="en-US"/>
        </w:rPr>
        <w:t>D</w:t>
      </w:r>
      <w:r>
        <w:rPr>
          <w:lang w:val="en-US"/>
        </w:rPr>
        <w:t>A</w:t>
      </w:r>
      <w:r w:rsidRPr="00E54375">
        <w:rPr>
          <w:lang w:val="en-US"/>
        </w:rPr>
        <w:t>GI</w:t>
      </w:r>
      <w:r w:rsidRPr="00F312DA">
        <w:rPr>
          <w:lang w:val="en-US"/>
        </w:rPr>
        <w:t xml:space="preserve">, </w:t>
      </w:r>
      <w:r w:rsidRPr="00E54375">
        <w:rPr>
          <w:lang w:val="en-US"/>
        </w:rPr>
        <w:t>R</w:t>
      </w:r>
      <w:r w:rsidRPr="00F312DA">
        <w:rPr>
          <w:lang w:val="en-US"/>
        </w:rPr>
        <w:t xml:space="preserve">3: </w:t>
      </w:r>
      <w:r w:rsidRPr="00E54375">
        <w:rPr>
          <w:b/>
          <w:u w:val="single" w:color="000000"/>
          <w:lang w:val="en-US"/>
        </w:rPr>
        <w:t>E</w:t>
      </w:r>
      <w:r w:rsidRPr="00E54375">
        <w:rPr>
          <w:lang w:val="en-US"/>
        </w:rPr>
        <w:t>F</w:t>
      </w:r>
      <w:r w:rsidRPr="00F312DA">
        <w:rPr>
          <w:lang w:val="en-US"/>
        </w:rPr>
        <w:t xml:space="preserve">, </w:t>
      </w:r>
      <w:r w:rsidRPr="00E54375">
        <w:rPr>
          <w:lang w:val="en-US"/>
        </w:rPr>
        <w:t>R</w:t>
      </w:r>
      <w:r w:rsidRPr="00F312DA">
        <w:rPr>
          <w:lang w:val="en-US"/>
        </w:rPr>
        <w:t xml:space="preserve">4: </w:t>
      </w:r>
      <w:r w:rsidRPr="00E54375">
        <w:rPr>
          <w:b/>
          <w:u w:val="single" w:color="000000"/>
          <w:lang w:val="en-US"/>
        </w:rPr>
        <w:t>G</w:t>
      </w:r>
      <w:r w:rsidRPr="00E54375">
        <w:rPr>
          <w:lang w:val="en-US"/>
        </w:rPr>
        <w:t>H</w:t>
      </w:r>
      <w:r w:rsidRPr="00F312DA">
        <w:rPr>
          <w:lang w:val="en-US"/>
        </w:rPr>
        <w:t xml:space="preserve">, </w:t>
      </w:r>
      <w:r w:rsidRPr="00E54375">
        <w:rPr>
          <w:lang w:val="en-US"/>
        </w:rPr>
        <w:t>R</w:t>
      </w:r>
      <w:r w:rsidRPr="00F312DA">
        <w:rPr>
          <w:lang w:val="en-US"/>
        </w:rPr>
        <w:t xml:space="preserve">5: </w:t>
      </w:r>
      <w:r w:rsidRPr="00E54375">
        <w:rPr>
          <w:b/>
          <w:u w:val="single" w:color="000000"/>
          <w:lang w:val="en-US"/>
        </w:rPr>
        <w:t>I</w:t>
      </w:r>
      <w:r w:rsidRPr="00E54375">
        <w:rPr>
          <w:lang w:val="en-US"/>
        </w:rPr>
        <w:t>J</w:t>
      </w:r>
      <w:r w:rsidRPr="00F312DA">
        <w:rPr>
          <w:lang w:val="en-US"/>
        </w:rPr>
        <w:t xml:space="preserve">, </w:t>
      </w:r>
      <w:r w:rsidRPr="00E54375">
        <w:rPr>
          <w:lang w:val="en-US"/>
        </w:rPr>
        <w:t>R</w:t>
      </w:r>
      <w:r w:rsidRPr="00F312DA">
        <w:rPr>
          <w:lang w:val="en-US"/>
        </w:rPr>
        <w:t xml:space="preserve">6: </w:t>
      </w:r>
      <w:r w:rsidRPr="00E54375">
        <w:rPr>
          <w:b/>
          <w:u w:val="single" w:color="000000"/>
          <w:lang w:val="en-US"/>
        </w:rPr>
        <w:t>A</w:t>
      </w:r>
      <w:r>
        <w:rPr>
          <w:lang w:val="en-US"/>
        </w:rPr>
        <w:t>B</w:t>
      </w:r>
    </w:p>
    <w:p w14:paraId="2223C8DE" w14:textId="77777777" w:rsidR="00F312DA" w:rsidRDefault="00F312DA" w:rsidP="00A80BB2">
      <w:pPr>
        <w:spacing w:before="120" w:after="120"/>
        <w:ind w:left="0"/>
      </w:pPr>
      <w:r w:rsidRPr="00E54375">
        <w:t xml:space="preserve">Первичные ключи выделены. </w:t>
      </w:r>
    </w:p>
    <w:p w14:paraId="42DE090D" w14:textId="77777777" w:rsidR="00F312DA" w:rsidRDefault="00F312DA" w:rsidP="00A80BB2">
      <w:pPr>
        <w:spacing w:before="120" w:after="100" w:afterAutospacing="1"/>
        <w:ind w:left="0" w:firstLine="0"/>
      </w:pPr>
      <w:r>
        <w:t xml:space="preserve">или для реальных данных: </w:t>
      </w:r>
    </w:p>
    <w:p w14:paraId="5B0E01D3" w14:textId="77777777" w:rsidR="00F312DA" w:rsidRDefault="00F312DA" w:rsidP="00F312DA">
      <w:pPr>
        <w:spacing w:before="20" w:after="0"/>
        <w:ind w:left="0"/>
      </w:pPr>
      <w:r>
        <w:t>R1</w:t>
      </w:r>
      <w:proofErr w:type="gramStart"/>
      <w:r>
        <w:t>: Снимаются</w:t>
      </w:r>
      <w:proofErr w:type="gramEnd"/>
      <w:r>
        <w:t xml:space="preserve"> (</w:t>
      </w:r>
      <w:proofErr w:type="spellStart"/>
      <w:r>
        <w:rPr>
          <w:b/>
          <w:u w:val="single" w:color="000000"/>
        </w:rPr>
        <w:t>Номер_сериала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Номер_актера</w:t>
      </w:r>
      <w:proofErr w:type="spellEnd"/>
      <w:r>
        <w:t xml:space="preserve">) </w:t>
      </w:r>
    </w:p>
    <w:p w14:paraId="4368EE25" w14:textId="77777777" w:rsidR="00F312DA" w:rsidRDefault="00F312DA" w:rsidP="00F312DA">
      <w:pPr>
        <w:spacing w:before="20" w:after="0"/>
        <w:ind w:left="0"/>
      </w:pPr>
      <w:r>
        <w:t>R2: Сериал (</w:t>
      </w:r>
      <w:proofErr w:type="spellStart"/>
      <w:r>
        <w:rPr>
          <w:b/>
          <w:u w:val="single" w:color="000000"/>
        </w:rPr>
        <w:t>Номер_сериала</w:t>
      </w:r>
      <w:proofErr w:type="spellEnd"/>
      <w:r>
        <w:rPr>
          <w:b/>
          <w:u w:val="single" w:color="000000"/>
        </w:rPr>
        <w:t>,</w:t>
      </w:r>
      <w:r>
        <w:t xml:space="preserve"> </w:t>
      </w:r>
      <w:proofErr w:type="spellStart"/>
      <w:r>
        <w:t>англ_назв</w:t>
      </w:r>
      <w:proofErr w:type="spellEnd"/>
      <w:r>
        <w:t xml:space="preserve">, </w:t>
      </w:r>
      <w:proofErr w:type="spellStart"/>
      <w:r>
        <w:t>рус_назв</w:t>
      </w:r>
      <w:proofErr w:type="spellEnd"/>
      <w:r>
        <w:t xml:space="preserve">, год, </w:t>
      </w:r>
      <w:proofErr w:type="spellStart"/>
      <w:r>
        <w:t>кол_серий</w:t>
      </w:r>
      <w:proofErr w:type="spellEnd"/>
      <w:r>
        <w:t xml:space="preserve">, продолжит, режиссер, сценарист, </w:t>
      </w:r>
      <w:proofErr w:type="spellStart"/>
      <w:r>
        <w:t>номер_канала</w:t>
      </w:r>
      <w:proofErr w:type="spellEnd"/>
      <w:r>
        <w:t xml:space="preserve">, </w:t>
      </w:r>
      <w:proofErr w:type="spellStart"/>
      <w:r>
        <w:t>номер_жанра</w:t>
      </w:r>
      <w:proofErr w:type="spellEnd"/>
      <w:r>
        <w:t xml:space="preserve">, </w:t>
      </w:r>
      <w:proofErr w:type="spellStart"/>
      <w:r>
        <w:t>номер_рейтинга</w:t>
      </w:r>
      <w:proofErr w:type="spellEnd"/>
      <w:r>
        <w:t xml:space="preserve">) </w:t>
      </w:r>
    </w:p>
    <w:p w14:paraId="2B84C9E6" w14:textId="77777777" w:rsidR="00F312DA" w:rsidRDefault="00F312DA" w:rsidP="00F312DA">
      <w:pPr>
        <w:spacing w:before="20" w:after="0"/>
        <w:ind w:left="0"/>
      </w:pPr>
      <w:r>
        <w:t>R3: Актеры (</w:t>
      </w:r>
      <w:proofErr w:type="spellStart"/>
      <w:r>
        <w:rPr>
          <w:b/>
          <w:u w:val="single" w:color="000000"/>
        </w:rPr>
        <w:t>Номер_актера</w:t>
      </w:r>
      <w:proofErr w:type="spellEnd"/>
      <w:r>
        <w:rPr>
          <w:b/>
          <w:u w:val="single" w:color="000000"/>
        </w:rPr>
        <w:t>,</w:t>
      </w:r>
      <w:r>
        <w:t xml:space="preserve"> </w:t>
      </w:r>
      <w:proofErr w:type="spellStart"/>
      <w:r>
        <w:t>Англ_имя</w:t>
      </w:r>
      <w:proofErr w:type="spellEnd"/>
      <w:r>
        <w:t xml:space="preserve">, </w:t>
      </w:r>
      <w:proofErr w:type="spellStart"/>
      <w:r>
        <w:t>Рус_имя</w:t>
      </w:r>
      <w:proofErr w:type="spellEnd"/>
      <w:r>
        <w:t xml:space="preserve">, пол, </w:t>
      </w:r>
      <w:proofErr w:type="spellStart"/>
      <w:r>
        <w:t>год_рожд</w:t>
      </w:r>
      <w:proofErr w:type="spellEnd"/>
      <w:r>
        <w:t xml:space="preserve">, </w:t>
      </w:r>
      <w:proofErr w:type="spellStart"/>
      <w:r>
        <w:t>место_рожд</w:t>
      </w:r>
      <w:proofErr w:type="spellEnd"/>
      <w:r>
        <w:t xml:space="preserve">) </w:t>
      </w:r>
    </w:p>
    <w:p w14:paraId="204248D5" w14:textId="77777777" w:rsidR="00F312DA" w:rsidRDefault="00F312DA" w:rsidP="00F312DA">
      <w:pPr>
        <w:spacing w:before="20" w:after="0" w:line="360" w:lineRule="auto"/>
        <w:ind w:left="0"/>
        <w:jc w:val="left"/>
      </w:pPr>
      <w:r>
        <w:t>R4: Жанры (</w:t>
      </w:r>
      <w:proofErr w:type="spellStart"/>
      <w:r>
        <w:rPr>
          <w:b/>
          <w:u w:val="single" w:color="000000"/>
        </w:rPr>
        <w:t>Номер_жанра</w:t>
      </w:r>
      <w:proofErr w:type="spellEnd"/>
      <w:r>
        <w:t xml:space="preserve">, </w:t>
      </w:r>
      <w:proofErr w:type="spellStart"/>
      <w:r>
        <w:t>назв_жанра</w:t>
      </w:r>
      <w:proofErr w:type="spellEnd"/>
      <w:r>
        <w:t xml:space="preserve">) </w:t>
      </w:r>
    </w:p>
    <w:p w14:paraId="29F0E9C6" w14:textId="77777777" w:rsidR="00F312DA" w:rsidRDefault="00F312DA" w:rsidP="00F312DA">
      <w:pPr>
        <w:spacing w:before="20" w:after="0"/>
        <w:ind w:left="0"/>
      </w:pPr>
      <w:r>
        <w:t>R5: Рейтинг (</w:t>
      </w:r>
      <w:proofErr w:type="spellStart"/>
      <w:r>
        <w:t>Номер_рейтинга</w:t>
      </w:r>
      <w:proofErr w:type="spellEnd"/>
      <w:r>
        <w:t xml:space="preserve">, </w:t>
      </w:r>
      <w:proofErr w:type="spellStart"/>
      <w:r>
        <w:t>кинопоиск</w:t>
      </w:r>
      <w:proofErr w:type="spellEnd"/>
      <w:r>
        <w:t xml:space="preserve">) </w:t>
      </w:r>
    </w:p>
    <w:p w14:paraId="1A4514F8" w14:textId="7397176E" w:rsidR="00F312DA" w:rsidRDefault="00F312DA" w:rsidP="00F312DA">
      <w:pPr>
        <w:spacing w:before="20" w:after="0"/>
        <w:ind w:left="0"/>
      </w:pPr>
      <w:r>
        <w:t>R6: Телеканал (</w:t>
      </w:r>
      <w:proofErr w:type="spellStart"/>
      <w:r>
        <w:rPr>
          <w:b/>
          <w:u w:val="single" w:color="000000"/>
        </w:rPr>
        <w:t>Номер_канала</w:t>
      </w:r>
      <w:proofErr w:type="spellEnd"/>
      <w:r>
        <w:rPr>
          <w:b/>
          <w:u w:val="single" w:color="000000"/>
        </w:rPr>
        <w:t>,</w:t>
      </w:r>
      <w:r>
        <w:t xml:space="preserve"> </w:t>
      </w:r>
      <w:proofErr w:type="spellStart"/>
      <w:r>
        <w:t>Название_канала</w:t>
      </w:r>
      <w:proofErr w:type="spellEnd"/>
      <w:r>
        <w:t xml:space="preserve">, Страна) </w:t>
      </w:r>
    </w:p>
    <w:p w14:paraId="066AC6C2" w14:textId="7C5DCE00" w:rsidR="00A80BB2" w:rsidRDefault="00A80BB2" w:rsidP="00F312DA">
      <w:pPr>
        <w:spacing w:before="20" w:after="0"/>
        <w:ind w:left="0"/>
      </w:pPr>
    </w:p>
    <w:p w14:paraId="75C3D80C" w14:textId="77777777" w:rsidR="00A80BB2" w:rsidRPr="00E54375" w:rsidRDefault="00A80BB2" w:rsidP="00A80BB2">
      <w:pPr>
        <w:spacing w:before="20" w:after="0"/>
        <w:ind w:left="0"/>
      </w:pPr>
      <w:r w:rsidRPr="00E54375">
        <w:t>Результирующая база данных состоит из шести таблиц: БД = {</w:t>
      </w:r>
      <w:r w:rsidRPr="00E54375">
        <w:rPr>
          <w:lang w:val="en-US"/>
        </w:rPr>
        <w:t>R</w:t>
      </w:r>
      <w:r w:rsidRPr="00E54375">
        <w:t xml:space="preserve">1, </w:t>
      </w:r>
      <w:r w:rsidRPr="00E54375">
        <w:rPr>
          <w:lang w:val="en-US"/>
        </w:rPr>
        <w:t>R</w:t>
      </w:r>
      <w:r w:rsidRPr="00E54375">
        <w:t xml:space="preserve">2, </w:t>
      </w:r>
      <w:r w:rsidRPr="00E54375">
        <w:rPr>
          <w:lang w:val="en-US"/>
        </w:rPr>
        <w:t>R</w:t>
      </w:r>
      <w:r w:rsidRPr="00E54375">
        <w:t xml:space="preserve">3, </w:t>
      </w:r>
      <w:r w:rsidRPr="00E54375">
        <w:rPr>
          <w:lang w:val="en-US"/>
        </w:rPr>
        <w:t>R</w:t>
      </w:r>
      <w:r w:rsidRPr="00E54375">
        <w:t xml:space="preserve">4, </w:t>
      </w:r>
      <w:r w:rsidRPr="00E54375">
        <w:rPr>
          <w:lang w:val="en-US"/>
        </w:rPr>
        <w:t>R</w:t>
      </w:r>
      <w:r w:rsidRPr="00E54375">
        <w:t xml:space="preserve">5, </w:t>
      </w:r>
      <w:r w:rsidRPr="00E54375">
        <w:rPr>
          <w:lang w:val="en-US"/>
        </w:rPr>
        <w:t>R</w:t>
      </w:r>
      <w:r w:rsidRPr="00E54375">
        <w:t>6}.</w:t>
      </w:r>
    </w:p>
    <w:p w14:paraId="35B4D7B4" w14:textId="77777777" w:rsidR="00A80BB2" w:rsidRDefault="00A80BB2" w:rsidP="00F312DA">
      <w:pPr>
        <w:spacing w:before="20" w:after="0"/>
        <w:ind w:left="0"/>
      </w:pPr>
    </w:p>
    <w:p w14:paraId="67421EDF" w14:textId="77777777" w:rsidR="00F312DA" w:rsidRPr="00766BFA" w:rsidRDefault="00F312DA" w:rsidP="00F312DA">
      <w:pPr>
        <w:pStyle w:val="1"/>
        <w:numPr>
          <w:ilvl w:val="0"/>
          <w:numId w:val="0"/>
        </w:numPr>
        <w:tabs>
          <w:tab w:val="left" w:pos="962"/>
        </w:tabs>
        <w:spacing w:before="20"/>
        <w:ind w:right="0"/>
        <w:jc w:val="left"/>
        <w:rPr>
          <w:b w:val="0"/>
          <w:bCs/>
          <w:i w:val="0"/>
          <w:iCs/>
        </w:rPr>
      </w:pPr>
      <w:r w:rsidRPr="00766BFA">
        <w:rPr>
          <w:b w:val="0"/>
          <w:i w:val="0"/>
          <w:iCs/>
        </w:rPr>
        <w:t xml:space="preserve">Первичный ключ </w:t>
      </w:r>
      <w:r w:rsidRPr="00766BFA">
        <w:rPr>
          <w:b w:val="0"/>
          <w:i w:val="0"/>
          <w:iCs/>
          <w:u w:val="single"/>
          <w:lang w:val="en-US"/>
        </w:rPr>
        <w:t>C</w:t>
      </w:r>
      <w:r>
        <w:rPr>
          <w:b w:val="0"/>
          <w:i w:val="0"/>
          <w:iCs/>
          <w:u w:val="single"/>
        </w:rPr>
        <w:t>Е</w:t>
      </w:r>
      <w:r w:rsidRPr="00766BFA">
        <w:rPr>
          <w:b w:val="0"/>
          <w:i w:val="0"/>
          <w:iCs/>
        </w:rPr>
        <w:t xml:space="preserve"> таблицы </w:t>
      </w:r>
      <w:r w:rsidRPr="00766BFA">
        <w:rPr>
          <w:b w:val="0"/>
          <w:i w:val="0"/>
          <w:iCs/>
          <w:lang w:val="en-US"/>
        </w:rPr>
        <w:t>R</w:t>
      </w:r>
      <w:r w:rsidRPr="00766BFA">
        <w:rPr>
          <w:b w:val="0"/>
          <w:i w:val="0"/>
          <w:iCs/>
        </w:rPr>
        <w:t xml:space="preserve">1, которая получена из тривиальной зависимости </w:t>
      </w:r>
      <w:r w:rsidRPr="00766BFA">
        <w:rPr>
          <w:b w:val="0"/>
          <w:i w:val="0"/>
          <w:iCs/>
          <w:lang w:val="en-US"/>
        </w:rPr>
        <w:t>U</w:t>
      </w:r>
      <w:r w:rsidRPr="00766BFA">
        <w:rPr>
          <w:b w:val="0"/>
          <w:i w:val="0"/>
          <w:iCs/>
        </w:rPr>
        <w:t xml:space="preserve"> </w:t>
      </w:r>
      <w:r w:rsidRPr="00766BFA">
        <w:rPr>
          <w:b w:val="0"/>
          <w:i w:val="0"/>
          <w:iCs/>
          <w:lang w:val="en-US"/>
        </w:rPr>
        <w:sym w:font="Symbol" w:char="F0AE"/>
      </w:r>
      <w:r w:rsidRPr="00766BFA">
        <w:rPr>
          <w:b w:val="0"/>
          <w:i w:val="0"/>
          <w:iCs/>
        </w:rPr>
        <w:t xml:space="preserve"> </w:t>
      </w:r>
      <w:r w:rsidRPr="00766BFA">
        <w:rPr>
          <w:b w:val="0"/>
          <w:i w:val="0"/>
          <w:iCs/>
        </w:rPr>
        <w:sym w:font="Symbol" w:char="F0C6"/>
      </w:r>
      <w:r w:rsidRPr="00766BFA">
        <w:rPr>
          <w:b w:val="0"/>
          <w:i w:val="0"/>
          <w:iCs/>
        </w:rPr>
        <w:t xml:space="preserve">, является минимальным </w:t>
      </w:r>
      <w:proofErr w:type="spellStart"/>
      <w:r w:rsidRPr="00766BFA">
        <w:rPr>
          <w:b w:val="0"/>
          <w:i w:val="0"/>
          <w:iCs/>
        </w:rPr>
        <w:t>суперключом</w:t>
      </w:r>
      <w:proofErr w:type="spellEnd"/>
      <w:r w:rsidRPr="00766BFA">
        <w:rPr>
          <w:b w:val="0"/>
          <w:i w:val="0"/>
          <w:iCs/>
        </w:rPr>
        <w:t>, так как замыкание его атрибутов</w:t>
      </w:r>
    </w:p>
    <w:p w14:paraId="6EA7345D" w14:textId="6E4C47DF" w:rsidR="00F312DA" w:rsidRDefault="00F312DA" w:rsidP="00A80BB2">
      <w:pPr>
        <w:spacing w:before="20" w:after="0"/>
        <w:ind w:left="10"/>
      </w:pPr>
      <w:r w:rsidRPr="00766BFA">
        <w:rPr>
          <w:iCs/>
          <w:lang w:val="en-US"/>
        </w:rPr>
        <w:t>CE</w:t>
      </w:r>
      <w:r w:rsidRPr="00766BFA">
        <w:rPr>
          <w:iCs/>
          <w:vertAlign w:val="superscript"/>
        </w:rPr>
        <w:t>+</w:t>
      </w:r>
      <w:r w:rsidRPr="00766BFA">
        <w:rPr>
          <w:iCs/>
        </w:rPr>
        <w:t xml:space="preserve"> = </w:t>
      </w:r>
      <w:r>
        <w:t>ABCDGHEFIJ</w:t>
      </w:r>
      <w:r w:rsidRPr="00766BFA">
        <w:rPr>
          <w:iCs/>
        </w:rPr>
        <w:t xml:space="preserve"> = </w:t>
      </w:r>
      <w:r w:rsidRPr="00766BFA">
        <w:rPr>
          <w:iCs/>
          <w:lang w:val="en-US"/>
        </w:rPr>
        <w:t>U</w:t>
      </w:r>
      <w:r w:rsidRPr="00766BFA">
        <w:rPr>
          <w:iCs/>
        </w:rPr>
        <w:t xml:space="preserve"> и никакое собственное подмножество набора атрибутов </w:t>
      </w:r>
      <w:r w:rsidRPr="00766BFA">
        <w:rPr>
          <w:iCs/>
          <w:lang w:val="en-US"/>
        </w:rPr>
        <w:t>CE</w:t>
      </w:r>
      <w:r w:rsidRPr="00766BFA">
        <w:rPr>
          <w:iCs/>
        </w:rPr>
        <w:t xml:space="preserve"> не удовлетворяет этому условию</w:t>
      </w:r>
      <w:r>
        <w:rPr>
          <w:iCs/>
        </w:rPr>
        <w:t xml:space="preserve"> (</w:t>
      </w:r>
      <w:r>
        <w:t>СЕ</w:t>
      </w:r>
      <w:r>
        <w:rPr>
          <w:vertAlign w:val="superscript"/>
        </w:rPr>
        <w:t>+</w:t>
      </w:r>
      <w:r>
        <w:t xml:space="preserve"> = U, но С</w:t>
      </w:r>
      <w:r>
        <w:rPr>
          <w:vertAlign w:val="superscript"/>
        </w:rPr>
        <w:t>+</w:t>
      </w:r>
      <w:r>
        <w:t xml:space="preserve"> ≠ U </w:t>
      </w:r>
      <w:proofErr w:type="gramStart"/>
      <w:r>
        <w:t>и  Е</w:t>
      </w:r>
      <w:proofErr w:type="gramEnd"/>
      <w:r>
        <w:rPr>
          <w:vertAlign w:val="superscript"/>
        </w:rPr>
        <w:t>+</w:t>
      </w:r>
      <w:r>
        <w:t xml:space="preserve"> ≠ U).</w:t>
      </w:r>
    </w:p>
    <w:p w14:paraId="7A1D091F" w14:textId="600D0381" w:rsidR="00BD2EEF" w:rsidRDefault="00BD2EEF" w:rsidP="00F312DA">
      <w:pPr>
        <w:ind w:left="0" w:firstLine="0"/>
      </w:pPr>
    </w:p>
    <w:sectPr w:rsidR="00BD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441B9"/>
    <w:multiLevelType w:val="hybridMultilevel"/>
    <w:tmpl w:val="0E0670DE"/>
    <w:lvl w:ilvl="0" w:tplc="81F8A304">
      <w:start w:val="1"/>
      <w:numFmt w:val="decimal"/>
      <w:pStyle w:val="1"/>
      <w:lvlText w:val="%1."/>
      <w:lvlJc w:val="left"/>
      <w:pPr>
        <w:ind w:left="29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A42D2">
      <w:start w:val="1"/>
      <w:numFmt w:val="lowerLetter"/>
      <w:lvlText w:val="%2"/>
      <w:lvlJc w:val="left"/>
      <w:pPr>
        <w:ind w:left="40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48362">
      <w:start w:val="1"/>
      <w:numFmt w:val="lowerRoman"/>
      <w:lvlText w:val="%3"/>
      <w:lvlJc w:val="left"/>
      <w:pPr>
        <w:ind w:left="47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46288">
      <w:start w:val="1"/>
      <w:numFmt w:val="decimal"/>
      <w:lvlText w:val="%4"/>
      <w:lvlJc w:val="left"/>
      <w:pPr>
        <w:ind w:left="54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EAD8">
      <w:start w:val="1"/>
      <w:numFmt w:val="lowerLetter"/>
      <w:lvlText w:val="%5"/>
      <w:lvlJc w:val="left"/>
      <w:pPr>
        <w:ind w:left="619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8D30">
      <w:start w:val="1"/>
      <w:numFmt w:val="lowerRoman"/>
      <w:lvlText w:val="%6"/>
      <w:lvlJc w:val="left"/>
      <w:pPr>
        <w:ind w:left="6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EB3FE">
      <w:start w:val="1"/>
      <w:numFmt w:val="decimal"/>
      <w:lvlText w:val="%7"/>
      <w:lvlJc w:val="left"/>
      <w:pPr>
        <w:ind w:left="76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29594">
      <w:start w:val="1"/>
      <w:numFmt w:val="lowerLetter"/>
      <w:lvlText w:val="%8"/>
      <w:lvlJc w:val="left"/>
      <w:pPr>
        <w:ind w:left="83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A4E2">
      <w:start w:val="1"/>
      <w:numFmt w:val="lowerRoman"/>
      <w:lvlText w:val="%9"/>
      <w:lvlJc w:val="left"/>
      <w:pPr>
        <w:ind w:left="90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3E2D16"/>
    <w:multiLevelType w:val="hybridMultilevel"/>
    <w:tmpl w:val="C99E4CBA"/>
    <w:lvl w:ilvl="0" w:tplc="D1869F86">
      <w:start w:val="1"/>
      <w:numFmt w:val="decimal"/>
      <w:lvlText w:val="%1."/>
      <w:lvlJc w:val="left"/>
      <w:pPr>
        <w:ind w:left="3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C33DA">
      <w:start w:val="1"/>
      <w:numFmt w:val="lowerLetter"/>
      <w:lvlText w:val="%2"/>
      <w:lvlJc w:val="left"/>
      <w:pPr>
        <w:ind w:left="4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6DE6E">
      <w:start w:val="1"/>
      <w:numFmt w:val="lowerRoman"/>
      <w:lvlText w:val="%3"/>
      <w:lvlJc w:val="left"/>
      <w:pPr>
        <w:ind w:left="4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CF008">
      <w:start w:val="1"/>
      <w:numFmt w:val="decimal"/>
      <w:lvlText w:val="%4"/>
      <w:lvlJc w:val="left"/>
      <w:pPr>
        <w:ind w:left="5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E32">
      <w:start w:val="1"/>
      <w:numFmt w:val="lowerLetter"/>
      <w:lvlText w:val="%5"/>
      <w:lvlJc w:val="left"/>
      <w:pPr>
        <w:ind w:left="62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AC016">
      <w:start w:val="1"/>
      <w:numFmt w:val="lowerRoman"/>
      <w:lvlText w:val="%6"/>
      <w:lvlJc w:val="left"/>
      <w:pPr>
        <w:ind w:left="69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CFF84">
      <w:start w:val="1"/>
      <w:numFmt w:val="decimal"/>
      <w:lvlText w:val="%7"/>
      <w:lvlJc w:val="left"/>
      <w:pPr>
        <w:ind w:left="76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CC2C4">
      <w:start w:val="1"/>
      <w:numFmt w:val="lowerLetter"/>
      <w:lvlText w:val="%8"/>
      <w:lvlJc w:val="left"/>
      <w:pPr>
        <w:ind w:left="83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8A596">
      <w:start w:val="1"/>
      <w:numFmt w:val="lowerRoman"/>
      <w:lvlText w:val="%9"/>
      <w:lvlJc w:val="left"/>
      <w:pPr>
        <w:ind w:left="91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DA"/>
    <w:rsid w:val="00A80BB2"/>
    <w:rsid w:val="00BD2EEF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6ACF"/>
  <w15:chartTrackingRefBased/>
  <w15:docId w15:val="{DFA3BE59-8136-4ABA-838C-2723E36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2DA"/>
    <w:pPr>
      <w:spacing w:after="262" w:line="242" w:lineRule="auto"/>
      <w:ind w:left="713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F312DA"/>
    <w:pPr>
      <w:keepNext/>
      <w:keepLines/>
      <w:numPr>
        <w:numId w:val="2"/>
      </w:numPr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2DA"/>
    <w:rPr>
      <w:rFonts w:ascii="Times New Roman" w:eastAsia="Times New Roman" w:hAnsi="Times New Roman" w:cs="Times New Roman"/>
      <w:b/>
      <w:i/>
      <w:color w:val="000000"/>
      <w:lang w:eastAsia="ru-RU"/>
    </w:rPr>
  </w:style>
  <w:style w:type="table" w:customStyle="1" w:styleId="TableGrid">
    <w:name w:val="TableGrid"/>
    <w:rsid w:val="00F312D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312D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312DA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F3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Ковалева</dc:creator>
  <cp:keywords/>
  <dc:description/>
  <cp:lastModifiedBy>Анастасия Ковалева</cp:lastModifiedBy>
  <cp:revision>1</cp:revision>
  <dcterms:created xsi:type="dcterms:W3CDTF">2020-10-08T15:45:00Z</dcterms:created>
  <dcterms:modified xsi:type="dcterms:W3CDTF">2020-10-08T16:12:00Z</dcterms:modified>
</cp:coreProperties>
</file>