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1A276" w14:textId="77777777" w:rsidR="001A423F" w:rsidRPr="0058030D" w:rsidRDefault="001A423F" w:rsidP="001A423F">
      <w:pPr>
        <w:spacing w:before="65"/>
        <w:ind w:left="1586" w:right="1853"/>
        <w:jc w:val="center"/>
        <w:rPr>
          <w:sz w:val="20"/>
        </w:rPr>
      </w:pPr>
      <w:r w:rsidRPr="0058030D">
        <w:rPr>
          <w:sz w:val="20"/>
        </w:rPr>
        <w:t>МИНИСТЕРСТВО ОБРАЗОВАНИЯ И НАУКИ РОССИЙСКОЙ ФЕДЕРАЦИИ</w:t>
      </w:r>
    </w:p>
    <w:p w14:paraId="6F5289BE" w14:textId="77777777" w:rsidR="001A423F" w:rsidRPr="0058030D" w:rsidRDefault="001A423F" w:rsidP="001A423F">
      <w:pPr>
        <w:spacing w:before="1"/>
        <w:ind w:left="1586" w:right="1852"/>
        <w:jc w:val="center"/>
      </w:pPr>
      <w:r w:rsidRPr="0058030D">
        <w:t>Федеральное государственное автономное образовательное учреждение высшего профессионального образования</w:t>
      </w:r>
    </w:p>
    <w:p w14:paraId="4C7B280C" w14:textId="77777777" w:rsidR="001A423F" w:rsidRPr="0058030D" w:rsidRDefault="001A423F" w:rsidP="001A423F">
      <w:pPr>
        <w:spacing w:before="6" w:line="235" w:lineRule="auto"/>
        <w:ind w:left="1586" w:right="1852"/>
        <w:jc w:val="center"/>
        <w:rPr>
          <w:sz w:val="20"/>
        </w:rPr>
      </w:pPr>
      <w:r w:rsidRPr="0058030D">
        <w:rPr>
          <w:sz w:val="20"/>
        </w:rPr>
        <w:t>«САНКТ-ПЕТЕРБУРГСКИЙ ГОСУДАРСТВЕННЫЙ УНИВЕРСИТЕТ АЭРОКОСМИЧЕСКОГО ПРИБОРОСТРОЕНИЯ»</w:t>
      </w:r>
    </w:p>
    <w:p w14:paraId="2BBC2F19" w14:textId="77777777" w:rsidR="001A423F" w:rsidRPr="0058030D" w:rsidRDefault="001A423F" w:rsidP="001A423F">
      <w:pPr>
        <w:spacing w:before="2"/>
        <w:ind w:left="1586" w:right="1849"/>
        <w:jc w:val="center"/>
        <w:rPr>
          <w:sz w:val="20"/>
        </w:rPr>
      </w:pPr>
      <w:r w:rsidRPr="0058030D">
        <w:rPr>
          <w:sz w:val="20"/>
        </w:rPr>
        <w:t>КАФЕДРА №14</w:t>
      </w:r>
    </w:p>
    <w:p w14:paraId="6D67AAA5" w14:textId="77777777" w:rsidR="001A423F" w:rsidRPr="0058030D" w:rsidRDefault="001A423F" w:rsidP="001A423F">
      <w:pPr>
        <w:pStyle w:val="a3"/>
        <w:rPr>
          <w:sz w:val="22"/>
        </w:rPr>
      </w:pPr>
    </w:p>
    <w:p w14:paraId="3D0A709B" w14:textId="77777777" w:rsidR="001A423F" w:rsidRPr="0058030D" w:rsidRDefault="001A423F" w:rsidP="001A423F">
      <w:pPr>
        <w:pStyle w:val="a3"/>
        <w:rPr>
          <w:sz w:val="22"/>
        </w:rPr>
      </w:pPr>
    </w:p>
    <w:p w14:paraId="548EBD1A" w14:textId="77777777" w:rsidR="001A423F" w:rsidRPr="0058030D" w:rsidRDefault="001A423F" w:rsidP="001A423F">
      <w:pPr>
        <w:pStyle w:val="a3"/>
        <w:rPr>
          <w:sz w:val="22"/>
        </w:rPr>
      </w:pPr>
    </w:p>
    <w:p w14:paraId="02F983A3" w14:textId="77777777" w:rsidR="001A423F" w:rsidRPr="0058030D" w:rsidRDefault="001A423F" w:rsidP="001A423F">
      <w:pPr>
        <w:pStyle w:val="a3"/>
        <w:rPr>
          <w:sz w:val="22"/>
        </w:rPr>
      </w:pPr>
    </w:p>
    <w:p w14:paraId="393BBAFD" w14:textId="77777777" w:rsidR="001A423F" w:rsidRPr="0058030D" w:rsidRDefault="001A423F" w:rsidP="001A423F">
      <w:pPr>
        <w:spacing w:before="189"/>
        <w:ind w:left="319"/>
        <w:rPr>
          <w:sz w:val="20"/>
        </w:rPr>
      </w:pPr>
      <w:r w:rsidRPr="0058030D">
        <w:rPr>
          <w:sz w:val="20"/>
        </w:rPr>
        <w:t>ОТЧЕТ</w:t>
      </w:r>
    </w:p>
    <w:p w14:paraId="43814D49" w14:textId="77777777" w:rsidR="001A423F" w:rsidRPr="0058030D" w:rsidRDefault="001A423F" w:rsidP="001A423F">
      <w:pPr>
        <w:spacing w:after="48" w:line="367" w:lineRule="auto"/>
        <w:ind w:left="319" w:right="7660"/>
        <w:rPr>
          <w:sz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A46BE87" wp14:editId="670836D4">
                <wp:simplePos x="0" y="0"/>
                <wp:positionH relativeFrom="page">
                  <wp:posOffset>3320415</wp:posOffset>
                </wp:positionH>
                <wp:positionV relativeFrom="paragraph">
                  <wp:posOffset>734695</wp:posOffset>
                </wp:positionV>
                <wp:extent cx="1793240" cy="0"/>
                <wp:effectExtent l="5715" t="11430" r="10795" b="7620"/>
                <wp:wrapNone/>
                <wp:docPr id="27" name="Прямая соединительная 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324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0C901B" id="Прямая соединительная линия 27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1.45pt,57.85pt" to="402.6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" strokeweight=".48pt">
                <w10:wrap anchorx="page"/>
              </v:line>
            </w:pict>
          </mc:Fallback>
        </mc:AlternateContent>
      </w:r>
      <w:r w:rsidRPr="0058030D">
        <w:rPr>
          <w:sz w:val="20"/>
        </w:rPr>
        <w:t>ЗАЩИЩЕН С ОЦЕНКОЙ ПРЕПОДАВАТЕЛЬ</w:t>
      </w: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3850"/>
        <w:gridCol w:w="2752"/>
        <w:gridCol w:w="3440"/>
      </w:tblGrid>
      <w:tr w:rsidR="001A423F" w:rsidRPr="0058030D" w14:paraId="65F0AE00" w14:textId="77777777" w:rsidTr="00FF1F02">
        <w:trPr>
          <w:trHeight w:val="336"/>
        </w:trPr>
        <w:tc>
          <w:tcPr>
            <w:tcW w:w="3850" w:type="dxa"/>
          </w:tcPr>
          <w:p w14:paraId="527EBE0A" w14:textId="77777777" w:rsidR="001A423F" w:rsidRPr="0058030D" w:rsidRDefault="001A423F" w:rsidP="00FF1F02">
            <w:pPr>
              <w:pStyle w:val="TableParagraph"/>
              <w:spacing w:line="225" w:lineRule="exact"/>
              <w:ind w:left="485" w:right="685"/>
            </w:pPr>
            <w:proofErr w:type="spellStart"/>
            <w:r w:rsidRPr="0058030D">
              <w:t>старший</w:t>
            </w:r>
            <w:proofErr w:type="spellEnd"/>
            <w:r w:rsidRPr="0058030D">
              <w:t xml:space="preserve"> </w:t>
            </w:r>
            <w:proofErr w:type="spellStart"/>
            <w:r w:rsidRPr="0058030D">
              <w:t>преподаватель</w:t>
            </w:r>
            <w:proofErr w:type="spellEnd"/>
          </w:p>
        </w:tc>
        <w:tc>
          <w:tcPr>
            <w:tcW w:w="2752" w:type="dxa"/>
          </w:tcPr>
          <w:p w14:paraId="634D5B46" w14:textId="77777777" w:rsidR="001A423F" w:rsidRPr="0058030D" w:rsidRDefault="001A423F" w:rsidP="00FF1F02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3440" w:type="dxa"/>
          </w:tcPr>
          <w:p w14:paraId="29B37DDF" w14:textId="77777777" w:rsidR="001A423F" w:rsidRPr="0058030D" w:rsidRDefault="001A423F" w:rsidP="00FF1F02">
            <w:pPr>
              <w:pStyle w:val="TableParagraph"/>
              <w:spacing w:before="33" w:line="240" w:lineRule="auto"/>
              <w:ind w:left="858" w:right="830"/>
            </w:pPr>
            <w:r w:rsidRPr="0058030D">
              <w:t xml:space="preserve">О.М. </w:t>
            </w:r>
            <w:proofErr w:type="spellStart"/>
            <w:r w:rsidRPr="0058030D">
              <w:t>Шарапова</w:t>
            </w:r>
            <w:proofErr w:type="spellEnd"/>
          </w:p>
        </w:tc>
      </w:tr>
      <w:tr w:rsidR="001A423F" w:rsidRPr="0058030D" w14:paraId="249BD620" w14:textId="77777777" w:rsidTr="00FF1F02">
        <w:trPr>
          <w:trHeight w:val="261"/>
        </w:trPr>
        <w:tc>
          <w:tcPr>
            <w:tcW w:w="3850" w:type="dxa"/>
          </w:tcPr>
          <w:p w14:paraId="5D50159B" w14:textId="77777777" w:rsidR="001A423F" w:rsidRPr="0058030D" w:rsidRDefault="001A423F" w:rsidP="00FF1F02">
            <w:pPr>
              <w:pStyle w:val="TableParagraph"/>
              <w:spacing w:before="6" w:line="240" w:lineRule="auto"/>
              <w:jc w:val="left"/>
              <w:rPr>
                <w:sz w:val="5"/>
              </w:rPr>
            </w:pPr>
          </w:p>
          <w:p w14:paraId="6459D2D1" w14:textId="77777777" w:rsidR="001A423F" w:rsidRPr="0058030D" w:rsidRDefault="001A423F" w:rsidP="00FF1F02">
            <w:pPr>
              <w:pStyle w:val="TableParagraph"/>
              <w:spacing w:line="20" w:lineRule="exact"/>
              <w:ind w:left="195"/>
              <w:jc w:val="left"/>
              <w:rPr>
                <w:sz w:val="2"/>
              </w:rPr>
            </w:pPr>
            <w:r>
              <w:rPr>
                <w:noProof/>
                <w:sz w:val="2"/>
                <w:lang w:bidi="ar-SA"/>
              </w:rPr>
              <mc:AlternateContent>
                <mc:Choice Requires="wpg">
                  <w:drawing>
                    <wp:inline distT="0" distB="0" distL="0" distR="0" wp14:anchorId="412C5189" wp14:editId="5C40CB89">
                      <wp:extent cx="2061845" cy="6350"/>
                      <wp:effectExtent l="13970" t="8255" r="10160" b="4445"/>
                      <wp:docPr id="25" name="Группа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61845" cy="6350"/>
                                <a:chOff x="0" y="0"/>
                                <a:chExt cx="3247" cy="10"/>
                              </a:xfrm>
                            </wpg:grpSpPr>
                            <wps:wsp>
                              <wps:cNvPr id="26" name="Line 9"/>
                              <wps:cNvCnPr/>
                              <wps:spPr bwMode="auto">
                                <a:xfrm>
                                  <a:off x="0" y="5"/>
                                  <a:ext cx="324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894122" id="Группа 25" o:spid="_x0000_s1026" style="width:162.35pt;height:.5pt;mso-position-horizontal-relative:char;mso-position-vertical-relative:line" coordsize="324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">
                      <v:line id="Line 9" o:spid="_x0000_s1027" style="position:absolute;visibility:visible;mso-wrap-style:square" from="0,5" to="3246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" strokeweight=".48pt"/>
                      <w10:anchorlock/>
                    </v:group>
                  </w:pict>
                </mc:Fallback>
              </mc:AlternateContent>
            </w:r>
          </w:p>
          <w:p w14:paraId="64F99143" w14:textId="77777777" w:rsidR="001A423F" w:rsidRPr="0058030D" w:rsidRDefault="001A423F" w:rsidP="00FF1F02">
            <w:pPr>
              <w:pStyle w:val="TableParagraph"/>
              <w:spacing w:line="158" w:lineRule="exact"/>
              <w:ind w:left="485" w:right="685"/>
              <w:rPr>
                <w:sz w:val="20"/>
              </w:rPr>
            </w:pPr>
            <w:proofErr w:type="spellStart"/>
            <w:r w:rsidRPr="0058030D">
              <w:rPr>
                <w:sz w:val="20"/>
              </w:rPr>
              <w:t>должность</w:t>
            </w:r>
            <w:proofErr w:type="spellEnd"/>
            <w:r w:rsidRPr="0058030D">
              <w:rPr>
                <w:sz w:val="20"/>
              </w:rPr>
              <w:t xml:space="preserve">, </w:t>
            </w:r>
            <w:proofErr w:type="spellStart"/>
            <w:r w:rsidRPr="0058030D">
              <w:rPr>
                <w:sz w:val="20"/>
              </w:rPr>
              <w:t>уч</w:t>
            </w:r>
            <w:proofErr w:type="spellEnd"/>
            <w:r w:rsidRPr="0058030D">
              <w:rPr>
                <w:sz w:val="20"/>
              </w:rPr>
              <w:t xml:space="preserve">. </w:t>
            </w:r>
            <w:proofErr w:type="spellStart"/>
            <w:r w:rsidRPr="0058030D">
              <w:rPr>
                <w:sz w:val="20"/>
              </w:rPr>
              <w:t>степень</w:t>
            </w:r>
            <w:proofErr w:type="spellEnd"/>
            <w:r w:rsidRPr="0058030D">
              <w:rPr>
                <w:sz w:val="20"/>
              </w:rPr>
              <w:t xml:space="preserve">, </w:t>
            </w:r>
            <w:proofErr w:type="spellStart"/>
            <w:r w:rsidRPr="0058030D">
              <w:rPr>
                <w:sz w:val="20"/>
              </w:rPr>
              <w:t>звание</w:t>
            </w:r>
            <w:proofErr w:type="spellEnd"/>
          </w:p>
        </w:tc>
        <w:tc>
          <w:tcPr>
            <w:tcW w:w="2752" w:type="dxa"/>
          </w:tcPr>
          <w:p w14:paraId="5546A269" w14:textId="77777777" w:rsidR="001A423F" w:rsidRPr="0058030D" w:rsidRDefault="001A423F" w:rsidP="00FF1F02">
            <w:pPr>
              <w:pStyle w:val="TableParagraph"/>
              <w:spacing w:before="31" w:line="210" w:lineRule="exact"/>
              <w:ind w:left="705"/>
              <w:jc w:val="left"/>
              <w:rPr>
                <w:sz w:val="20"/>
              </w:rPr>
            </w:pPr>
            <w:proofErr w:type="spellStart"/>
            <w:r w:rsidRPr="0058030D">
              <w:rPr>
                <w:sz w:val="20"/>
              </w:rPr>
              <w:t>подпись</w:t>
            </w:r>
            <w:proofErr w:type="spellEnd"/>
            <w:r w:rsidRPr="0058030D">
              <w:rPr>
                <w:sz w:val="20"/>
              </w:rPr>
              <w:t xml:space="preserve">, </w:t>
            </w:r>
            <w:proofErr w:type="spellStart"/>
            <w:r w:rsidRPr="0058030D">
              <w:rPr>
                <w:sz w:val="20"/>
              </w:rPr>
              <w:t>дата</w:t>
            </w:r>
            <w:proofErr w:type="spellEnd"/>
          </w:p>
        </w:tc>
        <w:tc>
          <w:tcPr>
            <w:tcW w:w="3440" w:type="dxa"/>
          </w:tcPr>
          <w:p w14:paraId="11D185A4" w14:textId="77777777" w:rsidR="001A423F" w:rsidRPr="0058030D" w:rsidRDefault="001A423F" w:rsidP="00FF1F02">
            <w:pPr>
              <w:pStyle w:val="TableParagraph"/>
              <w:spacing w:before="6" w:line="240" w:lineRule="auto"/>
              <w:jc w:val="left"/>
              <w:rPr>
                <w:sz w:val="5"/>
              </w:rPr>
            </w:pPr>
          </w:p>
          <w:p w14:paraId="2E00A2D8" w14:textId="77777777" w:rsidR="001A423F" w:rsidRPr="0058030D" w:rsidRDefault="001A423F" w:rsidP="00FF1F02">
            <w:pPr>
              <w:pStyle w:val="TableParagraph"/>
              <w:spacing w:line="20" w:lineRule="exact"/>
              <w:ind w:left="219"/>
              <w:jc w:val="left"/>
              <w:rPr>
                <w:sz w:val="2"/>
              </w:rPr>
            </w:pPr>
            <w:r>
              <w:rPr>
                <w:noProof/>
                <w:sz w:val="2"/>
                <w:lang w:bidi="ar-SA"/>
              </w:rPr>
              <mc:AlternateContent>
                <mc:Choice Requires="wpg">
                  <w:drawing>
                    <wp:inline distT="0" distB="0" distL="0" distR="0" wp14:anchorId="3CCD2DA6" wp14:editId="265CFBD8">
                      <wp:extent cx="1915160" cy="6350"/>
                      <wp:effectExtent l="11430" t="8255" r="6985" b="4445"/>
                      <wp:docPr id="23" name="Группа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15160" cy="6350"/>
                                <a:chOff x="0" y="0"/>
                                <a:chExt cx="3016" cy="10"/>
                              </a:xfrm>
                            </wpg:grpSpPr>
                            <wps:wsp>
                              <wps:cNvPr id="24" name="Line 7"/>
                              <wps:cNvCnPr/>
                              <wps:spPr bwMode="auto">
                                <a:xfrm>
                                  <a:off x="0" y="5"/>
                                  <a:ext cx="30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3667B4" id="Группа 23" o:spid="_x0000_s1026" style="width:150.8pt;height:.5pt;mso-position-horizontal-relative:char;mso-position-vertical-relative:line" coordsize="301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">
                      <v:line id="Line 7" o:spid="_x0000_s1027" style="position:absolute;visibility:visible;mso-wrap-style:square" from="0,5" to="301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KffxAAAANsAAAAPAAAAZHJzL2Rvd25yZXYueG1sRI/NasMw&#10;EITvgbyD2EJvidxQku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IIYp9/EAAAA2wAAAA8A&#10;AAAAAAAAAAAAAAAABwIAAGRycy9kb3ducmV2LnhtbFBLBQYAAAAAAwADALcAAAD4AgAAAAA=&#10;" strokeweight=".48pt"/>
                      <w10:anchorlock/>
                    </v:group>
                  </w:pict>
                </mc:Fallback>
              </mc:AlternateContent>
            </w:r>
          </w:p>
          <w:p w14:paraId="69741022" w14:textId="77777777" w:rsidR="001A423F" w:rsidRPr="0058030D" w:rsidRDefault="001A423F" w:rsidP="00FF1F02">
            <w:pPr>
              <w:pStyle w:val="TableParagraph"/>
              <w:spacing w:line="158" w:lineRule="exact"/>
              <w:ind w:left="858" w:right="833"/>
              <w:rPr>
                <w:sz w:val="20"/>
              </w:rPr>
            </w:pPr>
            <w:proofErr w:type="spellStart"/>
            <w:r w:rsidRPr="0058030D">
              <w:rPr>
                <w:sz w:val="20"/>
              </w:rPr>
              <w:t>инициалы</w:t>
            </w:r>
            <w:proofErr w:type="spellEnd"/>
            <w:r w:rsidRPr="0058030D">
              <w:rPr>
                <w:sz w:val="20"/>
              </w:rPr>
              <w:t xml:space="preserve">, </w:t>
            </w:r>
            <w:proofErr w:type="spellStart"/>
            <w:r w:rsidRPr="0058030D">
              <w:rPr>
                <w:sz w:val="20"/>
              </w:rPr>
              <w:t>фамилия</w:t>
            </w:r>
            <w:proofErr w:type="spellEnd"/>
          </w:p>
        </w:tc>
      </w:tr>
    </w:tbl>
    <w:p w14:paraId="09724113" w14:textId="77777777" w:rsidR="001A423F" w:rsidRPr="0058030D" w:rsidRDefault="001A423F" w:rsidP="001A423F">
      <w:pPr>
        <w:pStyle w:val="a3"/>
        <w:rPr>
          <w:sz w:val="20"/>
        </w:rPr>
      </w:pPr>
    </w:p>
    <w:p w14:paraId="7F373942" w14:textId="77777777" w:rsidR="001A423F" w:rsidRPr="0058030D" w:rsidRDefault="001A423F" w:rsidP="001A423F">
      <w:pPr>
        <w:pStyle w:val="a3"/>
        <w:rPr>
          <w:sz w:val="20"/>
        </w:rPr>
      </w:pPr>
    </w:p>
    <w:p w14:paraId="049CA47F" w14:textId="77777777" w:rsidR="001A423F" w:rsidRPr="0058030D" w:rsidRDefault="001A423F" w:rsidP="001A423F">
      <w:pPr>
        <w:pStyle w:val="a3"/>
        <w:rPr>
          <w:sz w:val="20"/>
        </w:rPr>
      </w:pPr>
    </w:p>
    <w:p w14:paraId="085F5802" w14:textId="77777777" w:rsidR="001A423F" w:rsidRPr="0058030D" w:rsidRDefault="001A423F" w:rsidP="001A423F">
      <w:pPr>
        <w:pStyle w:val="a3"/>
        <w:rPr>
          <w:sz w:val="20"/>
        </w:rPr>
      </w:pPr>
    </w:p>
    <w:p w14:paraId="4CBFFD39" w14:textId="77777777" w:rsidR="001A423F" w:rsidRPr="0058030D" w:rsidRDefault="001A423F" w:rsidP="001A423F">
      <w:pPr>
        <w:pStyle w:val="a3"/>
        <w:rPr>
          <w:sz w:val="20"/>
        </w:rPr>
      </w:pPr>
    </w:p>
    <w:p w14:paraId="7C624BE5" w14:textId="77777777" w:rsidR="001A423F" w:rsidRPr="0058030D" w:rsidRDefault="001A423F" w:rsidP="001A423F">
      <w:pPr>
        <w:pStyle w:val="a3"/>
        <w:spacing w:before="6" w:after="1"/>
        <w:rPr>
          <w:sz w:val="11"/>
        </w:rPr>
      </w:pPr>
    </w:p>
    <w:tbl>
      <w:tblPr>
        <w:tblStyle w:val="TableNormal"/>
        <w:tblW w:w="0" w:type="auto"/>
        <w:tblInd w:w="1276" w:type="dxa"/>
        <w:tblLayout w:type="fixed"/>
        <w:tblLook w:val="01E0" w:firstRow="1" w:lastRow="1" w:firstColumn="1" w:lastColumn="1" w:noHBand="0" w:noVBand="0"/>
      </w:tblPr>
      <w:tblGrid>
        <w:gridCol w:w="7655"/>
      </w:tblGrid>
      <w:tr w:rsidR="001A423F" w:rsidRPr="0058030D" w14:paraId="2FAAB234" w14:textId="77777777" w:rsidTr="00FF1F02">
        <w:trPr>
          <w:trHeight w:val="698"/>
        </w:trPr>
        <w:tc>
          <w:tcPr>
            <w:tcW w:w="7655" w:type="dxa"/>
          </w:tcPr>
          <w:p w14:paraId="62068860" w14:textId="77777777" w:rsidR="001A423F" w:rsidRPr="004D3945" w:rsidRDefault="001A423F" w:rsidP="004D3945">
            <w:pPr>
              <w:pStyle w:val="TableParagraph"/>
              <w:spacing w:line="309" w:lineRule="exact"/>
              <w:ind w:left="174" w:right="167"/>
              <w:rPr>
                <w:sz w:val="28"/>
              </w:rPr>
            </w:pPr>
            <w:r>
              <w:rPr>
                <w:sz w:val="28"/>
              </w:rPr>
              <w:t xml:space="preserve">ОТЧЕТ ПО ЛАБОРАТОРНОЙ РАБОТЕ № </w:t>
            </w:r>
            <w:r w:rsidR="004D3945">
              <w:rPr>
                <w:sz w:val="28"/>
              </w:rPr>
              <w:t>4</w:t>
            </w:r>
          </w:p>
        </w:tc>
      </w:tr>
      <w:tr w:rsidR="001A423F" w:rsidRPr="0058030D" w14:paraId="3DAECFAC" w14:textId="77777777" w:rsidTr="00FF1F02">
        <w:trPr>
          <w:trHeight w:val="1147"/>
        </w:trPr>
        <w:tc>
          <w:tcPr>
            <w:tcW w:w="7655" w:type="dxa"/>
          </w:tcPr>
          <w:p w14:paraId="42833AE0" w14:textId="77777777" w:rsidR="001A423F" w:rsidRPr="00CC5E72" w:rsidRDefault="001A423F" w:rsidP="00FF1F02">
            <w:pPr>
              <w:pStyle w:val="TableParagraph"/>
              <w:spacing w:before="9" w:line="240" w:lineRule="auto"/>
              <w:jc w:val="left"/>
              <w:rPr>
                <w:sz w:val="32"/>
                <w:lang w:val="ru-RU"/>
              </w:rPr>
            </w:pPr>
          </w:p>
          <w:p w14:paraId="3F766FE1" w14:textId="77777777" w:rsidR="001A423F" w:rsidRPr="004913C8" w:rsidRDefault="004D3945" w:rsidP="00FF1F02">
            <w:pPr>
              <w:pStyle w:val="TableParagraph"/>
              <w:spacing w:line="240" w:lineRule="auto"/>
              <w:ind w:left="174" w:right="174"/>
              <w:rPr>
                <w:sz w:val="28"/>
                <w:szCs w:val="28"/>
                <w:lang w:val="ru-RU"/>
              </w:rPr>
            </w:pPr>
            <w:r w:rsidRPr="004913C8">
              <w:rPr>
                <w:sz w:val="28"/>
                <w:szCs w:val="28"/>
                <w:lang w:val="ru-RU"/>
              </w:rPr>
              <w:t>Проектиров</w:t>
            </w:r>
            <w:r>
              <w:rPr>
                <w:sz w:val="28"/>
                <w:szCs w:val="28"/>
                <w:lang w:val="ru-RU"/>
              </w:rPr>
              <w:t xml:space="preserve">ание базы данных с помощью </w:t>
            </w:r>
            <w:r>
              <w:rPr>
                <w:sz w:val="28"/>
                <w:szCs w:val="28"/>
              </w:rPr>
              <w:t>CASE</w:t>
            </w:r>
            <w:r w:rsidRPr="00192EB0">
              <w:rPr>
                <w:sz w:val="28"/>
                <w:szCs w:val="28"/>
                <w:lang w:val="ru-RU"/>
              </w:rPr>
              <w:t>-</w:t>
            </w:r>
            <w:r>
              <w:rPr>
                <w:sz w:val="28"/>
                <w:szCs w:val="28"/>
                <w:lang w:val="ru-RU"/>
              </w:rPr>
              <w:t>средств</w:t>
            </w:r>
          </w:p>
        </w:tc>
      </w:tr>
      <w:tr w:rsidR="001A423F" w:rsidRPr="0058030D" w14:paraId="6AFBEA11" w14:textId="77777777" w:rsidTr="00FF1F02">
        <w:trPr>
          <w:trHeight w:val="714"/>
        </w:trPr>
        <w:tc>
          <w:tcPr>
            <w:tcW w:w="7655" w:type="dxa"/>
          </w:tcPr>
          <w:p w14:paraId="7661D784" w14:textId="77777777" w:rsidR="001A423F" w:rsidRPr="00CC5E72" w:rsidRDefault="001A423F" w:rsidP="00FF1F02">
            <w:pPr>
              <w:pStyle w:val="TableParagraph"/>
              <w:spacing w:before="1" w:line="240" w:lineRule="auto"/>
              <w:jc w:val="left"/>
              <w:rPr>
                <w:sz w:val="38"/>
                <w:lang w:val="ru-RU"/>
              </w:rPr>
            </w:pPr>
          </w:p>
          <w:p w14:paraId="2295E196" w14:textId="77777777" w:rsidR="001A423F" w:rsidRPr="0058030D" w:rsidRDefault="001A423F" w:rsidP="00FF1F02">
            <w:pPr>
              <w:pStyle w:val="TableParagraph"/>
              <w:spacing w:line="256" w:lineRule="exact"/>
              <w:ind w:left="174" w:right="163"/>
              <w:rPr>
                <w:sz w:val="24"/>
              </w:rPr>
            </w:pPr>
            <w:proofErr w:type="spellStart"/>
            <w:r w:rsidRPr="0058030D">
              <w:rPr>
                <w:sz w:val="24"/>
              </w:rPr>
              <w:t>по</w:t>
            </w:r>
            <w:proofErr w:type="spellEnd"/>
            <w:r w:rsidRPr="0058030D">
              <w:rPr>
                <w:sz w:val="24"/>
              </w:rPr>
              <w:t xml:space="preserve"> </w:t>
            </w:r>
            <w:proofErr w:type="spellStart"/>
            <w:r w:rsidRPr="0058030D">
              <w:rPr>
                <w:sz w:val="24"/>
              </w:rPr>
              <w:t>курсу</w:t>
            </w:r>
            <w:proofErr w:type="spellEnd"/>
            <w:r w:rsidRPr="0058030D">
              <w:rPr>
                <w:sz w:val="24"/>
              </w:rPr>
              <w:t>: БАЗА ДАННЫХ</w:t>
            </w:r>
          </w:p>
        </w:tc>
      </w:tr>
    </w:tbl>
    <w:p w14:paraId="5D4F7F51" w14:textId="77777777" w:rsidR="001A423F" w:rsidRPr="0058030D" w:rsidRDefault="001A423F" w:rsidP="001A423F">
      <w:pPr>
        <w:pStyle w:val="a3"/>
        <w:rPr>
          <w:sz w:val="22"/>
        </w:rPr>
      </w:pPr>
    </w:p>
    <w:p w14:paraId="4DD42B0E" w14:textId="77777777" w:rsidR="001A423F" w:rsidRPr="0058030D" w:rsidRDefault="001A423F" w:rsidP="001A423F">
      <w:pPr>
        <w:pStyle w:val="a3"/>
        <w:rPr>
          <w:sz w:val="22"/>
        </w:rPr>
      </w:pPr>
    </w:p>
    <w:p w14:paraId="5F848FC0" w14:textId="77777777" w:rsidR="001A423F" w:rsidRPr="0058030D" w:rsidRDefault="001A423F" w:rsidP="001A423F">
      <w:pPr>
        <w:pStyle w:val="a3"/>
        <w:rPr>
          <w:sz w:val="22"/>
        </w:rPr>
      </w:pPr>
    </w:p>
    <w:p w14:paraId="7B8BA684" w14:textId="77777777" w:rsidR="001A423F" w:rsidRPr="0058030D" w:rsidRDefault="001A423F" w:rsidP="001A423F">
      <w:pPr>
        <w:pStyle w:val="a3"/>
        <w:rPr>
          <w:sz w:val="22"/>
        </w:rPr>
      </w:pPr>
    </w:p>
    <w:p w14:paraId="37801A21" w14:textId="77777777" w:rsidR="001A423F" w:rsidRPr="0058030D" w:rsidRDefault="001A423F" w:rsidP="001A423F">
      <w:pPr>
        <w:pStyle w:val="a3"/>
        <w:rPr>
          <w:sz w:val="22"/>
        </w:rPr>
      </w:pPr>
    </w:p>
    <w:p w14:paraId="48772759" w14:textId="77777777" w:rsidR="001A423F" w:rsidRPr="0058030D" w:rsidRDefault="001A423F" w:rsidP="001A423F">
      <w:pPr>
        <w:pStyle w:val="a3"/>
        <w:rPr>
          <w:sz w:val="22"/>
        </w:rPr>
      </w:pPr>
    </w:p>
    <w:p w14:paraId="1E2D667D" w14:textId="77777777" w:rsidR="001A423F" w:rsidRPr="0058030D" w:rsidRDefault="001A423F" w:rsidP="001A423F">
      <w:pPr>
        <w:pStyle w:val="a3"/>
        <w:rPr>
          <w:sz w:val="22"/>
        </w:rPr>
      </w:pPr>
    </w:p>
    <w:p w14:paraId="4EC18521" w14:textId="77777777" w:rsidR="001A423F" w:rsidRPr="0058030D" w:rsidRDefault="001A423F" w:rsidP="001A423F">
      <w:pPr>
        <w:pStyle w:val="a3"/>
        <w:rPr>
          <w:sz w:val="22"/>
        </w:rPr>
      </w:pPr>
    </w:p>
    <w:p w14:paraId="711D13E8" w14:textId="77777777" w:rsidR="001A423F" w:rsidRPr="0058030D" w:rsidRDefault="001A423F" w:rsidP="001A423F">
      <w:pPr>
        <w:pStyle w:val="a3"/>
        <w:rPr>
          <w:sz w:val="22"/>
        </w:rPr>
      </w:pPr>
    </w:p>
    <w:p w14:paraId="0391B215" w14:textId="77777777" w:rsidR="001A423F" w:rsidRPr="0058030D" w:rsidRDefault="001A423F" w:rsidP="001A423F">
      <w:pPr>
        <w:pStyle w:val="a3"/>
        <w:spacing w:before="2"/>
        <w:rPr>
          <w:sz w:val="32"/>
        </w:rPr>
      </w:pPr>
    </w:p>
    <w:p w14:paraId="07697A6B" w14:textId="77777777" w:rsidR="001A423F" w:rsidRPr="0058030D" w:rsidRDefault="001A423F" w:rsidP="001A423F">
      <w:pPr>
        <w:ind w:left="319"/>
        <w:rPr>
          <w:sz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8364C55" wp14:editId="361B41EE">
                <wp:simplePos x="0" y="0"/>
                <wp:positionH relativeFrom="page">
                  <wp:posOffset>3704590</wp:posOffset>
                </wp:positionH>
                <wp:positionV relativeFrom="paragraph">
                  <wp:posOffset>505460</wp:posOffset>
                </wp:positionV>
                <wp:extent cx="1677035" cy="0"/>
                <wp:effectExtent l="8890" t="6350" r="9525" b="12700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70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D5E2B2" id="Прямая соединительная линия 2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1.7pt,39.8pt" to="423.7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" strokeweight=".48pt">
                <w10:wrap anchorx="page"/>
              </v:line>
            </w:pict>
          </mc:Fallback>
        </mc:AlternateContent>
      </w:r>
      <w:r w:rsidRPr="0058030D">
        <w:rPr>
          <w:sz w:val="20"/>
        </w:rPr>
        <w:t>РАБОТУ ВЫПОЛНИЛ</w:t>
      </w:r>
    </w:p>
    <w:p w14:paraId="748A037B" w14:textId="77777777" w:rsidR="001A423F" w:rsidRPr="0058030D" w:rsidRDefault="001A423F" w:rsidP="001A423F">
      <w:pPr>
        <w:pStyle w:val="a3"/>
        <w:spacing w:before="4" w:after="1"/>
        <w:rPr>
          <w:sz w:val="14"/>
        </w:rPr>
      </w:pPr>
    </w:p>
    <w:tbl>
      <w:tblPr>
        <w:tblStyle w:val="TableNormal"/>
        <w:tblW w:w="0" w:type="auto"/>
        <w:tblInd w:w="131" w:type="dxa"/>
        <w:tblLayout w:type="fixed"/>
        <w:tblLook w:val="01E0" w:firstRow="1" w:lastRow="1" w:firstColumn="1" w:lastColumn="1" w:noHBand="0" w:noVBand="0"/>
      </w:tblPr>
      <w:tblGrid>
        <w:gridCol w:w="2172"/>
        <w:gridCol w:w="4778"/>
        <w:gridCol w:w="3088"/>
      </w:tblGrid>
      <w:tr w:rsidR="001A423F" w:rsidRPr="0058030D" w14:paraId="4D9F219D" w14:textId="77777777" w:rsidTr="00FF1F02">
        <w:trPr>
          <w:trHeight w:val="361"/>
        </w:trPr>
        <w:tc>
          <w:tcPr>
            <w:tcW w:w="2172" w:type="dxa"/>
          </w:tcPr>
          <w:p w14:paraId="6DB470C1" w14:textId="77777777" w:rsidR="001A423F" w:rsidRPr="0058030D" w:rsidRDefault="001A423F" w:rsidP="00FF1F02">
            <w:pPr>
              <w:pStyle w:val="TableParagraph"/>
              <w:spacing w:before="99" w:line="242" w:lineRule="exact"/>
              <w:ind w:left="200"/>
              <w:jc w:val="left"/>
            </w:pPr>
            <w:r w:rsidRPr="0058030D">
              <w:rPr>
                <w:sz w:val="20"/>
              </w:rPr>
              <w:t xml:space="preserve">СТУДЕНТ </w:t>
            </w:r>
            <w:r w:rsidRPr="0058030D">
              <w:t>ГР.</w:t>
            </w:r>
          </w:p>
        </w:tc>
        <w:tc>
          <w:tcPr>
            <w:tcW w:w="4778" w:type="dxa"/>
          </w:tcPr>
          <w:p w14:paraId="3E568BAF" w14:textId="77777777" w:rsidR="001A423F" w:rsidRPr="00037383" w:rsidRDefault="001A423F" w:rsidP="00FF1F02">
            <w:pPr>
              <w:pStyle w:val="TableParagraph"/>
              <w:spacing w:line="225" w:lineRule="exact"/>
              <w:ind w:left="692"/>
              <w:jc w:val="left"/>
              <w:rPr>
                <w:lang w:val="ru-RU"/>
              </w:rPr>
            </w:pPr>
            <w:r>
              <w:t>572</w:t>
            </w:r>
            <w:r>
              <w:rPr>
                <w:lang w:val="ru-RU"/>
              </w:rPr>
              <w:t>1</w:t>
            </w:r>
          </w:p>
        </w:tc>
        <w:tc>
          <w:tcPr>
            <w:tcW w:w="3088" w:type="dxa"/>
          </w:tcPr>
          <w:p w14:paraId="19397DE3" w14:textId="530857CE" w:rsidR="001A423F" w:rsidRPr="00037383" w:rsidRDefault="00AA3BB8" w:rsidP="00FF1F02">
            <w:pPr>
              <w:pStyle w:val="TableParagraph"/>
              <w:spacing w:before="33" w:line="240" w:lineRule="auto"/>
              <w:ind w:right="666"/>
              <w:jc w:val="right"/>
              <w:rPr>
                <w:lang w:val="ru-RU"/>
              </w:rPr>
            </w:pPr>
            <w:r>
              <w:rPr>
                <w:lang w:val="ru-RU"/>
              </w:rPr>
              <w:t>Ковалева А.Е.</w:t>
            </w:r>
          </w:p>
        </w:tc>
      </w:tr>
      <w:tr w:rsidR="001A423F" w:rsidRPr="0058030D" w14:paraId="74F11948" w14:textId="77777777" w:rsidTr="00FF1F02">
        <w:trPr>
          <w:trHeight w:val="231"/>
        </w:trPr>
        <w:tc>
          <w:tcPr>
            <w:tcW w:w="2172" w:type="dxa"/>
          </w:tcPr>
          <w:p w14:paraId="6CD96E0E" w14:textId="77777777" w:rsidR="001A423F" w:rsidRPr="001A423F" w:rsidRDefault="001A423F" w:rsidP="00FF1F02">
            <w:pPr>
              <w:pStyle w:val="TableParagraph"/>
              <w:spacing w:line="240" w:lineRule="auto"/>
              <w:jc w:val="left"/>
              <w:rPr>
                <w:sz w:val="16"/>
                <w:lang w:val="ru-RU"/>
              </w:rPr>
            </w:pPr>
          </w:p>
        </w:tc>
        <w:tc>
          <w:tcPr>
            <w:tcW w:w="4778" w:type="dxa"/>
          </w:tcPr>
          <w:p w14:paraId="6C60101C" w14:textId="77777777" w:rsidR="001A423F" w:rsidRPr="001A423F" w:rsidRDefault="001A423F" w:rsidP="00FF1F02">
            <w:pPr>
              <w:pStyle w:val="TableParagraph"/>
              <w:spacing w:line="240" w:lineRule="auto"/>
              <w:jc w:val="left"/>
              <w:rPr>
                <w:sz w:val="3"/>
                <w:lang w:val="ru-RU"/>
              </w:rPr>
            </w:pPr>
          </w:p>
          <w:p w14:paraId="3C56FA48" w14:textId="77777777" w:rsidR="001A423F" w:rsidRPr="001A423F" w:rsidRDefault="001A423F" w:rsidP="00FF1F02">
            <w:pPr>
              <w:pStyle w:val="TableParagraph"/>
              <w:spacing w:line="20" w:lineRule="exact"/>
              <w:ind w:left="183"/>
              <w:jc w:val="left"/>
              <w:rPr>
                <w:sz w:val="2"/>
                <w:lang w:val="ru-RU"/>
              </w:rPr>
            </w:pPr>
            <w:r>
              <w:rPr>
                <w:noProof/>
                <w:sz w:val="2"/>
                <w:lang w:bidi="ar-SA"/>
              </w:rPr>
              <mc:AlternateContent>
                <mc:Choice Requires="wpg">
                  <w:drawing>
                    <wp:inline distT="0" distB="0" distL="0" distR="0" wp14:anchorId="4EBD1443" wp14:editId="46BF2F26">
                      <wp:extent cx="1101090" cy="6350"/>
                      <wp:effectExtent l="6985" t="3810" r="6350" b="8890"/>
                      <wp:docPr id="20" name="Группа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01090" cy="6350"/>
                                <a:chOff x="0" y="0"/>
                                <a:chExt cx="1734" cy="10"/>
                              </a:xfrm>
                            </wpg:grpSpPr>
                            <wps:wsp>
                              <wps:cNvPr id="21" name="Line 5"/>
                              <wps:cNvCnPr/>
                              <wps:spPr bwMode="auto">
                                <a:xfrm>
                                  <a:off x="0" y="5"/>
                                  <a:ext cx="17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4DDE8D" id="Группа 20" o:spid="_x0000_s1026" style="width:86.7pt;height:.5pt;mso-position-horizontal-relative:char;mso-position-vertical-relative:line" coordsize="173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">
                      <v:line id="Line 5" o:spid="_x0000_s1027" style="position:absolute;visibility:visible;mso-wrap-style:square" from="0,5" to="1733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" strokeweight=".48pt"/>
                      <w10:anchorlock/>
                    </v:group>
                  </w:pict>
                </mc:Fallback>
              </mc:AlternateContent>
            </w:r>
          </w:p>
          <w:p w14:paraId="6FCC7C96" w14:textId="77777777" w:rsidR="001A423F" w:rsidRPr="001A423F" w:rsidRDefault="001A423F" w:rsidP="00FF1F02">
            <w:pPr>
              <w:pStyle w:val="TableParagraph"/>
              <w:spacing w:line="157" w:lineRule="exact"/>
              <w:ind w:left="2892"/>
              <w:jc w:val="left"/>
              <w:rPr>
                <w:sz w:val="20"/>
                <w:lang w:val="ru-RU"/>
              </w:rPr>
            </w:pPr>
            <w:r w:rsidRPr="001A423F">
              <w:rPr>
                <w:sz w:val="20"/>
                <w:lang w:val="ru-RU"/>
              </w:rPr>
              <w:t>подпись, дата</w:t>
            </w:r>
          </w:p>
        </w:tc>
        <w:tc>
          <w:tcPr>
            <w:tcW w:w="3088" w:type="dxa"/>
          </w:tcPr>
          <w:p w14:paraId="12D47DEE" w14:textId="77777777" w:rsidR="001A423F" w:rsidRPr="001A423F" w:rsidRDefault="001A423F" w:rsidP="00FF1F02">
            <w:pPr>
              <w:pStyle w:val="TableParagraph"/>
              <w:spacing w:line="240" w:lineRule="auto"/>
              <w:jc w:val="left"/>
              <w:rPr>
                <w:sz w:val="3"/>
                <w:lang w:val="ru-RU"/>
              </w:rPr>
            </w:pPr>
          </w:p>
          <w:p w14:paraId="7CEFDB9D" w14:textId="77777777" w:rsidR="001A423F" w:rsidRPr="001A423F" w:rsidRDefault="001A423F" w:rsidP="00FF1F02">
            <w:pPr>
              <w:pStyle w:val="TableParagraph"/>
              <w:spacing w:line="20" w:lineRule="exact"/>
              <w:ind w:left="251"/>
              <w:jc w:val="left"/>
              <w:rPr>
                <w:sz w:val="2"/>
                <w:lang w:val="ru-RU"/>
              </w:rPr>
            </w:pPr>
            <w:r>
              <w:rPr>
                <w:noProof/>
                <w:sz w:val="2"/>
                <w:lang w:bidi="ar-SA"/>
              </w:rPr>
              <mc:AlternateContent>
                <mc:Choice Requires="wpg">
                  <w:drawing>
                    <wp:inline distT="0" distB="0" distL="0" distR="0" wp14:anchorId="2F80925B" wp14:editId="727B86D2">
                      <wp:extent cx="1671320" cy="6350"/>
                      <wp:effectExtent l="7620" t="3810" r="6985" b="8890"/>
                      <wp:docPr id="18" name="Группа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71320" cy="6350"/>
                                <a:chOff x="0" y="0"/>
                                <a:chExt cx="2632" cy="10"/>
                              </a:xfrm>
                            </wpg:grpSpPr>
                            <wps:wsp>
                              <wps:cNvPr id="19" name="Line 3"/>
                              <wps:cNvCnPr/>
                              <wps:spPr bwMode="auto">
                                <a:xfrm>
                                  <a:off x="0" y="5"/>
                                  <a:ext cx="263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8E0EBF" id="Группа 18" o:spid="_x0000_s1026" style="width:131.6pt;height:.5pt;mso-position-horizontal-relative:char;mso-position-vertical-relative:line" coordsize="263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">
                      <v:line id="Line 3" o:spid="_x0000_s1027" style="position:absolute;visibility:visible;mso-wrap-style:square" from="0,5" to="263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" strokeweight=".48pt"/>
                      <w10:anchorlock/>
                    </v:group>
                  </w:pict>
                </mc:Fallback>
              </mc:AlternateContent>
            </w:r>
          </w:p>
          <w:p w14:paraId="18C9132B" w14:textId="77777777" w:rsidR="001A423F" w:rsidRPr="001A423F" w:rsidRDefault="001A423F" w:rsidP="00FF1F02">
            <w:pPr>
              <w:pStyle w:val="TableParagraph"/>
              <w:spacing w:line="157" w:lineRule="exact"/>
              <w:ind w:right="659"/>
              <w:jc w:val="right"/>
              <w:rPr>
                <w:sz w:val="20"/>
                <w:lang w:val="ru-RU"/>
              </w:rPr>
            </w:pPr>
            <w:r w:rsidRPr="001A423F">
              <w:rPr>
                <w:sz w:val="20"/>
                <w:lang w:val="ru-RU"/>
              </w:rPr>
              <w:t>инициалы, фамилия</w:t>
            </w:r>
          </w:p>
        </w:tc>
      </w:tr>
    </w:tbl>
    <w:p w14:paraId="6063D5FE" w14:textId="77777777" w:rsidR="001A423F" w:rsidRPr="0058030D" w:rsidRDefault="001A423F" w:rsidP="001A423F">
      <w:pPr>
        <w:pStyle w:val="a3"/>
        <w:rPr>
          <w:sz w:val="22"/>
        </w:rPr>
      </w:pPr>
    </w:p>
    <w:p w14:paraId="71154E68" w14:textId="77777777" w:rsidR="001A423F" w:rsidRPr="0058030D" w:rsidRDefault="001A423F" w:rsidP="001A423F">
      <w:pPr>
        <w:pStyle w:val="a3"/>
        <w:rPr>
          <w:sz w:val="22"/>
        </w:rPr>
      </w:pPr>
    </w:p>
    <w:p w14:paraId="596DE384" w14:textId="77777777" w:rsidR="001A423F" w:rsidRPr="0058030D" w:rsidRDefault="001A423F" w:rsidP="001A423F">
      <w:pPr>
        <w:pStyle w:val="a3"/>
        <w:rPr>
          <w:sz w:val="22"/>
        </w:rPr>
      </w:pPr>
    </w:p>
    <w:p w14:paraId="67BE22FB" w14:textId="77777777" w:rsidR="001A423F" w:rsidRPr="0058030D" w:rsidRDefault="001A423F" w:rsidP="001A423F">
      <w:pPr>
        <w:pStyle w:val="a3"/>
        <w:rPr>
          <w:sz w:val="22"/>
        </w:rPr>
      </w:pPr>
    </w:p>
    <w:p w14:paraId="0450E3D5" w14:textId="77777777" w:rsidR="001A423F" w:rsidRPr="0058030D" w:rsidRDefault="001A423F" w:rsidP="001A423F">
      <w:pPr>
        <w:pStyle w:val="a3"/>
        <w:rPr>
          <w:sz w:val="22"/>
        </w:rPr>
      </w:pPr>
    </w:p>
    <w:p w14:paraId="2E412464" w14:textId="77777777" w:rsidR="001A423F" w:rsidRPr="0058030D" w:rsidRDefault="001A423F" w:rsidP="001A423F">
      <w:pPr>
        <w:pStyle w:val="a3"/>
        <w:rPr>
          <w:sz w:val="22"/>
        </w:rPr>
      </w:pPr>
    </w:p>
    <w:p w14:paraId="141DEB25" w14:textId="77777777" w:rsidR="001A423F" w:rsidRPr="0058030D" w:rsidRDefault="001A423F" w:rsidP="001A423F">
      <w:pPr>
        <w:pStyle w:val="a3"/>
        <w:spacing w:before="3"/>
        <w:rPr>
          <w:sz w:val="23"/>
        </w:rPr>
      </w:pPr>
    </w:p>
    <w:p w14:paraId="5AD2A39C" w14:textId="77777777" w:rsidR="001A423F" w:rsidRPr="0058030D" w:rsidRDefault="001A423F" w:rsidP="001A423F">
      <w:pPr>
        <w:ind w:left="1586" w:right="1850"/>
        <w:jc w:val="center"/>
        <w:rPr>
          <w:sz w:val="20"/>
        </w:rPr>
      </w:pPr>
      <w:r w:rsidRPr="0058030D">
        <w:rPr>
          <w:sz w:val="20"/>
        </w:rPr>
        <w:t>Санкт-Петербург 2020</w:t>
      </w:r>
    </w:p>
    <w:p w14:paraId="5DDB8836" w14:textId="77777777" w:rsidR="001A423F" w:rsidRPr="0058030D" w:rsidRDefault="001A423F" w:rsidP="001A423F">
      <w:pPr>
        <w:rPr>
          <w:sz w:val="20"/>
        </w:rPr>
        <w:sectPr w:rsidR="001A423F" w:rsidRPr="0058030D" w:rsidSect="00CC5E72">
          <w:pgSz w:w="11910" w:h="16840"/>
          <w:pgMar w:top="1040" w:right="260" w:bottom="280" w:left="1380" w:header="720" w:footer="720" w:gutter="0"/>
          <w:cols w:space="720"/>
        </w:sectPr>
      </w:pPr>
    </w:p>
    <w:p w14:paraId="4A057913" w14:textId="171275BC" w:rsidR="001A423F" w:rsidRPr="00AA3BB8" w:rsidRDefault="001A423F" w:rsidP="001A423F">
      <w:pPr>
        <w:pStyle w:val="a3"/>
        <w:jc w:val="both"/>
        <w:rPr>
          <w:sz w:val="22"/>
          <w:szCs w:val="22"/>
        </w:rPr>
      </w:pPr>
      <w:r w:rsidRPr="00AA3BB8">
        <w:rPr>
          <w:sz w:val="22"/>
          <w:szCs w:val="22"/>
        </w:rPr>
        <w:lastRenderedPageBreak/>
        <w:t xml:space="preserve">Цель работы: </w:t>
      </w:r>
      <w:r w:rsidR="00B840C0">
        <w:rPr>
          <w:sz w:val="22"/>
          <w:szCs w:val="22"/>
        </w:rPr>
        <w:t>с</w:t>
      </w:r>
      <w:r w:rsidR="002847BB" w:rsidRPr="00AA3BB8">
        <w:rPr>
          <w:sz w:val="22"/>
          <w:szCs w:val="22"/>
        </w:rPr>
        <w:t>проектировать базу данных с помощью CASE-средств</w:t>
      </w:r>
      <w:r w:rsidRPr="00AA3BB8">
        <w:rPr>
          <w:sz w:val="22"/>
          <w:szCs w:val="22"/>
        </w:rPr>
        <w:t>.</w:t>
      </w:r>
    </w:p>
    <w:p w14:paraId="4F02B89A" w14:textId="02FB3964" w:rsidR="001A423F" w:rsidRPr="00AA3BB8" w:rsidRDefault="001A423F" w:rsidP="001A423F">
      <w:pPr>
        <w:adjustRightInd w:val="0"/>
      </w:pPr>
      <w:r w:rsidRPr="00AA3BB8">
        <w:t xml:space="preserve">Предметная область </w:t>
      </w:r>
      <w:r w:rsidR="00AA3BB8" w:rsidRPr="00AA3BB8">
        <w:t>–</w:t>
      </w:r>
      <w:r w:rsidRPr="00AA3BB8">
        <w:t xml:space="preserve"> </w:t>
      </w:r>
      <w:r w:rsidR="00AA3BB8" w:rsidRPr="00AA3BB8">
        <w:t>Азиатские сериалы – дорамы.</w:t>
      </w:r>
    </w:p>
    <w:p w14:paraId="3670B899" w14:textId="77777777" w:rsidR="001A423F" w:rsidRPr="00AA3BB8" w:rsidRDefault="001A423F" w:rsidP="001A423F">
      <w:pPr>
        <w:pStyle w:val="a5"/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73601B8A" w14:textId="77777777" w:rsidR="00AA3BB8" w:rsidRPr="00AA3BB8" w:rsidRDefault="00AA3BB8" w:rsidP="00AA3BB8">
      <w:pPr>
        <w:spacing w:before="20"/>
        <w:ind w:firstLine="500"/>
      </w:pPr>
      <w:r w:rsidRPr="00AA3BB8">
        <w:t>Для предметной области Дорамы в таблице перечислены сущности и их атрибуты.</w:t>
      </w:r>
    </w:p>
    <w:p w14:paraId="490D6FEC" w14:textId="77777777" w:rsidR="00AA3BB8" w:rsidRPr="00AA3BB8" w:rsidRDefault="00AA3BB8" w:rsidP="00AA3BB8">
      <w:pPr>
        <w:spacing w:before="20"/>
        <w:ind w:firstLine="500"/>
      </w:pPr>
    </w:p>
    <w:tbl>
      <w:tblPr>
        <w:tblStyle w:val="TableGrid"/>
        <w:tblW w:w="9210" w:type="dxa"/>
        <w:jc w:val="center"/>
        <w:tblInd w:w="0" w:type="dxa"/>
        <w:tblCellMar>
          <w:left w:w="172" w:type="dxa"/>
          <w:right w:w="115" w:type="dxa"/>
        </w:tblCellMar>
        <w:tblLook w:val="04A0" w:firstRow="1" w:lastRow="0" w:firstColumn="1" w:lastColumn="0" w:noHBand="0" w:noVBand="1"/>
      </w:tblPr>
      <w:tblGrid>
        <w:gridCol w:w="1702"/>
        <w:gridCol w:w="3964"/>
        <w:gridCol w:w="1827"/>
        <w:gridCol w:w="1717"/>
      </w:tblGrid>
      <w:tr w:rsidR="00AA3BB8" w:rsidRPr="00AA3BB8" w14:paraId="5A25CA12" w14:textId="77777777" w:rsidTr="00DC01C4">
        <w:trPr>
          <w:trHeight w:val="518"/>
          <w:jc w:val="center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B9511" w14:textId="77777777" w:rsidR="00AA3BB8" w:rsidRPr="00AA3BB8" w:rsidRDefault="00AA3BB8" w:rsidP="00DC01C4">
            <w:pPr>
              <w:spacing w:before="20" w:line="276" w:lineRule="auto"/>
              <w:jc w:val="center"/>
            </w:pPr>
            <w:r w:rsidRPr="00AA3BB8">
              <w:rPr>
                <w:b/>
              </w:rPr>
              <w:t xml:space="preserve">Сущность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268F8" w14:textId="77777777" w:rsidR="00AA3BB8" w:rsidRPr="00AA3BB8" w:rsidRDefault="00AA3BB8" w:rsidP="00DC01C4">
            <w:pPr>
              <w:spacing w:before="20" w:line="276" w:lineRule="auto"/>
              <w:jc w:val="center"/>
            </w:pPr>
            <w:r w:rsidRPr="00AA3BB8">
              <w:rPr>
                <w:b/>
              </w:rPr>
              <w:t xml:space="preserve">Атрибуты 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1C9FC" w14:textId="77777777" w:rsidR="00AA3BB8" w:rsidRPr="00AA3BB8" w:rsidRDefault="00AA3BB8" w:rsidP="00DC01C4">
            <w:pPr>
              <w:spacing w:before="20"/>
              <w:jc w:val="center"/>
            </w:pPr>
            <w:r w:rsidRPr="00AA3BB8">
              <w:rPr>
                <w:b/>
              </w:rPr>
              <w:t xml:space="preserve">Ключ </w:t>
            </w:r>
          </w:p>
          <w:p w14:paraId="750EA4DB" w14:textId="77777777" w:rsidR="00AA3BB8" w:rsidRPr="00AA3BB8" w:rsidRDefault="00AA3BB8" w:rsidP="00DC01C4">
            <w:pPr>
              <w:spacing w:before="20" w:line="276" w:lineRule="auto"/>
            </w:pPr>
            <w:r w:rsidRPr="00AA3BB8">
              <w:rPr>
                <w:b/>
              </w:rPr>
              <w:t xml:space="preserve">(Обозначение)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75D5E" w14:textId="77777777" w:rsidR="00AA3BB8" w:rsidRPr="00AA3BB8" w:rsidRDefault="00AA3BB8" w:rsidP="00DC01C4">
            <w:pPr>
              <w:spacing w:before="20" w:line="276" w:lineRule="auto"/>
              <w:jc w:val="center"/>
            </w:pPr>
            <w:r w:rsidRPr="00AA3BB8">
              <w:rPr>
                <w:b/>
              </w:rPr>
              <w:t xml:space="preserve">Не ключ (обозначение) </w:t>
            </w:r>
          </w:p>
        </w:tc>
      </w:tr>
      <w:tr w:rsidR="00AA3BB8" w:rsidRPr="00AA3BB8" w14:paraId="687203C9" w14:textId="77777777" w:rsidTr="00DC01C4">
        <w:trPr>
          <w:trHeight w:val="260"/>
          <w:jc w:val="center"/>
        </w:trPr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5F618" w14:textId="77777777" w:rsidR="00AA3BB8" w:rsidRPr="00AA3BB8" w:rsidRDefault="00AA3BB8" w:rsidP="00DC01C4">
            <w:pPr>
              <w:spacing w:before="20" w:line="276" w:lineRule="auto"/>
              <w:jc w:val="center"/>
            </w:pPr>
            <w:r w:rsidRPr="00AA3BB8">
              <w:t xml:space="preserve">Телеканал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EE397" w14:textId="77777777" w:rsidR="00AA3BB8" w:rsidRPr="00AA3BB8" w:rsidRDefault="00AA3BB8" w:rsidP="00DC01C4">
            <w:pPr>
              <w:spacing w:before="20" w:line="276" w:lineRule="auto"/>
              <w:jc w:val="center"/>
            </w:pPr>
            <w:r w:rsidRPr="00AA3BB8">
              <w:t xml:space="preserve">Номер канала 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5EDEED9" w14:textId="77777777" w:rsidR="00AA3BB8" w:rsidRPr="00AA3BB8" w:rsidRDefault="00AA3BB8" w:rsidP="00DC01C4">
            <w:pPr>
              <w:spacing w:before="20" w:line="276" w:lineRule="auto"/>
              <w:jc w:val="center"/>
            </w:pPr>
            <w:r w:rsidRPr="00AA3BB8">
              <w:rPr>
                <w:u w:val="single" w:color="000000"/>
              </w:rPr>
              <w:t>A</w:t>
            </w:r>
            <w:r w:rsidRPr="00AA3BB8">
              <w:t xml:space="preserve">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3F0D041" w14:textId="77777777" w:rsidR="00AA3BB8" w:rsidRPr="00AA3BB8" w:rsidRDefault="00AA3BB8" w:rsidP="00DC01C4">
            <w:pPr>
              <w:spacing w:before="20" w:line="276" w:lineRule="auto"/>
              <w:jc w:val="center"/>
            </w:pPr>
            <w:r w:rsidRPr="00AA3BB8">
              <w:t xml:space="preserve"> </w:t>
            </w:r>
          </w:p>
        </w:tc>
      </w:tr>
      <w:tr w:rsidR="00AA3BB8" w:rsidRPr="00AA3BB8" w14:paraId="78FDADD1" w14:textId="77777777" w:rsidTr="00DC01C4">
        <w:trPr>
          <w:trHeight w:val="265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081C5E" w14:textId="77777777" w:rsidR="00AA3BB8" w:rsidRPr="00AA3BB8" w:rsidRDefault="00AA3BB8" w:rsidP="00DC01C4">
            <w:pPr>
              <w:spacing w:before="20" w:line="276" w:lineRule="auto"/>
            </w:pP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546FF" w14:textId="77777777" w:rsidR="00AA3BB8" w:rsidRPr="00AA3BB8" w:rsidRDefault="00AA3BB8" w:rsidP="00DC01C4">
            <w:pPr>
              <w:spacing w:before="20" w:line="276" w:lineRule="auto"/>
              <w:jc w:val="center"/>
            </w:pPr>
            <w:r w:rsidRPr="00AA3BB8">
              <w:t xml:space="preserve">Название канала  </w:t>
            </w:r>
          </w:p>
        </w:tc>
        <w:tc>
          <w:tcPr>
            <w:tcW w:w="1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1F1806C" w14:textId="77777777" w:rsidR="00AA3BB8" w:rsidRPr="00AA3BB8" w:rsidRDefault="00AA3BB8" w:rsidP="00DC01C4">
            <w:pPr>
              <w:spacing w:before="20" w:line="276" w:lineRule="auto"/>
              <w:jc w:val="center"/>
            </w:pPr>
            <w:r w:rsidRPr="00AA3BB8">
              <w:t xml:space="preserve"> </w:t>
            </w:r>
          </w:p>
        </w:tc>
        <w:tc>
          <w:tcPr>
            <w:tcW w:w="17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8D89CA2" w14:textId="77777777" w:rsidR="00AA3BB8" w:rsidRPr="00AA3BB8" w:rsidRDefault="00AA3BB8" w:rsidP="00DC01C4">
            <w:pPr>
              <w:spacing w:before="20" w:line="276" w:lineRule="auto"/>
              <w:jc w:val="center"/>
            </w:pPr>
            <w:r w:rsidRPr="00AA3BB8">
              <w:t xml:space="preserve">B </w:t>
            </w:r>
          </w:p>
        </w:tc>
      </w:tr>
      <w:tr w:rsidR="00AA3BB8" w:rsidRPr="00AA3BB8" w14:paraId="55F763D2" w14:textId="77777777" w:rsidTr="00DC01C4">
        <w:trPr>
          <w:trHeight w:val="263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22941" w14:textId="77777777" w:rsidR="00AA3BB8" w:rsidRPr="00AA3BB8" w:rsidRDefault="00AA3BB8" w:rsidP="00DC01C4">
            <w:pPr>
              <w:spacing w:before="20" w:line="276" w:lineRule="auto"/>
            </w:pP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5860A" w14:textId="77777777" w:rsidR="00AA3BB8" w:rsidRPr="00AA3BB8" w:rsidRDefault="00AA3BB8" w:rsidP="00DC01C4">
            <w:pPr>
              <w:spacing w:before="20" w:line="276" w:lineRule="auto"/>
              <w:jc w:val="center"/>
            </w:pPr>
            <w:r w:rsidRPr="00AA3BB8">
              <w:t xml:space="preserve">Страна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E242F43" w14:textId="77777777" w:rsidR="00AA3BB8" w:rsidRPr="00AA3BB8" w:rsidRDefault="00AA3BB8" w:rsidP="00DC01C4">
            <w:pPr>
              <w:spacing w:before="20" w:line="276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D35D9F5" w14:textId="77777777" w:rsidR="00AA3BB8" w:rsidRPr="00AA3BB8" w:rsidRDefault="00AA3BB8" w:rsidP="00DC01C4">
            <w:pPr>
              <w:spacing w:before="20" w:line="276" w:lineRule="auto"/>
            </w:pPr>
          </w:p>
        </w:tc>
      </w:tr>
      <w:tr w:rsidR="00AA3BB8" w:rsidRPr="00AA3BB8" w14:paraId="1036CF81" w14:textId="77777777" w:rsidTr="00DC01C4">
        <w:trPr>
          <w:trHeight w:val="262"/>
          <w:jc w:val="center"/>
        </w:trPr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D44A3" w14:textId="77777777" w:rsidR="00AA3BB8" w:rsidRPr="00AA3BB8" w:rsidRDefault="00AA3BB8" w:rsidP="00DC01C4">
            <w:pPr>
              <w:spacing w:before="20" w:line="276" w:lineRule="auto"/>
              <w:jc w:val="center"/>
            </w:pPr>
            <w:r w:rsidRPr="00AA3BB8">
              <w:t xml:space="preserve">Сериал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ED06C" w14:textId="77777777" w:rsidR="00AA3BB8" w:rsidRPr="00AA3BB8" w:rsidRDefault="00AA3BB8" w:rsidP="00DC01C4">
            <w:pPr>
              <w:spacing w:before="20" w:line="276" w:lineRule="auto"/>
              <w:jc w:val="center"/>
            </w:pPr>
            <w:r w:rsidRPr="00AA3BB8">
              <w:t xml:space="preserve">Номер сериала 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38E8359" w14:textId="77777777" w:rsidR="00AA3BB8" w:rsidRPr="00AA3BB8" w:rsidRDefault="00AA3BB8" w:rsidP="00DC01C4">
            <w:pPr>
              <w:spacing w:before="20" w:line="276" w:lineRule="auto"/>
              <w:jc w:val="center"/>
            </w:pPr>
            <w:r w:rsidRPr="00AA3BB8">
              <w:rPr>
                <w:u w:val="single" w:color="000000"/>
              </w:rPr>
              <w:t>C</w:t>
            </w:r>
            <w:r w:rsidRPr="00AA3BB8">
              <w:t xml:space="preserve">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D51A515" w14:textId="77777777" w:rsidR="00AA3BB8" w:rsidRPr="00AA3BB8" w:rsidRDefault="00AA3BB8" w:rsidP="00DC01C4">
            <w:pPr>
              <w:spacing w:before="20" w:line="276" w:lineRule="auto"/>
              <w:jc w:val="center"/>
            </w:pPr>
            <w:r w:rsidRPr="00AA3BB8">
              <w:t xml:space="preserve"> </w:t>
            </w:r>
          </w:p>
        </w:tc>
      </w:tr>
      <w:tr w:rsidR="00AA3BB8" w:rsidRPr="00AA3BB8" w14:paraId="329DB544" w14:textId="77777777" w:rsidTr="00DC01C4">
        <w:trPr>
          <w:trHeight w:val="263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C3362C" w14:textId="77777777" w:rsidR="00AA3BB8" w:rsidRPr="00AA3BB8" w:rsidRDefault="00AA3BB8" w:rsidP="00DC01C4">
            <w:pPr>
              <w:spacing w:before="20" w:line="276" w:lineRule="auto"/>
            </w:pP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1F333" w14:textId="77777777" w:rsidR="00AA3BB8" w:rsidRPr="00AA3BB8" w:rsidRDefault="00AA3BB8" w:rsidP="00DC01C4">
            <w:pPr>
              <w:spacing w:before="20" w:line="276" w:lineRule="auto"/>
              <w:jc w:val="center"/>
            </w:pPr>
            <w:r w:rsidRPr="00AA3BB8">
              <w:t xml:space="preserve">Англ. название сериала </w:t>
            </w:r>
          </w:p>
        </w:tc>
        <w:tc>
          <w:tcPr>
            <w:tcW w:w="1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ADBD4BA" w14:textId="77777777" w:rsidR="00AA3BB8" w:rsidRPr="00AA3BB8" w:rsidRDefault="00AA3BB8" w:rsidP="00DC01C4">
            <w:pPr>
              <w:spacing w:before="20" w:line="276" w:lineRule="auto"/>
              <w:jc w:val="center"/>
            </w:pPr>
            <w:r w:rsidRPr="00AA3BB8">
              <w:t xml:space="preserve"> </w:t>
            </w:r>
          </w:p>
        </w:tc>
        <w:tc>
          <w:tcPr>
            <w:tcW w:w="17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E7CBE50" w14:textId="77777777" w:rsidR="00AA3BB8" w:rsidRPr="00AA3BB8" w:rsidRDefault="00AA3BB8" w:rsidP="00DC01C4">
            <w:pPr>
              <w:spacing w:before="20" w:line="276" w:lineRule="auto"/>
              <w:jc w:val="center"/>
            </w:pPr>
            <w:r w:rsidRPr="00AA3BB8">
              <w:t xml:space="preserve">D </w:t>
            </w:r>
          </w:p>
        </w:tc>
      </w:tr>
      <w:tr w:rsidR="00AA3BB8" w:rsidRPr="00AA3BB8" w14:paraId="586CD95A" w14:textId="77777777" w:rsidTr="00DC01C4">
        <w:trPr>
          <w:trHeight w:val="516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73FC000" w14:textId="77777777" w:rsidR="00AA3BB8" w:rsidRPr="00AA3BB8" w:rsidRDefault="00AA3BB8" w:rsidP="00DC01C4">
            <w:pPr>
              <w:spacing w:before="20" w:line="276" w:lineRule="auto"/>
            </w:pP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5B916" w14:textId="77777777" w:rsidR="00AA3BB8" w:rsidRPr="00AA3BB8" w:rsidRDefault="00AA3BB8" w:rsidP="00DC01C4">
            <w:pPr>
              <w:spacing w:before="20" w:line="276" w:lineRule="auto"/>
              <w:jc w:val="center"/>
            </w:pPr>
            <w:r w:rsidRPr="00AA3BB8">
              <w:t xml:space="preserve">Адаптация на русский названия сериала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3D8A48D9" w14:textId="77777777" w:rsidR="00AA3BB8" w:rsidRPr="00AA3BB8" w:rsidRDefault="00AA3BB8" w:rsidP="00DC01C4">
            <w:pPr>
              <w:spacing w:before="20" w:line="276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7D198E16" w14:textId="77777777" w:rsidR="00AA3BB8" w:rsidRPr="00AA3BB8" w:rsidRDefault="00AA3BB8" w:rsidP="00DC01C4">
            <w:pPr>
              <w:spacing w:before="20" w:line="276" w:lineRule="auto"/>
            </w:pPr>
          </w:p>
        </w:tc>
      </w:tr>
      <w:tr w:rsidR="00AA3BB8" w:rsidRPr="00AA3BB8" w14:paraId="47C015B4" w14:textId="77777777" w:rsidTr="00DC01C4">
        <w:trPr>
          <w:trHeight w:val="264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DB392B" w14:textId="77777777" w:rsidR="00AA3BB8" w:rsidRPr="00AA3BB8" w:rsidRDefault="00AA3BB8" w:rsidP="00DC01C4">
            <w:pPr>
              <w:spacing w:before="20" w:line="276" w:lineRule="auto"/>
            </w:pP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D20E8" w14:textId="77777777" w:rsidR="00AA3BB8" w:rsidRPr="00AA3BB8" w:rsidRDefault="00AA3BB8" w:rsidP="00DC01C4">
            <w:pPr>
              <w:spacing w:before="20" w:line="276" w:lineRule="auto"/>
              <w:jc w:val="center"/>
            </w:pPr>
            <w:r w:rsidRPr="00AA3BB8">
              <w:t xml:space="preserve">Год выпуска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5154288A" w14:textId="77777777" w:rsidR="00AA3BB8" w:rsidRPr="00AA3BB8" w:rsidRDefault="00AA3BB8" w:rsidP="00DC01C4">
            <w:pPr>
              <w:spacing w:before="20" w:line="276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24A4222E" w14:textId="77777777" w:rsidR="00AA3BB8" w:rsidRPr="00AA3BB8" w:rsidRDefault="00AA3BB8" w:rsidP="00DC01C4">
            <w:pPr>
              <w:spacing w:before="20" w:line="276" w:lineRule="auto"/>
            </w:pPr>
          </w:p>
        </w:tc>
      </w:tr>
      <w:tr w:rsidR="00AA3BB8" w:rsidRPr="00AA3BB8" w14:paraId="19E24D19" w14:textId="77777777" w:rsidTr="00DC01C4">
        <w:trPr>
          <w:trHeight w:val="262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0D6FCF" w14:textId="77777777" w:rsidR="00AA3BB8" w:rsidRPr="00AA3BB8" w:rsidRDefault="00AA3BB8" w:rsidP="00DC01C4">
            <w:pPr>
              <w:spacing w:before="20" w:line="276" w:lineRule="auto"/>
            </w:pP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734BD" w14:textId="77777777" w:rsidR="00AA3BB8" w:rsidRPr="00AA3BB8" w:rsidRDefault="00AA3BB8" w:rsidP="00DC01C4">
            <w:pPr>
              <w:spacing w:before="20" w:line="276" w:lineRule="auto"/>
              <w:jc w:val="center"/>
            </w:pPr>
            <w:r w:rsidRPr="00AA3BB8">
              <w:t xml:space="preserve">Количество серий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2AFEF6A7" w14:textId="77777777" w:rsidR="00AA3BB8" w:rsidRPr="00AA3BB8" w:rsidRDefault="00AA3BB8" w:rsidP="00DC01C4">
            <w:pPr>
              <w:spacing w:before="20" w:line="276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12491CCB" w14:textId="77777777" w:rsidR="00AA3BB8" w:rsidRPr="00AA3BB8" w:rsidRDefault="00AA3BB8" w:rsidP="00DC01C4">
            <w:pPr>
              <w:spacing w:before="20" w:line="276" w:lineRule="auto"/>
            </w:pPr>
          </w:p>
        </w:tc>
      </w:tr>
      <w:tr w:rsidR="00AA3BB8" w:rsidRPr="00AA3BB8" w14:paraId="2ED3FD70" w14:textId="77777777" w:rsidTr="00DC01C4">
        <w:trPr>
          <w:trHeight w:val="264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B47826" w14:textId="77777777" w:rsidR="00AA3BB8" w:rsidRPr="00AA3BB8" w:rsidRDefault="00AA3BB8" w:rsidP="00DC01C4">
            <w:pPr>
              <w:spacing w:before="20" w:line="276" w:lineRule="auto"/>
            </w:pP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208E5" w14:textId="77777777" w:rsidR="00AA3BB8" w:rsidRPr="00AA3BB8" w:rsidRDefault="00AA3BB8" w:rsidP="00DC01C4">
            <w:pPr>
              <w:spacing w:before="20" w:line="276" w:lineRule="auto"/>
              <w:jc w:val="center"/>
            </w:pPr>
            <w:r w:rsidRPr="00AA3BB8">
              <w:t xml:space="preserve">Продолжительность серий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20CC10C9" w14:textId="77777777" w:rsidR="00AA3BB8" w:rsidRPr="00AA3BB8" w:rsidRDefault="00AA3BB8" w:rsidP="00DC01C4">
            <w:pPr>
              <w:spacing w:before="20" w:line="276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4FACAF75" w14:textId="77777777" w:rsidR="00AA3BB8" w:rsidRPr="00AA3BB8" w:rsidRDefault="00AA3BB8" w:rsidP="00DC01C4">
            <w:pPr>
              <w:spacing w:before="20" w:line="276" w:lineRule="auto"/>
            </w:pPr>
          </w:p>
        </w:tc>
      </w:tr>
      <w:tr w:rsidR="00AA3BB8" w:rsidRPr="00AA3BB8" w14:paraId="04B6F15F" w14:textId="77777777" w:rsidTr="00DC01C4">
        <w:trPr>
          <w:trHeight w:val="264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AE74AD" w14:textId="77777777" w:rsidR="00AA3BB8" w:rsidRPr="00AA3BB8" w:rsidRDefault="00AA3BB8" w:rsidP="00DC01C4">
            <w:pPr>
              <w:spacing w:before="20" w:line="276" w:lineRule="auto"/>
            </w:pP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ED328" w14:textId="77777777" w:rsidR="00AA3BB8" w:rsidRPr="00AA3BB8" w:rsidRDefault="00AA3BB8" w:rsidP="00DC01C4">
            <w:pPr>
              <w:spacing w:before="20" w:line="276" w:lineRule="auto"/>
              <w:jc w:val="center"/>
            </w:pPr>
            <w:r w:rsidRPr="00AA3BB8">
              <w:t xml:space="preserve">Режиссер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13B79C38" w14:textId="77777777" w:rsidR="00AA3BB8" w:rsidRPr="00AA3BB8" w:rsidRDefault="00AA3BB8" w:rsidP="00DC01C4">
            <w:pPr>
              <w:spacing w:before="20" w:line="276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05F0DF66" w14:textId="77777777" w:rsidR="00AA3BB8" w:rsidRPr="00AA3BB8" w:rsidRDefault="00AA3BB8" w:rsidP="00DC01C4">
            <w:pPr>
              <w:spacing w:before="20" w:line="276" w:lineRule="auto"/>
            </w:pPr>
          </w:p>
        </w:tc>
      </w:tr>
      <w:tr w:rsidR="00AA3BB8" w:rsidRPr="00AA3BB8" w14:paraId="615F00BE" w14:textId="77777777" w:rsidTr="00DC01C4">
        <w:trPr>
          <w:trHeight w:val="263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68E84" w14:textId="77777777" w:rsidR="00AA3BB8" w:rsidRPr="00AA3BB8" w:rsidRDefault="00AA3BB8" w:rsidP="00DC01C4">
            <w:pPr>
              <w:spacing w:before="20" w:line="276" w:lineRule="auto"/>
            </w:pP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66953" w14:textId="77777777" w:rsidR="00AA3BB8" w:rsidRPr="00AA3BB8" w:rsidRDefault="00AA3BB8" w:rsidP="00DC01C4">
            <w:pPr>
              <w:spacing w:before="20" w:line="276" w:lineRule="auto"/>
              <w:jc w:val="center"/>
            </w:pPr>
            <w:r w:rsidRPr="00AA3BB8">
              <w:t xml:space="preserve">Сценарист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32342EE" w14:textId="77777777" w:rsidR="00AA3BB8" w:rsidRPr="00AA3BB8" w:rsidRDefault="00AA3BB8" w:rsidP="00DC01C4">
            <w:pPr>
              <w:spacing w:before="20" w:line="276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ACBA3FE" w14:textId="77777777" w:rsidR="00AA3BB8" w:rsidRPr="00AA3BB8" w:rsidRDefault="00AA3BB8" w:rsidP="00DC01C4">
            <w:pPr>
              <w:spacing w:before="20" w:line="276" w:lineRule="auto"/>
            </w:pPr>
          </w:p>
        </w:tc>
      </w:tr>
      <w:tr w:rsidR="00AA3BB8" w:rsidRPr="00AA3BB8" w14:paraId="10E40146" w14:textId="77777777" w:rsidTr="00DC01C4">
        <w:trPr>
          <w:trHeight w:val="262"/>
          <w:jc w:val="center"/>
        </w:trPr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C5F14" w14:textId="77777777" w:rsidR="00AA3BB8" w:rsidRPr="00AA3BB8" w:rsidRDefault="00AA3BB8" w:rsidP="00DC01C4">
            <w:pPr>
              <w:spacing w:before="20" w:line="276" w:lineRule="auto"/>
              <w:jc w:val="center"/>
            </w:pPr>
            <w:r w:rsidRPr="00AA3BB8">
              <w:t>Актеры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844E1" w14:textId="77777777" w:rsidR="00AA3BB8" w:rsidRPr="00AA3BB8" w:rsidRDefault="00AA3BB8" w:rsidP="00DC01C4">
            <w:pPr>
              <w:spacing w:before="20" w:line="276" w:lineRule="auto"/>
              <w:jc w:val="center"/>
            </w:pPr>
            <w:r w:rsidRPr="00AA3BB8">
              <w:t>Номер актера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5073193" w14:textId="77777777" w:rsidR="00AA3BB8" w:rsidRPr="00AA3BB8" w:rsidRDefault="00AA3BB8" w:rsidP="00DC01C4">
            <w:pPr>
              <w:spacing w:before="20" w:line="276" w:lineRule="auto"/>
              <w:jc w:val="center"/>
            </w:pPr>
            <w:r w:rsidRPr="00AA3BB8">
              <w:rPr>
                <w:u w:val="single" w:color="000000"/>
              </w:rPr>
              <w:t>E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00592F8" w14:textId="77777777" w:rsidR="00AA3BB8" w:rsidRPr="00AA3BB8" w:rsidRDefault="00AA3BB8" w:rsidP="00DC01C4">
            <w:pPr>
              <w:spacing w:before="20" w:line="276" w:lineRule="auto"/>
              <w:jc w:val="center"/>
            </w:pPr>
          </w:p>
        </w:tc>
      </w:tr>
      <w:tr w:rsidR="00AA3BB8" w:rsidRPr="00AA3BB8" w14:paraId="56A83414" w14:textId="77777777" w:rsidTr="00DC01C4">
        <w:trPr>
          <w:trHeight w:val="263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11915B" w14:textId="77777777" w:rsidR="00AA3BB8" w:rsidRPr="00AA3BB8" w:rsidRDefault="00AA3BB8" w:rsidP="00DC01C4">
            <w:pPr>
              <w:spacing w:before="20" w:line="276" w:lineRule="auto"/>
              <w:jc w:val="center"/>
            </w:pP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20901" w14:textId="77777777" w:rsidR="00AA3BB8" w:rsidRPr="00AA3BB8" w:rsidRDefault="00AA3BB8" w:rsidP="00DC01C4">
            <w:pPr>
              <w:spacing w:before="20" w:line="276" w:lineRule="auto"/>
              <w:jc w:val="center"/>
            </w:pPr>
            <w:r w:rsidRPr="00AA3BB8">
              <w:t>Англ. Имя актера</w:t>
            </w:r>
          </w:p>
        </w:tc>
        <w:tc>
          <w:tcPr>
            <w:tcW w:w="1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8204700" w14:textId="77777777" w:rsidR="00AA3BB8" w:rsidRPr="00AA3BB8" w:rsidRDefault="00AA3BB8" w:rsidP="00DC01C4">
            <w:pPr>
              <w:spacing w:before="20" w:line="276" w:lineRule="auto"/>
              <w:jc w:val="center"/>
            </w:pPr>
          </w:p>
        </w:tc>
        <w:tc>
          <w:tcPr>
            <w:tcW w:w="17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950AA75" w14:textId="77777777" w:rsidR="00AA3BB8" w:rsidRPr="00AA3BB8" w:rsidRDefault="00AA3BB8" w:rsidP="00DC01C4">
            <w:pPr>
              <w:spacing w:before="20" w:line="276" w:lineRule="auto"/>
              <w:jc w:val="center"/>
            </w:pPr>
            <w:r w:rsidRPr="00AA3BB8">
              <w:t>F</w:t>
            </w:r>
          </w:p>
        </w:tc>
      </w:tr>
      <w:tr w:rsidR="00AA3BB8" w:rsidRPr="00AA3BB8" w14:paraId="01691CD5" w14:textId="77777777" w:rsidTr="00DC01C4">
        <w:trPr>
          <w:trHeight w:val="264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E2BA7C" w14:textId="77777777" w:rsidR="00AA3BB8" w:rsidRPr="00AA3BB8" w:rsidRDefault="00AA3BB8" w:rsidP="00DC01C4">
            <w:pPr>
              <w:spacing w:before="20" w:line="276" w:lineRule="auto"/>
              <w:jc w:val="center"/>
            </w:pP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8EB02" w14:textId="77777777" w:rsidR="00AA3BB8" w:rsidRPr="00AA3BB8" w:rsidRDefault="00AA3BB8" w:rsidP="00DC01C4">
            <w:pPr>
              <w:spacing w:before="20" w:line="276" w:lineRule="auto"/>
              <w:jc w:val="center"/>
            </w:pPr>
            <w:r w:rsidRPr="00AA3BB8">
              <w:t>Адаптация на русский имени актера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2CFC7BE7" w14:textId="77777777" w:rsidR="00AA3BB8" w:rsidRPr="00AA3BB8" w:rsidRDefault="00AA3BB8" w:rsidP="00DC01C4">
            <w:pPr>
              <w:spacing w:before="20" w:line="276" w:lineRule="auto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6D2A0E07" w14:textId="77777777" w:rsidR="00AA3BB8" w:rsidRPr="00AA3BB8" w:rsidRDefault="00AA3BB8" w:rsidP="00DC01C4">
            <w:pPr>
              <w:spacing w:before="20" w:line="276" w:lineRule="auto"/>
              <w:jc w:val="center"/>
            </w:pPr>
          </w:p>
        </w:tc>
      </w:tr>
      <w:tr w:rsidR="00AA3BB8" w:rsidRPr="00AA3BB8" w14:paraId="0E8E077F" w14:textId="77777777" w:rsidTr="00DC01C4">
        <w:trPr>
          <w:trHeight w:val="262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883B547" w14:textId="77777777" w:rsidR="00AA3BB8" w:rsidRPr="00AA3BB8" w:rsidRDefault="00AA3BB8" w:rsidP="00DC01C4">
            <w:pPr>
              <w:spacing w:before="20" w:line="276" w:lineRule="auto"/>
              <w:jc w:val="center"/>
            </w:pP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E2A7B" w14:textId="77777777" w:rsidR="00AA3BB8" w:rsidRPr="00AA3BB8" w:rsidRDefault="00AA3BB8" w:rsidP="00DC01C4">
            <w:pPr>
              <w:spacing w:before="20" w:line="276" w:lineRule="auto"/>
              <w:jc w:val="center"/>
            </w:pPr>
            <w:r w:rsidRPr="00AA3BB8">
              <w:t>Пол актера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13406CC7" w14:textId="77777777" w:rsidR="00AA3BB8" w:rsidRPr="00AA3BB8" w:rsidRDefault="00AA3BB8" w:rsidP="00DC01C4">
            <w:pPr>
              <w:spacing w:before="20" w:line="276" w:lineRule="auto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2999DBB2" w14:textId="77777777" w:rsidR="00AA3BB8" w:rsidRPr="00AA3BB8" w:rsidRDefault="00AA3BB8" w:rsidP="00DC01C4">
            <w:pPr>
              <w:spacing w:before="20" w:line="276" w:lineRule="auto"/>
              <w:jc w:val="center"/>
            </w:pPr>
          </w:p>
        </w:tc>
      </w:tr>
      <w:tr w:rsidR="00AA3BB8" w:rsidRPr="00AA3BB8" w14:paraId="07388DDC" w14:textId="77777777" w:rsidTr="00DC01C4">
        <w:trPr>
          <w:trHeight w:val="264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C23FB7" w14:textId="77777777" w:rsidR="00AA3BB8" w:rsidRPr="00AA3BB8" w:rsidRDefault="00AA3BB8" w:rsidP="00DC01C4">
            <w:pPr>
              <w:spacing w:before="20" w:line="276" w:lineRule="auto"/>
              <w:jc w:val="center"/>
            </w:pP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3529B" w14:textId="77777777" w:rsidR="00AA3BB8" w:rsidRPr="00AA3BB8" w:rsidRDefault="00AA3BB8" w:rsidP="00DC01C4">
            <w:pPr>
              <w:spacing w:before="20" w:line="276" w:lineRule="auto"/>
              <w:jc w:val="center"/>
            </w:pPr>
            <w:r w:rsidRPr="00AA3BB8">
              <w:t>Год рождения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7C54D959" w14:textId="77777777" w:rsidR="00AA3BB8" w:rsidRPr="00AA3BB8" w:rsidRDefault="00AA3BB8" w:rsidP="00DC01C4">
            <w:pPr>
              <w:spacing w:before="20" w:line="276" w:lineRule="auto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5E2331C0" w14:textId="77777777" w:rsidR="00AA3BB8" w:rsidRPr="00AA3BB8" w:rsidRDefault="00AA3BB8" w:rsidP="00DC01C4">
            <w:pPr>
              <w:spacing w:before="20" w:line="276" w:lineRule="auto"/>
              <w:jc w:val="center"/>
            </w:pPr>
          </w:p>
        </w:tc>
      </w:tr>
      <w:tr w:rsidR="00AA3BB8" w:rsidRPr="00AA3BB8" w14:paraId="33556B42" w14:textId="77777777" w:rsidTr="00DC01C4">
        <w:trPr>
          <w:trHeight w:val="265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6F51C" w14:textId="77777777" w:rsidR="00AA3BB8" w:rsidRPr="00AA3BB8" w:rsidRDefault="00AA3BB8" w:rsidP="00DC01C4">
            <w:pPr>
              <w:spacing w:before="20" w:line="276" w:lineRule="auto"/>
              <w:jc w:val="center"/>
            </w:pP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5F1E3" w14:textId="77777777" w:rsidR="00AA3BB8" w:rsidRPr="00AA3BB8" w:rsidRDefault="00AA3BB8" w:rsidP="00DC01C4">
            <w:pPr>
              <w:spacing w:before="20" w:line="276" w:lineRule="auto"/>
              <w:jc w:val="center"/>
            </w:pPr>
            <w:r w:rsidRPr="00AA3BB8">
              <w:t>Место рождения актера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BED6C94" w14:textId="77777777" w:rsidR="00AA3BB8" w:rsidRPr="00AA3BB8" w:rsidRDefault="00AA3BB8" w:rsidP="00DC01C4">
            <w:pPr>
              <w:spacing w:before="20" w:line="276" w:lineRule="auto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E6B3ECF" w14:textId="77777777" w:rsidR="00AA3BB8" w:rsidRPr="00AA3BB8" w:rsidRDefault="00AA3BB8" w:rsidP="00DC01C4">
            <w:pPr>
              <w:spacing w:before="20" w:line="276" w:lineRule="auto"/>
              <w:jc w:val="center"/>
            </w:pPr>
          </w:p>
        </w:tc>
      </w:tr>
      <w:tr w:rsidR="00AA3BB8" w:rsidRPr="00AA3BB8" w14:paraId="4991887F" w14:textId="77777777" w:rsidTr="00DC01C4">
        <w:trPr>
          <w:trHeight w:val="259"/>
          <w:jc w:val="center"/>
        </w:trPr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09791" w14:textId="77777777" w:rsidR="00AA3BB8" w:rsidRPr="00AA3BB8" w:rsidRDefault="00AA3BB8" w:rsidP="00DC01C4">
            <w:pPr>
              <w:spacing w:before="20" w:line="276" w:lineRule="auto"/>
              <w:jc w:val="center"/>
            </w:pPr>
            <w:r w:rsidRPr="00AA3BB8">
              <w:t>Жанры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398A8" w14:textId="77777777" w:rsidR="00AA3BB8" w:rsidRPr="00AA3BB8" w:rsidRDefault="00AA3BB8" w:rsidP="00DC01C4">
            <w:pPr>
              <w:spacing w:before="20" w:line="276" w:lineRule="auto"/>
              <w:jc w:val="center"/>
            </w:pPr>
            <w:r w:rsidRPr="00AA3BB8">
              <w:t>Номер жанра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EC405A0" w14:textId="77777777" w:rsidR="00AA3BB8" w:rsidRPr="00AA3BB8" w:rsidRDefault="00AA3BB8" w:rsidP="00DC01C4">
            <w:pPr>
              <w:spacing w:before="20" w:line="276" w:lineRule="auto"/>
              <w:jc w:val="center"/>
            </w:pPr>
            <w:r w:rsidRPr="00AA3BB8">
              <w:rPr>
                <w:u w:val="single" w:color="000000"/>
              </w:rPr>
              <w:t>G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118A57E" w14:textId="77777777" w:rsidR="00AA3BB8" w:rsidRPr="00AA3BB8" w:rsidRDefault="00AA3BB8" w:rsidP="00DC01C4">
            <w:pPr>
              <w:spacing w:before="20" w:line="276" w:lineRule="auto"/>
              <w:jc w:val="center"/>
            </w:pPr>
          </w:p>
        </w:tc>
      </w:tr>
      <w:tr w:rsidR="00AA3BB8" w:rsidRPr="00AA3BB8" w14:paraId="416E7F57" w14:textId="77777777" w:rsidTr="00DC01C4">
        <w:trPr>
          <w:trHeight w:val="312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E530A" w14:textId="77777777" w:rsidR="00AA3BB8" w:rsidRPr="00AA3BB8" w:rsidRDefault="00AA3BB8" w:rsidP="00DC01C4">
            <w:pPr>
              <w:spacing w:before="20" w:line="276" w:lineRule="auto"/>
              <w:jc w:val="center"/>
            </w:pP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49DD8" w14:textId="77777777" w:rsidR="00AA3BB8" w:rsidRPr="00AA3BB8" w:rsidRDefault="00AA3BB8" w:rsidP="00DC01C4">
            <w:pPr>
              <w:spacing w:before="20" w:line="276" w:lineRule="auto"/>
              <w:jc w:val="center"/>
            </w:pPr>
            <w:r w:rsidRPr="00AA3BB8">
              <w:t>Название жанра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0984103" w14:textId="77777777" w:rsidR="00AA3BB8" w:rsidRPr="00AA3BB8" w:rsidRDefault="00AA3BB8" w:rsidP="00DC01C4">
            <w:pPr>
              <w:spacing w:before="20" w:line="276" w:lineRule="auto"/>
              <w:jc w:val="center"/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C02C5E3" w14:textId="77777777" w:rsidR="00AA3BB8" w:rsidRPr="00AA3BB8" w:rsidRDefault="00AA3BB8" w:rsidP="00DC01C4">
            <w:pPr>
              <w:spacing w:before="20" w:line="276" w:lineRule="auto"/>
              <w:jc w:val="center"/>
            </w:pPr>
            <w:r w:rsidRPr="00AA3BB8">
              <w:t>H</w:t>
            </w:r>
          </w:p>
        </w:tc>
      </w:tr>
      <w:tr w:rsidR="00AA3BB8" w:rsidRPr="00AA3BB8" w14:paraId="083B7C43" w14:textId="77777777" w:rsidTr="00DC01C4">
        <w:trPr>
          <w:trHeight w:val="307"/>
          <w:jc w:val="center"/>
        </w:trPr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804F2" w14:textId="77777777" w:rsidR="00AA3BB8" w:rsidRPr="00AA3BB8" w:rsidRDefault="00AA3BB8" w:rsidP="00DC01C4">
            <w:pPr>
              <w:spacing w:before="20" w:line="276" w:lineRule="auto"/>
              <w:jc w:val="center"/>
            </w:pPr>
            <w:r w:rsidRPr="00AA3BB8">
              <w:t>Рейтинг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297AB" w14:textId="77777777" w:rsidR="00AA3BB8" w:rsidRPr="00AA3BB8" w:rsidRDefault="00AA3BB8" w:rsidP="00DC01C4">
            <w:pPr>
              <w:spacing w:before="20" w:line="276" w:lineRule="auto"/>
              <w:jc w:val="center"/>
            </w:pPr>
            <w:r w:rsidRPr="00AA3BB8">
              <w:t>Номер рейтинга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0018091" w14:textId="77777777" w:rsidR="00AA3BB8" w:rsidRPr="00AA3BB8" w:rsidRDefault="00AA3BB8" w:rsidP="00DC01C4">
            <w:pPr>
              <w:spacing w:before="20" w:line="276" w:lineRule="auto"/>
              <w:jc w:val="center"/>
            </w:pPr>
            <w:r w:rsidRPr="00AA3BB8">
              <w:rPr>
                <w:u w:val="single" w:color="000000"/>
              </w:rPr>
              <w:t>I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4AE27D8" w14:textId="77777777" w:rsidR="00AA3BB8" w:rsidRPr="00AA3BB8" w:rsidRDefault="00AA3BB8" w:rsidP="00DC01C4">
            <w:pPr>
              <w:spacing w:before="20" w:line="276" w:lineRule="auto"/>
              <w:jc w:val="center"/>
            </w:pPr>
          </w:p>
        </w:tc>
      </w:tr>
      <w:tr w:rsidR="00AA3BB8" w:rsidRPr="00AA3BB8" w14:paraId="3188C4C5" w14:textId="77777777" w:rsidTr="00DC01C4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AD44E" w14:textId="77777777" w:rsidR="00AA3BB8" w:rsidRPr="00AA3BB8" w:rsidRDefault="00AA3BB8" w:rsidP="00DC01C4">
            <w:pPr>
              <w:spacing w:before="20" w:line="276" w:lineRule="auto"/>
              <w:jc w:val="center"/>
            </w:pP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F967E" w14:textId="77777777" w:rsidR="00AA3BB8" w:rsidRPr="00AA3BB8" w:rsidRDefault="00AA3BB8" w:rsidP="00DC01C4">
            <w:pPr>
              <w:spacing w:before="20" w:line="276" w:lineRule="auto"/>
              <w:jc w:val="center"/>
            </w:pPr>
            <w:r w:rsidRPr="00AA3BB8">
              <w:t xml:space="preserve">Рейтинг на </w:t>
            </w:r>
            <w:proofErr w:type="spellStart"/>
            <w:r w:rsidRPr="00AA3BB8">
              <w:t>Кинопоиске</w:t>
            </w:r>
            <w:proofErr w:type="spellEnd"/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D4D37D1" w14:textId="77777777" w:rsidR="00AA3BB8" w:rsidRPr="00AA3BB8" w:rsidRDefault="00AA3BB8" w:rsidP="00DC01C4">
            <w:pPr>
              <w:spacing w:before="20" w:line="276" w:lineRule="auto"/>
              <w:jc w:val="center"/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66310CF" w14:textId="77777777" w:rsidR="00AA3BB8" w:rsidRPr="00AA3BB8" w:rsidRDefault="00AA3BB8" w:rsidP="00DC01C4">
            <w:pPr>
              <w:spacing w:before="20" w:line="276" w:lineRule="auto"/>
              <w:jc w:val="center"/>
            </w:pPr>
            <w:r w:rsidRPr="00AA3BB8">
              <w:t>J</w:t>
            </w:r>
          </w:p>
        </w:tc>
      </w:tr>
    </w:tbl>
    <w:p w14:paraId="66F17ECC" w14:textId="77777777" w:rsidR="00AA3BB8" w:rsidRPr="00AA3BB8" w:rsidRDefault="00AA3BB8" w:rsidP="00AA3BB8">
      <w:pPr>
        <w:spacing w:before="20"/>
        <w:jc w:val="center"/>
      </w:pPr>
    </w:p>
    <w:p w14:paraId="599A5204" w14:textId="77777777" w:rsidR="00AA3BB8" w:rsidRPr="00AA3BB8" w:rsidRDefault="00AA3BB8" w:rsidP="00AA3BB8">
      <w:pPr>
        <w:pStyle w:val="a3"/>
        <w:spacing w:before="20"/>
        <w:jc w:val="center"/>
        <w:rPr>
          <w:sz w:val="22"/>
          <w:szCs w:val="22"/>
        </w:rPr>
      </w:pPr>
      <w:r w:rsidRPr="00AA3BB8">
        <w:rPr>
          <w:sz w:val="22"/>
          <w:szCs w:val="22"/>
        </w:rPr>
        <w:t>Таблица 1 – Таблица с описанием предметной области</w:t>
      </w:r>
    </w:p>
    <w:p w14:paraId="41E7DAEA" w14:textId="77777777" w:rsidR="001A423F" w:rsidRPr="00AA3BB8" w:rsidRDefault="001A423F"/>
    <w:p w14:paraId="76C616B3" w14:textId="77777777" w:rsidR="001A423F" w:rsidRPr="00AA3BB8" w:rsidRDefault="001A423F" w:rsidP="001A423F">
      <w:pPr>
        <w:pStyle w:val="a3"/>
        <w:ind w:left="319"/>
        <w:rPr>
          <w:sz w:val="22"/>
          <w:szCs w:val="22"/>
        </w:rPr>
      </w:pPr>
    </w:p>
    <w:p w14:paraId="2861CD1C" w14:textId="77777777" w:rsidR="004D3945" w:rsidRPr="00AA3BB8" w:rsidRDefault="00FF4BFB" w:rsidP="004D3945">
      <w:pPr>
        <w:pStyle w:val="a3"/>
        <w:rPr>
          <w:sz w:val="22"/>
          <w:szCs w:val="22"/>
        </w:rPr>
      </w:pPr>
      <w:r w:rsidRPr="006B3FB2">
        <w:rPr>
          <w:sz w:val="22"/>
          <w:szCs w:val="22"/>
        </w:rPr>
        <w:t>1. Создание логической модели</w:t>
      </w:r>
    </w:p>
    <w:p w14:paraId="4B067D38" w14:textId="77777777" w:rsidR="00FF4BFB" w:rsidRPr="00AA3BB8" w:rsidRDefault="00FF4BFB" w:rsidP="004D3945">
      <w:pPr>
        <w:pStyle w:val="a3"/>
        <w:rPr>
          <w:sz w:val="22"/>
          <w:szCs w:val="22"/>
        </w:rPr>
      </w:pPr>
    </w:p>
    <w:p w14:paraId="52FEA336" w14:textId="77777777" w:rsidR="00FF4BFB" w:rsidRPr="00AA3BB8" w:rsidRDefault="00FF4BFB" w:rsidP="00FF4BFB">
      <w:pPr>
        <w:pStyle w:val="a3"/>
        <w:ind w:left="708"/>
        <w:rPr>
          <w:sz w:val="22"/>
          <w:szCs w:val="22"/>
        </w:rPr>
      </w:pPr>
      <w:r w:rsidRPr="00AA3BB8">
        <w:rPr>
          <w:sz w:val="22"/>
          <w:szCs w:val="22"/>
        </w:rPr>
        <w:t>1.1 Формирование связей между сущностями</w:t>
      </w:r>
    </w:p>
    <w:p w14:paraId="0DC82E9B" w14:textId="77777777" w:rsidR="00FF4BFB" w:rsidRPr="00AA3BB8" w:rsidRDefault="00FF4BFB" w:rsidP="00FF4BFB">
      <w:pPr>
        <w:pStyle w:val="a3"/>
        <w:ind w:left="708"/>
        <w:rPr>
          <w:sz w:val="22"/>
          <w:szCs w:val="22"/>
        </w:rPr>
      </w:pPr>
    </w:p>
    <w:p w14:paraId="53B09792" w14:textId="77777777" w:rsidR="00FF4BFB" w:rsidRDefault="00FF4BFB" w:rsidP="00FF4BFB">
      <w:pPr>
        <w:pStyle w:val="a3"/>
        <w:ind w:left="708"/>
        <w:rPr>
          <w:sz w:val="22"/>
          <w:szCs w:val="22"/>
        </w:rPr>
      </w:pPr>
      <w:r w:rsidRPr="00AA3BB8">
        <w:rPr>
          <w:sz w:val="22"/>
          <w:szCs w:val="22"/>
        </w:rPr>
        <w:t>Нужно реализовать связи между сущностями, используя полное описание ER-диаграммы</w:t>
      </w:r>
    </w:p>
    <w:p w14:paraId="221451D1" w14:textId="121F8B43" w:rsidR="006B3FB2" w:rsidRPr="006B3FB2" w:rsidRDefault="006B3FB2" w:rsidP="00FF4BFB">
      <w:pPr>
        <w:pStyle w:val="a3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Исходные </w:t>
      </w:r>
      <w:proofErr w:type="spellStart"/>
      <w:r>
        <w:rPr>
          <w:sz w:val="22"/>
          <w:szCs w:val="22"/>
        </w:rPr>
        <w:t>даннные</w:t>
      </w:r>
      <w:proofErr w:type="spellEnd"/>
      <w:r>
        <w:rPr>
          <w:sz w:val="22"/>
          <w:szCs w:val="22"/>
        </w:rPr>
        <w:t xml:space="preserve">, где есть связь </w:t>
      </w:r>
      <w:proofErr w:type="gramStart"/>
      <w:r>
        <w:rPr>
          <w:sz w:val="22"/>
          <w:szCs w:val="22"/>
        </w:rPr>
        <w:t>М:М.</w:t>
      </w:r>
      <w:proofErr w:type="gramEnd"/>
      <w:r>
        <w:rPr>
          <w:sz w:val="22"/>
          <w:szCs w:val="22"/>
        </w:rPr>
        <w:t xml:space="preserve"> В логической модели </w:t>
      </w:r>
      <w:proofErr w:type="spellStart"/>
      <w:r>
        <w:rPr>
          <w:sz w:val="22"/>
          <w:szCs w:val="22"/>
        </w:rPr>
        <w:t>присутсвуют</w:t>
      </w:r>
      <w:proofErr w:type="spellEnd"/>
      <w:r>
        <w:rPr>
          <w:sz w:val="22"/>
          <w:szCs w:val="22"/>
        </w:rPr>
        <w:t xml:space="preserve"> все виды </w:t>
      </w:r>
      <w:proofErr w:type="spellStart"/>
      <w:r>
        <w:rPr>
          <w:sz w:val="22"/>
          <w:szCs w:val="22"/>
        </w:rPr>
        <w:t>связеЙ</w:t>
      </w:r>
      <w:proofErr w:type="spellEnd"/>
      <w:r>
        <w:rPr>
          <w:sz w:val="22"/>
          <w:szCs w:val="22"/>
        </w:rPr>
        <w:t>(рис.1.1)</w:t>
      </w:r>
    </w:p>
    <w:p w14:paraId="38B39CC6" w14:textId="77777777" w:rsidR="00FF4BFB" w:rsidRPr="00AA3BB8" w:rsidRDefault="00FF4BFB" w:rsidP="00FF4BFB">
      <w:pPr>
        <w:pStyle w:val="a3"/>
        <w:ind w:left="708"/>
        <w:rPr>
          <w:sz w:val="22"/>
          <w:szCs w:val="22"/>
        </w:rPr>
      </w:pPr>
    </w:p>
    <w:p w14:paraId="0CE512DE" w14:textId="77777777" w:rsidR="00AA3BB8" w:rsidRPr="006B3FB2" w:rsidRDefault="00AA3BB8" w:rsidP="00AA3BB8">
      <w:pPr>
        <w:widowControl/>
        <w:numPr>
          <w:ilvl w:val="0"/>
          <w:numId w:val="4"/>
        </w:numPr>
        <w:autoSpaceDE/>
        <w:autoSpaceDN/>
        <w:spacing w:before="20"/>
        <w:ind w:left="1040" w:hanging="360"/>
        <w:rPr>
          <w:bCs/>
          <w:highlight w:val="yellow"/>
        </w:rPr>
      </w:pPr>
      <w:r w:rsidRPr="006B3FB2">
        <w:rPr>
          <w:bCs/>
          <w:highlight w:val="yellow"/>
          <w:u w:val="single" w:color="000000"/>
        </w:rPr>
        <w:t>Телеканал</w:t>
      </w:r>
      <w:r w:rsidRPr="006B3FB2">
        <w:rPr>
          <w:bCs/>
          <w:highlight w:val="yellow"/>
        </w:rPr>
        <w:t xml:space="preserve"> (1, Н) снимает </w:t>
      </w:r>
      <w:r w:rsidRPr="006B3FB2">
        <w:rPr>
          <w:bCs/>
          <w:highlight w:val="yellow"/>
          <w:u w:val="single" w:color="000000"/>
        </w:rPr>
        <w:t>сериалы</w:t>
      </w:r>
      <w:r w:rsidRPr="006B3FB2">
        <w:rPr>
          <w:bCs/>
          <w:highlight w:val="yellow"/>
        </w:rPr>
        <w:t xml:space="preserve"> (М, О) (п.4) </w:t>
      </w:r>
    </w:p>
    <w:p w14:paraId="4B1185DF" w14:textId="77777777" w:rsidR="00AA3BB8" w:rsidRPr="006B3FB2" w:rsidRDefault="00AA3BB8" w:rsidP="00AA3BB8">
      <w:pPr>
        <w:widowControl/>
        <w:numPr>
          <w:ilvl w:val="0"/>
          <w:numId w:val="4"/>
        </w:numPr>
        <w:autoSpaceDE/>
        <w:autoSpaceDN/>
        <w:spacing w:before="20"/>
        <w:ind w:left="1040" w:hanging="360"/>
        <w:rPr>
          <w:bCs/>
          <w:highlight w:val="yellow"/>
        </w:rPr>
      </w:pPr>
      <w:r w:rsidRPr="006B3FB2">
        <w:rPr>
          <w:bCs/>
          <w:highlight w:val="yellow"/>
          <w:u w:val="single" w:color="000000"/>
        </w:rPr>
        <w:t>Сериал</w:t>
      </w:r>
      <w:r w:rsidRPr="006B3FB2">
        <w:rPr>
          <w:bCs/>
          <w:highlight w:val="yellow"/>
        </w:rPr>
        <w:t xml:space="preserve"> (М) имеет </w:t>
      </w:r>
      <w:r w:rsidRPr="006B3FB2">
        <w:rPr>
          <w:bCs/>
          <w:highlight w:val="yellow"/>
          <w:u w:val="single" w:color="000000"/>
        </w:rPr>
        <w:t>жанр</w:t>
      </w:r>
      <w:r w:rsidRPr="006B3FB2">
        <w:rPr>
          <w:bCs/>
          <w:highlight w:val="yellow"/>
        </w:rPr>
        <w:t xml:space="preserve"> (1) (п.4) </w:t>
      </w:r>
    </w:p>
    <w:p w14:paraId="7A4990D4" w14:textId="77777777" w:rsidR="00AA3BB8" w:rsidRPr="006B3FB2" w:rsidRDefault="00AA3BB8" w:rsidP="00AA3BB8">
      <w:pPr>
        <w:widowControl/>
        <w:numPr>
          <w:ilvl w:val="0"/>
          <w:numId w:val="4"/>
        </w:numPr>
        <w:autoSpaceDE/>
        <w:autoSpaceDN/>
        <w:spacing w:before="20" w:line="242" w:lineRule="auto"/>
        <w:ind w:left="1040" w:hanging="360"/>
        <w:rPr>
          <w:bCs/>
          <w:highlight w:val="yellow"/>
        </w:rPr>
      </w:pPr>
      <w:r w:rsidRPr="006B3FB2">
        <w:rPr>
          <w:bCs/>
          <w:highlight w:val="yellow"/>
          <w:u w:val="single" w:color="000000"/>
        </w:rPr>
        <w:t xml:space="preserve">Актеры </w:t>
      </w:r>
      <w:r w:rsidRPr="006B3FB2">
        <w:rPr>
          <w:bCs/>
          <w:highlight w:val="yellow"/>
        </w:rPr>
        <w:t xml:space="preserve">(М) снимаются в </w:t>
      </w:r>
      <w:r w:rsidRPr="006B3FB2">
        <w:rPr>
          <w:bCs/>
          <w:highlight w:val="yellow"/>
          <w:u w:val="single" w:color="000000"/>
        </w:rPr>
        <w:t>сериалах</w:t>
      </w:r>
      <w:r w:rsidRPr="006B3FB2">
        <w:rPr>
          <w:bCs/>
          <w:highlight w:val="yellow"/>
        </w:rPr>
        <w:t xml:space="preserve"> (М) (п.6) </w:t>
      </w:r>
    </w:p>
    <w:p w14:paraId="73460687" w14:textId="77777777" w:rsidR="00AA3BB8" w:rsidRPr="006B3FB2" w:rsidRDefault="00AA3BB8" w:rsidP="00AA3BB8">
      <w:pPr>
        <w:widowControl/>
        <w:numPr>
          <w:ilvl w:val="0"/>
          <w:numId w:val="4"/>
        </w:numPr>
        <w:autoSpaceDE/>
        <w:autoSpaceDN/>
        <w:spacing w:before="20"/>
        <w:ind w:left="1040" w:hanging="360"/>
        <w:rPr>
          <w:bCs/>
          <w:highlight w:val="yellow"/>
        </w:rPr>
      </w:pPr>
      <w:r w:rsidRPr="006B3FB2">
        <w:rPr>
          <w:bCs/>
          <w:highlight w:val="yellow"/>
          <w:u w:val="single" w:color="000000"/>
        </w:rPr>
        <w:t>Сериал</w:t>
      </w:r>
      <w:r w:rsidRPr="006B3FB2">
        <w:rPr>
          <w:bCs/>
          <w:highlight w:val="yellow"/>
        </w:rPr>
        <w:t xml:space="preserve"> (М, О) имеет </w:t>
      </w:r>
      <w:r w:rsidRPr="006B3FB2">
        <w:rPr>
          <w:bCs/>
          <w:highlight w:val="yellow"/>
          <w:u w:val="single" w:color="000000"/>
        </w:rPr>
        <w:t>рейтинг</w:t>
      </w:r>
      <w:r w:rsidRPr="006B3FB2">
        <w:rPr>
          <w:bCs/>
          <w:highlight w:val="yellow"/>
        </w:rPr>
        <w:t xml:space="preserve"> (1, Н) (п.4) </w:t>
      </w:r>
    </w:p>
    <w:p w14:paraId="777E70C2" w14:textId="77777777" w:rsidR="009568DB" w:rsidRPr="00AA3BB8" w:rsidRDefault="009568DB" w:rsidP="009568DB">
      <w:pPr>
        <w:jc w:val="both"/>
      </w:pPr>
    </w:p>
    <w:p w14:paraId="6E871BA5" w14:textId="6A3A6212" w:rsidR="00AA3BB8" w:rsidRDefault="00AA3BB8" w:rsidP="003F789C">
      <w:pPr>
        <w:widowControl/>
        <w:autoSpaceDE/>
        <w:autoSpaceDN/>
        <w:spacing w:after="200" w:line="276" w:lineRule="auto"/>
        <w:jc w:val="center"/>
      </w:pPr>
      <w:r w:rsidRPr="00AA3BB8">
        <w:br w:type="page"/>
      </w:r>
    </w:p>
    <w:p w14:paraId="594257BD" w14:textId="734BBEB2" w:rsidR="006B3FB2" w:rsidRPr="006946FD" w:rsidRDefault="006946FD" w:rsidP="003F789C">
      <w:pPr>
        <w:widowControl/>
        <w:autoSpaceDE/>
        <w:autoSpaceDN/>
        <w:spacing w:after="200" w:line="276" w:lineRule="auto"/>
        <w:jc w:val="center"/>
        <w:rPr>
          <w:lang w:val="en-US"/>
        </w:rPr>
      </w:pPr>
      <w:r w:rsidRPr="006946FD">
        <w:rPr>
          <w:lang w:val="en-US"/>
        </w:rPr>
        <w:lastRenderedPageBreak/>
        <w:drawing>
          <wp:inline distT="0" distB="0" distL="0" distR="0" wp14:anchorId="3BDF9E69" wp14:editId="4523D94A">
            <wp:extent cx="5156200" cy="2893896"/>
            <wp:effectExtent l="0" t="0" r="635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128" cy="289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3DF6" w14:textId="5F2E3579" w:rsidR="003F789C" w:rsidRDefault="003F789C" w:rsidP="003F789C">
      <w:pPr>
        <w:widowControl/>
        <w:autoSpaceDE/>
        <w:autoSpaceDN/>
        <w:spacing w:after="200" w:line="276" w:lineRule="auto"/>
        <w:jc w:val="center"/>
      </w:pPr>
      <w:r w:rsidRPr="006946FD">
        <w:t>Рисунок 1</w:t>
      </w:r>
      <w:r w:rsidR="006B3FB2" w:rsidRPr="006946FD">
        <w:t>.1</w:t>
      </w:r>
      <w:r w:rsidRPr="006946FD">
        <w:t xml:space="preserve"> – Логическая модель</w:t>
      </w:r>
    </w:p>
    <w:p w14:paraId="48B8C587" w14:textId="7519816D" w:rsidR="009568DB" w:rsidRPr="00AA3BB8" w:rsidRDefault="009568DB" w:rsidP="009568DB">
      <w:pPr>
        <w:ind w:left="708"/>
        <w:jc w:val="both"/>
      </w:pPr>
      <w:r w:rsidRPr="00AA3BB8">
        <w:t>Для связей (1) (2) и (</w:t>
      </w:r>
      <w:r w:rsidR="00AA3BB8" w:rsidRPr="00AA3BB8">
        <w:t>4</w:t>
      </w:r>
      <w:r w:rsidRPr="00AA3BB8">
        <w:t>) формирование связи будет схожим</w:t>
      </w:r>
      <w:r w:rsidR="00AA3BB8" w:rsidRPr="00AA3BB8">
        <w:t>:</w:t>
      </w:r>
    </w:p>
    <w:p w14:paraId="7A699328" w14:textId="64FF85E5" w:rsidR="00AA3BB8" w:rsidRPr="00AA3BB8" w:rsidRDefault="00AA3BB8" w:rsidP="00AA3BB8">
      <w:pPr>
        <w:ind w:left="708"/>
        <w:jc w:val="center"/>
      </w:pPr>
      <w:r w:rsidRPr="00AA3BB8">
        <w:rPr>
          <w:noProof/>
          <w:lang w:bidi="ar-SA"/>
        </w:rPr>
        <w:drawing>
          <wp:inline distT="0" distB="0" distL="0" distR="0" wp14:anchorId="6487D6B0" wp14:editId="6475C84B">
            <wp:extent cx="3987800" cy="150091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7832" cy="151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AF9C" w14:textId="53CFA9C1" w:rsidR="00AA3BB8" w:rsidRDefault="00AA3BB8" w:rsidP="00AA3BB8">
      <w:pPr>
        <w:ind w:left="708"/>
        <w:jc w:val="center"/>
      </w:pPr>
      <w:r w:rsidRPr="00AA3BB8">
        <w:t xml:space="preserve">Рисунок </w:t>
      </w:r>
      <w:r w:rsidR="00177B8C">
        <w:t>2</w:t>
      </w:r>
      <w:r w:rsidRPr="00AA3BB8">
        <w:t xml:space="preserve"> – реализация модели для связей 1,2,4</w:t>
      </w:r>
    </w:p>
    <w:p w14:paraId="60B03A63" w14:textId="77777777" w:rsidR="00177B8C" w:rsidRPr="00AA3BB8" w:rsidRDefault="00177B8C" w:rsidP="00AA3BB8">
      <w:pPr>
        <w:ind w:left="708"/>
        <w:jc w:val="center"/>
      </w:pPr>
    </w:p>
    <w:p w14:paraId="737E9A0A" w14:textId="60E75EA5" w:rsidR="009568DB" w:rsidRPr="00AA3BB8" w:rsidRDefault="00AA3BB8" w:rsidP="009568DB">
      <w:pPr>
        <w:jc w:val="center"/>
      </w:pPr>
      <w:r w:rsidRPr="00AA3BB8">
        <w:rPr>
          <w:noProof/>
          <w:lang w:bidi="ar-SA"/>
        </w:rPr>
        <w:drawing>
          <wp:inline distT="0" distB="0" distL="0" distR="0" wp14:anchorId="2726D14F" wp14:editId="65F996D0">
            <wp:extent cx="2654300" cy="2247714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9081" cy="226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4A99" w14:textId="53885464" w:rsidR="009568DB" w:rsidRPr="00AA3BB8" w:rsidRDefault="009568DB" w:rsidP="00AA3BB8">
      <w:pPr>
        <w:jc w:val="center"/>
      </w:pPr>
      <w:r w:rsidRPr="00AA3BB8">
        <w:t xml:space="preserve">Рисунок </w:t>
      </w:r>
      <w:r w:rsidR="00177B8C" w:rsidRPr="00177B8C">
        <w:rPr>
          <w:bCs/>
        </w:rPr>
        <w:t>3</w:t>
      </w:r>
      <w:r w:rsidRPr="00AA3BB8">
        <w:t xml:space="preserve"> - Установка множественности и типа связей </w:t>
      </w:r>
    </w:p>
    <w:p w14:paraId="516B88FA" w14:textId="3AC797D2" w:rsidR="009568DB" w:rsidRDefault="00AA3BB8" w:rsidP="009568DB">
      <w:pPr>
        <w:jc w:val="center"/>
      </w:pPr>
      <w:r w:rsidRPr="00AA3BB8">
        <w:rPr>
          <w:noProof/>
          <w:lang w:bidi="ar-SA"/>
        </w:rPr>
        <w:lastRenderedPageBreak/>
        <w:drawing>
          <wp:inline distT="0" distB="0" distL="0" distR="0" wp14:anchorId="24BA4092" wp14:editId="2CF5DEE9">
            <wp:extent cx="2508250" cy="2110899"/>
            <wp:effectExtent l="0" t="0" r="635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8359" cy="212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82FFA" w14:textId="77777777" w:rsidR="00177B8C" w:rsidRDefault="00177B8C" w:rsidP="009568DB">
      <w:pPr>
        <w:jc w:val="center"/>
      </w:pPr>
    </w:p>
    <w:p w14:paraId="3DEC3404" w14:textId="1F69D971" w:rsidR="009568DB" w:rsidRPr="00AA3BB8" w:rsidRDefault="009568DB" w:rsidP="00AA3BB8">
      <w:pPr>
        <w:pStyle w:val="a9"/>
        <w:jc w:val="center"/>
        <w:rPr>
          <w:b w:val="0"/>
          <w:color w:val="auto"/>
          <w:sz w:val="22"/>
          <w:szCs w:val="22"/>
        </w:rPr>
      </w:pPr>
      <w:r w:rsidRPr="00AA3BB8">
        <w:rPr>
          <w:b w:val="0"/>
          <w:color w:val="auto"/>
          <w:sz w:val="22"/>
          <w:szCs w:val="22"/>
        </w:rPr>
        <w:t xml:space="preserve">Рисунок </w:t>
      </w:r>
      <w:r w:rsidR="00177B8C">
        <w:rPr>
          <w:b w:val="0"/>
          <w:color w:val="auto"/>
          <w:sz w:val="22"/>
          <w:szCs w:val="22"/>
        </w:rPr>
        <w:t>4</w:t>
      </w:r>
      <w:r w:rsidRPr="00AA3BB8">
        <w:rPr>
          <w:b w:val="0"/>
          <w:color w:val="auto"/>
          <w:sz w:val="22"/>
          <w:szCs w:val="22"/>
        </w:rPr>
        <w:t xml:space="preserve"> - Задание правил ссылочной целостности данных при выполнении операций удаления, добавления, обновления данных первичного ключа родительской таблицы и внешнего ключа дочерней</w:t>
      </w:r>
    </w:p>
    <w:p w14:paraId="37D7CD18" w14:textId="3BDFC44F" w:rsidR="009568DB" w:rsidRPr="00AA3BB8" w:rsidRDefault="009568DB" w:rsidP="00AA3BB8">
      <w:pPr>
        <w:pStyle w:val="a3"/>
        <w:ind w:left="708"/>
        <w:rPr>
          <w:sz w:val="22"/>
          <w:szCs w:val="22"/>
        </w:rPr>
      </w:pPr>
      <w:r w:rsidRPr="00AA3BB8">
        <w:rPr>
          <w:sz w:val="22"/>
          <w:szCs w:val="22"/>
        </w:rPr>
        <w:t>Для связей (</w:t>
      </w:r>
      <w:r w:rsidR="00AA3BB8" w:rsidRPr="00AA3BB8">
        <w:rPr>
          <w:sz w:val="22"/>
          <w:szCs w:val="22"/>
        </w:rPr>
        <w:t>3</w:t>
      </w:r>
      <w:r w:rsidRPr="00AA3BB8">
        <w:rPr>
          <w:sz w:val="22"/>
          <w:szCs w:val="22"/>
        </w:rPr>
        <w:t>) создадим таблиц</w:t>
      </w:r>
      <w:r w:rsidR="00AA3BB8" w:rsidRPr="00AA3BB8">
        <w:rPr>
          <w:sz w:val="22"/>
          <w:szCs w:val="22"/>
        </w:rPr>
        <w:t>у</w:t>
      </w:r>
      <w:r w:rsidRPr="00AA3BB8">
        <w:rPr>
          <w:sz w:val="22"/>
          <w:szCs w:val="22"/>
        </w:rPr>
        <w:t xml:space="preserve"> по правилу 6</w:t>
      </w:r>
      <w:r w:rsidR="00AA3BB8" w:rsidRPr="00AA3BB8">
        <w:rPr>
          <w:sz w:val="22"/>
          <w:szCs w:val="22"/>
        </w:rPr>
        <w:t>:</w:t>
      </w:r>
    </w:p>
    <w:p w14:paraId="6CE3F37F" w14:textId="27FBDB30" w:rsidR="009568DB" w:rsidRPr="00AA3BB8" w:rsidRDefault="00AA3BB8" w:rsidP="009568DB">
      <w:pPr>
        <w:pStyle w:val="a3"/>
        <w:jc w:val="center"/>
        <w:rPr>
          <w:sz w:val="22"/>
          <w:szCs w:val="22"/>
        </w:rPr>
      </w:pPr>
      <w:r w:rsidRPr="00AA3BB8">
        <w:rPr>
          <w:noProof/>
          <w:sz w:val="22"/>
          <w:szCs w:val="22"/>
          <w:lang w:bidi="ar-SA"/>
        </w:rPr>
        <w:drawing>
          <wp:inline distT="0" distB="0" distL="0" distR="0" wp14:anchorId="390C24F2" wp14:editId="5C22C6AD">
            <wp:extent cx="2219839" cy="26670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153" cy="270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50EB" w14:textId="373410A1" w:rsidR="009568DB" w:rsidRPr="00AA3BB8" w:rsidRDefault="009568DB" w:rsidP="009568DB">
      <w:pPr>
        <w:spacing w:before="189"/>
        <w:ind w:left="188" w:right="191"/>
        <w:jc w:val="center"/>
        <w:rPr>
          <w:lang w:val="en-US"/>
        </w:rPr>
      </w:pPr>
      <w:r w:rsidRPr="00AA3BB8">
        <w:t>Рисунок</w:t>
      </w:r>
      <w:r w:rsidRPr="00AA3BB8">
        <w:rPr>
          <w:lang w:val="en-US"/>
        </w:rPr>
        <w:t xml:space="preserve"> </w:t>
      </w:r>
      <w:r w:rsidR="00177B8C" w:rsidRPr="00177B8C">
        <w:rPr>
          <w:lang w:val="en-US"/>
        </w:rPr>
        <w:t>5</w:t>
      </w:r>
      <w:r w:rsidRPr="00AA3BB8">
        <w:rPr>
          <w:lang w:val="en-US"/>
        </w:rPr>
        <w:t xml:space="preserve"> - Many-to-many-relationship </w:t>
      </w:r>
      <w:r w:rsidRPr="00AA3BB8">
        <w:t>для</w:t>
      </w:r>
      <w:r w:rsidRPr="00AA3BB8">
        <w:rPr>
          <w:lang w:val="en-US"/>
        </w:rPr>
        <w:t xml:space="preserve"> </w:t>
      </w:r>
      <w:r w:rsidRPr="00AA3BB8">
        <w:t>правила</w:t>
      </w:r>
      <w:r w:rsidRPr="00AA3BB8">
        <w:rPr>
          <w:lang w:val="en-US"/>
        </w:rPr>
        <w:t xml:space="preserve"> 6</w:t>
      </w:r>
    </w:p>
    <w:p w14:paraId="4D89EB90" w14:textId="77777777" w:rsidR="009568DB" w:rsidRPr="00AA3BB8" w:rsidRDefault="009568DB" w:rsidP="009568DB">
      <w:pPr>
        <w:pStyle w:val="a3"/>
        <w:jc w:val="center"/>
        <w:rPr>
          <w:sz w:val="22"/>
          <w:szCs w:val="22"/>
          <w:lang w:val="en-US"/>
        </w:rPr>
      </w:pPr>
    </w:p>
    <w:p w14:paraId="3F1EC2E3" w14:textId="77777777" w:rsidR="009568DB" w:rsidRPr="00AA3BB8" w:rsidRDefault="009568DB" w:rsidP="009568DB">
      <w:pPr>
        <w:pStyle w:val="a3"/>
        <w:ind w:left="708"/>
        <w:rPr>
          <w:sz w:val="22"/>
          <w:szCs w:val="22"/>
        </w:rPr>
      </w:pPr>
      <w:r w:rsidRPr="00AA3BB8">
        <w:rPr>
          <w:sz w:val="22"/>
          <w:szCs w:val="22"/>
        </w:rPr>
        <w:t>2. Реализация физической модели</w:t>
      </w:r>
    </w:p>
    <w:p w14:paraId="1A27626C" w14:textId="77777777" w:rsidR="009568DB" w:rsidRPr="00AA3BB8" w:rsidRDefault="009568DB" w:rsidP="009568DB">
      <w:pPr>
        <w:pStyle w:val="a3"/>
        <w:ind w:left="708"/>
        <w:rPr>
          <w:sz w:val="22"/>
          <w:szCs w:val="22"/>
        </w:rPr>
      </w:pPr>
    </w:p>
    <w:p w14:paraId="73F7888C" w14:textId="77777777" w:rsidR="009568DB" w:rsidRPr="00AA3BB8" w:rsidRDefault="009568DB" w:rsidP="009568DB">
      <w:pPr>
        <w:pStyle w:val="a3"/>
        <w:ind w:left="708"/>
        <w:rPr>
          <w:sz w:val="22"/>
          <w:szCs w:val="22"/>
        </w:rPr>
      </w:pPr>
    </w:p>
    <w:p w14:paraId="7A3E4F5A" w14:textId="4ADDA0BB" w:rsidR="009568DB" w:rsidRPr="00AA3BB8" w:rsidRDefault="006946FD" w:rsidP="006D40DE">
      <w:pPr>
        <w:pStyle w:val="a3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8D8B2F8" wp14:editId="577073E7">
            <wp:extent cx="5233670" cy="236972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99" cy="2385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77307F" w14:textId="7B4FA53D" w:rsidR="006D40DE" w:rsidRDefault="006D40DE" w:rsidP="006D40DE">
      <w:pPr>
        <w:pStyle w:val="a9"/>
        <w:jc w:val="center"/>
        <w:rPr>
          <w:b w:val="0"/>
          <w:color w:val="auto"/>
          <w:sz w:val="22"/>
          <w:szCs w:val="22"/>
        </w:rPr>
      </w:pPr>
      <w:r w:rsidRPr="006946FD">
        <w:rPr>
          <w:b w:val="0"/>
          <w:color w:val="auto"/>
          <w:sz w:val="22"/>
          <w:szCs w:val="22"/>
        </w:rPr>
        <w:t xml:space="preserve">Рисунок </w:t>
      </w:r>
      <w:r w:rsidR="00177B8C" w:rsidRPr="006946FD">
        <w:rPr>
          <w:b w:val="0"/>
          <w:color w:val="auto"/>
          <w:sz w:val="22"/>
          <w:szCs w:val="22"/>
        </w:rPr>
        <w:t>6</w:t>
      </w:r>
      <w:r w:rsidRPr="006946FD">
        <w:rPr>
          <w:b w:val="0"/>
          <w:color w:val="auto"/>
          <w:sz w:val="22"/>
          <w:szCs w:val="22"/>
        </w:rPr>
        <w:t xml:space="preserve"> - Физическая модель</w:t>
      </w:r>
    </w:p>
    <w:p w14:paraId="4E8C5B44" w14:textId="77777777" w:rsidR="006D40DE" w:rsidRDefault="006D40DE" w:rsidP="006D40DE">
      <w:pPr>
        <w:ind w:left="708"/>
      </w:pPr>
      <w:r w:rsidRPr="00AA3BB8">
        <w:t xml:space="preserve">Для генерации БД в среду MS </w:t>
      </w:r>
      <w:proofErr w:type="spellStart"/>
      <w:r w:rsidRPr="00AA3BB8">
        <w:t>Access</w:t>
      </w:r>
      <w:proofErr w:type="spellEnd"/>
      <w:r w:rsidRPr="00AA3BB8">
        <w:t xml:space="preserve">, мы создаем пустую базу данных с расширением </w:t>
      </w:r>
      <w:proofErr w:type="spellStart"/>
      <w:r w:rsidRPr="00AA3BB8">
        <w:t>mdb</w:t>
      </w:r>
      <w:proofErr w:type="spellEnd"/>
      <w:r w:rsidRPr="00AA3BB8">
        <w:t xml:space="preserve">. Далее проводим подключение к ней с помощью ER </w:t>
      </w:r>
      <w:proofErr w:type="spellStart"/>
      <w:r w:rsidRPr="00AA3BB8">
        <w:t>Win</w:t>
      </w:r>
      <w:proofErr w:type="spellEnd"/>
      <w:r w:rsidRPr="00AA3BB8">
        <w:t>.</w:t>
      </w:r>
    </w:p>
    <w:p w14:paraId="53ACE153" w14:textId="2A4D0F76" w:rsidR="006B3FB2" w:rsidRPr="006B3FB2" w:rsidRDefault="006B3FB2" w:rsidP="006D40DE">
      <w:pPr>
        <w:ind w:left="708"/>
      </w:pPr>
      <w:r>
        <w:t>Нет результата успешной генерации кода!</w:t>
      </w:r>
    </w:p>
    <w:p w14:paraId="79962574" w14:textId="77777777" w:rsidR="006D40DE" w:rsidRPr="006B3FB2" w:rsidRDefault="006D40DE" w:rsidP="006D40DE">
      <w:pPr>
        <w:ind w:left="708"/>
      </w:pPr>
    </w:p>
    <w:p w14:paraId="1027C69C" w14:textId="456CAC29" w:rsidR="006D40DE" w:rsidRPr="00AA3BB8" w:rsidRDefault="00AA3BB8" w:rsidP="006D40DE">
      <w:pPr>
        <w:jc w:val="center"/>
        <w:rPr>
          <w:lang w:val="en-US"/>
        </w:rPr>
      </w:pPr>
      <w:r w:rsidRPr="00AA3BB8">
        <w:rPr>
          <w:noProof/>
          <w:lang w:bidi="ar-SA"/>
        </w:rPr>
        <w:lastRenderedPageBreak/>
        <w:drawing>
          <wp:inline distT="0" distB="0" distL="0" distR="0" wp14:anchorId="75157A6E" wp14:editId="252E6EEE">
            <wp:extent cx="2570062" cy="2781300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4322" cy="279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FEB3" w14:textId="73C36EF2" w:rsidR="006D40DE" w:rsidRPr="00AA3BB8" w:rsidRDefault="006D40DE" w:rsidP="006D40DE">
      <w:pPr>
        <w:pStyle w:val="a9"/>
        <w:jc w:val="center"/>
        <w:rPr>
          <w:b w:val="0"/>
          <w:color w:val="auto"/>
          <w:sz w:val="22"/>
          <w:szCs w:val="22"/>
        </w:rPr>
      </w:pPr>
      <w:r w:rsidRPr="00AA3BB8">
        <w:rPr>
          <w:b w:val="0"/>
          <w:color w:val="auto"/>
          <w:sz w:val="22"/>
          <w:szCs w:val="22"/>
        </w:rPr>
        <w:t xml:space="preserve">Рисунок </w:t>
      </w:r>
      <w:r w:rsidR="00177B8C">
        <w:rPr>
          <w:b w:val="0"/>
          <w:color w:val="auto"/>
          <w:sz w:val="22"/>
          <w:szCs w:val="22"/>
        </w:rPr>
        <w:t>7</w:t>
      </w:r>
      <w:r w:rsidRPr="00AA3BB8">
        <w:rPr>
          <w:b w:val="0"/>
          <w:color w:val="auto"/>
          <w:sz w:val="22"/>
          <w:szCs w:val="22"/>
        </w:rPr>
        <w:t xml:space="preserve"> - Задание параметров подключения к базе данных Библиотека</w:t>
      </w:r>
    </w:p>
    <w:p w14:paraId="180A036E" w14:textId="58C0E91E" w:rsidR="006D40DE" w:rsidRPr="00AA3BB8" w:rsidRDefault="00AA3BB8" w:rsidP="006D40DE">
      <w:pPr>
        <w:jc w:val="center"/>
        <w:rPr>
          <w:lang w:val="en-US"/>
        </w:rPr>
      </w:pPr>
      <w:r w:rsidRPr="00AA3BB8">
        <w:rPr>
          <w:noProof/>
          <w:lang w:bidi="ar-SA"/>
        </w:rPr>
        <w:drawing>
          <wp:inline distT="0" distB="0" distL="0" distR="0" wp14:anchorId="63045085" wp14:editId="374616BB">
            <wp:extent cx="2987448" cy="2146300"/>
            <wp:effectExtent l="0" t="0" r="381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8857" cy="215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43BD" w14:textId="07BCA4FF" w:rsidR="002847BB" w:rsidRPr="00AA3BB8" w:rsidRDefault="002847BB" w:rsidP="002847BB">
      <w:pPr>
        <w:pStyle w:val="a9"/>
        <w:jc w:val="center"/>
        <w:rPr>
          <w:b w:val="0"/>
          <w:color w:val="auto"/>
          <w:sz w:val="22"/>
          <w:szCs w:val="22"/>
        </w:rPr>
      </w:pPr>
      <w:r w:rsidRPr="00AA3BB8">
        <w:rPr>
          <w:b w:val="0"/>
          <w:color w:val="auto"/>
          <w:sz w:val="22"/>
          <w:szCs w:val="22"/>
        </w:rPr>
        <w:t xml:space="preserve">Рисунок </w:t>
      </w:r>
      <w:r w:rsidR="00177B8C">
        <w:rPr>
          <w:b w:val="0"/>
          <w:color w:val="auto"/>
          <w:sz w:val="22"/>
          <w:szCs w:val="22"/>
        </w:rPr>
        <w:t>8</w:t>
      </w:r>
      <w:r w:rsidRPr="00AA3BB8">
        <w:rPr>
          <w:b w:val="0"/>
          <w:color w:val="auto"/>
          <w:sz w:val="22"/>
          <w:szCs w:val="22"/>
        </w:rPr>
        <w:t xml:space="preserve"> - Генерация базы данных для библиотеки</w:t>
      </w:r>
    </w:p>
    <w:p w14:paraId="4A5D8D04" w14:textId="77777777" w:rsidR="002847BB" w:rsidRPr="00AA3BB8" w:rsidRDefault="002847BB" w:rsidP="002847BB"/>
    <w:p w14:paraId="01F7A6C0" w14:textId="77777777" w:rsidR="002847BB" w:rsidRPr="00AA3BB8" w:rsidRDefault="002847BB" w:rsidP="002847BB">
      <w:pPr>
        <w:ind w:left="708"/>
      </w:pPr>
      <w:r w:rsidRPr="00AA3BB8">
        <w:t xml:space="preserve">И мы получаем результат генерации данных в среде MS </w:t>
      </w:r>
      <w:proofErr w:type="spellStart"/>
      <w:r w:rsidRPr="00AA3BB8">
        <w:t>Access</w:t>
      </w:r>
      <w:proofErr w:type="spellEnd"/>
    </w:p>
    <w:p w14:paraId="14C4D47E" w14:textId="77777777" w:rsidR="002847BB" w:rsidRPr="00AA3BB8" w:rsidRDefault="002847BB" w:rsidP="002847BB">
      <w:pPr>
        <w:ind w:left="708"/>
      </w:pPr>
    </w:p>
    <w:p w14:paraId="5E1896DA" w14:textId="71AD4CD2" w:rsidR="002847BB" w:rsidRPr="00AA3BB8" w:rsidRDefault="00AA3BB8" w:rsidP="002847BB">
      <w:pPr>
        <w:jc w:val="center"/>
      </w:pPr>
      <w:r>
        <w:rPr>
          <w:noProof/>
          <w:lang w:bidi="ar-SA"/>
        </w:rPr>
        <w:drawing>
          <wp:inline distT="0" distB="0" distL="0" distR="0" wp14:anchorId="206903C9" wp14:editId="0E3D5482">
            <wp:extent cx="5842000" cy="2645255"/>
            <wp:effectExtent l="0" t="0" r="635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0585" cy="266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1910" w14:textId="3E719C3C" w:rsidR="002847BB" w:rsidRPr="00177B8C" w:rsidRDefault="002847BB" w:rsidP="002847BB">
      <w:pPr>
        <w:pStyle w:val="a9"/>
        <w:jc w:val="center"/>
        <w:rPr>
          <w:b w:val="0"/>
          <w:color w:val="auto"/>
          <w:sz w:val="22"/>
          <w:szCs w:val="22"/>
        </w:rPr>
      </w:pPr>
      <w:r w:rsidRPr="00AA3BB8">
        <w:rPr>
          <w:b w:val="0"/>
          <w:color w:val="auto"/>
          <w:sz w:val="22"/>
          <w:szCs w:val="22"/>
        </w:rPr>
        <w:t xml:space="preserve">Рисунок </w:t>
      </w:r>
      <w:r w:rsidR="00177B8C">
        <w:rPr>
          <w:b w:val="0"/>
          <w:color w:val="auto"/>
          <w:sz w:val="22"/>
          <w:szCs w:val="22"/>
        </w:rPr>
        <w:t>9</w:t>
      </w:r>
      <w:r w:rsidRPr="00AA3BB8">
        <w:rPr>
          <w:b w:val="0"/>
          <w:color w:val="auto"/>
          <w:sz w:val="22"/>
          <w:szCs w:val="22"/>
        </w:rPr>
        <w:t xml:space="preserve"> - Схема данных в среде </w:t>
      </w:r>
      <w:r w:rsidRPr="00AA3BB8">
        <w:rPr>
          <w:b w:val="0"/>
          <w:color w:val="auto"/>
          <w:sz w:val="22"/>
          <w:szCs w:val="22"/>
          <w:lang w:val="en-US"/>
        </w:rPr>
        <w:t>Access</w:t>
      </w:r>
    </w:p>
    <w:p w14:paraId="3F70A995" w14:textId="77777777" w:rsidR="003F789C" w:rsidRPr="00177B8C" w:rsidRDefault="003F789C" w:rsidP="003F789C"/>
    <w:p w14:paraId="407B6E64" w14:textId="278382E3" w:rsidR="001A423F" w:rsidRPr="00AA3BB8" w:rsidRDefault="002847BB">
      <w:r w:rsidRPr="00AA3BB8">
        <w:t xml:space="preserve">Вывод: </w:t>
      </w:r>
      <w:r w:rsidR="003F789C">
        <w:t xml:space="preserve">была </w:t>
      </w:r>
      <w:r w:rsidRPr="00AA3BB8">
        <w:t>спроектирована БД с предметной областью «</w:t>
      </w:r>
      <w:r w:rsidR="003F789C">
        <w:t>Азиатские сериалы</w:t>
      </w:r>
      <w:r w:rsidRPr="00AA3BB8">
        <w:t>» c помощью CASE - средств.</w:t>
      </w:r>
    </w:p>
    <w:sectPr w:rsidR="001A423F" w:rsidRPr="00AA3BB8" w:rsidSect="00AA3B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71BCF"/>
    <w:multiLevelType w:val="hybridMultilevel"/>
    <w:tmpl w:val="2CDE8F76"/>
    <w:lvl w:ilvl="0" w:tplc="0419000F">
      <w:start w:val="1"/>
      <w:numFmt w:val="decimal"/>
      <w:lvlText w:val="%1."/>
      <w:lvlJc w:val="left"/>
      <w:pPr>
        <w:ind w:left="4425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4C33DA">
      <w:start w:val="1"/>
      <w:numFmt w:val="lowerLetter"/>
      <w:lvlText w:val="%2"/>
      <w:lvlJc w:val="left"/>
      <w:pPr>
        <w:ind w:left="51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E6DE6E">
      <w:start w:val="1"/>
      <w:numFmt w:val="lowerRoman"/>
      <w:lvlText w:val="%3"/>
      <w:lvlJc w:val="left"/>
      <w:pPr>
        <w:ind w:left="58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3CF008">
      <w:start w:val="1"/>
      <w:numFmt w:val="decimal"/>
      <w:lvlText w:val="%4"/>
      <w:lvlJc w:val="left"/>
      <w:pPr>
        <w:ind w:left="658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102E32">
      <w:start w:val="1"/>
      <w:numFmt w:val="lowerLetter"/>
      <w:lvlText w:val="%5"/>
      <w:lvlJc w:val="left"/>
      <w:pPr>
        <w:ind w:left="730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7AC016">
      <w:start w:val="1"/>
      <w:numFmt w:val="lowerRoman"/>
      <w:lvlText w:val="%6"/>
      <w:lvlJc w:val="left"/>
      <w:pPr>
        <w:ind w:left="802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BCFF84">
      <w:start w:val="1"/>
      <w:numFmt w:val="decimal"/>
      <w:lvlText w:val="%7"/>
      <w:lvlJc w:val="left"/>
      <w:pPr>
        <w:ind w:left="87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CCC2C4">
      <w:start w:val="1"/>
      <w:numFmt w:val="lowerLetter"/>
      <w:lvlText w:val="%8"/>
      <w:lvlJc w:val="left"/>
      <w:pPr>
        <w:ind w:left="94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A8A596">
      <w:start w:val="1"/>
      <w:numFmt w:val="lowerRoman"/>
      <w:lvlText w:val="%9"/>
      <w:lvlJc w:val="left"/>
      <w:pPr>
        <w:ind w:left="1018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6441B9"/>
    <w:multiLevelType w:val="hybridMultilevel"/>
    <w:tmpl w:val="0E0670DE"/>
    <w:lvl w:ilvl="0" w:tplc="81F8A304">
      <w:start w:val="1"/>
      <w:numFmt w:val="decimal"/>
      <w:pStyle w:val="1"/>
      <w:lvlText w:val="%1."/>
      <w:lvlJc w:val="left"/>
      <w:pPr>
        <w:ind w:left="295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EA42D2">
      <w:start w:val="1"/>
      <w:numFmt w:val="lowerLetter"/>
      <w:lvlText w:val="%2"/>
      <w:lvlJc w:val="left"/>
      <w:pPr>
        <w:ind w:left="403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C48362">
      <w:start w:val="1"/>
      <w:numFmt w:val="lowerRoman"/>
      <w:lvlText w:val="%3"/>
      <w:lvlJc w:val="left"/>
      <w:pPr>
        <w:ind w:left="475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246288">
      <w:start w:val="1"/>
      <w:numFmt w:val="decimal"/>
      <w:lvlText w:val="%4"/>
      <w:lvlJc w:val="left"/>
      <w:pPr>
        <w:ind w:left="547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0CEAD8">
      <w:start w:val="1"/>
      <w:numFmt w:val="lowerLetter"/>
      <w:lvlText w:val="%5"/>
      <w:lvlJc w:val="left"/>
      <w:pPr>
        <w:ind w:left="619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108D30">
      <w:start w:val="1"/>
      <w:numFmt w:val="lowerRoman"/>
      <w:lvlText w:val="%6"/>
      <w:lvlJc w:val="left"/>
      <w:pPr>
        <w:ind w:left="691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AEB3FE">
      <w:start w:val="1"/>
      <w:numFmt w:val="decimal"/>
      <w:lvlText w:val="%7"/>
      <w:lvlJc w:val="left"/>
      <w:pPr>
        <w:ind w:left="763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E29594">
      <w:start w:val="1"/>
      <w:numFmt w:val="lowerLetter"/>
      <w:lvlText w:val="%8"/>
      <w:lvlJc w:val="left"/>
      <w:pPr>
        <w:ind w:left="835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A0A4E2">
      <w:start w:val="1"/>
      <w:numFmt w:val="lowerRoman"/>
      <w:lvlText w:val="%9"/>
      <w:lvlJc w:val="left"/>
      <w:pPr>
        <w:ind w:left="907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0F7A86"/>
    <w:multiLevelType w:val="hybridMultilevel"/>
    <w:tmpl w:val="8A7413A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DBE5787"/>
    <w:multiLevelType w:val="hybridMultilevel"/>
    <w:tmpl w:val="109A64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23F"/>
    <w:rsid w:val="00037D42"/>
    <w:rsid w:val="00121AF7"/>
    <w:rsid w:val="00177B8C"/>
    <w:rsid w:val="001A423F"/>
    <w:rsid w:val="002847BB"/>
    <w:rsid w:val="002A0373"/>
    <w:rsid w:val="00331160"/>
    <w:rsid w:val="003F789C"/>
    <w:rsid w:val="004D3945"/>
    <w:rsid w:val="006304DD"/>
    <w:rsid w:val="006946FD"/>
    <w:rsid w:val="006A60AC"/>
    <w:rsid w:val="006B3FB2"/>
    <w:rsid w:val="006D40DE"/>
    <w:rsid w:val="007905C0"/>
    <w:rsid w:val="009568DB"/>
    <w:rsid w:val="009721F9"/>
    <w:rsid w:val="00AA3BB8"/>
    <w:rsid w:val="00B840C0"/>
    <w:rsid w:val="00BF12FA"/>
    <w:rsid w:val="00F37204"/>
    <w:rsid w:val="00F41A59"/>
    <w:rsid w:val="00FA0B58"/>
    <w:rsid w:val="00FF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E8D88"/>
  <w15:docId w15:val="{C2DDCBF4-E7F7-4E92-A10A-EA28DB536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A423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1">
    <w:name w:val="heading 1"/>
    <w:next w:val="a"/>
    <w:link w:val="10"/>
    <w:uiPriority w:val="9"/>
    <w:unhideWhenUsed/>
    <w:qFormat/>
    <w:rsid w:val="00AA3BB8"/>
    <w:pPr>
      <w:keepNext/>
      <w:keepLines/>
      <w:numPr>
        <w:numId w:val="3"/>
      </w:numPr>
      <w:spacing w:after="0" w:line="240" w:lineRule="auto"/>
      <w:ind w:left="10" w:right="-15" w:hanging="10"/>
      <w:jc w:val="center"/>
      <w:outlineLvl w:val="0"/>
    </w:pPr>
    <w:rPr>
      <w:rFonts w:ascii="Times New Roman" w:eastAsia="Times New Roman" w:hAnsi="Times New Roman" w:cs="Times New Roman"/>
      <w:b/>
      <w:i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A423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1A423F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1A423F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1A423F"/>
    <w:pPr>
      <w:spacing w:line="268" w:lineRule="exact"/>
      <w:jc w:val="center"/>
    </w:pPr>
  </w:style>
  <w:style w:type="paragraph" w:styleId="a5">
    <w:name w:val="List Paragraph"/>
    <w:basedOn w:val="a"/>
    <w:uiPriority w:val="34"/>
    <w:qFormat/>
    <w:rsid w:val="001A423F"/>
    <w:pPr>
      <w:widowControl/>
      <w:tabs>
        <w:tab w:val="left" w:pos="8505"/>
      </w:tabs>
      <w:autoSpaceDE/>
      <w:autoSpaceDN/>
      <w:ind w:left="720"/>
      <w:contextualSpacing/>
    </w:pPr>
    <w:rPr>
      <w:sz w:val="20"/>
      <w:szCs w:val="20"/>
      <w:lang w:bidi="ar-SA"/>
    </w:rPr>
  </w:style>
  <w:style w:type="table" w:styleId="a6">
    <w:name w:val="Table Grid"/>
    <w:basedOn w:val="a1"/>
    <w:uiPriority w:val="59"/>
    <w:rsid w:val="001A4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FA0B5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A0B58"/>
    <w:rPr>
      <w:rFonts w:ascii="Tahoma" w:eastAsia="Times New Roman" w:hAnsi="Tahoma" w:cs="Tahoma"/>
      <w:sz w:val="16"/>
      <w:szCs w:val="16"/>
      <w:lang w:eastAsia="ru-RU" w:bidi="ru-RU"/>
    </w:rPr>
  </w:style>
  <w:style w:type="paragraph" w:styleId="a9">
    <w:name w:val="caption"/>
    <w:basedOn w:val="a"/>
    <w:next w:val="a"/>
    <w:uiPriority w:val="35"/>
    <w:unhideWhenUsed/>
    <w:qFormat/>
    <w:rsid w:val="009568DB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A3BB8"/>
    <w:rPr>
      <w:rFonts w:ascii="Times New Roman" w:eastAsia="Times New Roman" w:hAnsi="Times New Roman" w:cs="Times New Roman"/>
      <w:b/>
      <w:i/>
      <w:color w:val="000000"/>
      <w:lang w:eastAsia="ru-RU"/>
    </w:rPr>
  </w:style>
  <w:style w:type="table" w:customStyle="1" w:styleId="TableGrid">
    <w:name w:val="TableGrid"/>
    <w:rsid w:val="00AA3BB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D5EA24E4-57B4-4B2C-8E39-AA06283ED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Ковалева</dc:creator>
  <cp:lastModifiedBy>Анастасия Ковалева</cp:lastModifiedBy>
  <cp:revision>2</cp:revision>
  <dcterms:created xsi:type="dcterms:W3CDTF">2020-11-21T08:28:00Z</dcterms:created>
  <dcterms:modified xsi:type="dcterms:W3CDTF">2020-11-21T08:28:00Z</dcterms:modified>
</cp:coreProperties>
</file>