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Условни конструкции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системата: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https://judge.softuni.org/Contests/2401/Conditional-Statements-Lab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org/Contests/2401/Conditional-Statements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