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36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1 - SoftUni Reception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https://judge.softuni.org/Contests/Practice/Index/2474#0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47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