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61A" w:rsidRPr="000456DE" w:rsidRDefault="003E061A">
      <w:pPr>
        <w:rPr>
          <w:sz w:val="24"/>
          <w:szCs w:val="24"/>
        </w:rPr>
      </w:pPr>
    </w:p>
    <w:p w:rsidR="003E061A" w:rsidRPr="000456DE" w:rsidRDefault="003E061A">
      <w:pPr>
        <w:rPr>
          <w:sz w:val="24"/>
          <w:szCs w:val="24"/>
        </w:rPr>
      </w:pPr>
    </w:p>
    <w:p w:rsidR="003E061A" w:rsidRPr="000456DE" w:rsidRDefault="003E061A">
      <w:pPr>
        <w:rPr>
          <w:sz w:val="24"/>
          <w:szCs w:val="24"/>
        </w:rPr>
      </w:pPr>
    </w:p>
    <w:p w:rsidR="003E061A" w:rsidRPr="000456DE" w:rsidRDefault="003E061A">
      <w:pPr>
        <w:rPr>
          <w:sz w:val="24"/>
          <w:szCs w:val="24"/>
        </w:rPr>
      </w:pPr>
    </w:p>
    <w:p w:rsidR="003E061A" w:rsidRPr="000456DE" w:rsidRDefault="003E061A">
      <w:pPr>
        <w:rPr>
          <w:sz w:val="24"/>
          <w:szCs w:val="24"/>
        </w:rPr>
      </w:pPr>
    </w:p>
    <w:p w:rsidR="003E061A" w:rsidRPr="000456DE" w:rsidRDefault="003E061A">
      <w:pPr>
        <w:rPr>
          <w:sz w:val="24"/>
          <w:szCs w:val="24"/>
        </w:rPr>
      </w:pPr>
    </w:p>
    <w:p w:rsidR="003E061A" w:rsidRPr="000456DE" w:rsidRDefault="003E061A">
      <w:pPr>
        <w:rPr>
          <w:sz w:val="24"/>
          <w:szCs w:val="24"/>
        </w:rPr>
      </w:pPr>
    </w:p>
    <w:p w:rsidR="003E061A" w:rsidRPr="000456DE" w:rsidRDefault="003E061A">
      <w:pPr>
        <w:rPr>
          <w:sz w:val="24"/>
          <w:szCs w:val="24"/>
        </w:rPr>
      </w:pPr>
    </w:p>
    <w:p w:rsidR="003E061A" w:rsidRPr="000456DE" w:rsidRDefault="003E061A">
      <w:pPr>
        <w:rPr>
          <w:sz w:val="24"/>
          <w:szCs w:val="24"/>
        </w:rPr>
      </w:pPr>
    </w:p>
    <w:p w:rsidR="003E061A" w:rsidRPr="000456DE" w:rsidRDefault="003E061A">
      <w:pPr>
        <w:rPr>
          <w:sz w:val="24"/>
          <w:szCs w:val="24"/>
        </w:rPr>
      </w:pPr>
    </w:p>
    <w:p w:rsidR="003E061A" w:rsidRPr="000456DE" w:rsidRDefault="003E061A">
      <w:pPr>
        <w:rPr>
          <w:sz w:val="24"/>
          <w:szCs w:val="24"/>
        </w:rPr>
      </w:pPr>
    </w:p>
    <w:p w:rsidR="003E061A" w:rsidRPr="000456DE" w:rsidRDefault="003E061A">
      <w:pPr>
        <w:rPr>
          <w:sz w:val="24"/>
          <w:szCs w:val="24"/>
        </w:rPr>
      </w:pPr>
    </w:p>
    <w:p w:rsidR="003E061A" w:rsidRPr="000456DE" w:rsidRDefault="003E061A">
      <w:pPr>
        <w:rPr>
          <w:sz w:val="24"/>
          <w:szCs w:val="24"/>
        </w:rPr>
      </w:pPr>
    </w:p>
    <w:p w:rsidR="003E061A" w:rsidRPr="000456DE" w:rsidRDefault="003E061A" w:rsidP="00226958">
      <w:pPr>
        <w:rPr>
          <w:b/>
          <w:bCs/>
          <w:sz w:val="24"/>
          <w:szCs w:val="24"/>
          <w:u w:val="single"/>
        </w:rPr>
      </w:pPr>
    </w:p>
    <w:p w:rsidR="003E061A" w:rsidRPr="000456DE" w:rsidRDefault="003E061A">
      <w:pPr>
        <w:spacing w:line="360" w:lineRule="auto"/>
        <w:rPr>
          <w:b/>
          <w:bCs/>
          <w:sz w:val="24"/>
          <w:szCs w:val="24"/>
          <w:u w:val="words"/>
        </w:rPr>
      </w:pPr>
    </w:p>
    <w:p w:rsidR="003E061A" w:rsidRPr="000456DE" w:rsidRDefault="003E061A" w:rsidP="000D3B03">
      <w:pPr>
        <w:rPr>
          <w:sz w:val="24"/>
          <w:szCs w:val="24"/>
        </w:rPr>
      </w:pPr>
    </w:p>
    <w:p w:rsidR="003E061A" w:rsidRPr="00EF3F69" w:rsidRDefault="003E061A">
      <w:pPr>
        <w:pStyle w:val="Cmsor9"/>
      </w:pPr>
      <w:r w:rsidRPr="00EF3F69">
        <w:t>V. FEJEZET</w:t>
      </w:r>
    </w:p>
    <w:p w:rsidR="003E061A" w:rsidRPr="00EF3F69" w:rsidRDefault="003E061A">
      <w:pPr>
        <w:jc w:val="center"/>
        <w:rPr>
          <w:b/>
          <w:bCs/>
          <w:sz w:val="24"/>
          <w:szCs w:val="24"/>
        </w:rPr>
      </w:pPr>
    </w:p>
    <w:p w:rsidR="003E061A" w:rsidRPr="00EF3F69" w:rsidRDefault="003E061A">
      <w:pPr>
        <w:rPr>
          <w:b/>
          <w:bCs/>
          <w:sz w:val="24"/>
          <w:szCs w:val="24"/>
        </w:rPr>
      </w:pPr>
    </w:p>
    <w:p w:rsidR="003E061A" w:rsidRPr="00EF3F69" w:rsidRDefault="003E061A">
      <w:pPr>
        <w:pStyle w:val="Cmsor2"/>
        <w:rPr>
          <w:sz w:val="36"/>
          <w:szCs w:val="36"/>
        </w:rPr>
      </w:pPr>
      <w:r w:rsidRPr="00EF3F69">
        <w:rPr>
          <w:sz w:val="36"/>
          <w:szCs w:val="36"/>
        </w:rPr>
        <w:t>IRATMINTÁK</w:t>
      </w:r>
    </w:p>
    <w:p w:rsidR="003E061A" w:rsidRPr="00EF3F69" w:rsidRDefault="003E061A">
      <w:pPr>
        <w:spacing w:line="360" w:lineRule="auto"/>
        <w:jc w:val="both"/>
        <w:rPr>
          <w:sz w:val="24"/>
          <w:szCs w:val="24"/>
        </w:rPr>
      </w:pPr>
    </w:p>
    <w:p w:rsidR="003E061A" w:rsidRPr="00EF3F69" w:rsidRDefault="003E061A">
      <w:pPr>
        <w:spacing w:line="360" w:lineRule="auto"/>
        <w:jc w:val="both"/>
        <w:rPr>
          <w:sz w:val="24"/>
          <w:szCs w:val="24"/>
        </w:rPr>
      </w:pPr>
    </w:p>
    <w:p w:rsidR="003E061A" w:rsidRPr="00EF3F69" w:rsidRDefault="003E061A">
      <w:pPr>
        <w:spacing w:line="360" w:lineRule="auto"/>
        <w:jc w:val="both"/>
        <w:rPr>
          <w:sz w:val="24"/>
          <w:szCs w:val="24"/>
        </w:rPr>
      </w:pPr>
    </w:p>
    <w:p w:rsidR="003E061A" w:rsidRPr="00EF3F69" w:rsidRDefault="003E061A">
      <w:pPr>
        <w:spacing w:line="360" w:lineRule="auto"/>
        <w:jc w:val="both"/>
        <w:rPr>
          <w:sz w:val="24"/>
          <w:szCs w:val="24"/>
        </w:rPr>
      </w:pPr>
    </w:p>
    <w:p w:rsidR="003E061A" w:rsidRPr="00EF3F69" w:rsidRDefault="003E061A">
      <w:pPr>
        <w:spacing w:line="360" w:lineRule="auto"/>
        <w:jc w:val="center"/>
        <w:rPr>
          <w:b/>
          <w:bCs/>
          <w:sz w:val="30"/>
          <w:szCs w:val="30"/>
        </w:rPr>
      </w:pPr>
      <w:r w:rsidRPr="00EF3F69">
        <w:rPr>
          <w:sz w:val="24"/>
          <w:szCs w:val="24"/>
        </w:rPr>
        <w:br w:type="page"/>
      </w:r>
      <w:r w:rsidRPr="00EF3F69">
        <w:rPr>
          <w:b/>
          <w:bCs/>
          <w:sz w:val="30"/>
          <w:szCs w:val="30"/>
        </w:rPr>
        <w:lastRenderedPageBreak/>
        <w:t>AJÁNLATI BORÍTÓLAP</w:t>
      </w:r>
    </w:p>
    <w:p w:rsidR="003E061A" w:rsidRPr="00EF3F69" w:rsidRDefault="003E061A">
      <w:pPr>
        <w:spacing w:line="360" w:lineRule="auto"/>
        <w:jc w:val="both"/>
        <w:rPr>
          <w:sz w:val="24"/>
          <w:szCs w:val="24"/>
        </w:rPr>
      </w:pPr>
    </w:p>
    <w:p w:rsidR="003E061A" w:rsidRPr="00EF3F69" w:rsidRDefault="003E061A">
      <w:pPr>
        <w:spacing w:line="360" w:lineRule="auto"/>
        <w:jc w:val="both"/>
        <w:rPr>
          <w:i/>
          <w:iCs/>
          <w:sz w:val="24"/>
          <w:szCs w:val="24"/>
        </w:rPr>
      </w:pPr>
      <w:r w:rsidRPr="00EF3F69">
        <w:rPr>
          <w:i/>
          <w:iCs/>
          <w:sz w:val="24"/>
          <w:szCs w:val="24"/>
        </w:rPr>
        <w:t>Kérjük, hogy az ajánlatuk első, borító lapján az alábbi adatokat, mint minimum tüntessék fel:</w:t>
      </w:r>
    </w:p>
    <w:p w:rsidR="003E061A" w:rsidRPr="00EF3F69" w:rsidRDefault="003E061A">
      <w:pPr>
        <w:spacing w:line="360" w:lineRule="auto"/>
        <w:jc w:val="both"/>
        <w:rPr>
          <w:sz w:val="24"/>
          <w:szCs w:val="24"/>
        </w:rPr>
      </w:pPr>
    </w:p>
    <w:tbl>
      <w:tblPr>
        <w:tblW w:w="871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827"/>
        <w:gridCol w:w="4889"/>
      </w:tblGrid>
      <w:tr w:rsidR="003E061A" w:rsidRPr="00EF3F69">
        <w:tc>
          <w:tcPr>
            <w:tcW w:w="3827" w:type="dxa"/>
          </w:tcPr>
          <w:p w:rsidR="003E061A" w:rsidRPr="00EF3F69" w:rsidRDefault="003E061A">
            <w:pPr>
              <w:jc w:val="both"/>
              <w:rPr>
                <w:sz w:val="24"/>
                <w:szCs w:val="24"/>
              </w:rPr>
            </w:pPr>
            <w:r w:rsidRPr="00EF3F69">
              <w:rPr>
                <w:sz w:val="24"/>
                <w:szCs w:val="24"/>
              </w:rPr>
              <w:t>Az ajánlat száma és tárgya:</w:t>
            </w:r>
          </w:p>
          <w:p w:rsidR="003E061A" w:rsidRPr="00EF3F69" w:rsidRDefault="003E061A">
            <w:pPr>
              <w:jc w:val="both"/>
              <w:rPr>
                <w:sz w:val="24"/>
                <w:szCs w:val="24"/>
              </w:rPr>
            </w:pPr>
          </w:p>
        </w:tc>
        <w:tc>
          <w:tcPr>
            <w:tcW w:w="4889" w:type="dxa"/>
          </w:tcPr>
          <w:p w:rsidR="003E061A" w:rsidRPr="00EF3F69" w:rsidRDefault="003E061A" w:rsidP="008B2581">
            <w:pPr>
              <w:jc w:val="center"/>
              <w:rPr>
                <w:b/>
                <w:bCs/>
                <w:sz w:val="24"/>
                <w:szCs w:val="24"/>
              </w:rPr>
            </w:pPr>
            <w:r w:rsidRPr="00EF3F69">
              <w:rPr>
                <w:sz w:val="24"/>
                <w:szCs w:val="24"/>
              </w:rPr>
              <w:t xml:space="preserve"> „</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z w:val="24"/>
                <w:szCs w:val="24"/>
              </w:rPr>
              <w:t xml:space="preserve">” </w:t>
            </w:r>
          </w:p>
          <w:p w:rsidR="003E061A" w:rsidRPr="00EF3F69" w:rsidRDefault="003E061A" w:rsidP="008B2581">
            <w:pPr>
              <w:jc w:val="center"/>
              <w:rPr>
                <w:b/>
                <w:bCs/>
                <w:sz w:val="24"/>
                <w:szCs w:val="24"/>
              </w:rPr>
            </w:pPr>
          </w:p>
        </w:tc>
      </w:tr>
      <w:tr w:rsidR="003E061A" w:rsidRPr="00EF3F69">
        <w:tc>
          <w:tcPr>
            <w:tcW w:w="3827" w:type="dxa"/>
          </w:tcPr>
          <w:p w:rsidR="003E061A" w:rsidRPr="00EF3F69" w:rsidRDefault="003E061A">
            <w:pPr>
              <w:jc w:val="both"/>
              <w:rPr>
                <w:sz w:val="24"/>
                <w:szCs w:val="24"/>
              </w:rPr>
            </w:pPr>
            <w:r w:rsidRPr="00EF3F69">
              <w:rPr>
                <w:sz w:val="24"/>
                <w:szCs w:val="24"/>
              </w:rPr>
              <w:t>Ajánlattevő pontos neve:</w:t>
            </w:r>
          </w:p>
          <w:p w:rsidR="003E061A" w:rsidRPr="00EF3F69" w:rsidRDefault="003E061A" w:rsidP="00073EEB">
            <w:pPr>
              <w:jc w:val="both"/>
              <w:rPr>
                <w:sz w:val="24"/>
                <w:szCs w:val="24"/>
              </w:rPr>
            </w:pPr>
          </w:p>
        </w:tc>
        <w:tc>
          <w:tcPr>
            <w:tcW w:w="4889" w:type="dxa"/>
          </w:tcPr>
          <w:p w:rsidR="003E061A" w:rsidRPr="00EF3F69" w:rsidRDefault="003E061A">
            <w:pPr>
              <w:pStyle w:val="Stlus1"/>
              <w:spacing w:line="240" w:lineRule="auto"/>
            </w:pPr>
          </w:p>
        </w:tc>
      </w:tr>
      <w:tr w:rsidR="003E061A" w:rsidRPr="00EF3F69">
        <w:tc>
          <w:tcPr>
            <w:tcW w:w="3827" w:type="dxa"/>
          </w:tcPr>
          <w:p w:rsidR="003E061A" w:rsidRPr="00EF3F69" w:rsidRDefault="003E061A">
            <w:pPr>
              <w:jc w:val="both"/>
              <w:rPr>
                <w:sz w:val="24"/>
                <w:szCs w:val="24"/>
              </w:rPr>
            </w:pPr>
            <w:r w:rsidRPr="00EF3F69">
              <w:rPr>
                <w:sz w:val="24"/>
                <w:szCs w:val="24"/>
              </w:rPr>
              <w:t>Címe:</w:t>
            </w:r>
          </w:p>
          <w:p w:rsidR="003E061A" w:rsidRPr="00EF3F69" w:rsidRDefault="003E061A">
            <w:pPr>
              <w:jc w:val="both"/>
              <w:rPr>
                <w:sz w:val="24"/>
                <w:szCs w:val="24"/>
              </w:rPr>
            </w:pPr>
          </w:p>
        </w:tc>
        <w:tc>
          <w:tcPr>
            <w:tcW w:w="4889" w:type="dxa"/>
          </w:tcPr>
          <w:p w:rsidR="003E061A" w:rsidRPr="00EF3F69" w:rsidRDefault="003E061A">
            <w:pPr>
              <w:jc w:val="both"/>
              <w:rPr>
                <w:sz w:val="24"/>
                <w:szCs w:val="24"/>
              </w:rPr>
            </w:pPr>
          </w:p>
        </w:tc>
      </w:tr>
      <w:tr w:rsidR="003E061A" w:rsidRPr="00EF3F69">
        <w:tc>
          <w:tcPr>
            <w:tcW w:w="3827" w:type="dxa"/>
          </w:tcPr>
          <w:p w:rsidR="003E061A" w:rsidRPr="00EF3F69" w:rsidRDefault="003E061A">
            <w:pPr>
              <w:jc w:val="both"/>
              <w:rPr>
                <w:sz w:val="24"/>
                <w:szCs w:val="24"/>
              </w:rPr>
            </w:pPr>
            <w:r w:rsidRPr="00EF3F69">
              <w:rPr>
                <w:sz w:val="24"/>
                <w:szCs w:val="24"/>
              </w:rPr>
              <w:t>Telefonszáma:</w:t>
            </w:r>
          </w:p>
          <w:p w:rsidR="003E061A" w:rsidRPr="00EF3F69" w:rsidRDefault="003E061A">
            <w:pPr>
              <w:jc w:val="both"/>
              <w:rPr>
                <w:sz w:val="24"/>
                <w:szCs w:val="24"/>
              </w:rPr>
            </w:pPr>
          </w:p>
        </w:tc>
        <w:tc>
          <w:tcPr>
            <w:tcW w:w="4889" w:type="dxa"/>
          </w:tcPr>
          <w:p w:rsidR="003E061A" w:rsidRPr="00EF3F69" w:rsidRDefault="003E061A">
            <w:pPr>
              <w:jc w:val="both"/>
              <w:rPr>
                <w:sz w:val="24"/>
                <w:szCs w:val="24"/>
              </w:rPr>
            </w:pPr>
          </w:p>
        </w:tc>
      </w:tr>
      <w:tr w:rsidR="003E061A" w:rsidRPr="00EF3F69">
        <w:tc>
          <w:tcPr>
            <w:tcW w:w="3827" w:type="dxa"/>
          </w:tcPr>
          <w:p w:rsidR="003E061A" w:rsidRPr="00EF3F69" w:rsidRDefault="003E061A">
            <w:pPr>
              <w:jc w:val="both"/>
              <w:rPr>
                <w:sz w:val="24"/>
                <w:szCs w:val="24"/>
              </w:rPr>
            </w:pPr>
            <w:r w:rsidRPr="00EF3F69">
              <w:rPr>
                <w:sz w:val="24"/>
                <w:szCs w:val="24"/>
              </w:rPr>
              <w:t>Telefax száma:</w:t>
            </w:r>
          </w:p>
          <w:p w:rsidR="003E061A" w:rsidRPr="00EF3F69" w:rsidRDefault="003E061A">
            <w:pPr>
              <w:jc w:val="both"/>
              <w:rPr>
                <w:sz w:val="24"/>
                <w:szCs w:val="24"/>
              </w:rPr>
            </w:pPr>
          </w:p>
        </w:tc>
        <w:tc>
          <w:tcPr>
            <w:tcW w:w="4889" w:type="dxa"/>
          </w:tcPr>
          <w:p w:rsidR="003E061A" w:rsidRPr="00EF3F69" w:rsidRDefault="003E061A">
            <w:pPr>
              <w:jc w:val="both"/>
              <w:rPr>
                <w:sz w:val="24"/>
                <w:szCs w:val="24"/>
              </w:rPr>
            </w:pPr>
          </w:p>
        </w:tc>
      </w:tr>
      <w:tr w:rsidR="003E061A" w:rsidRPr="00EF3F69">
        <w:tc>
          <w:tcPr>
            <w:tcW w:w="3827" w:type="dxa"/>
          </w:tcPr>
          <w:p w:rsidR="003E061A" w:rsidRPr="00EF3F69" w:rsidRDefault="003E061A">
            <w:pPr>
              <w:jc w:val="both"/>
              <w:rPr>
                <w:sz w:val="24"/>
                <w:szCs w:val="24"/>
              </w:rPr>
            </w:pPr>
            <w:r w:rsidRPr="00EF3F69">
              <w:rPr>
                <w:sz w:val="24"/>
                <w:szCs w:val="24"/>
              </w:rPr>
              <w:t>Email címe:</w:t>
            </w:r>
          </w:p>
          <w:p w:rsidR="003E061A" w:rsidRPr="00EF3F69" w:rsidRDefault="003E061A">
            <w:pPr>
              <w:jc w:val="both"/>
              <w:rPr>
                <w:sz w:val="24"/>
                <w:szCs w:val="24"/>
              </w:rPr>
            </w:pPr>
          </w:p>
        </w:tc>
        <w:tc>
          <w:tcPr>
            <w:tcW w:w="4889" w:type="dxa"/>
          </w:tcPr>
          <w:p w:rsidR="003E061A" w:rsidRPr="00EF3F69" w:rsidRDefault="003E061A">
            <w:pPr>
              <w:jc w:val="both"/>
              <w:rPr>
                <w:sz w:val="24"/>
                <w:szCs w:val="24"/>
              </w:rPr>
            </w:pPr>
          </w:p>
        </w:tc>
      </w:tr>
      <w:tr w:rsidR="003E061A" w:rsidRPr="00EF3F69">
        <w:tc>
          <w:tcPr>
            <w:tcW w:w="3827" w:type="dxa"/>
          </w:tcPr>
          <w:p w:rsidR="003E061A" w:rsidRPr="00EF3F69" w:rsidRDefault="003E061A">
            <w:pPr>
              <w:jc w:val="both"/>
              <w:rPr>
                <w:sz w:val="24"/>
                <w:szCs w:val="24"/>
              </w:rPr>
            </w:pPr>
            <w:r w:rsidRPr="00EF3F69">
              <w:rPr>
                <w:sz w:val="24"/>
                <w:szCs w:val="24"/>
              </w:rPr>
              <w:t>A cég cégjegyzék száma:</w:t>
            </w:r>
          </w:p>
          <w:p w:rsidR="003E061A" w:rsidRPr="00EF3F69" w:rsidRDefault="003E061A">
            <w:pPr>
              <w:jc w:val="both"/>
              <w:rPr>
                <w:sz w:val="24"/>
                <w:szCs w:val="24"/>
              </w:rPr>
            </w:pPr>
          </w:p>
        </w:tc>
        <w:tc>
          <w:tcPr>
            <w:tcW w:w="4889" w:type="dxa"/>
          </w:tcPr>
          <w:p w:rsidR="003E061A" w:rsidRPr="00EF3F69" w:rsidRDefault="003E061A">
            <w:pPr>
              <w:jc w:val="both"/>
              <w:rPr>
                <w:sz w:val="24"/>
                <w:szCs w:val="24"/>
              </w:rPr>
            </w:pPr>
          </w:p>
        </w:tc>
      </w:tr>
      <w:tr w:rsidR="003E061A" w:rsidRPr="00EF3F69">
        <w:tc>
          <w:tcPr>
            <w:tcW w:w="3827" w:type="dxa"/>
          </w:tcPr>
          <w:p w:rsidR="003E061A" w:rsidRPr="00EF3F69" w:rsidRDefault="003E061A">
            <w:pPr>
              <w:jc w:val="both"/>
              <w:rPr>
                <w:sz w:val="24"/>
                <w:szCs w:val="24"/>
              </w:rPr>
            </w:pPr>
            <w:r w:rsidRPr="00EF3F69">
              <w:rPr>
                <w:sz w:val="24"/>
                <w:szCs w:val="24"/>
              </w:rPr>
              <w:t>Cégbírósága</w:t>
            </w:r>
          </w:p>
        </w:tc>
        <w:tc>
          <w:tcPr>
            <w:tcW w:w="4889" w:type="dxa"/>
          </w:tcPr>
          <w:p w:rsidR="003E061A" w:rsidRPr="00EF3F69" w:rsidRDefault="003E061A">
            <w:pPr>
              <w:jc w:val="both"/>
              <w:rPr>
                <w:sz w:val="24"/>
                <w:szCs w:val="24"/>
              </w:rPr>
            </w:pPr>
          </w:p>
        </w:tc>
      </w:tr>
      <w:tr w:rsidR="003E061A" w:rsidRPr="00EF3F69">
        <w:tc>
          <w:tcPr>
            <w:tcW w:w="3827" w:type="dxa"/>
          </w:tcPr>
          <w:p w:rsidR="003E061A" w:rsidRPr="00EF3F69" w:rsidRDefault="003E061A">
            <w:pPr>
              <w:jc w:val="both"/>
              <w:rPr>
                <w:sz w:val="24"/>
                <w:szCs w:val="24"/>
              </w:rPr>
            </w:pPr>
            <w:r w:rsidRPr="00EF3F69">
              <w:rPr>
                <w:sz w:val="24"/>
                <w:szCs w:val="24"/>
              </w:rPr>
              <w:t>Statisztikai számjele</w:t>
            </w:r>
          </w:p>
        </w:tc>
        <w:tc>
          <w:tcPr>
            <w:tcW w:w="4889" w:type="dxa"/>
          </w:tcPr>
          <w:p w:rsidR="003E061A" w:rsidRPr="00EF3F69" w:rsidRDefault="003E061A">
            <w:pPr>
              <w:jc w:val="both"/>
              <w:rPr>
                <w:sz w:val="24"/>
                <w:szCs w:val="24"/>
              </w:rPr>
            </w:pPr>
          </w:p>
        </w:tc>
      </w:tr>
      <w:tr w:rsidR="003E061A" w:rsidRPr="00EF3F69">
        <w:tc>
          <w:tcPr>
            <w:tcW w:w="3827" w:type="dxa"/>
          </w:tcPr>
          <w:p w:rsidR="003E061A" w:rsidRPr="00EF3F69" w:rsidRDefault="003E061A">
            <w:pPr>
              <w:jc w:val="both"/>
              <w:rPr>
                <w:sz w:val="24"/>
                <w:szCs w:val="24"/>
              </w:rPr>
            </w:pPr>
            <w:r w:rsidRPr="00EF3F69">
              <w:rPr>
                <w:sz w:val="24"/>
                <w:szCs w:val="24"/>
              </w:rPr>
              <w:t>Adószáma:</w:t>
            </w:r>
          </w:p>
          <w:p w:rsidR="003E061A" w:rsidRPr="00EF3F69" w:rsidRDefault="003E061A">
            <w:pPr>
              <w:jc w:val="both"/>
              <w:rPr>
                <w:sz w:val="24"/>
                <w:szCs w:val="24"/>
              </w:rPr>
            </w:pPr>
          </w:p>
        </w:tc>
        <w:tc>
          <w:tcPr>
            <w:tcW w:w="4889" w:type="dxa"/>
          </w:tcPr>
          <w:p w:rsidR="003E061A" w:rsidRPr="00EF3F69" w:rsidRDefault="003E061A">
            <w:pPr>
              <w:jc w:val="both"/>
              <w:rPr>
                <w:sz w:val="24"/>
                <w:szCs w:val="24"/>
              </w:rPr>
            </w:pPr>
          </w:p>
        </w:tc>
      </w:tr>
      <w:tr w:rsidR="003E061A" w:rsidRPr="00EF3F69">
        <w:tc>
          <w:tcPr>
            <w:tcW w:w="3827" w:type="dxa"/>
          </w:tcPr>
          <w:p w:rsidR="003E061A" w:rsidRPr="00EF3F69" w:rsidRDefault="003E061A">
            <w:pPr>
              <w:jc w:val="both"/>
              <w:rPr>
                <w:sz w:val="24"/>
                <w:szCs w:val="24"/>
              </w:rPr>
            </w:pPr>
            <w:r w:rsidRPr="00EF3F69">
              <w:rPr>
                <w:sz w:val="24"/>
                <w:szCs w:val="24"/>
              </w:rPr>
              <w:t>Uniós adószáma:</w:t>
            </w:r>
          </w:p>
          <w:p w:rsidR="003E061A" w:rsidRPr="00EF3F69" w:rsidRDefault="003E061A">
            <w:pPr>
              <w:jc w:val="both"/>
              <w:rPr>
                <w:sz w:val="24"/>
                <w:szCs w:val="24"/>
              </w:rPr>
            </w:pPr>
          </w:p>
        </w:tc>
        <w:tc>
          <w:tcPr>
            <w:tcW w:w="4889" w:type="dxa"/>
          </w:tcPr>
          <w:p w:rsidR="003E061A" w:rsidRPr="00EF3F69" w:rsidRDefault="003E061A">
            <w:pPr>
              <w:jc w:val="both"/>
              <w:rPr>
                <w:sz w:val="24"/>
                <w:szCs w:val="24"/>
              </w:rPr>
            </w:pPr>
          </w:p>
        </w:tc>
      </w:tr>
      <w:tr w:rsidR="003E061A" w:rsidRPr="00EF3F69">
        <w:tc>
          <w:tcPr>
            <w:tcW w:w="3827" w:type="dxa"/>
          </w:tcPr>
          <w:p w:rsidR="003E061A" w:rsidRPr="00EF3F69" w:rsidRDefault="003E061A">
            <w:pPr>
              <w:jc w:val="both"/>
              <w:rPr>
                <w:sz w:val="24"/>
                <w:szCs w:val="24"/>
              </w:rPr>
            </w:pPr>
            <w:r w:rsidRPr="00EF3F69">
              <w:rPr>
                <w:sz w:val="24"/>
                <w:szCs w:val="24"/>
              </w:rPr>
              <w:t>A számlát vezető bank(ok) neve és számla száma:</w:t>
            </w:r>
          </w:p>
        </w:tc>
        <w:tc>
          <w:tcPr>
            <w:tcW w:w="4889" w:type="dxa"/>
          </w:tcPr>
          <w:p w:rsidR="003E061A" w:rsidRPr="00EF3F69" w:rsidRDefault="003E061A">
            <w:pPr>
              <w:jc w:val="both"/>
              <w:rPr>
                <w:sz w:val="24"/>
                <w:szCs w:val="24"/>
              </w:rPr>
            </w:pPr>
          </w:p>
        </w:tc>
      </w:tr>
      <w:tr w:rsidR="003E061A" w:rsidRPr="00EF3F69">
        <w:tc>
          <w:tcPr>
            <w:tcW w:w="3827" w:type="dxa"/>
          </w:tcPr>
          <w:p w:rsidR="003E061A" w:rsidRPr="00EF3F69" w:rsidRDefault="003E061A">
            <w:pPr>
              <w:pStyle w:val="Stlus1"/>
              <w:spacing w:line="240" w:lineRule="auto"/>
            </w:pPr>
            <w:r w:rsidRPr="00EF3F69">
              <w:t>A tárgyban érintett kapcsolattartó személy neve:</w:t>
            </w:r>
          </w:p>
        </w:tc>
        <w:tc>
          <w:tcPr>
            <w:tcW w:w="4889" w:type="dxa"/>
          </w:tcPr>
          <w:p w:rsidR="003E061A" w:rsidRPr="00EF3F69" w:rsidRDefault="003E061A">
            <w:pPr>
              <w:jc w:val="both"/>
              <w:rPr>
                <w:sz w:val="24"/>
                <w:szCs w:val="24"/>
              </w:rPr>
            </w:pPr>
          </w:p>
        </w:tc>
      </w:tr>
      <w:tr w:rsidR="003E061A" w:rsidRPr="00EF3F69">
        <w:tc>
          <w:tcPr>
            <w:tcW w:w="3827" w:type="dxa"/>
          </w:tcPr>
          <w:p w:rsidR="003E061A" w:rsidRPr="00EF3F69" w:rsidRDefault="003E061A">
            <w:pPr>
              <w:rPr>
                <w:sz w:val="24"/>
                <w:szCs w:val="24"/>
              </w:rPr>
            </w:pPr>
            <w:r w:rsidRPr="00EF3F69">
              <w:rPr>
                <w:sz w:val="24"/>
                <w:szCs w:val="24"/>
              </w:rPr>
              <w:t>A tárgyban érintett kapcsolattartó mobil száma:</w:t>
            </w:r>
          </w:p>
        </w:tc>
        <w:tc>
          <w:tcPr>
            <w:tcW w:w="4889" w:type="dxa"/>
          </w:tcPr>
          <w:p w:rsidR="003E061A" w:rsidRPr="00EF3F69" w:rsidRDefault="003E061A">
            <w:pPr>
              <w:jc w:val="both"/>
              <w:rPr>
                <w:sz w:val="24"/>
                <w:szCs w:val="24"/>
              </w:rPr>
            </w:pPr>
          </w:p>
        </w:tc>
      </w:tr>
      <w:tr w:rsidR="003E061A" w:rsidRPr="00EF3F69">
        <w:tc>
          <w:tcPr>
            <w:tcW w:w="3827" w:type="dxa"/>
          </w:tcPr>
          <w:p w:rsidR="003E061A" w:rsidRPr="00EF3F69" w:rsidRDefault="003E061A" w:rsidP="00540B21">
            <w:pPr>
              <w:rPr>
                <w:sz w:val="24"/>
                <w:szCs w:val="24"/>
              </w:rPr>
            </w:pPr>
            <w:r w:rsidRPr="00EF3F69">
              <w:rPr>
                <w:sz w:val="24"/>
                <w:szCs w:val="24"/>
              </w:rPr>
              <w:t>A tárgyban érintett kapcsolattartó email címe:</w:t>
            </w:r>
          </w:p>
        </w:tc>
        <w:tc>
          <w:tcPr>
            <w:tcW w:w="4889" w:type="dxa"/>
          </w:tcPr>
          <w:p w:rsidR="003E061A" w:rsidRPr="00EF3F69" w:rsidRDefault="003E061A" w:rsidP="00540B21">
            <w:pPr>
              <w:jc w:val="both"/>
              <w:rPr>
                <w:sz w:val="24"/>
                <w:szCs w:val="24"/>
              </w:rPr>
            </w:pPr>
          </w:p>
        </w:tc>
      </w:tr>
      <w:tr w:rsidR="003E061A" w:rsidRPr="00EF3F69">
        <w:tc>
          <w:tcPr>
            <w:tcW w:w="3827" w:type="dxa"/>
          </w:tcPr>
          <w:tbl>
            <w:tblPr>
              <w:tblW w:w="0" w:type="auto"/>
              <w:tblLayout w:type="fixed"/>
              <w:tblLook w:val="0000"/>
            </w:tblPr>
            <w:tblGrid>
              <w:gridCol w:w="3443"/>
            </w:tblGrid>
            <w:tr w:rsidR="003E061A" w:rsidRPr="00EF3F69">
              <w:trPr>
                <w:trHeight w:val="109"/>
              </w:trPr>
              <w:tc>
                <w:tcPr>
                  <w:tcW w:w="3443" w:type="dxa"/>
                </w:tcPr>
                <w:p w:rsidR="003E061A" w:rsidRPr="00EF3F69" w:rsidRDefault="003E061A" w:rsidP="00E34421">
                  <w:pPr>
                    <w:jc w:val="both"/>
                    <w:rPr>
                      <w:sz w:val="24"/>
                      <w:szCs w:val="24"/>
                    </w:rPr>
                  </w:pPr>
                  <w:r w:rsidRPr="00EF3F69">
                    <w:rPr>
                      <w:sz w:val="24"/>
                      <w:szCs w:val="24"/>
                    </w:rPr>
                    <w:t>Cég hivatalos képviselőjének  neve:</w:t>
                  </w:r>
                </w:p>
              </w:tc>
            </w:tr>
          </w:tbl>
          <w:p w:rsidR="003E061A" w:rsidRPr="00EF3F69" w:rsidRDefault="003E061A" w:rsidP="00E34421">
            <w:pPr>
              <w:rPr>
                <w:sz w:val="24"/>
                <w:szCs w:val="24"/>
              </w:rPr>
            </w:pPr>
          </w:p>
        </w:tc>
        <w:tc>
          <w:tcPr>
            <w:tcW w:w="4889" w:type="dxa"/>
          </w:tcPr>
          <w:p w:rsidR="003E061A" w:rsidRPr="00EF3F69" w:rsidRDefault="003E061A">
            <w:pPr>
              <w:jc w:val="both"/>
              <w:rPr>
                <w:sz w:val="24"/>
                <w:szCs w:val="24"/>
              </w:rPr>
            </w:pPr>
          </w:p>
        </w:tc>
      </w:tr>
      <w:tr w:rsidR="003E061A" w:rsidRPr="00EF3F69">
        <w:tc>
          <w:tcPr>
            <w:tcW w:w="3827" w:type="dxa"/>
          </w:tcPr>
          <w:p w:rsidR="003E061A" w:rsidRPr="00EF3F69" w:rsidRDefault="003E061A" w:rsidP="00E34421">
            <w:pPr>
              <w:autoSpaceDE w:val="0"/>
              <w:autoSpaceDN w:val="0"/>
              <w:adjustRightInd w:val="0"/>
              <w:rPr>
                <w:color w:val="000000"/>
                <w:sz w:val="23"/>
                <w:szCs w:val="23"/>
              </w:rPr>
            </w:pPr>
            <w:r w:rsidRPr="00EF3F69">
              <w:rPr>
                <w:color w:val="000000"/>
                <w:sz w:val="23"/>
                <w:szCs w:val="23"/>
              </w:rPr>
              <w:t>Számlavezető Bank és számlaszám:</w:t>
            </w:r>
          </w:p>
          <w:p w:rsidR="003E061A" w:rsidRPr="00EF3F69" w:rsidRDefault="003E061A" w:rsidP="00E34421">
            <w:pPr>
              <w:autoSpaceDE w:val="0"/>
              <w:autoSpaceDN w:val="0"/>
              <w:adjustRightInd w:val="0"/>
              <w:rPr>
                <w:color w:val="000000"/>
                <w:sz w:val="23"/>
                <w:szCs w:val="23"/>
              </w:rPr>
            </w:pPr>
          </w:p>
        </w:tc>
        <w:tc>
          <w:tcPr>
            <w:tcW w:w="4889" w:type="dxa"/>
          </w:tcPr>
          <w:p w:rsidR="003E061A" w:rsidRPr="00EF3F69" w:rsidRDefault="003E061A">
            <w:pPr>
              <w:jc w:val="both"/>
              <w:rPr>
                <w:sz w:val="24"/>
                <w:szCs w:val="24"/>
              </w:rPr>
            </w:pPr>
          </w:p>
        </w:tc>
      </w:tr>
    </w:tbl>
    <w:p w:rsidR="003E061A" w:rsidRPr="00EF3F69" w:rsidRDefault="003E061A">
      <w:pPr>
        <w:spacing w:line="360" w:lineRule="auto"/>
        <w:ind w:left="360"/>
        <w:rPr>
          <w:sz w:val="24"/>
          <w:szCs w:val="24"/>
        </w:rPr>
      </w:pPr>
    </w:p>
    <w:p w:rsidR="003E061A" w:rsidRPr="00EF3F69" w:rsidRDefault="003E061A">
      <w:pPr>
        <w:spacing w:line="360" w:lineRule="auto"/>
        <w:ind w:left="360"/>
        <w:rPr>
          <w:i/>
          <w:iCs/>
          <w:sz w:val="24"/>
          <w:szCs w:val="24"/>
        </w:rPr>
      </w:pPr>
      <w:r w:rsidRPr="00EF3F69">
        <w:rPr>
          <w:i/>
          <w:iCs/>
          <w:sz w:val="24"/>
          <w:szCs w:val="24"/>
        </w:rPr>
        <w:t>Ezután következzenek ugyanezek az adatok a közös ajánlattevők esetében.</w:t>
      </w:r>
    </w:p>
    <w:p w:rsidR="003E061A" w:rsidRPr="00EF3F69" w:rsidRDefault="003E061A">
      <w:pPr>
        <w:spacing w:line="360" w:lineRule="auto"/>
        <w:ind w:left="360"/>
        <w:rPr>
          <w:i/>
          <w:iCs/>
          <w:sz w:val="24"/>
          <w:szCs w:val="24"/>
        </w:rPr>
      </w:pPr>
      <w:r w:rsidRPr="00EF3F69">
        <w:rPr>
          <w:i/>
          <w:iCs/>
          <w:sz w:val="24"/>
          <w:szCs w:val="24"/>
        </w:rPr>
        <w:t>Kérjük, hogy ezután következzen az oldalszámokat is tartalmazó tartalomjegyzék a következő oldalon.</w:t>
      </w:r>
      <w:r w:rsidRPr="00EF3F69">
        <w:rPr>
          <w:i/>
          <w:iCs/>
          <w:sz w:val="24"/>
          <w:szCs w:val="24"/>
        </w:rPr>
        <w:br/>
      </w:r>
    </w:p>
    <w:p w:rsidR="003E061A" w:rsidRPr="00EF3F69" w:rsidRDefault="003E061A" w:rsidP="00324671">
      <w:pPr>
        <w:spacing w:line="360" w:lineRule="auto"/>
        <w:jc w:val="center"/>
        <w:rPr>
          <w:color w:val="FF0000"/>
          <w:sz w:val="24"/>
          <w:szCs w:val="24"/>
        </w:rPr>
      </w:pPr>
      <w:r w:rsidRPr="00EF3F69">
        <w:br w:type="page"/>
      </w:r>
    </w:p>
    <w:p w:rsidR="003E061A" w:rsidRPr="00EF3F69" w:rsidRDefault="003E061A" w:rsidP="00B44D7B">
      <w:pPr>
        <w:ind w:left="360"/>
        <w:jc w:val="center"/>
        <w:rPr>
          <w:b/>
          <w:bCs/>
          <w:sz w:val="24"/>
          <w:szCs w:val="24"/>
        </w:rPr>
      </w:pPr>
      <w:r w:rsidRPr="00EF3F69">
        <w:rPr>
          <w:b/>
          <w:bCs/>
          <w:sz w:val="24"/>
          <w:szCs w:val="24"/>
        </w:rPr>
        <w:t xml:space="preserve">Ajánlattevői nyilatkozat </w:t>
      </w:r>
    </w:p>
    <w:p w:rsidR="003E061A" w:rsidRPr="00EF3F69" w:rsidRDefault="003E061A" w:rsidP="00B44D7B">
      <w:pPr>
        <w:ind w:left="360"/>
        <w:jc w:val="center"/>
        <w:rPr>
          <w:b/>
          <w:bCs/>
          <w:sz w:val="24"/>
          <w:szCs w:val="24"/>
        </w:rPr>
      </w:pPr>
      <w:r w:rsidRPr="00EF3F69">
        <w:rPr>
          <w:b/>
          <w:bCs/>
          <w:sz w:val="24"/>
          <w:szCs w:val="24"/>
        </w:rPr>
        <w:t>(4. sz. Ellenőrző lista szerint)</w:t>
      </w:r>
    </w:p>
    <w:p w:rsidR="003E061A" w:rsidRPr="00EF3F69" w:rsidRDefault="003E061A" w:rsidP="005E64FB">
      <w:pPr>
        <w:spacing w:line="360" w:lineRule="auto"/>
        <w:jc w:val="center"/>
        <w:rPr>
          <w:b/>
          <w:bCs/>
          <w:sz w:val="24"/>
          <w:szCs w:val="24"/>
        </w:rPr>
      </w:pPr>
      <w:r w:rsidRPr="00EF3F69">
        <w:rPr>
          <w:b/>
          <w:bCs/>
          <w:sz w:val="24"/>
          <w:szCs w:val="24"/>
        </w:rPr>
        <w:t xml:space="preserve"> (Kbt. 58. § (3) bekezdés)</w:t>
      </w:r>
    </w:p>
    <w:p w:rsidR="002C2D1C" w:rsidRPr="00EF3F69" w:rsidRDefault="002C2D1C" w:rsidP="005E64FB">
      <w:pPr>
        <w:spacing w:line="360" w:lineRule="auto"/>
        <w:jc w:val="center"/>
        <w:rPr>
          <w:b/>
          <w:bCs/>
          <w:sz w:val="24"/>
          <w:szCs w:val="24"/>
        </w:rPr>
      </w:pPr>
    </w:p>
    <w:p w:rsidR="002C2D1C" w:rsidRPr="00EF3F69" w:rsidRDefault="002C2D1C" w:rsidP="002C2D1C">
      <w:pPr>
        <w:jc w:val="center"/>
        <w:rPr>
          <w:b/>
          <w:bCs/>
          <w:sz w:val="24"/>
          <w:szCs w:val="24"/>
        </w:rPr>
      </w:pPr>
      <w:r w:rsidRPr="00EF3F69">
        <w:rPr>
          <w:sz w:val="24"/>
          <w:szCs w:val="24"/>
        </w:rPr>
        <w:t>„</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z w:val="24"/>
          <w:szCs w:val="24"/>
        </w:rPr>
        <w:t xml:space="preserve">” </w:t>
      </w:r>
    </w:p>
    <w:p w:rsidR="002C2D1C" w:rsidRPr="00EF3F69" w:rsidRDefault="002C2D1C" w:rsidP="005E64FB">
      <w:pPr>
        <w:spacing w:line="360" w:lineRule="auto"/>
        <w:jc w:val="center"/>
        <w:rPr>
          <w:b/>
          <w:bCs/>
          <w:sz w:val="24"/>
          <w:szCs w:val="24"/>
        </w:rPr>
      </w:pPr>
    </w:p>
    <w:p w:rsidR="003E061A" w:rsidRPr="00EF3F69" w:rsidRDefault="003E061A" w:rsidP="005E64FB">
      <w:pPr>
        <w:spacing w:line="360" w:lineRule="auto"/>
        <w:jc w:val="center"/>
        <w:rPr>
          <w:sz w:val="24"/>
          <w:szCs w:val="24"/>
        </w:rPr>
      </w:pPr>
    </w:p>
    <w:p w:rsidR="003E061A" w:rsidRPr="00EF3F69" w:rsidRDefault="003E061A" w:rsidP="005E64FB">
      <w:pPr>
        <w:spacing w:line="360" w:lineRule="auto"/>
        <w:jc w:val="center"/>
        <w:rPr>
          <w:sz w:val="24"/>
          <w:szCs w:val="24"/>
        </w:rPr>
      </w:pPr>
      <w:r w:rsidRPr="00EF3F69">
        <w:rPr>
          <w:sz w:val="24"/>
          <w:szCs w:val="24"/>
        </w:rPr>
        <w:t>Alulírott________________________ mint a(z _____________________________________</w:t>
      </w:r>
    </w:p>
    <w:p w:rsidR="003E061A" w:rsidRPr="00EF3F69" w:rsidRDefault="003E061A" w:rsidP="005E64FB">
      <w:pPr>
        <w:spacing w:line="360" w:lineRule="auto"/>
        <w:rPr>
          <w:rFonts w:ascii="Arial" w:hAnsi="Arial" w:cs="Arial"/>
          <w:sz w:val="24"/>
          <w:szCs w:val="24"/>
        </w:rPr>
      </w:pPr>
      <w:r w:rsidRPr="00EF3F69">
        <w:rPr>
          <w:sz w:val="24"/>
          <w:szCs w:val="24"/>
        </w:rPr>
        <w:t>cégjegyzésre jogosult képviselője büntetőjogi felelősségem tudatában</w:t>
      </w:r>
    </w:p>
    <w:p w:rsidR="003E061A" w:rsidRPr="00EF3F69" w:rsidRDefault="003E061A" w:rsidP="005E64FB">
      <w:pPr>
        <w:spacing w:line="360" w:lineRule="auto"/>
        <w:jc w:val="center"/>
        <w:rPr>
          <w:b/>
          <w:bCs/>
          <w:i/>
          <w:iCs/>
          <w:sz w:val="24"/>
          <w:szCs w:val="24"/>
        </w:rPr>
      </w:pPr>
    </w:p>
    <w:p w:rsidR="003E061A" w:rsidRPr="00EF3F69" w:rsidRDefault="003E061A" w:rsidP="005E64FB">
      <w:pPr>
        <w:spacing w:line="360" w:lineRule="auto"/>
        <w:jc w:val="center"/>
        <w:rPr>
          <w:b/>
          <w:bCs/>
          <w:i/>
          <w:iCs/>
          <w:sz w:val="24"/>
          <w:szCs w:val="24"/>
        </w:rPr>
      </w:pPr>
      <w:r w:rsidRPr="00EF3F69">
        <w:rPr>
          <w:sz w:val="24"/>
          <w:szCs w:val="24"/>
        </w:rPr>
        <w:t>n y i l a t k o z o m</w:t>
      </w:r>
      <w:r w:rsidRPr="00EF3F69">
        <w:rPr>
          <w:b/>
          <w:bCs/>
          <w:i/>
          <w:iCs/>
          <w:sz w:val="24"/>
          <w:szCs w:val="24"/>
        </w:rPr>
        <w:t>,</w:t>
      </w:r>
    </w:p>
    <w:p w:rsidR="003E061A" w:rsidRPr="00EF3F69" w:rsidRDefault="003E061A" w:rsidP="005E64FB">
      <w:pPr>
        <w:spacing w:line="360" w:lineRule="auto"/>
        <w:jc w:val="center"/>
        <w:rPr>
          <w:b/>
          <w:bCs/>
          <w:i/>
          <w:iCs/>
          <w:sz w:val="24"/>
          <w:szCs w:val="24"/>
        </w:rPr>
      </w:pPr>
    </w:p>
    <w:p w:rsidR="003E061A" w:rsidRPr="00EF3F69" w:rsidRDefault="003E061A" w:rsidP="005E64FB">
      <w:pPr>
        <w:tabs>
          <w:tab w:val="left" w:pos="-284"/>
        </w:tabs>
        <w:spacing w:line="360" w:lineRule="auto"/>
        <w:ind w:hanging="851"/>
        <w:jc w:val="both"/>
        <w:rPr>
          <w:sz w:val="24"/>
          <w:szCs w:val="24"/>
        </w:rPr>
      </w:pPr>
      <w:r w:rsidRPr="00EF3F69">
        <w:rPr>
          <w:sz w:val="24"/>
          <w:szCs w:val="24"/>
        </w:rPr>
        <w:tab/>
      </w:r>
      <w:r w:rsidRPr="00EF3F69">
        <w:rPr>
          <w:sz w:val="24"/>
          <w:szCs w:val="24"/>
        </w:rPr>
        <w:tab/>
        <w:t xml:space="preserve">hogy  a </w:t>
      </w:r>
      <w:r w:rsidRPr="00EF3F69">
        <w:rPr>
          <w:b/>
          <w:bCs/>
          <w:sz w:val="24"/>
          <w:szCs w:val="24"/>
        </w:rPr>
        <w:t xml:space="preserve">Veszprém Megyei Tüdőgyógyintézet Farkasgyepű </w:t>
      </w:r>
      <w:r w:rsidRPr="00EF3F69">
        <w:rPr>
          <w:sz w:val="24"/>
          <w:szCs w:val="24"/>
        </w:rPr>
        <w:t xml:space="preserve">által  </w:t>
      </w:r>
      <w:r w:rsidRPr="00EF3F69">
        <w:rPr>
          <w:rFonts w:ascii="Arial" w:hAnsi="Arial" w:cs="Arial"/>
          <w:sz w:val="19"/>
          <w:szCs w:val="19"/>
        </w:rPr>
        <w:t>„</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z w:val="24"/>
          <w:szCs w:val="24"/>
        </w:rPr>
        <w:t xml:space="preserve">” </w:t>
      </w:r>
      <w:r w:rsidRPr="00EF3F69">
        <w:rPr>
          <w:sz w:val="24"/>
          <w:szCs w:val="24"/>
        </w:rPr>
        <w:t>megnevezéssel indított közbeszerzési eljárás eredményeként kötendő szerződés teljesítéséhez az általam képviselt Ajánlattevő nem vesz igénybe a Kbt. 56.§ (1) bekezdés, valamint 57.§ (1) bekezdés a)-f) pontjaiban foglalt kizáró okok hatálya alá eső alvállalkozót, továbbá az általa alkalmasságának igazolására igénybe vevő más szervezet sem tartozik a Kbt. 56.§ (1) bekezdés, valamint 57.§ (1) bekezdés a)-f) pontjaiban foglalt kizáró okok hatálya alá.</w:t>
      </w:r>
    </w:p>
    <w:p w:rsidR="003E061A" w:rsidRPr="00EF3F69" w:rsidRDefault="003E061A" w:rsidP="005E64FB">
      <w:pPr>
        <w:spacing w:line="360" w:lineRule="auto"/>
        <w:jc w:val="both"/>
        <w:rPr>
          <w:sz w:val="24"/>
          <w:szCs w:val="24"/>
        </w:rPr>
      </w:pPr>
      <w:r w:rsidRPr="00EF3F69">
        <w:rPr>
          <w:sz w:val="24"/>
          <w:szCs w:val="24"/>
        </w:rPr>
        <w:t xml:space="preserve"> </w:t>
      </w: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r w:rsidRPr="00EF3F69">
        <w:rPr>
          <w:sz w:val="24"/>
          <w:szCs w:val="24"/>
        </w:rPr>
        <w:t>Dátum 2015……</w:t>
      </w: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r w:rsidRPr="00EF3F69">
        <w:rPr>
          <w:sz w:val="24"/>
          <w:szCs w:val="24"/>
        </w:rPr>
        <w:t xml:space="preserve">                                                                                 _________________________________  </w:t>
      </w:r>
    </w:p>
    <w:p w:rsidR="003E061A" w:rsidRPr="00EF3F69" w:rsidRDefault="003E061A" w:rsidP="005E64FB">
      <w:pPr>
        <w:spacing w:line="360" w:lineRule="auto"/>
        <w:jc w:val="both"/>
        <w:rPr>
          <w:sz w:val="24"/>
          <w:szCs w:val="24"/>
        </w:rPr>
      </w:pPr>
      <w:r w:rsidRPr="00EF3F69">
        <w:rPr>
          <w:sz w:val="24"/>
          <w:szCs w:val="24"/>
        </w:rPr>
        <w:t xml:space="preserve">                                                                                                        cégszerű aláírás</w:t>
      </w:r>
    </w:p>
    <w:p w:rsidR="003E061A" w:rsidRPr="00EF3F69" w:rsidRDefault="003E061A" w:rsidP="005E64FB">
      <w:pPr>
        <w:tabs>
          <w:tab w:val="num" w:pos="360"/>
        </w:tabs>
        <w:spacing w:after="120"/>
        <w:rPr>
          <w:sz w:val="24"/>
          <w:szCs w:val="24"/>
        </w:rPr>
      </w:pPr>
    </w:p>
    <w:p w:rsidR="003E061A" w:rsidRPr="00EF3F69" w:rsidRDefault="003E061A" w:rsidP="005E64FB">
      <w:pPr>
        <w:spacing w:line="360" w:lineRule="auto"/>
        <w:jc w:val="center"/>
        <w:rPr>
          <w:b/>
          <w:bCs/>
          <w:sz w:val="24"/>
          <w:szCs w:val="24"/>
        </w:rPr>
      </w:pPr>
      <w:r w:rsidRPr="00EF3F69">
        <w:rPr>
          <w:sz w:val="24"/>
          <w:szCs w:val="24"/>
        </w:rPr>
        <w:br w:type="page"/>
      </w:r>
      <w:r w:rsidRPr="00EF3F69">
        <w:rPr>
          <w:b/>
          <w:bCs/>
          <w:sz w:val="24"/>
          <w:szCs w:val="24"/>
        </w:rPr>
        <w:t xml:space="preserve">Ajánlattevői nyilatkozat </w:t>
      </w:r>
    </w:p>
    <w:p w:rsidR="003E061A" w:rsidRPr="00EF3F69" w:rsidRDefault="003E061A" w:rsidP="005E64FB">
      <w:pPr>
        <w:spacing w:line="360" w:lineRule="auto"/>
        <w:jc w:val="center"/>
        <w:rPr>
          <w:b/>
          <w:bCs/>
          <w:sz w:val="24"/>
          <w:szCs w:val="24"/>
        </w:rPr>
      </w:pPr>
      <w:r w:rsidRPr="00EF3F69">
        <w:rPr>
          <w:b/>
          <w:bCs/>
          <w:sz w:val="24"/>
          <w:szCs w:val="24"/>
        </w:rPr>
        <w:t>(3/A. sz. Ellenőrző lista szerint)</w:t>
      </w:r>
    </w:p>
    <w:p w:rsidR="002C2D1C" w:rsidRPr="00EF3F69" w:rsidRDefault="002C2D1C" w:rsidP="002C2D1C">
      <w:pPr>
        <w:jc w:val="center"/>
        <w:rPr>
          <w:b/>
          <w:bCs/>
          <w:sz w:val="24"/>
          <w:szCs w:val="24"/>
        </w:rPr>
      </w:pPr>
      <w:r w:rsidRPr="00EF3F69">
        <w:rPr>
          <w:sz w:val="24"/>
          <w:szCs w:val="24"/>
        </w:rPr>
        <w:t>„</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z w:val="24"/>
          <w:szCs w:val="24"/>
        </w:rPr>
        <w:t xml:space="preserve">” </w:t>
      </w:r>
    </w:p>
    <w:p w:rsidR="002C2D1C" w:rsidRPr="00EF3F69" w:rsidRDefault="002C2D1C" w:rsidP="005E64FB">
      <w:pPr>
        <w:spacing w:line="360" w:lineRule="auto"/>
        <w:jc w:val="center"/>
        <w:rPr>
          <w:b/>
          <w:bCs/>
          <w:sz w:val="24"/>
          <w:szCs w:val="24"/>
        </w:rPr>
      </w:pPr>
    </w:p>
    <w:p w:rsidR="003E061A" w:rsidRPr="00EF3F69" w:rsidRDefault="003E061A" w:rsidP="005E64FB">
      <w:pPr>
        <w:spacing w:line="360" w:lineRule="auto"/>
        <w:jc w:val="center"/>
        <w:rPr>
          <w:sz w:val="24"/>
          <w:szCs w:val="24"/>
        </w:rPr>
      </w:pPr>
      <w:r w:rsidRPr="00EF3F69">
        <w:rPr>
          <w:sz w:val="24"/>
          <w:szCs w:val="24"/>
        </w:rPr>
        <w:t xml:space="preserve"> </w:t>
      </w:r>
    </w:p>
    <w:p w:rsidR="003E061A" w:rsidRPr="00EF3F69" w:rsidRDefault="003E061A" w:rsidP="005E64FB">
      <w:pPr>
        <w:spacing w:line="360" w:lineRule="auto"/>
        <w:rPr>
          <w:sz w:val="24"/>
          <w:szCs w:val="24"/>
        </w:rPr>
      </w:pPr>
      <w:r w:rsidRPr="00EF3F69">
        <w:rPr>
          <w:sz w:val="24"/>
          <w:szCs w:val="24"/>
        </w:rPr>
        <w:t>Alulírott, ________________________ mint a(z ___________________________________</w:t>
      </w:r>
    </w:p>
    <w:p w:rsidR="003E061A" w:rsidRPr="00EF3F69" w:rsidRDefault="003E061A" w:rsidP="005E64FB">
      <w:pPr>
        <w:pStyle w:val="Stlus1"/>
      </w:pPr>
      <w:r w:rsidRPr="00EF3F69">
        <w:t xml:space="preserve">cégjegyzésre jogosult képviselője büntetőjogi felelősségem tudatában, a </w:t>
      </w:r>
      <w:r w:rsidRPr="00EF3F69">
        <w:rPr>
          <w:b/>
          <w:bCs/>
        </w:rPr>
        <w:t xml:space="preserve">Kbt. 40. § (1) bekezdés a) pontja </w:t>
      </w:r>
      <w:r w:rsidRPr="00EF3F69">
        <w:t>alapján</w:t>
      </w:r>
    </w:p>
    <w:p w:rsidR="003E061A" w:rsidRPr="00EF3F69" w:rsidRDefault="003E061A" w:rsidP="005E64FB">
      <w:pPr>
        <w:spacing w:line="360" w:lineRule="auto"/>
        <w:jc w:val="center"/>
        <w:rPr>
          <w:b/>
          <w:bCs/>
          <w:i/>
          <w:iCs/>
          <w:sz w:val="24"/>
          <w:szCs w:val="24"/>
        </w:rPr>
      </w:pPr>
    </w:p>
    <w:p w:rsidR="003E061A" w:rsidRPr="00EF3F69" w:rsidRDefault="003E061A" w:rsidP="005E64FB">
      <w:pPr>
        <w:spacing w:line="360" w:lineRule="auto"/>
        <w:jc w:val="center"/>
        <w:rPr>
          <w:b/>
          <w:bCs/>
          <w:i/>
          <w:iCs/>
          <w:sz w:val="24"/>
          <w:szCs w:val="24"/>
        </w:rPr>
      </w:pPr>
      <w:r w:rsidRPr="00EF3F69">
        <w:rPr>
          <w:sz w:val="24"/>
          <w:szCs w:val="24"/>
        </w:rPr>
        <w:t>n y i l a t k o z o m</w:t>
      </w:r>
      <w:r w:rsidRPr="00EF3F69">
        <w:rPr>
          <w:b/>
          <w:bCs/>
          <w:i/>
          <w:iCs/>
          <w:sz w:val="24"/>
          <w:szCs w:val="24"/>
        </w:rPr>
        <w:t>,</w:t>
      </w:r>
    </w:p>
    <w:p w:rsidR="003E061A" w:rsidRPr="00EF3F69" w:rsidRDefault="003E061A" w:rsidP="005E64FB">
      <w:pPr>
        <w:pStyle w:val="NormlWeb"/>
        <w:spacing w:before="0" w:beforeAutospacing="0" w:after="0" w:afterAutospacing="0" w:line="360" w:lineRule="auto"/>
        <w:ind w:left="147" w:right="147"/>
        <w:jc w:val="both"/>
        <w:rPr>
          <w:color w:val="auto"/>
        </w:rPr>
      </w:pPr>
    </w:p>
    <w:p w:rsidR="003E061A" w:rsidRPr="00EF3F69" w:rsidRDefault="003E061A" w:rsidP="005E64FB">
      <w:pPr>
        <w:pStyle w:val="NormlWeb"/>
        <w:spacing w:before="0" w:beforeAutospacing="0" w:after="0" w:afterAutospacing="0" w:line="360" w:lineRule="auto"/>
        <w:ind w:left="147" w:right="147"/>
        <w:jc w:val="both"/>
        <w:rPr>
          <w:color w:val="auto"/>
        </w:rPr>
      </w:pPr>
      <w:r w:rsidRPr="00EF3F69">
        <w:rPr>
          <w:color w:val="auto"/>
        </w:rPr>
        <w:t>A)</w:t>
      </w:r>
    </w:p>
    <w:p w:rsidR="003E061A" w:rsidRPr="00EF3F69" w:rsidRDefault="003E061A" w:rsidP="005E64FB">
      <w:pPr>
        <w:pStyle w:val="NormlWeb"/>
        <w:spacing w:before="0" w:beforeAutospacing="0" w:after="0" w:afterAutospacing="0" w:line="360" w:lineRule="auto"/>
        <w:ind w:left="1276" w:right="147"/>
        <w:jc w:val="both"/>
        <w:rPr>
          <w:color w:val="auto"/>
        </w:rPr>
      </w:pPr>
      <w:r w:rsidRPr="00EF3F69">
        <w:rPr>
          <w:color w:val="auto"/>
        </w:rPr>
        <w:t>hogy alvállalkozót az alábbi rész(ek) teljesítéséhez veszünk igénybe:</w:t>
      </w:r>
    </w:p>
    <w:p w:rsidR="003E061A" w:rsidRPr="00EF3F69" w:rsidRDefault="003E061A" w:rsidP="005E64FB">
      <w:pPr>
        <w:pStyle w:val="NormlWeb"/>
        <w:spacing w:before="0" w:beforeAutospacing="0" w:after="0" w:afterAutospacing="0" w:line="360" w:lineRule="auto"/>
        <w:ind w:left="1276" w:right="147"/>
        <w:jc w:val="both"/>
        <w:rPr>
          <w:color w:val="auto"/>
        </w:rPr>
      </w:pPr>
    </w:p>
    <w:p w:rsidR="003E061A" w:rsidRPr="00EF3F69" w:rsidRDefault="003E061A" w:rsidP="005E64FB">
      <w:pPr>
        <w:pStyle w:val="NormlWeb"/>
        <w:spacing w:before="0" w:beforeAutospacing="0" w:after="0" w:afterAutospacing="0" w:line="360" w:lineRule="auto"/>
        <w:ind w:left="1276" w:right="147"/>
        <w:jc w:val="both"/>
        <w:rPr>
          <w:color w:val="auto"/>
        </w:rPr>
      </w:pPr>
      <w:r w:rsidRPr="00EF3F69">
        <w:t>_______________________________</w:t>
      </w:r>
    </w:p>
    <w:p w:rsidR="003E061A" w:rsidRPr="00EF3F69" w:rsidRDefault="003E061A" w:rsidP="005E64FB">
      <w:pPr>
        <w:pStyle w:val="NormlWeb"/>
        <w:spacing w:before="0" w:beforeAutospacing="0" w:after="0" w:afterAutospacing="0" w:line="360" w:lineRule="auto"/>
        <w:ind w:left="1276" w:right="147"/>
        <w:jc w:val="both"/>
        <w:rPr>
          <w:color w:val="auto"/>
        </w:rPr>
      </w:pPr>
      <w:r w:rsidRPr="00EF3F69">
        <w:t>_______________________________</w:t>
      </w:r>
    </w:p>
    <w:p w:rsidR="003E061A" w:rsidRPr="00EF3F69" w:rsidRDefault="003E061A" w:rsidP="005E64FB">
      <w:pPr>
        <w:pStyle w:val="NormlWeb"/>
        <w:spacing w:before="0" w:beforeAutospacing="0" w:after="0" w:afterAutospacing="0" w:line="360" w:lineRule="auto"/>
        <w:ind w:left="1276" w:right="147"/>
        <w:jc w:val="both"/>
        <w:rPr>
          <w:color w:val="auto"/>
        </w:rPr>
      </w:pPr>
      <w:r w:rsidRPr="00EF3F69">
        <w:t>_______________________________</w:t>
      </w:r>
    </w:p>
    <w:p w:rsidR="003E061A" w:rsidRPr="00EF3F69" w:rsidRDefault="003E061A" w:rsidP="005E64FB">
      <w:pPr>
        <w:pStyle w:val="NormlWeb"/>
        <w:spacing w:before="0" w:beforeAutospacing="0" w:after="0" w:afterAutospacing="0" w:line="360" w:lineRule="auto"/>
        <w:ind w:left="1276" w:right="147"/>
        <w:jc w:val="both"/>
        <w:rPr>
          <w:color w:val="auto"/>
        </w:rPr>
      </w:pPr>
      <w:r w:rsidRPr="00EF3F69">
        <w:t>_______________________________</w:t>
      </w:r>
    </w:p>
    <w:p w:rsidR="003E061A" w:rsidRPr="00EF3F69" w:rsidRDefault="003E061A" w:rsidP="005E64FB">
      <w:pPr>
        <w:spacing w:line="360" w:lineRule="auto"/>
        <w:ind w:left="1276"/>
        <w:jc w:val="both"/>
        <w:rPr>
          <w:sz w:val="24"/>
          <w:szCs w:val="24"/>
        </w:rPr>
      </w:pPr>
    </w:p>
    <w:p w:rsidR="003E061A" w:rsidRPr="00EF3F69" w:rsidRDefault="003E061A" w:rsidP="005E64FB">
      <w:pPr>
        <w:spacing w:line="360" w:lineRule="auto"/>
        <w:ind w:left="1276"/>
        <w:jc w:val="both"/>
        <w:rPr>
          <w:b/>
          <w:bCs/>
          <w:sz w:val="24"/>
          <w:szCs w:val="24"/>
          <w:u w:val="single"/>
        </w:rPr>
      </w:pPr>
      <w:r w:rsidRPr="00EF3F69">
        <w:rPr>
          <w:b/>
          <w:bCs/>
          <w:sz w:val="24"/>
          <w:szCs w:val="24"/>
          <w:u w:val="single"/>
        </w:rPr>
        <w:t>vagy</w:t>
      </w:r>
    </w:p>
    <w:p w:rsidR="003E061A" w:rsidRPr="00EF3F69" w:rsidRDefault="003E061A" w:rsidP="005E64FB">
      <w:pPr>
        <w:spacing w:line="360" w:lineRule="auto"/>
        <w:ind w:left="1276"/>
        <w:jc w:val="both"/>
        <w:rPr>
          <w:sz w:val="24"/>
          <w:szCs w:val="24"/>
        </w:rPr>
      </w:pPr>
    </w:p>
    <w:p w:rsidR="003E061A" w:rsidRPr="00EF3F69" w:rsidRDefault="003E061A" w:rsidP="005E64FB">
      <w:pPr>
        <w:spacing w:line="360" w:lineRule="auto"/>
        <w:ind w:left="142"/>
        <w:jc w:val="both"/>
        <w:rPr>
          <w:sz w:val="24"/>
          <w:szCs w:val="24"/>
        </w:rPr>
      </w:pPr>
      <w:r w:rsidRPr="00EF3F69">
        <w:rPr>
          <w:sz w:val="24"/>
          <w:szCs w:val="24"/>
        </w:rPr>
        <w:t>B)</w:t>
      </w:r>
    </w:p>
    <w:p w:rsidR="003E061A" w:rsidRPr="00EF3F69" w:rsidRDefault="003E061A" w:rsidP="005E64FB">
      <w:pPr>
        <w:pStyle w:val="NormlWeb"/>
        <w:spacing w:before="0" w:beforeAutospacing="0" w:after="0" w:afterAutospacing="0" w:line="360" w:lineRule="auto"/>
        <w:ind w:left="1276" w:right="147"/>
        <w:jc w:val="both"/>
        <w:rPr>
          <w:color w:val="auto"/>
        </w:rPr>
      </w:pPr>
      <w:r w:rsidRPr="00EF3F69">
        <w:rPr>
          <w:color w:val="auto"/>
        </w:rPr>
        <w:t xml:space="preserve">hogy a közbeszerzésnek </w:t>
      </w:r>
      <w:r w:rsidRPr="00EF3F69">
        <w:rPr>
          <w:b/>
          <w:bCs/>
          <w:color w:val="auto"/>
          <w:u w:val="single"/>
        </w:rPr>
        <w:t>nincs olyan része</w:t>
      </w:r>
      <w:r w:rsidRPr="00EF3F69">
        <w:rPr>
          <w:color w:val="auto"/>
        </w:rPr>
        <w:t>, melynek teljesítéséhez  alvállalkozót veszünk igénybe.</w:t>
      </w:r>
    </w:p>
    <w:p w:rsidR="003E061A" w:rsidRPr="00EF3F69" w:rsidRDefault="003E061A" w:rsidP="005E64FB">
      <w:pPr>
        <w:spacing w:line="360" w:lineRule="auto"/>
        <w:ind w:left="142"/>
        <w:jc w:val="both"/>
        <w:rPr>
          <w:sz w:val="24"/>
          <w:szCs w:val="24"/>
        </w:rPr>
      </w:pPr>
    </w:p>
    <w:p w:rsidR="003E061A" w:rsidRPr="00EF3F69" w:rsidRDefault="003E061A" w:rsidP="005E64FB">
      <w:pPr>
        <w:spacing w:line="360" w:lineRule="auto"/>
        <w:ind w:left="142"/>
        <w:jc w:val="both"/>
        <w:rPr>
          <w:sz w:val="24"/>
          <w:szCs w:val="24"/>
        </w:rPr>
      </w:pPr>
    </w:p>
    <w:p w:rsidR="003E061A" w:rsidRPr="00EF3F69" w:rsidRDefault="003E061A" w:rsidP="005E64FB">
      <w:pPr>
        <w:spacing w:line="360" w:lineRule="auto"/>
        <w:ind w:left="142"/>
        <w:jc w:val="both"/>
        <w:rPr>
          <w:sz w:val="24"/>
          <w:szCs w:val="24"/>
        </w:rPr>
      </w:pPr>
    </w:p>
    <w:p w:rsidR="003E061A" w:rsidRPr="00EF3F69" w:rsidRDefault="003E061A" w:rsidP="005E64FB">
      <w:pPr>
        <w:spacing w:line="360" w:lineRule="auto"/>
        <w:ind w:left="142"/>
        <w:jc w:val="both"/>
        <w:rPr>
          <w:sz w:val="24"/>
          <w:szCs w:val="24"/>
        </w:rPr>
      </w:pPr>
    </w:p>
    <w:p w:rsidR="003E061A" w:rsidRPr="00EF3F69" w:rsidRDefault="003E061A" w:rsidP="005E64FB">
      <w:pPr>
        <w:spacing w:line="360" w:lineRule="auto"/>
        <w:jc w:val="both"/>
        <w:rPr>
          <w:sz w:val="24"/>
          <w:szCs w:val="24"/>
        </w:rPr>
      </w:pPr>
      <w:r w:rsidRPr="00EF3F69">
        <w:rPr>
          <w:sz w:val="24"/>
          <w:szCs w:val="24"/>
        </w:rPr>
        <w:t>Kelt: _______________, 2015. _______________</w:t>
      </w: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r w:rsidRPr="00EF3F69">
        <w:rPr>
          <w:sz w:val="24"/>
          <w:szCs w:val="24"/>
        </w:rPr>
        <w:t xml:space="preserve">                                                                                    _______________________________             </w:t>
      </w:r>
    </w:p>
    <w:p w:rsidR="003E061A" w:rsidRPr="00EF3F69" w:rsidRDefault="003E061A" w:rsidP="005E64FB">
      <w:pPr>
        <w:spacing w:line="360" w:lineRule="auto"/>
        <w:jc w:val="both"/>
        <w:rPr>
          <w:sz w:val="24"/>
          <w:szCs w:val="24"/>
        </w:rPr>
      </w:pPr>
      <w:r w:rsidRPr="00EF3F69">
        <w:rPr>
          <w:sz w:val="24"/>
          <w:szCs w:val="24"/>
        </w:rPr>
        <w:t xml:space="preserve">                                                                                                      cégszerű aláírás</w:t>
      </w:r>
    </w:p>
    <w:p w:rsidR="003E061A" w:rsidRPr="00EF3F69" w:rsidRDefault="003E061A" w:rsidP="005E64FB">
      <w:pPr>
        <w:spacing w:line="360" w:lineRule="auto"/>
        <w:jc w:val="center"/>
        <w:rPr>
          <w:sz w:val="24"/>
          <w:szCs w:val="24"/>
        </w:rPr>
      </w:pPr>
    </w:p>
    <w:p w:rsidR="003E061A" w:rsidRPr="00EF3F69" w:rsidRDefault="003E061A" w:rsidP="002C2D1C">
      <w:pPr>
        <w:spacing w:line="360" w:lineRule="auto"/>
        <w:rPr>
          <w:b/>
          <w:bCs/>
          <w:sz w:val="24"/>
          <w:szCs w:val="24"/>
        </w:rPr>
      </w:pPr>
      <w:r w:rsidRPr="00EF3F69">
        <w:rPr>
          <w:b/>
          <w:bCs/>
          <w:sz w:val="24"/>
          <w:szCs w:val="24"/>
        </w:rPr>
        <w:t>Nemleges nyilatkozat is benyújtandó!</w:t>
      </w:r>
    </w:p>
    <w:p w:rsidR="003E061A" w:rsidRPr="00EF3F69" w:rsidRDefault="003E061A" w:rsidP="005E64FB">
      <w:pPr>
        <w:spacing w:line="360" w:lineRule="auto"/>
        <w:jc w:val="center"/>
        <w:rPr>
          <w:b/>
          <w:bCs/>
          <w:sz w:val="24"/>
          <w:szCs w:val="24"/>
        </w:rPr>
      </w:pPr>
      <w:r w:rsidRPr="00EF3F69">
        <w:rPr>
          <w:sz w:val="24"/>
          <w:szCs w:val="24"/>
        </w:rPr>
        <w:br w:type="page"/>
      </w:r>
      <w:r w:rsidRPr="00EF3F69">
        <w:rPr>
          <w:b/>
          <w:bCs/>
          <w:sz w:val="24"/>
          <w:szCs w:val="24"/>
        </w:rPr>
        <w:t xml:space="preserve">Ajánlattevői nyilatkozat </w:t>
      </w:r>
    </w:p>
    <w:p w:rsidR="003E061A" w:rsidRPr="00EF3F69" w:rsidRDefault="003E061A" w:rsidP="005E64FB">
      <w:pPr>
        <w:spacing w:line="360" w:lineRule="auto"/>
        <w:jc w:val="center"/>
        <w:rPr>
          <w:b/>
          <w:bCs/>
          <w:sz w:val="24"/>
          <w:szCs w:val="24"/>
        </w:rPr>
      </w:pPr>
      <w:r w:rsidRPr="00EF3F69">
        <w:rPr>
          <w:b/>
          <w:bCs/>
          <w:sz w:val="24"/>
          <w:szCs w:val="24"/>
        </w:rPr>
        <w:t>(3/B. sz. Ellenőrző lista szerint)</w:t>
      </w:r>
    </w:p>
    <w:p w:rsidR="002C2D1C" w:rsidRPr="00EF3F69" w:rsidRDefault="002C2D1C" w:rsidP="002C2D1C">
      <w:pPr>
        <w:jc w:val="center"/>
        <w:rPr>
          <w:b/>
          <w:bCs/>
          <w:sz w:val="24"/>
          <w:szCs w:val="24"/>
        </w:rPr>
      </w:pPr>
      <w:r w:rsidRPr="00EF3F69">
        <w:rPr>
          <w:sz w:val="24"/>
          <w:szCs w:val="24"/>
        </w:rPr>
        <w:t>„</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z w:val="24"/>
          <w:szCs w:val="24"/>
        </w:rPr>
        <w:t xml:space="preserve">” </w:t>
      </w:r>
    </w:p>
    <w:p w:rsidR="002C2D1C" w:rsidRPr="00EF3F69" w:rsidRDefault="002C2D1C" w:rsidP="005E64FB">
      <w:pPr>
        <w:spacing w:line="360" w:lineRule="auto"/>
        <w:jc w:val="center"/>
        <w:rPr>
          <w:b/>
          <w:bCs/>
          <w:sz w:val="24"/>
          <w:szCs w:val="24"/>
        </w:rPr>
      </w:pPr>
    </w:p>
    <w:p w:rsidR="003E061A" w:rsidRPr="00EF3F69" w:rsidRDefault="003E061A" w:rsidP="005E64FB">
      <w:pPr>
        <w:spacing w:line="360" w:lineRule="auto"/>
        <w:jc w:val="center"/>
        <w:rPr>
          <w:sz w:val="24"/>
          <w:szCs w:val="24"/>
        </w:rPr>
      </w:pPr>
      <w:r w:rsidRPr="00EF3F69">
        <w:rPr>
          <w:sz w:val="24"/>
          <w:szCs w:val="24"/>
        </w:rPr>
        <w:t xml:space="preserve"> </w:t>
      </w:r>
    </w:p>
    <w:p w:rsidR="003E061A" w:rsidRPr="00EF3F69" w:rsidRDefault="003E061A" w:rsidP="005E64FB">
      <w:pPr>
        <w:spacing w:line="360" w:lineRule="auto"/>
        <w:rPr>
          <w:sz w:val="24"/>
          <w:szCs w:val="24"/>
        </w:rPr>
      </w:pPr>
      <w:r w:rsidRPr="00EF3F69">
        <w:rPr>
          <w:sz w:val="24"/>
          <w:szCs w:val="24"/>
        </w:rPr>
        <w:t>Alulírott, ________________________ mint a(z ___________________________________</w:t>
      </w:r>
    </w:p>
    <w:p w:rsidR="003E061A" w:rsidRPr="00EF3F69" w:rsidRDefault="003E061A" w:rsidP="005E64FB">
      <w:pPr>
        <w:pStyle w:val="Stlus1"/>
      </w:pPr>
      <w:r w:rsidRPr="00EF3F69">
        <w:t xml:space="preserve">cégjegyzésre jogosult képviselője büntetőjogi felelősségem tudatában, a </w:t>
      </w:r>
      <w:r w:rsidRPr="00EF3F69">
        <w:rPr>
          <w:b/>
          <w:bCs/>
        </w:rPr>
        <w:t>Kbt. 40. § (1) bekezdés b)</w:t>
      </w:r>
      <w:r w:rsidRPr="00EF3F69">
        <w:t xml:space="preserve"> pontja alapján</w:t>
      </w:r>
    </w:p>
    <w:p w:rsidR="003E061A" w:rsidRPr="00EF3F69" w:rsidRDefault="003E061A" w:rsidP="005E64FB">
      <w:pPr>
        <w:spacing w:line="360" w:lineRule="auto"/>
        <w:jc w:val="center"/>
        <w:rPr>
          <w:b/>
          <w:bCs/>
          <w:i/>
          <w:iCs/>
          <w:sz w:val="24"/>
          <w:szCs w:val="24"/>
        </w:rPr>
      </w:pPr>
    </w:p>
    <w:p w:rsidR="003E061A" w:rsidRPr="00EF3F69" w:rsidRDefault="003E061A" w:rsidP="005E64FB">
      <w:pPr>
        <w:spacing w:line="360" w:lineRule="auto"/>
        <w:jc w:val="center"/>
        <w:rPr>
          <w:b/>
          <w:bCs/>
          <w:i/>
          <w:iCs/>
          <w:sz w:val="24"/>
          <w:szCs w:val="24"/>
        </w:rPr>
      </w:pPr>
      <w:r w:rsidRPr="00EF3F69">
        <w:rPr>
          <w:sz w:val="24"/>
          <w:szCs w:val="24"/>
        </w:rPr>
        <w:t>n y i l a t k o z o m</w:t>
      </w:r>
      <w:r w:rsidRPr="00EF3F69">
        <w:rPr>
          <w:b/>
          <w:bCs/>
          <w:i/>
          <w:iCs/>
          <w:sz w:val="24"/>
          <w:szCs w:val="24"/>
        </w:rPr>
        <w:t>,</w:t>
      </w:r>
    </w:p>
    <w:p w:rsidR="003E061A" w:rsidRPr="00EF3F69" w:rsidRDefault="003E061A" w:rsidP="005E64FB">
      <w:pPr>
        <w:spacing w:line="360" w:lineRule="auto"/>
        <w:jc w:val="center"/>
        <w:rPr>
          <w:b/>
          <w:bCs/>
          <w:i/>
          <w:iCs/>
          <w:sz w:val="24"/>
          <w:szCs w:val="24"/>
        </w:rPr>
      </w:pPr>
    </w:p>
    <w:p w:rsidR="003E061A" w:rsidRPr="00EF3F69" w:rsidRDefault="003E061A" w:rsidP="005E64FB">
      <w:pPr>
        <w:pStyle w:val="NormlWeb"/>
        <w:spacing w:before="0" w:beforeAutospacing="0" w:after="0" w:afterAutospacing="0" w:line="360" w:lineRule="auto"/>
        <w:ind w:left="147" w:right="147"/>
        <w:jc w:val="both"/>
        <w:rPr>
          <w:color w:val="auto"/>
        </w:rPr>
      </w:pPr>
    </w:p>
    <w:p w:rsidR="003E061A" w:rsidRPr="00EF3F69" w:rsidRDefault="003E061A" w:rsidP="005E64FB">
      <w:pPr>
        <w:spacing w:line="360" w:lineRule="auto"/>
        <w:ind w:left="1276"/>
        <w:jc w:val="center"/>
        <w:rPr>
          <w:b/>
          <w:bCs/>
          <w:i/>
          <w:iCs/>
          <w:sz w:val="24"/>
          <w:szCs w:val="24"/>
        </w:rPr>
      </w:pPr>
    </w:p>
    <w:p w:rsidR="003E061A" w:rsidRPr="00EF3F69" w:rsidRDefault="003E061A" w:rsidP="005E64FB">
      <w:pPr>
        <w:pStyle w:val="NormlWeb"/>
        <w:spacing w:before="0" w:beforeAutospacing="0" w:after="0" w:afterAutospacing="0" w:line="360" w:lineRule="auto"/>
        <w:ind w:left="1276" w:right="147"/>
        <w:jc w:val="both"/>
        <w:rPr>
          <w:color w:val="auto"/>
        </w:rPr>
      </w:pPr>
      <w:r w:rsidRPr="00EF3F69">
        <w:rPr>
          <w:color w:val="auto"/>
        </w:rPr>
        <w:t xml:space="preserve">hogy a szerződés teljesítéséhez az alábbi, a </w:t>
      </w:r>
      <w:r w:rsidRPr="00EF3F69">
        <w:rPr>
          <w:b/>
          <w:bCs/>
          <w:color w:val="auto"/>
        </w:rPr>
        <w:t>közbeszerzés értékének 10%-át meghaladó mértékű alvállalkozókat</w:t>
      </w:r>
      <w:r w:rsidRPr="00EF3F69">
        <w:rPr>
          <w:color w:val="auto"/>
        </w:rPr>
        <w:t xml:space="preserve"> vesszük igénybe a megjelölt rész(ek) tekintetében:</w:t>
      </w:r>
    </w:p>
    <w:p w:rsidR="003E061A" w:rsidRPr="00EF3F69" w:rsidRDefault="003E061A" w:rsidP="005E64FB">
      <w:pPr>
        <w:spacing w:line="360" w:lineRule="auto"/>
        <w:ind w:left="1276"/>
        <w:jc w:val="both"/>
        <w:rPr>
          <w:sz w:val="24"/>
          <w:szCs w:val="24"/>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5"/>
        <w:gridCol w:w="4605"/>
      </w:tblGrid>
      <w:tr w:rsidR="003E061A" w:rsidRPr="00EF3F69">
        <w:tc>
          <w:tcPr>
            <w:tcW w:w="4605" w:type="dxa"/>
          </w:tcPr>
          <w:p w:rsidR="003E061A" w:rsidRPr="00EF3F69" w:rsidRDefault="003E061A" w:rsidP="00706B0E">
            <w:pPr>
              <w:spacing w:line="360" w:lineRule="auto"/>
              <w:ind w:left="425"/>
              <w:jc w:val="center"/>
              <w:rPr>
                <w:b/>
                <w:bCs/>
                <w:sz w:val="24"/>
                <w:szCs w:val="24"/>
              </w:rPr>
            </w:pPr>
            <w:r w:rsidRPr="00EF3F69">
              <w:rPr>
                <w:b/>
                <w:bCs/>
                <w:sz w:val="24"/>
                <w:szCs w:val="24"/>
              </w:rPr>
              <w:t>Alvállalkozó(k) megnevezése</w:t>
            </w:r>
          </w:p>
        </w:tc>
        <w:tc>
          <w:tcPr>
            <w:tcW w:w="4605" w:type="dxa"/>
          </w:tcPr>
          <w:p w:rsidR="003E061A" w:rsidRPr="00EF3F69" w:rsidRDefault="003E061A" w:rsidP="00706B0E">
            <w:pPr>
              <w:spacing w:line="360" w:lineRule="auto"/>
              <w:ind w:left="339"/>
              <w:jc w:val="center"/>
              <w:rPr>
                <w:b/>
                <w:bCs/>
                <w:sz w:val="24"/>
                <w:szCs w:val="24"/>
              </w:rPr>
            </w:pPr>
            <w:r w:rsidRPr="00EF3F69">
              <w:rPr>
                <w:b/>
                <w:bCs/>
                <w:sz w:val="24"/>
                <w:szCs w:val="24"/>
              </w:rPr>
              <w:t>A közbeszerzésnek az a része/részei, továbbá %-os aránya, amelynek teljesítésében közreműködik</w:t>
            </w:r>
          </w:p>
        </w:tc>
      </w:tr>
      <w:tr w:rsidR="003E061A" w:rsidRPr="00EF3F69">
        <w:trPr>
          <w:trHeight w:val="1701"/>
        </w:trPr>
        <w:tc>
          <w:tcPr>
            <w:tcW w:w="4605" w:type="dxa"/>
          </w:tcPr>
          <w:p w:rsidR="003E061A" w:rsidRPr="00EF3F69" w:rsidRDefault="003E061A" w:rsidP="00706B0E">
            <w:pPr>
              <w:spacing w:line="360" w:lineRule="auto"/>
              <w:jc w:val="both"/>
              <w:rPr>
                <w:sz w:val="24"/>
                <w:szCs w:val="24"/>
              </w:rPr>
            </w:pPr>
          </w:p>
        </w:tc>
        <w:tc>
          <w:tcPr>
            <w:tcW w:w="4605" w:type="dxa"/>
          </w:tcPr>
          <w:p w:rsidR="003E061A" w:rsidRPr="00EF3F69" w:rsidRDefault="003E061A" w:rsidP="00706B0E">
            <w:pPr>
              <w:spacing w:line="360" w:lineRule="auto"/>
              <w:jc w:val="both"/>
              <w:rPr>
                <w:sz w:val="24"/>
                <w:szCs w:val="24"/>
              </w:rPr>
            </w:pPr>
          </w:p>
        </w:tc>
      </w:tr>
    </w:tbl>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r w:rsidRPr="00EF3F69">
        <w:rPr>
          <w:sz w:val="24"/>
          <w:szCs w:val="24"/>
        </w:rPr>
        <w:t>Kelt: _______________, 2015. _______________</w:t>
      </w: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r w:rsidRPr="00EF3F69">
        <w:rPr>
          <w:sz w:val="24"/>
          <w:szCs w:val="24"/>
        </w:rPr>
        <w:t xml:space="preserve">                                                                                    _______________________________             </w:t>
      </w:r>
    </w:p>
    <w:p w:rsidR="003E061A" w:rsidRPr="00EF3F69" w:rsidRDefault="003E061A" w:rsidP="005E64FB">
      <w:pPr>
        <w:spacing w:line="360" w:lineRule="auto"/>
        <w:jc w:val="both"/>
        <w:rPr>
          <w:sz w:val="24"/>
          <w:szCs w:val="24"/>
        </w:rPr>
      </w:pPr>
      <w:r w:rsidRPr="00EF3F69">
        <w:rPr>
          <w:sz w:val="24"/>
          <w:szCs w:val="24"/>
        </w:rPr>
        <w:t xml:space="preserve">                                                                                                      cégszerű aláírás</w:t>
      </w:r>
    </w:p>
    <w:p w:rsidR="003E061A" w:rsidRPr="00EF3F69" w:rsidRDefault="003E061A" w:rsidP="005E64FB">
      <w:pPr>
        <w:spacing w:line="360" w:lineRule="auto"/>
        <w:rPr>
          <w:sz w:val="24"/>
          <w:szCs w:val="24"/>
        </w:rPr>
      </w:pPr>
    </w:p>
    <w:p w:rsidR="003E061A" w:rsidRPr="00EF3F69" w:rsidRDefault="003E061A" w:rsidP="002E3E6B">
      <w:pPr>
        <w:spacing w:line="360" w:lineRule="auto"/>
        <w:rPr>
          <w:b/>
          <w:bCs/>
          <w:sz w:val="24"/>
          <w:szCs w:val="24"/>
        </w:rPr>
      </w:pPr>
      <w:r w:rsidRPr="00EF3F69">
        <w:rPr>
          <w:b/>
          <w:bCs/>
          <w:sz w:val="24"/>
          <w:szCs w:val="24"/>
        </w:rPr>
        <w:t>Nemleges nyilatkozat is benyújtandó!</w:t>
      </w:r>
    </w:p>
    <w:p w:rsidR="003E061A" w:rsidRPr="00EF3F69" w:rsidRDefault="003E061A" w:rsidP="00946365">
      <w:pPr>
        <w:spacing w:line="360" w:lineRule="auto"/>
        <w:rPr>
          <w:sz w:val="24"/>
          <w:szCs w:val="24"/>
        </w:rPr>
      </w:pPr>
    </w:p>
    <w:p w:rsidR="003E061A" w:rsidRPr="00EF3F69" w:rsidRDefault="003E061A" w:rsidP="005E64FB">
      <w:pPr>
        <w:spacing w:line="360" w:lineRule="auto"/>
        <w:jc w:val="center"/>
        <w:rPr>
          <w:b/>
          <w:bCs/>
          <w:sz w:val="24"/>
          <w:szCs w:val="24"/>
        </w:rPr>
      </w:pPr>
      <w:r w:rsidRPr="00EF3F69">
        <w:rPr>
          <w:b/>
          <w:bCs/>
          <w:sz w:val="24"/>
          <w:szCs w:val="24"/>
        </w:rPr>
        <w:t xml:space="preserve">Ajánlattevői nyilatkozat </w:t>
      </w:r>
    </w:p>
    <w:p w:rsidR="003E061A" w:rsidRPr="00EF3F69" w:rsidRDefault="003E061A" w:rsidP="005E64FB">
      <w:pPr>
        <w:spacing w:line="360" w:lineRule="auto"/>
        <w:jc w:val="center"/>
        <w:rPr>
          <w:b/>
          <w:bCs/>
          <w:sz w:val="24"/>
          <w:szCs w:val="24"/>
        </w:rPr>
      </w:pPr>
      <w:r w:rsidRPr="00EF3F69">
        <w:rPr>
          <w:b/>
          <w:bCs/>
          <w:sz w:val="24"/>
          <w:szCs w:val="24"/>
        </w:rPr>
        <w:t>(3/C. sz. Ellenőrző lista szerint)</w:t>
      </w:r>
    </w:p>
    <w:p w:rsidR="003E061A" w:rsidRPr="00EF3F69" w:rsidRDefault="003E061A" w:rsidP="005E64FB">
      <w:pPr>
        <w:spacing w:line="360" w:lineRule="auto"/>
        <w:jc w:val="center"/>
        <w:rPr>
          <w:sz w:val="24"/>
          <w:szCs w:val="24"/>
        </w:rPr>
      </w:pPr>
      <w:r w:rsidRPr="00EF3F69">
        <w:rPr>
          <w:sz w:val="24"/>
          <w:szCs w:val="24"/>
        </w:rPr>
        <w:t xml:space="preserve"> </w:t>
      </w:r>
    </w:p>
    <w:p w:rsidR="003E061A" w:rsidRPr="00EF3F69" w:rsidRDefault="003E061A" w:rsidP="006E5D56">
      <w:pPr>
        <w:keepNext/>
        <w:ind w:right="29"/>
        <w:jc w:val="center"/>
        <w:outlineLvl w:val="1"/>
        <w:rPr>
          <w:b/>
          <w:bCs/>
          <w:sz w:val="24"/>
          <w:szCs w:val="24"/>
        </w:rPr>
      </w:pPr>
      <w:r w:rsidRPr="00EF3F69">
        <w:rPr>
          <w:b/>
          <w:bCs/>
          <w:sz w:val="24"/>
          <w:szCs w:val="24"/>
        </w:rPr>
        <w:t>Nyilatkozat a Kbt. 55. § (5) bekezdés tekintetében</w:t>
      </w:r>
    </w:p>
    <w:p w:rsidR="003E061A" w:rsidRPr="00EF3F69" w:rsidRDefault="003E061A" w:rsidP="006E5D56">
      <w:pPr>
        <w:jc w:val="center"/>
        <w:rPr>
          <w:sz w:val="24"/>
          <w:szCs w:val="24"/>
        </w:rPr>
      </w:pPr>
    </w:p>
    <w:p w:rsidR="003E061A" w:rsidRPr="00EF3F69" w:rsidRDefault="003E061A" w:rsidP="006E5D56">
      <w:pPr>
        <w:jc w:val="center"/>
        <w:rPr>
          <w:b/>
          <w:bCs/>
          <w:smallCaps/>
          <w:sz w:val="24"/>
          <w:szCs w:val="24"/>
          <w:lang w:eastAsia="zh-CN"/>
        </w:rPr>
      </w:pPr>
      <w:r w:rsidRPr="00EF3F69">
        <w:rPr>
          <w:b/>
          <w:bCs/>
          <w:smallCaps/>
          <w:sz w:val="24"/>
          <w:szCs w:val="24"/>
          <w:lang w:eastAsia="zh-CN"/>
        </w:rPr>
        <w:t>„FT-1054/Farkasgyepű/2015 -</w:t>
      </w:r>
      <w:r w:rsidRPr="00EF3F69">
        <w:rPr>
          <w:b/>
          <w:bCs/>
          <w:i/>
          <w:iCs/>
          <w:sz w:val="32"/>
          <w:szCs w:val="32"/>
        </w:rPr>
        <w:t xml:space="preserve"> </w:t>
      </w:r>
      <w:r w:rsidRPr="00EF3F69">
        <w:rPr>
          <w:b/>
          <w:bCs/>
          <w:i/>
          <w:iCs/>
          <w:smallCaps/>
          <w:sz w:val="24"/>
          <w:szCs w:val="24"/>
        </w:rPr>
        <w:t>Eszközállomány fejlesztés és korszerűsítés Farkasgyepűn</w:t>
      </w:r>
      <w:r w:rsidRPr="00EF3F69">
        <w:rPr>
          <w:b/>
          <w:bCs/>
          <w:smallCaps/>
          <w:sz w:val="24"/>
          <w:szCs w:val="24"/>
          <w:lang w:eastAsia="zh-CN"/>
        </w:rPr>
        <w:t xml:space="preserve"> ”</w:t>
      </w:r>
    </w:p>
    <w:p w:rsidR="003E061A" w:rsidRPr="00EF3F69" w:rsidRDefault="003E061A" w:rsidP="006E5D56">
      <w:pPr>
        <w:jc w:val="center"/>
        <w:rPr>
          <w:b/>
          <w:bCs/>
          <w:sz w:val="24"/>
          <w:szCs w:val="24"/>
        </w:rPr>
      </w:pPr>
    </w:p>
    <w:p w:rsidR="003E061A" w:rsidRPr="00EF3F69" w:rsidRDefault="003E061A" w:rsidP="006E5D56">
      <w:pPr>
        <w:tabs>
          <w:tab w:val="left" w:pos="1560"/>
        </w:tabs>
        <w:jc w:val="both"/>
        <w:rPr>
          <w:b/>
          <w:bCs/>
          <w:color w:val="000000"/>
          <w:sz w:val="24"/>
          <w:szCs w:val="24"/>
        </w:rPr>
      </w:pPr>
      <w:r w:rsidRPr="00EF3F69">
        <w:rPr>
          <w:sz w:val="24"/>
          <w:szCs w:val="24"/>
        </w:rPr>
        <w:t xml:space="preserve">Alulírott </w:t>
      </w:r>
      <w:r w:rsidRPr="00EF3F69">
        <w:rPr>
          <w:color w:val="000000"/>
          <w:sz w:val="24"/>
          <w:szCs w:val="24"/>
        </w:rPr>
        <w:t>………………..………………………………</w:t>
      </w:r>
      <w:r w:rsidRPr="00EF3F69">
        <w:rPr>
          <w:sz w:val="24"/>
          <w:szCs w:val="24"/>
        </w:rPr>
        <w:t xml:space="preserve"> (név), mint a(z) </w:t>
      </w:r>
      <w:r w:rsidRPr="00EF3F69">
        <w:rPr>
          <w:color w:val="000000"/>
          <w:sz w:val="24"/>
          <w:szCs w:val="24"/>
        </w:rPr>
        <w:t xml:space="preserve">………………..……………………………… </w:t>
      </w:r>
      <w:r w:rsidRPr="00EF3F69">
        <w:rPr>
          <w:sz w:val="24"/>
          <w:szCs w:val="24"/>
        </w:rPr>
        <w:t xml:space="preserve">cégjegyzésre jogosult képviselője a Kbt. 55. § (5) bekezdésében foglaltaknak megfelelően nyilatkozom hogy a </w:t>
      </w:r>
      <w:r w:rsidRPr="00EF3F69">
        <w:rPr>
          <w:color w:val="000000"/>
          <w:sz w:val="24"/>
          <w:szCs w:val="24"/>
        </w:rPr>
        <w:t xml:space="preserve">szerződés teljesítéséhez szükséges pénzügyi és gazdasági, illetve műszaki és szakmai alkalmassági követelményeknek történő megfeleléshez más szervezet(ek) (vagy személy) kapacitásaira </w:t>
      </w:r>
      <w:r w:rsidRPr="00EF3F69">
        <w:rPr>
          <w:b/>
          <w:bCs/>
          <w:color w:val="000000"/>
          <w:sz w:val="24"/>
          <w:szCs w:val="24"/>
        </w:rPr>
        <w:t>támaszkodunk / nem támaszkodunk</w:t>
      </w:r>
      <w:r w:rsidRPr="00EF3F69">
        <w:rPr>
          <w:b/>
          <w:bCs/>
          <w:sz w:val="24"/>
          <w:szCs w:val="24"/>
          <w:vertAlign w:val="superscript"/>
        </w:rPr>
        <w:footnoteReference w:id="2"/>
      </w:r>
      <w:r w:rsidRPr="00EF3F69">
        <w:rPr>
          <w:b/>
          <w:bCs/>
          <w:color w:val="000000"/>
          <w:sz w:val="24"/>
          <w:szCs w:val="24"/>
        </w:rPr>
        <w:t xml:space="preserve">. </w:t>
      </w:r>
    </w:p>
    <w:p w:rsidR="003E061A" w:rsidRPr="00EF3F69" w:rsidRDefault="003E061A" w:rsidP="006E5D56">
      <w:pPr>
        <w:tabs>
          <w:tab w:val="left" w:pos="1560"/>
        </w:tabs>
        <w:jc w:val="both"/>
        <w:rPr>
          <w:b/>
          <w:bCs/>
          <w:color w:val="000000"/>
          <w:sz w:val="24"/>
          <w:szCs w:val="24"/>
        </w:rPr>
      </w:pPr>
    </w:p>
    <w:p w:rsidR="003E061A" w:rsidRPr="00EF3F69" w:rsidRDefault="003E061A" w:rsidP="006E5D56">
      <w:pPr>
        <w:tabs>
          <w:tab w:val="left" w:pos="1560"/>
        </w:tabs>
        <w:jc w:val="center"/>
        <w:rPr>
          <w:sz w:val="24"/>
          <w:szCs w:val="24"/>
        </w:rPr>
      </w:pPr>
    </w:p>
    <w:tbl>
      <w:tblPr>
        <w:tblW w:w="9094" w:type="dxa"/>
        <w:tblCellSpacing w:w="20" w:type="dxa"/>
        <w:tblInd w:w="2"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00"/>
      </w:tblPr>
      <w:tblGrid>
        <w:gridCol w:w="4699"/>
        <w:gridCol w:w="4395"/>
      </w:tblGrid>
      <w:tr w:rsidR="003E061A" w:rsidRPr="00EF3F69">
        <w:trPr>
          <w:cantSplit/>
          <w:trHeight w:val="555"/>
          <w:tblHeader/>
          <w:tblCellSpacing w:w="20" w:type="dxa"/>
        </w:trPr>
        <w:tc>
          <w:tcPr>
            <w:tcW w:w="4639" w:type="dxa"/>
            <w:shd w:val="clear" w:color="auto" w:fill="C0C0C0"/>
            <w:vAlign w:val="center"/>
          </w:tcPr>
          <w:p w:rsidR="003E061A" w:rsidRPr="00EF3F69" w:rsidRDefault="003E061A" w:rsidP="006E5D56">
            <w:pPr>
              <w:jc w:val="center"/>
              <w:rPr>
                <w:b/>
                <w:bCs/>
                <w:sz w:val="24"/>
                <w:szCs w:val="24"/>
              </w:rPr>
            </w:pPr>
            <w:r w:rsidRPr="00EF3F69">
              <w:rPr>
                <w:b/>
                <w:bCs/>
                <w:sz w:val="24"/>
                <w:szCs w:val="24"/>
              </w:rPr>
              <w:t>Azon alkalmassági feltételek (az eljárást megindító felhívás vonatkozó pontjainak megjelölésével), amelynek történő megfelelés igazolására az ajánlattevő más szervezet kapacitásaira támaszkodik</w:t>
            </w:r>
          </w:p>
        </w:tc>
        <w:tc>
          <w:tcPr>
            <w:tcW w:w="4335" w:type="dxa"/>
            <w:shd w:val="clear" w:color="auto" w:fill="C0C0C0"/>
            <w:vAlign w:val="center"/>
          </w:tcPr>
          <w:p w:rsidR="003E061A" w:rsidRPr="00EF3F69" w:rsidRDefault="003E061A" w:rsidP="006E5D56">
            <w:pPr>
              <w:jc w:val="center"/>
              <w:rPr>
                <w:b/>
                <w:bCs/>
                <w:sz w:val="24"/>
                <w:szCs w:val="24"/>
              </w:rPr>
            </w:pPr>
            <w:r w:rsidRPr="00EF3F69">
              <w:rPr>
                <w:b/>
                <w:bCs/>
                <w:sz w:val="24"/>
                <w:szCs w:val="24"/>
              </w:rPr>
              <w:t>Szervezet neve, székhelye</w:t>
            </w:r>
            <w:r w:rsidRPr="00EF3F69">
              <w:rPr>
                <w:b/>
                <w:bCs/>
                <w:sz w:val="24"/>
                <w:szCs w:val="24"/>
                <w:vertAlign w:val="superscript"/>
              </w:rPr>
              <w:footnoteReference w:id="3"/>
            </w:r>
          </w:p>
        </w:tc>
      </w:tr>
      <w:tr w:rsidR="003E061A" w:rsidRPr="00EF3F69">
        <w:trPr>
          <w:cantSplit/>
          <w:trHeight w:val="555"/>
          <w:tblCellSpacing w:w="20" w:type="dxa"/>
        </w:trPr>
        <w:tc>
          <w:tcPr>
            <w:tcW w:w="4639" w:type="dxa"/>
            <w:vAlign w:val="center"/>
          </w:tcPr>
          <w:p w:rsidR="003E061A" w:rsidRPr="00EF3F69" w:rsidRDefault="003E061A" w:rsidP="006E5D56">
            <w:pPr>
              <w:jc w:val="both"/>
              <w:rPr>
                <w:b/>
                <w:bCs/>
                <w:sz w:val="24"/>
                <w:szCs w:val="24"/>
              </w:rPr>
            </w:pPr>
            <w:r w:rsidRPr="00EF3F69">
              <w:rPr>
                <w:b/>
                <w:bCs/>
                <w:sz w:val="24"/>
                <w:szCs w:val="24"/>
              </w:rPr>
              <w:t>P1 alkalmassági feltétel</w:t>
            </w:r>
          </w:p>
          <w:p w:rsidR="003E061A" w:rsidRPr="00EF3F69" w:rsidRDefault="003E061A" w:rsidP="006E5D56">
            <w:pPr>
              <w:jc w:val="both"/>
              <w:rPr>
                <w:sz w:val="24"/>
                <w:szCs w:val="24"/>
              </w:rPr>
            </w:pPr>
            <w:r w:rsidRPr="00EF3F69">
              <w:rPr>
                <w:sz w:val="24"/>
                <w:szCs w:val="24"/>
              </w:rPr>
              <w:t>(pénzügyi intézményi igazolás)</w:t>
            </w:r>
          </w:p>
        </w:tc>
        <w:tc>
          <w:tcPr>
            <w:tcW w:w="4335" w:type="dxa"/>
            <w:vAlign w:val="center"/>
          </w:tcPr>
          <w:p w:rsidR="003E061A" w:rsidRPr="00EF3F69" w:rsidRDefault="003E061A" w:rsidP="006E5D56">
            <w:pPr>
              <w:jc w:val="both"/>
              <w:rPr>
                <w:sz w:val="24"/>
                <w:szCs w:val="24"/>
              </w:rPr>
            </w:pPr>
          </w:p>
        </w:tc>
      </w:tr>
      <w:tr w:rsidR="003E061A" w:rsidRPr="00EF3F69">
        <w:trPr>
          <w:cantSplit/>
          <w:trHeight w:val="555"/>
          <w:tblCellSpacing w:w="20" w:type="dxa"/>
        </w:trPr>
        <w:tc>
          <w:tcPr>
            <w:tcW w:w="4639" w:type="dxa"/>
            <w:vAlign w:val="center"/>
          </w:tcPr>
          <w:p w:rsidR="003E061A" w:rsidRPr="00EF3F69" w:rsidRDefault="003E061A" w:rsidP="006E5D56">
            <w:pPr>
              <w:jc w:val="both"/>
              <w:rPr>
                <w:b/>
                <w:bCs/>
                <w:color w:val="000000"/>
                <w:sz w:val="24"/>
                <w:szCs w:val="24"/>
              </w:rPr>
            </w:pPr>
            <w:r w:rsidRPr="00EF3F69">
              <w:rPr>
                <w:b/>
                <w:bCs/>
                <w:color w:val="000000"/>
                <w:sz w:val="24"/>
                <w:szCs w:val="24"/>
              </w:rPr>
              <w:t>P2 alkalmassági feltétel</w:t>
            </w:r>
          </w:p>
          <w:p w:rsidR="003E061A" w:rsidRPr="00EF3F69" w:rsidRDefault="003E061A" w:rsidP="006E5D56">
            <w:pPr>
              <w:jc w:val="both"/>
              <w:rPr>
                <w:color w:val="000000"/>
                <w:sz w:val="24"/>
                <w:szCs w:val="24"/>
              </w:rPr>
            </w:pPr>
            <w:r w:rsidRPr="00EF3F69">
              <w:rPr>
                <w:color w:val="000000"/>
                <w:sz w:val="24"/>
                <w:szCs w:val="24"/>
              </w:rPr>
              <w:t>(közbeszerzés tárgya szerinti árbevétel)</w:t>
            </w:r>
          </w:p>
        </w:tc>
        <w:tc>
          <w:tcPr>
            <w:tcW w:w="4335" w:type="dxa"/>
            <w:vAlign w:val="center"/>
          </w:tcPr>
          <w:p w:rsidR="003E061A" w:rsidRPr="00EF3F69" w:rsidRDefault="003E061A" w:rsidP="006E5D56">
            <w:pPr>
              <w:jc w:val="both"/>
              <w:rPr>
                <w:sz w:val="24"/>
                <w:szCs w:val="24"/>
              </w:rPr>
            </w:pPr>
          </w:p>
        </w:tc>
      </w:tr>
      <w:tr w:rsidR="003E061A" w:rsidRPr="00EF3F69">
        <w:trPr>
          <w:cantSplit/>
          <w:trHeight w:val="555"/>
          <w:tblCellSpacing w:w="20" w:type="dxa"/>
        </w:trPr>
        <w:tc>
          <w:tcPr>
            <w:tcW w:w="4639" w:type="dxa"/>
            <w:vAlign w:val="center"/>
          </w:tcPr>
          <w:p w:rsidR="003E061A" w:rsidRPr="00EF3F69" w:rsidRDefault="003E061A" w:rsidP="006E5D56">
            <w:pPr>
              <w:jc w:val="both"/>
              <w:rPr>
                <w:color w:val="000000"/>
                <w:sz w:val="24"/>
                <w:szCs w:val="24"/>
              </w:rPr>
            </w:pPr>
            <w:r w:rsidRPr="00EF3F69">
              <w:rPr>
                <w:b/>
                <w:bCs/>
                <w:color w:val="000000"/>
                <w:sz w:val="24"/>
                <w:szCs w:val="24"/>
              </w:rPr>
              <w:t>M1 alkalmassági feltétel</w:t>
            </w:r>
            <w:r w:rsidRPr="00EF3F69">
              <w:rPr>
                <w:color w:val="000000"/>
                <w:sz w:val="24"/>
                <w:szCs w:val="24"/>
              </w:rPr>
              <w:t xml:space="preserve"> </w:t>
            </w:r>
          </w:p>
          <w:p w:rsidR="003E061A" w:rsidRPr="00EF3F69" w:rsidRDefault="003E061A" w:rsidP="006E5D56">
            <w:pPr>
              <w:jc w:val="both"/>
              <w:rPr>
                <w:b/>
                <w:bCs/>
                <w:color w:val="000000"/>
                <w:sz w:val="24"/>
                <w:szCs w:val="24"/>
              </w:rPr>
            </w:pPr>
            <w:r w:rsidRPr="00EF3F69">
              <w:rPr>
                <w:color w:val="000000"/>
                <w:sz w:val="24"/>
                <w:szCs w:val="24"/>
              </w:rPr>
              <w:t>(referencia)</w:t>
            </w:r>
          </w:p>
        </w:tc>
        <w:tc>
          <w:tcPr>
            <w:tcW w:w="4335" w:type="dxa"/>
            <w:vAlign w:val="center"/>
          </w:tcPr>
          <w:p w:rsidR="003E061A" w:rsidRPr="00EF3F69" w:rsidRDefault="003E061A" w:rsidP="006E5D56">
            <w:pPr>
              <w:jc w:val="both"/>
              <w:rPr>
                <w:sz w:val="24"/>
                <w:szCs w:val="24"/>
              </w:rPr>
            </w:pPr>
          </w:p>
        </w:tc>
      </w:tr>
      <w:tr w:rsidR="003E061A" w:rsidRPr="00EF3F69">
        <w:trPr>
          <w:cantSplit/>
          <w:trHeight w:val="555"/>
          <w:tblCellSpacing w:w="20" w:type="dxa"/>
        </w:trPr>
        <w:tc>
          <w:tcPr>
            <w:tcW w:w="4639" w:type="dxa"/>
            <w:vAlign w:val="center"/>
          </w:tcPr>
          <w:p w:rsidR="003E061A" w:rsidRPr="00EF3F69" w:rsidRDefault="003E061A" w:rsidP="006E5D56">
            <w:pPr>
              <w:jc w:val="both"/>
              <w:rPr>
                <w:b/>
                <w:bCs/>
                <w:color w:val="000000"/>
                <w:sz w:val="24"/>
                <w:szCs w:val="24"/>
              </w:rPr>
            </w:pPr>
            <w:r w:rsidRPr="00EF3F69">
              <w:rPr>
                <w:b/>
                <w:bCs/>
                <w:color w:val="000000"/>
                <w:sz w:val="24"/>
                <w:szCs w:val="24"/>
              </w:rPr>
              <w:t>M2</w:t>
            </w:r>
          </w:p>
          <w:p w:rsidR="003E061A" w:rsidRPr="00EF3F69" w:rsidRDefault="003E061A" w:rsidP="007126EE">
            <w:pPr>
              <w:jc w:val="both"/>
              <w:rPr>
                <w:color w:val="000000"/>
                <w:sz w:val="24"/>
                <w:szCs w:val="24"/>
              </w:rPr>
            </w:pPr>
            <w:r w:rsidRPr="00EF3F69">
              <w:rPr>
                <w:color w:val="000000"/>
                <w:sz w:val="24"/>
                <w:szCs w:val="24"/>
              </w:rPr>
              <w:t xml:space="preserve">(forgalomba hozatali engedély) </w:t>
            </w:r>
          </w:p>
        </w:tc>
        <w:tc>
          <w:tcPr>
            <w:tcW w:w="4335" w:type="dxa"/>
            <w:vAlign w:val="center"/>
          </w:tcPr>
          <w:p w:rsidR="003E061A" w:rsidRPr="00EF3F69" w:rsidRDefault="003E061A" w:rsidP="006E5D56">
            <w:pPr>
              <w:jc w:val="both"/>
              <w:rPr>
                <w:sz w:val="24"/>
                <w:szCs w:val="24"/>
              </w:rPr>
            </w:pPr>
          </w:p>
        </w:tc>
      </w:tr>
      <w:tr w:rsidR="003E061A" w:rsidRPr="00EF3F69">
        <w:trPr>
          <w:cantSplit/>
          <w:trHeight w:val="555"/>
          <w:tblCellSpacing w:w="20" w:type="dxa"/>
        </w:trPr>
        <w:tc>
          <w:tcPr>
            <w:tcW w:w="4639" w:type="dxa"/>
            <w:vAlign w:val="center"/>
          </w:tcPr>
          <w:p w:rsidR="003E061A" w:rsidRPr="00EF3F69" w:rsidRDefault="003E061A" w:rsidP="006E5D56">
            <w:pPr>
              <w:jc w:val="both"/>
              <w:rPr>
                <w:b/>
                <w:bCs/>
                <w:color w:val="000000"/>
                <w:sz w:val="24"/>
                <w:szCs w:val="24"/>
              </w:rPr>
            </w:pPr>
            <w:r w:rsidRPr="00EF3F69">
              <w:rPr>
                <w:b/>
                <w:bCs/>
                <w:color w:val="000000"/>
                <w:sz w:val="24"/>
                <w:szCs w:val="24"/>
              </w:rPr>
              <w:t>M3</w:t>
            </w:r>
          </w:p>
          <w:p w:rsidR="003E061A" w:rsidRPr="00EF3F69" w:rsidRDefault="003E061A" w:rsidP="006E5D56">
            <w:pPr>
              <w:jc w:val="both"/>
              <w:rPr>
                <w:color w:val="000000"/>
                <w:sz w:val="24"/>
                <w:szCs w:val="24"/>
              </w:rPr>
            </w:pPr>
            <w:r w:rsidRPr="00EF3F69">
              <w:rPr>
                <w:color w:val="000000"/>
                <w:sz w:val="24"/>
                <w:szCs w:val="24"/>
              </w:rPr>
              <w:t>(műszaki leírás)</w:t>
            </w:r>
          </w:p>
        </w:tc>
        <w:tc>
          <w:tcPr>
            <w:tcW w:w="4335" w:type="dxa"/>
            <w:vAlign w:val="center"/>
          </w:tcPr>
          <w:p w:rsidR="003E061A" w:rsidRPr="00EF3F69" w:rsidRDefault="003E061A" w:rsidP="006E5D56">
            <w:pPr>
              <w:jc w:val="both"/>
              <w:rPr>
                <w:sz w:val="24"/>
                <w:szCs w:val="24"/>
              </w:rPr>
            </w:pPr>
          </w:p>
        </w:tc>
      </w:tr>
    </w:tbl>
    <w:p w:rsidR="003E061A" w:rsidRPr="00EF3F69" w:rsidRDefault="003E061A" w:rsidP="006E5D56">
      <w:pPr>
        <w:jc w:val="both"/>
        <w:rPr>
          <w:sz w:val="24"/>
          <w:szCs w:val="24"/>
        </w:rPr>
      </w:pPr>
    </w:p>
    <w:p w:rsidR="003E061A" w:rsidRPr="00EF3F69" w:rsidRDefault="003E061A" w:rsidP="006E5D56">
      <w:pPr>
        <w:jc w:val="both"/>
        <w:rPr>
          <w:sz w:val="24"/>
          <w:szCs w:val="24"/>
        </w:rPr>
      </w:pPr>
    </w:p>
    <w:p w:rsidR="003E061A" w:rsidRPr="00EF3F69" w:rsidRDefault="003E061A" w:rsidP="006E5D56">
      <w:pPr>
        <w:jc w:val="both"/>
        <w:rPr>
          <w:sz w:val="24"/>
          <w:szCs w:val="24"/>
        </w:rPr>
      </w:pPr>
    </w:p>
    <w:p w:rsidR="003E061A" w:rsidRPr="00EF3F69" w:rsidRDefault="003E061A" w:rsidP="006E5D56">
      <w:pPr>
        <w:jc w:val="both"/>
        <w:rPr>
          <w:sz w:val="24"/>
          <w:szCs w:val="24"/>
        </w:rPr>
      </w:pPr>
    </w:p>
    <w:p w:rsidR="003E061A" w:rsidRPr="00EF3F69" w:rsidRDefault="003E061A" w:rsidP="006E5D56">
      <w:pPr>
        <w:jc w:val="both"/>
        <w:rPr>
          <w:sz w:val="24"/>
          <w:szCs w:val="24"/>
        </w:rPr>
      </w:pPr>
    </w:p>
    <w:p w:rsidR="003E061A" w:rsidRPr="00EF3F69" w:rsidRDefault="003E061A" w:rsidP="006E5D56">
      <w:pPr>
        <w:jc w:val="both"/>
        <w:rPr>
          <w:sz w:val="24"/>
          <w:szCs w:val="24"/>
        </w:rPr>
      </w:pPr>
    </w:p>
    <w:p w:rsidR="003E061A" w:rsidRPr="00EF3F69" w:rsidRDefault="003E061A" w:rsidP="006E5D56">
      <w:pPr>
        <w:jc w:val="both"/>
        <w:rPr>
          <w:sz w:val="24"/>
          <w:szCs w:val="24"/>
        </w:rPr>
      </w:pPr>
    </w:p>
    <w:p w:rsidR="003E061A" w:rsidRPr="00EF3F69" w:rsidRDefault="003E061A" w:rsidP="006E5D56">
      <w:pPr>
        <w:jc w:val="both"/>
        <w:rPr>
          <w:sz w:val="24"/>
          <w:szCs w:val="24"/>
        </w:rPr>
      </w:pPr>
    </w:p>
    <w:p w:rsidR="003E061A" w:rsidRPr="00EF3F69" w:rsidRDefault="003E061A" w:rsidP="006E5D56">
      <w:pPr>
        <w:jc w:val="both"/>
        <w:rPr>
          <w:sz w:val="24"/>
          <w:szCs w:val="24"/>
        </w:rPr>
      </w:pPr>
    </w:p>
    <w:p w:rsidR="003E061A" w:rsidRPr="00EF3F69" w:rsidRDefault="003E061A" w:rsidP="006E5D56">
      <w:pPr>
        <w:jc w:val="both"/>
        <w:rPr>
          <w:sz w:val="24"/>
          <w:szCs w:val="24"/>
        </w:rPr>
      </w:pPr>
    </w:p>
    <w:p w:rsidR="003E061A" w:rsidRPr="00EF3F69" w:rsidRDefault="003E061A" w:rsidP="006E5D56">
      <w:pPr>
        <w:jc w:val="both"/>
        <w:rPr>
          <w:color w:val="000000"/>
          <w:sz w:val="24"/>
          <w:szCs w:val="24"/>
          <w:lang w:eastAsia="en-US"/>
        </w:rPr>
      </w:pPr>
      <w:r w:rsidRPr="00EF3F69">
        <w:rPr>
          <w:sz w:val="24"/>
          <w:szCs w:val="24"/>
        </w:rPr>
        <w:t xml:space="preserve">Továbbá nyilatkozunk a </w:t>
      </w:r>
      <w:r w:rsidRPr="00EF3F69">
        <w:rPr>
          <w:b/>
          <w:bCs/>
          <w:sz w:val="24"/>
          <w:szCs w:val="24"/>
        </w:rPr>
        <w:t>Kbt. 55. § (6) bekezdés a-c) pontja</w:t>
      </w:r>
      <w:r w:rsidRPr="00EF3F69">
        <w:rPr>
          <w:sz w:val="24"/>
          <w:szCs w:val="24"/>
        </w:rPr>
        <w:t xml:space="preserve"> alapján, </w:t>
      </w:r>
      <w:r w:rsidRPr="00EF3F69">
        <w:rPr>
          <w:color w:val="000000"/>
          <w:sz w:val="24"/>
          <w:szCs w:val="24"/>
          <w:lang w:eastAsia="en-US"/>
        </w:rPr>
        <w:t>hogy a szerződés teljesítéséhez szükséges pénzügyi és gazdasági, illetve műszaki és szakmai alkalmassági követelményeknek történő megfeleléshez, illetve a szerződés teljesítéséhez más szervezet(ek) (vagy személy) kapacitására az alábbiak szerint támaszkodunk</w:t>
      </w:r>
      <w:r w:rsidRPr="00EF3F69">
        <w:rPr>
          <w:color w:val="000000"/>
          <w:sz w:val="24"/>
          <w:szCs w:val="24"/>
          <w:vertAlign w:val="superscript"/>
          <w:lang w:eastAsia="en-US"/>
        </w:rPr>
        <w:footnoteReference w:id="4"/>
      </w:r>
      <w:r w:rsidRPr="00EF3F69">
        <w:rPr>
          <w:color w:val="000000"/>
          <w:sz w:val="24"/>
          <w:szCs w:val="24"/>
          <w:lang w:eastAsia="en-US"/>
        </w:rPr>
        <w:t xml:space="preserve">: </w:t>
      </w:r>
    </w:p>
    <w:p w:rsidR="003E061A" w:rsidRPr="00EF3F69" w:rsidRDefault="003E061A" w:rsidP="006E5D56">
      <w:pPr>
        <w:jc w:val="both"/>
        <w:rPr>
          <w:color w:val="000000"/>
          <w:sz w:val="24"/>
          <w:szCs w:val="24"/>
          <w:lang w:eastAsia="en-US"/>
        </w:rPr>
      </w:pPr>
    </w:p>
    <w:p w:rsidR="003E061A" w:rsidRPr="00EF3F69" w:rsidRDefault="003E061A" w:rsidP="006E5D56">
      <w:pPr>
        <w:keepNext/>
        <w:jc w:val="both"/>
        <w:rPr>
          <w:sz w:val="24"/>
          <w:szCs w:val="24"/>
          <w:lang w:eastAsia="en-US"/>
        </w:rPr>
      </w:pPr>
      <w:r w:rsidRPr="00EF3F69">
        <w:rPr>
          <w:sz w:val="24"/>
          <w:szCs w:val="24"/>
          <w:lang w:eastAsia="en-US"/>
        </w:rPr>
        <w:t>a) nyilatkozunk, hogy az alkalmasság igazolásakor bemutatott, más szervezet által rendelkezésre bocsátott erőforrásokat a szerződés teljesítése során ténylegesen igénybe fogjuk venni és ennek módjáról az alábbiak szerint nyilatkozunk</w:t>
      </w:r>
      <w:r w:rsidRPr="00EF3F69">
        <w:rPr>
          <w:sz w:val="24"/>
          <w:szCs w:val="24"/>
          <w:vertAlign w:val="superscript"/>
          <w:lang w:eastAsia="en-US"/>
        </w:rPr>
        <w:footnoteReference w:id="5"/>
      </w:r>
    </w:p>
    <w:p w:rsidR="003E061A" w:rsidRPr="00EF3F69" w:rsidRDefault="003E061A" w:rsidP="006E5D56">
      <w:pPr>
        <w:keepNext/>
        <w:jc w:val="both"/>
        <w:rPr>
          <w:sz w:val="24"/>
          <w:szCs w:val="24"/>
          <w:lang w:eastAsia="en-US"/>
        </w:rPr>
      </w:pPr>
    </w:p>
    <w:tbl>
      <w:tblPr>
        <w:tblW w:w="8221" w:type="dxa"/>
        <w:tblCellSpacing w:w="20" w:type="dxa"/>
        <w:tblInd w:w="2"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00"/>
      </w:tblPr>
      <w:tblGrid>
        <w:gridCol w:w="8221"/>
      </w:tblGrid>
      <w:tr w:rsidR="003E061A" w:rsidRPr="00EF3F69">
        <w:trPr>
          <w:cantSplit/>
          <w:trHeight w:val="555"/>
          <w:tblHeader/>
          <w:tblCellSpacing w:w="20" w:type="dxa"/>
        </w:trPr>
        <w:tc>
          <w:tcPr>
            <w:tcW w:w="8141" w:type="dxa"/>
            <w:shd w:val="clear" w:color="auto" w:fill="C0C0C0"/>
            <w:vAlign w:val="center"/>
          </w:tcPr>
          <w:p w:rsidR="003E061A" w:rsidRPr="00EF3F69" w:rsidRDefault="003E061A" w:rsidP="006E5D56">
            <w:pPr>
              <w:jc w:val="both"/>
              <w:rPr>
                <w:b/>
                <w:bCs/>
                <w:sz w:val="24"/>
                <w:szCs w:val="24"/>
              </w:rPr>
            </w:pPr>
            <w:r w:rsidRPr="00EF3F69">
              <w:rPr>
                <w:b/>
                <w:bCs/>
                <w:sz w:val="24"/>
                <w:szCs w:val="24"/>
                <w:lang w:eastAsia="zh-CN"/>
              </w:rPr>
              <w:t>Az alkalmasság igazolásakor bemutatott, más szervezet által rendelkezésre bocsátott erőforrások a szerződés teljesítése során ténylegesen igénybe vételének módja:</w:t>
            </w:r>
          </w:p>
        </w:tc>
      </w:tr>
      <w:tr w:rsidR="003E061A" w:rsidRPr="00EF3F69">
        <w:trPr>
          <w:cantSplit/>
          <w:trHeight w:val="364"/>
          <w:tblCellSpacing w:w="20" w:type="dxa"/>
        </w:trPr>
        <w:tc>
          <w:tcPr>
            <w:tcW w:w="8141" w:type="dxa"/>
            <w:vAlign w:val="center"/>
          </w:tcPr>
          <w:p w:rsidR="003E061A" w:rsidRPr="00EF3F69" w:rsidRDefault="003E061A" w:rsidP="006E5D56">
            <w:pPr>
              <w:jc w:val="both"/>
              <w:rPr>
                <w:sz w:val="24"/>
                <w:szCs w:val="24"/>
              </w:rPr>
            </w:pPr>
          </w:p>
        </w:tc>
      </w:tr>
      <w:tr w:rsidR="003E061A" w:rsidRPr="00EF3F69">
        <w:trPr>
          <w:cantSplit/>
          <w:trHeight w:val="364"/>
          <w:tblCellSpacing w:w="20" w:type="dxa"/>
        </w:trPr>
        <w:tc>
          <w:tcPr>
            <w:tcW w:w="8141" w:type="dxa"/>
            <w:vAlign w:val="center"/>
          </w:tcPr>
          <w:p w:rsidR="003E061A" w:rsidRPr="00EF3F69" w:rsidRDefault="003E061A" w:rsidP="006E5D56">
            <w:pPr>
              <w:rPr>
                <w:color w:val="000000"/>
                <w:sz w:val="24"/>
                <w:szCs w:val="24"/>
              </w:rPr>
            </w:pPr>
          </w:p>
        </w:tc>
      </w:tr>
      <w:tr w:rsidR="003E061A" w:rsidRPr="00EF3F69">
        <w:trPr>
          <w:cantSplit/>
          <w:trHeight w:val="364"/>
          <w:tblCellSpacing w:w="20" w:type="dxa"/>
        </w:trPr>
        <w:tc>
          <w:tcPr>
            <w:tcW w:w="8141" w:type="dxa"/>
            <w:vAlign w:val="center"/>
          </w:tcPr>
          <w:p w:rsidR="003E061A" w:rsidRPr="00EF3F69" w:rsidRDefault="003E061A" w:rsidP="006E5D56">
            <w:pPr>
              <w:jc w:val="both"/>
              <w:rPr>
                <w:sz w:val="24"/>
                <w:szCs w:val="24"/>
              </w:rPr>
            </w:pPr>
          </w:p>
        </w:tc>
      </w:tr>
    </w:tbl>
    <w:p w:rsidR="003E061A" w:rsidRPr="00EF3F69" w:rsidRDefault="003E061A" w:rsidP="006E5D56">
      <w:pPr>
        <w:keepNext/>
        <w:jc w:val="both"/>
        <w:rPr>
          <w:color w:val="000000"/>
          <w:sz w:val="24"/>
          <w:szCs w:val="24"/>
          <w:lang w:eastAsia="en-US"/>
        </w:rPr>
      </w:pPr>
    </w:p>
    <w:p w:rsidR="003E061A" w:rsidRPr="00EF3F69" w:rsidRDefault="003E061A" w:rsidP="006E5D56">
      <w:pPr>
        <w:keepNext/>
        <w:jc w:val="center"/>
        <w:rPr>
          <w:b/>
          <w:bCs/>
          <w:color w:val="000000"/>
          <w:sz w:val="24"/>
          <w:szCs w:val="24"/>
          <w:u w:val="single"/>
          <w:lang w:eastAsia="en-US"/>
        </w:rPr>
      </w:pPr>
      <w:r w:rsidRPr="00EF3F69">
        <w:rPr>
          <w:b/>
          <w:bCs/>
          <w:color w:val="000000"/>
          <w:sz w:val="24"/>
          <w:szCs w:val="24"/>
          <w:u w:val="single"/>
          <w:lang w:eastAsia="en-US"/>
        </w:rPr>
        <w:t>vagy</w:t>
      </w:r>
    </w:p>
    <w:p w:rsidR="003E061A" w:rsidRPr="00EF3F69" w:rsidRDefault="003E061A" w:rsidP="006E5D56">
      <w:pPr>
        <w:keepNext/>
        <w:jc w:val="center"/>
        <w:rPr>
          <w:b/>
          <w:bCs/>
          <w:color w:val="000000"/>
          <w:sz w:val="24"/>
          <w:szCs w:val="24"/>
          <w:u w:val="single"/>
          <w:lang w:eastAsia="en-US"/>
        </w:rPr>
      </w:pPr>
    </w:p>
    <w:p w:rsidR="003E061A" w:rsidRPr="00EF3F69" w:rsidRDefault="003E061A" w:rsidP="006E5D56">
      <w:pPr>
        <w:keepNext/>
        <w:jc w:val="both"/>
        <w:rPr>
          <w:sz w:val="24"/>
          <w:szCs w:val="24"/>
          <w:lang w:eastAsia="en-US"/>
        </w:rPr>
      </w:pPr>
      <w:r w:rsidRPr="00EF3F69">
        <w:rPr>
          <w:sz w:val="24"/>
          <w:szCs w:val="24"/>
          <w:lang w:eastAsia="en-US"/>
        </w:rPr>
        <w:t>b) nyilatkozunk, hogy a teljesítés során azt a szervezetet, amelynek adatait az alkalmasság igazolásához (ha az alkalmassági követelmény korábbi szállítások, szolgáltatások vagy építési beruházások teljesítésére vonatkozik) felhasználjuk - amely lehetővé teszi e más szervezet szakmai tapasztalatának felhasználását a szerződés teljesítése során - az alábbi módon vesszük igénybe:</w:t>
      </w:r>
    </w:p>
    <w:p w:rsidR="003E061A" w:rsidRPr="00EF3F69" w:rsidRDefault="003E061A" w:rsidP="006E5D56">
      <w:pPr>
        <w:keepNext/>
        <w:jc w:val="both"/>
        <w:rPr>
          <w:sz w:val="24"/>
          <w:szCs w:val="24"/>
          <w:lang w:eastAsia="en-US"/>
        </w:rPr>
      </w:pPr>
    </w:p>
    <w:tbl>
      <w:tblPr>
        <w:tblW w:w="8363" w:type="dxa"/>
        <w:tblCellSpacing w:w="20" w:type="dxa"/>
        <w:tblInd w:w="2"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00"/>
      </w:tblPr>
      <w:tblGrid>
        <w:gridCol w:w="8363"/>
      </w:tblGrid>
      <w:tr w:rsidR="003E061A" w:rsidRPr="00EF3F69">
        <w:trPr>
          <w:cantSplit/>
          <w:trHeight w:val="555"/>
          <w:tblHeader/>
          <w:tblCellSpacing w:w="20" w:type="dxa"/>
        </w:trPr>
        <w:tc>
          <w:tcPr>
            <w:tcW w:w="8283" w:type="dxa"/>
            <w:shd w:val="clear" w:color="auto" w:fill="C0C0C0"/>
            <w:vAlign w:val="center"/>
          </w:tcPr>
          <w:p w:rsidR="003E061A" w:rsidRPr="00EF3F69" w:rsidRDefault="003E061A" w:rsidP="006E5D56">
            <w:pPr>
              <w:jc w:val="both"/>
              <w:rPr>
                <w:b/>
                <w:bCs/>
                <w:sz w:val="24"/>
                <w:szCs w:val="24"/>
              </w:rPr>
            </w:pPr>
            <w:r w:rsidRPr="00EF3F69">
              <w:rPr>
                <w:b/>
                <w:bCs/>
                <w:sz w:val="24"/>
                <w:szCs w:val="24"/>
                <w:lang w:eastAsia="zh-CN"/>
              </w:rPr>
              <w:t>Az alkalmasság igazolásakor bemutatott, más szervezet által rendelkezésre bocsátott erőforrások a szerződés teljesítése során ténylegesen igénybe vételének módja:</w:t>
            </w:r>
          </w:p>
        </w:tc>
      </w:tr>
      <w:tr w:rsidR="003E061A" w:rsidRPr="00EF3F69">
        <w:trPr>
          <w:cantSplit/>
          <w:trHeight w:val="288"/>
          <w:tblCellSpacing w:w="20" w:type="dxa"/>
        </w:trPr>
        <w:tc>
          <w:tcPr>
            <w:tcW w:w="8283" w:type="dxa"/>
            <w:vAlign w:val="center"/>
          </w:tcPr>
          <w:p w:rsidR="003E061A" w:rsidRPr="00EF3F69" w:rsidRDefault="003E061A" w:rsidP="006E5D56">
            <w:pPr>
              <w:jc w:val="both"/>
              <w:rPr>
                <w:sz w:val="24"/>
                <w:szCs w:val="24"/>
              </w:rPr>
            </w:pPr>
          </w:p>
        </w:tc>
      </w:tr>
      <w:tr w:rsidR="003E061A" w:rsidRPr="00EF3F69">
        <w:trPr>
          <w:cantSplit/>
          <w:trHeight w:val="288"/>
          <w:tblCellSpacing w:w="20" w:type="dxa"/>
        </w:trPr>
        <w:tc>
          <w:tcPr>
            <w:tcW w:w="8283" w:type="dxa"/>
            <w:vAlign w:val="center"/>
          </w:tcPr>
          <w:p w:rsidR="003E061A" w:rsidRPr="00EF3F69" w:rsidRDefault="003E061A" w:rsidP="006E5D56">
            <w:pPr>
              <w:rPr>
                <w:color w:val="000000"/>
                <w:sz w:val="24"/>
                <w:szCs w:val="24"/>
              </w:rPr>
            </w:pPr>
          </w:p>
        </w:tc>
      </w:tr>
      <w:tr w:rsidR="003E061A" w:rsidRPr="00EF3F69">
        <w:trPr>
          <w:cantSplit/>
          <w:trHeight w:val="288"/>
          <w:tblCellSpacing w:w="20" w:type="dxa"/>
        </w:trPr>
        <w:tc>
          <w:tcPr>
            <w:tcW w:w="8283" w:type="dxa"/>
            <w:vAlign w:val="center"/>
          </w:tcPr>
          <w:p w:rsidR="003E061A" w:rsidRPr="00EF3F69" w:rsidRDefault="003E061A" w:rsidP="006E5D56">
            <w:pPr>
              <w:jc w:val="both"/>
              <w:rPr>
                <w:sz w:val="24"/>
                <w:szCs w:val="24"/>
              </w:rPr>
            </w:pPr>
          </w:p>
        </w:tc>
      </w:tr>
    </w:tbl>
    <w:p w:rsidR="003E061A" w:rsidRPr="00EF3F69" w:rsidRDefault="003E061A" w:rsidP="006E5D56">
      <w:pPr>
        <w:jc w:val="both"/>
        <w:rPr>
          <w:sz w:val="24"/>
          <w:szCs w:val="24"/>
          <w:lang w:eastAsia="en-US"/>
        </w:rPr>
      </w:pPr>
    </w:p>
    <w:p w:rsidR="003E061A" w:rsidRPr="00EF3F69" w:rsidRDefault="003E061A" w:rsidP="006E5D56">
      <w:pPr>
        <w:jc w:val="center"/>
        <w:rPr>
          <w:b/>
          <w:bCs/>
          <w:sz w:val="24"/>
          <w:szCs w:val="24"/>
          <w:u w:val="single"/>
          <w:lang w:eastAsia="en-US"/>
        </w:rPr>
      </w:pPr>
      <w:r w:rsidRPr="00EF3F69">
        <w:rPr>
          <w:b/>
          <w:bCs/>
          <w:sz w:val="24"/>
          <w:szCs w:val="24"/>
          <w:u w:val="single"/>
          <w:lang w:eastAsia="en-US"/>
        </w:rPr>
        <w:t>vagy</w:t>
      </w:r>
    </w:p>
    <w:p w:rsidR="003E061A" w:rsidRPr="00EF3F69" w:rsidRDefault="003E061A" w:rsidP="006E5D56">
      <w:pPr>
        <w:jc w:val="center"/>
        <w:rPr>
          <w:b/>
          <w:bCs/>
          <w:sz w:val="24"/>
          <w:szCs w:val="24"/>
          <w:u w:val="single"/>
          <w:lang w:eastAsia="en-US"/>
        </w:rPr>
      </w:pPr>
    </w:p>
    <w:p w:rsidR="003E061A" w:rsidRPr="00EF3F69" w:rsidRDefault="003E061A" w:rsidP="002A0CAC">
      <w:pPr>
        <w:ind w:right="-109"/>
        <w:jc w:val="both"/>
        <w:rPr>
          <w:sz w:val="24"/>
          <w:szCs w:val="24"/>
        </w:rPr>
      </w:pPr>
      <w:r w:rsidRPr="00EF3F69">
        <w:rPr>
          <w:sz w:val="24"/>
          <w:szCs w:val="24"/>
          <w:lang w:eastAsia="zh-CN"/>
        </w:rPr>
        <w:t xml:space="preserve">c) </w:t>
      </w:r>
      <w:r w:rsidRPr="00EF3F69">
        <w:rPr>
          <w:sz w:val="24"/>
          <w:szCs w:val="24"/>
        </w:rPr>
        <w:t>nyilatkozunk</w:t>
      </w:r>
      <w:r w:rsidRPr="00EF3F69">
        <w:rPr>
          <w:i/>
          <w:iCs/>
          <w:sz w:val="24"/>
          <w:szCs w:val="24"/>
        </w:rPr>
        <w:t xml:space="preserve">, </w:t>
      </w:r>
      <w:r w:rsidRPr="00EF3F69">
        <w:rPr>
          <w:sz w:val="24"/>
          <w:szCs w:val="24"/>
        </w:rPr>
        <w:t>hogy a gazdasági és pénzügyi alkalmasság igazolása során - az</w:t>
      </w:r>
      <w:r w:rsidRPr="00EF3F69">
        <w:rPr>
          <w:i/>
          <w:iCs/>
          <w:sz w:val="24"/>
          <w:szCs w:val="24"/>
        </w:rPr>
        <w:t xml:space="preserve"> a) </w:t>
      </w:r>
      <w:r w:rsidRPr="00EF3F69">
        <w:rPr>
          <w:sz w:val="24"/>
          <w:szCs w:val="24"/>
        </w:rPr>
        <w:t>pontban foglalt esetektől eltérően - akkor is, ha az adott alkalmassági követelmények nem a teljesítéskor ténylegesen rendelkezésre bocsátható erőforrásokra vonatkoznak, - a kapacitást nyújtó szervezet a Ptk. 6:419. §-ában foglaltak szerint kezesként felel az ajánlatkérőt az ajánlattevő teljesítésének elmaradásával vagy hibás teljesítésével összefüggésben ért kár megtérítéséért.</w:t>
      </w:r>
      <w:r w:rsidRPr="00EF3F69">
        <w:rPr>
          <w:sz w:val="24"/>
          <w:szCs w:val="24"/>
          <w:vertAlign w:val="superscript"/>
          <w:lang w:eastAsia="zh-CN"/>
        </w:rPr>
        <w:footnoteReference w:id="6"/>
      </w:r>
    </w:p>
    <w:p w:rsidR="003E061A" w:rsidRPr="00EF3F69" w:rsidRDefault="003E061A" w:rsidP="008B676A">
      <w:pPr>
        <w:ind w:right="-109"/>
        <w:rPr>
          <w:sz w:val="24"/>
          <w:szCs w:val="24"/>
        </w:rPr>
      </w:pPr>
    </w:p>
    <w:p w:rsidR="003E061A" w:rsidRPr="00EF3F69" w:rsidRDefault="003E061A" w:rsidP="006E5D56">
      <w:pPr>
        <w:jc w:val="both"/>
        <w:rPr>
          <w:color w:val="000000"/>
          <w:sz w:val="24"/>
          <w:szCs w:val="24"/>
        </w:rPr>
      </w:pPr>
      <w:r w:rsidRPr="00EF3F69">
        <w:rPr>
          <w:color w:val="000000"/>
          <w:sz w:val="24"/>
          <w:szCs w:val="24"/>
        </w:rPr>
        <w:t>Kelt:</w:t>
      </w:r>
    </w:p>
    <w:p w:rsidR="003E061A" w:rsidRPr="00EF3F69" w:rsidRDefault="003E061A" w:rsidP="006E5D56">
      <w:pPr>
        <w:jc w:val="both"/>
        <w:rPr>
          <w:color w:val="000000"/>
          <w:sz w:val="24"/>
          <w:szCs w:val="24"/>
        </w:rPr>
      </w:pPr>
    </w:p>
    <w:tbl>
      <w:tblPr>
        <w:tblW w:w="0" w:type="auto"/>
        <w:tblInd w:w="2" w:type="dxa"/>
        <w:tblLayout w:type="fixed"/>
        <w:tblCellMar>
          <w:left w:w="70" w:type="dxa"/>
          <w:right w:w="70" w:type="dxa"/>
        </w:tblCellMar>
        <w:tblLook w:val="0000"/>
      </w:tblPr>
      <w:tblGrid>
        <w:gridCol w:w="4606"/>
      </w:tblGrid>
      <w:tr w:rsidR="003E061A" w:rsidRPr="00EF3F69">
        <w:tc>
          <w:tcPr>
            <w:tcW w:w="4606" w:type="dxa"/>
          </w:tcPr>
          <w:p w:rsidR="003E061A" w:rsidRPr="00EF3F69" w:rsidRDefault="003E061A" w:rsidP="006E5D56">
            <w:pPr>
              <w:jc w:val="both"/>
              <w:rPr>
                <w:color w:val="000000"/>
                <w:sz w:val="24"/>
                <w:szCs w:val="24"/>
              </w:rPr>
            </w:pPr>
            <w:r w:rsidRPr="00EF3F69">
              <w:rPr>
                <w:color w:val="000000"/>
                <w:sz w:val="24"/>
                <w:szCs w:val="24"/>
              </w:rPr>
              <w:t>………………..………………………………</w:t>
            </w:r>
          </w:p>
        </w:tc>
      </w:tr>
      <w:tr w:rsidR="003E061A" w:rsidRPr="00EF3F69">
        <w:tc>
          <w:tcPr>
            <w:tcW w:w="4606" w:type="dxa"/>
          </w:tcPr>
          <w:p w:rsidR="003E061A" w:rsidRPr="00EF3F69" w:rsidRDefault="003E061A" w:rsidP="006E5D56">
            <w:pPr>
              <w:ind w:firstLine="426"/>
              <w:jc w:val="center"/>
              <w:rPr>
                <w:color w:val="000000"/>
                <w:sz w:val="24"/>
                <w:szCs w:val="24"/>
              </w:rPr>
            </w:pPr>
            <w:r w:rsidRPr="00EF3F69">
              <w:rPr>
                <w:color w:val="000000"/>
                <w:sz w:val="24"/>
                <w:szCs w:val="24"/>
              </w:rPr>
              <w:t>cégszerű aláírás</w:t>
            </w:r>
          </w:p>
        </w:tc>
      </w:tr>
    </w:tbl>
    <w:p w:rsidR="003E061A" w:rsidRPr="00EF3F69" w:rsidRDefault="003E061A" w:rsidP="006E5D56">
      <w:pPr>
        <w:ind w:right="-109"/>
        <w:jc w:val="both"/>
        <w:rPr>
          <w:i/>
          <w:iCs/>
          <w:color w:val="000000"/>
          <w:sz w:val="24"/>
          <w:szCs w:val="24"/>
          <w:lang w:eastAsia="zh-CN"/>
        </w:rPr>
      </w:pPr>
    </w:p>
    <w:p w:rsidR="003E061A" w:rsidRPr="00EF3F69" w:rsidRDefault="003E061A" w:rsidP="006E5D56">
      <w:pPr>
        <w:ind w:right="-109"/>
        <w:jc w:val="both"/>
        <w:rPr>
          <w:i/>
          <w:iCs/>
          <w:color w:val="000000"/>
          <w:sz w:val="24"/>
          <w:szCs w:val="24"/>
          <w:lang w:eastAsia="zh-CN"/>
        </w:rPr>
      </w:pPr>
    </w:p>
    <w:p w:rsidR="003E061A" w:rsidRPr="00EF3F69" w:rsidRDefault="003E061A" w:rsidP="006E5D56">
      <w:pPr>
        <w:ind w:right="-109"/>
        <w:jc w:val="both"/>
        <w:rPr>
          <w:i/>
          <w:iCs/>
          <w:color w:val="000000"/>
          <w:sz w:val="24"/>
          <w:szCs w:val="24"/>
          <w:lang w:eastAsia="zh-CN"/>
        </w:rPr>
      </w:pPr>
      <w:r w:rsidRPr="00EF3F69">
        <w:rPr>
          <w:i/>
          <w:iCs/>
          <w:color w:val="000000"/>
          <w:sz w:val="24"/>
          <w:szCs w:val="24"/>
          <w:lang w:eastAsia="zh-CN"/>
        </w:rPr>
        <w:t xml:space="preserve">Ajánlattevő választása szerint választható az </w:t>
      </w:r>
      <w:r w:rsidRPr="00EF3F69">
        <w:rPr>
          <w:b/>
          <w:bCs/>
          <w:i/>
          <w:iCs/>
          <w:color w:val="000000"/>
          <w:sz w:val="24"/>
          <w:szCs w:val="24"/>
          <w:lang w:eastAsia="zh-CN"/>
        </w:rPr>
        <w:t>a), vagy b), vagy c) pont</w:t>
      </w:r>
      <w:r w:rsidRPr="00EF3F69">
        <w:rPr>
          <w:i/>
          <w:iCs/>
          <w:color w:val="000000"/>
          <w:sz w:val="24"/>
          <w:szCs w:val="24"/>
          <w:lang w:eastAsia="zh-CN"/>
        </w:rPr>
        <w:t xml:space="preserve"> – a nem releváns rész törlendő / áthúzandó!</w:t>
      </w:r>
    </w:p>
    <w:p w:rsidR="00947DE6" w:rsidRPr="00EF3F69" w:rsidRDefault="003E061A" w:rsidP="00947DE6">
      <w:pPr>
        <w:spacing w:after="120"/>
        <w:ind w:left="720"/>
        <w:jc w:val="center"/>
        <w:rPr>
          <w:b/>
          <w:bCs/>
          <w:sz w:val="24"/>
          <w:szCs w:val="24"/>
        </w:rPr>
      </w:pPr>
      <w:r w:rsidRPr="00EF3F69">
        <w:rPr>
          <w:sz w:val="24"/>
          <w:szCs w:val="24"/>
        </w:rPr>
        <w:br w:type="page"/>
      </w:r>
      <w:r w:rsidR="00947DE6" w:rsidRPr="00EF3F69">
        <w:rPr>
          <w:b/>
          <w:bCs/>
          <w:sz w:val="24"/>
          <w:szCs w:val="24"/>
        </w:rPr>
        <w:t xml:space="preserve">N Y I L A T K O Z A T </w:t>
      </w:r>
    </w:p>
    <w:p w:rsidR="00947DE6" w:rsidRPr="00EF3F69" w:rsidRDefault="00947DE6" w:rsidP="00947DE6">
      <w:pPr>
        <w:spacing w:after="120"/>
        <w:ind w:left="720"/>
        <w:jc w:val="center"/>
        <w:rPr>
          <w:b/>
          <w:bCs/>
          <w:sz w:val="24"/>
          <w:szCs w:val="24"/>
        </w:rPr>
      </w:pPr>
      <w:r w:rsidRPr="00EF3F69">
        <w:rPr>
          <w:b/>
          <w:bCs/>
          <w:sz w:val="24"/>
          <w:szCs w:val="24"/>
        </w:rPr>
        <w:t>(15. sz. Ellenőrző lista szerint)</w:t>
      </w:r>
    </w:p>
    <w:p w:rsidR="003E061A" w:rsidRPr="00EF3F69" w:rsidRDefault="003E061A" w:rsidP="006E5D56">
      <w:pPr>
        <w:rPr>
          <w:b/>
          <w:bCs/>
          <w:sz w:val="24"/>
          <w:szCs w:val="24"/>
        </w:rPr>
      </w:pPr>
    </w:p>
    <w:p w:rsidR="00947DE6" w:rsidRPr="00EF3F69" w:rsidRDefault="00947DE6" w:rsidP="00F64D1E">
      <w:pPr>
        <w:jc w:val="center"/>
        <w:outlineLvl w:val="1"/>
        <w:rPr>
          <w:b/>
          <w:bCs/>
          <w:sz w:val="24"/>
          <w:szCs w:val="24"/>
        </w:rPr>
      </w:pPr>
    </w:p>
    <w:p w:rsidR="003E061A" w:rsidRPr="00EF3F69" w:rsidRDefault="003E061A" w:rsidP="00F64D1E">
      <w:pPr>
        <w:jc w:val="center"/>
        <w:outlineLvl w:val="1"/>
        <w:rPr>
          <w:b/>
          <w:bCs/>
          <w:sz w:val="24"/>
          <w:szCs w:val="24"/>
          <w:vertAlign w:val="superscript"/>
        </w:rPr>
      </w:pPr>
      <w:r w:rsidRPr="00EF3F69">
        <w:rPr>
          <w:b/>
          <w:bCs/>
          <w:sz w:val="24"/>
          <w:szCs w:val="24"/>
        </w:rPr>
        <w:t>Nyilatkozat a Kbt. 55. § (5) bekezdése alapján az erőforrás rendelkezésre bocsátásáról</w:t>
      </w:r>
      <w:r w:rsidRPr="00EF3F69">
        <w:rPr>
          <w:b/>
          <w:bCs/>
          <w:sz w:val="24"/>
          <w:szCs w:val="24"/>
          <w:vertAlign w:val="superscript"/>
        </w:rPr>
        <w:footnoteReference w:id="7"/>
      </w:r>
    </w:p>
    <w:p w:rsidR="003E061A" w:rsidRPr="00EF3F69" w:rsidRDefault="003E061A" w:rsidP="00F64D1E">
      <w:pPr>
        <w:jc w:val="center"/>
        <w:rPr>
          <w:sz w:val="24"/>
          <w:szCs w:val="24"/>
        </w:rPr>
      </w:pPr>
    </w:p>
    <w:p w:rsidR="003E061A" w:rsidRPr="00EF3F69" w:rsidRDefault="003E061A" w:rsidP="00F64D1E">
      <w:pPr>
        <w:ind w:right="-109"/>
        <w:jc w:val="center"/>
        <w:rPr>
          <w:b/>
          <w:bCs/>
          <w:smallCaps/>
          <w:sz w:val="24"/>
          <w:szCs w:val="24"/>
        </w:rPr>
      </w:pPr>
    </w:p>
    <w:p w:rsidR="003E061A" w:rsidRPr="00EF3F69" w:rsidRDefault="003E061A" w:rsidP="00F64D1E">
      <w:pPr>
        <w:spacing w:after="120"/>
        <w:rPr>
          <w:sz w:val="24"/>
          <w:szCs w:val="24"/>
        </w:rPr>
      </w:pPr>
      <w:r w:rsidRPr="00EF3F69">
        <w:rPr>
          <w:sz w:val="24"/>
          <w:szCs w:val="24"/>
        </w:rPr>
        <w:t xml:space="preserve">Alulírott, mint </w:t>
      </w:r>
      <w:r w:rsidRPr="00EF3F69">
        <w:rPr>
          <w:b/>
          <w:bCs/>
          <w:sz w:val="24"/>
          <w:szCs w:val="24"/>
        </w:rPr>
        <w:t xml:space="preserve">a Veszprém Megyei Tüdőgyógyintézet Farkasgyepű, mint </w:t>
      </w:r>
      <w:r w:rsidRPr="00EF3F69">
        <w:rPr>
          <w:sz w:val="24"/>
          <w:szCs w:val="24"/>
        </w:rPr>
        <w:t xml:space="preserve">ajánlatkérő által indított,  </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z w:val="24"/>
          <w:szCs w:val="24"/>
        </w:rPr>
        <w:t>”</w:t>
      </w:r>
      <w:r w:rsidRPr="00EF3F69">
        <w:rPr>
          <w:sz w:val="24"/>
          <w:szCs w:val="24"/>
        </w:rPr>
        <w:t xml:space="preserve"> tárgyú közbeszerzési eljárásban a </w:t>
      </w:r>
      <w:r w:rsidRPr="00EF3F69">
        <w:rPr>
          <w:color w:val="000000"/>
          <w:sz w:val="24"/>
          <w:szCs w:val="24"/>
        </w:rPr>
        <w:t>………………..………………………….……………</w:t>
      </w:r>
      <w:r w:rsidRPr="00EF3F69">
        <w:rPr>
          <w:sz w:val="24"/>
          <w:szCs w:val="24"/>
        </w:rPr>
        <w:t xml:space="preserve"> (név, székhely) (továbbá Szervezet) nyilatkozattételre feljogosított képviselője ezennel kijelentem, hogy a fenti közbeszerzési eljárás</w:t>
      </w:r>
    </w:p>
    <w:p w:rsidR="003E061A" w:rsidRPr="00EF3F69" w:rsidRDefault="003E061A" w:rsidP="000B6717">
      <w:pPr>
        <w:numPr>
          <w:ilvl w:val="1"/>
          <w:numId w:val="14"/>
        </w:numPr>
        <w:tabs>
          <w:tab w:val="num" w:pos="540"/>
        </w:tabs>
        <w:ind w:left="540" w:hanging="540"/>
        <w:jc w:val="both"/>
        <w:rPr>
          <w:sz w:val="24"/>
          <w:szCs w:val="24"/>
        </w:rPr>
      </w:pPr>
      <w:r w:rsidRPr="00EF3F69">
        <w:rPr>
          <w:sz w:val="24"/>
          <w:szCs w:val="24"/>
        </w:rPr>
        <w:t>Ajánlati felhívásának III.2.2. P1 és P2 pontjában</w:t>
      </w:r>
      <w:r w:rsidRPr="00EF3F69">
        <w:rPr>
          <w:sz w:val="24"/>
          <w:szCs w:val="24"/>
          <w:vertAlign w:val="superscript"/>
        </w:rPr>
        <w:footnoteReference w:id="8"/>
      </w:r>
      <w:r w:rsidRPr="00EF3F69">
        <w:rPr>
          <w:sz w:val="24"/>
          <w:szCs w:val="24"/>
        </w:rPr>
        <w:t xml:space="preserve"> meghatározott pénzügyi, gazdasági alkalmassági követelménynek, illetve </w:t>
      </w:r>
    </w:p>
    <w:p w:rsidR="003E061A" w:rsidRPr="00EF3F69" w:rsidRDefault="003E061A" w:rsidP="000B6717">
      <w:pPr>
        <w:numPr>
          <w:ilvl w:val="1"/>
          <w:numId w:val="14"/>
        </w:numPr>
        <w:tabs>
          <w:tab w:val="num" w:pos="540"/>
        </w:tabs>
        <w:ind w:left="539" w:hanging="539"/>
        <w:jc w:val="both"/>
        <w:rPr>
          <w:sz w:val="24"/>
          <w:szCs w:val="24"/>
        </w:rPr>
      </w:pPr>
      <w:r w:rsidRPr="00EF3F69">
        <w:rPr>
          <w:sz w:val="24"/>
          <w:szCs w:val="24"/>
        </w:rPr>
        <w:t>az Ajánlati felhívás III.2.3. M.1. M.2. M.3. pontjában</w:t>
      </w:r>
      <w:r w:rsidRPr="00EF3F69">
        <w:rPr>
          <w:sz w:val="24"/>
          <w:szCs w:val="24"/>
          <w:vertAlign w:val="superscript"/>
        </w:rPr>
        <w:t xml:space="preserve"> </w:t>
      </w:r>
      <w:r w:rsidRPr="00EF3F69">
        <w:rPr>
          <w:sz w:val="24"/>
          <w:szCs w:val="24"/>
        </w:rPr>
        <w:t>meghatározott műszaki, szakmai alkalmassági követelménynek</w:t>
      </w:r>
    </w:p>
    <w:p w:rsidR="003E061A" w:rsidRPr="00EF3F69" w:rsidRDefault="003E061A" w:rsidP="00F64D1E">
      <w:pPr>
        <w:rPr>
          <w:sz w:val="24"/>
          <w:szCs w:val="24"/>
        </w:rPr>
      </w:pPr>
    </w:p>
    <w:p w:rsidR="003E061A" w:rsidRPr="00EF3F69" w:rsidRDefault="003E061A" w:rsidP="00F64D1E">
      <w:pPr>
        <w:rPr>
          <w:sz w:val="24"/>
          <w:szCs w:val="24"/>
        </w:rPr>
      </w:pPr>
      <w:r w:rsidRPr="00EF3F69">
        <w:rPr>
          <w:sz w:val="24"/>
          <w:szCs w:val="24"/>
        </w:rPr>
        <w:t>a Szervezet  megfelel, és ennek igazolására az ajánlattevővel kapcsolatban előírt igazolási módokkal azonos módon igazoljuk, hogy alkalmasak vagyunk a szerződés teljesítésére, azaz az Ajánlati felhívás vonatkozó pontjában előírt igazolásokat és/vagy nyilatkozatokat csatoljuk.</w:t>
      </w:r>
    </w:p>
    <w:p w:rsidR="003E061A" w:rsidRPr="00EF3F69" w:rsidRDefault="003E061A" w:rsidP="00F64D1E">
      <w:pPr>
        <w:rPr>
          <w:sz w:val="24"/>
          <w:szCs w:val="24"/>
        </w:rPr>
      </w:pPr>
    </w:p>
    <w:p w:rsidR="003E061A" w:rsidRPr="00EF3F69" w:rsidRDefault="003E061A" w:rsidP="00F64D1E">
      <w:pPr>
        <w:rPr>
          <w:sz w:val="24"/>
          <w:szCs w:val="24"/>
        </w:rPr>
      </w:pPr>
      <w:r w:rsidRPr="00EF3F69">
        <w:rPr>
          <w:sz w:val="24"/>
          <w:szCs w:val="24"/>
        </w:rPr>
        <w:t xml:space="preserve">Tudomásul vesszük és hozzájárulunk, hogy a(z) </w:t>
      </w:r>
      <w:r w:rsidRPr="00EF3F69">
        <w:rPr>
          <w:color w:val="000000"/>
          <w:sz w:val="24"/>
          <w:szCs w:val="24"/>
        </w:rPr>
        <w:t>………………..……………………………</w:t>
      </w:r>
      <w:r w:rsidRPr="00EF3F69">
        <w:rPr>
          <w:sz w:val="24"/>
          <w:szCs w:val="24"/>
        </w:rPr>
        <w:t xml:space="preserve"> (név, székhely), mint az eljárásban ajánlatot benyújtó ajánlattevő,  az Ajánlati felhívás III.2.2. P1 és P2 pontjában</w:t>
      </w:r>
      <w:r w:rsidRPr="00EF3F69">
        <w:rPr>
          <w:sz w:val="24"/>
          <w:szCs w:val="24"/>
          <w:vertAlign w:val="superscript"/>
        </w:rPr>
        <w:footnoteReference w:id="9"/>
      </w:r>
      <w:r w:rsidRPr="00EF3F69">
        <w:rPr>
          <w:sz w:val="24"/>
          <w:szCs w:val="24"/>
        </w:rPr>
        <w:t xml:space="preserve"> illetve az Ajánlati felhívás . III.2.3. M1. M.2. M.3.  pontjában előírt alkalmassági követelmény(ek)nek történő megfelelés igazolása érdekében Szervezetünk kapacitásaira, mint a Kbt. 55. § (5) bekezdésében meghatározott, más szervezet által nyújtott kapacitásaira támaszkodjon.</w:t>
      </w:r>
    </w:p>
    <w:p w:rsidR="003E061A" w:rsidRPr="00EF3F69" w:rsidRDefault="003E061A" w:rsidP="00F64D1E">
      <w:pPr>
        <w:rPr>
          <w:sz w:val="24"/>
          <w:szCs w:val="24"/>
        </w:rPr>
      </w:pPr>
    </w:p>
    <w:p w:rsidR="003E061A" w:rsidRPr="00EF3F69" w:rsidRDefault="003E061A" w:rsidP="00F64D1E">
      <w:pPr>
        <w:autoSpaceDE w:val="0"/>
        <w:autoSpaceDN w:val="0"/>
        <w:adjustRightInd w:val="0"/>
        <w:rPr>
          <w:sz w:val="24"/>
          <w:szCs w:val="24"/>
        </w:rPr>
      </w:pPr>
      <w:r w:rsidRPr="00EF3F69">
        <w:rPr>
          <w:sz w:val="24"/>
          <w:szCs w:val="24"/>
        </w:rPr>
        <w:t>Ezennel kijelentjük a Kbt. 55. § (5) bekezdése alapján, hogy ezen - a szerződés teljesítéséhez szükséges – erőforrások/kapacitások a szerződés teljesítésének időtartama alatt rendelkezésre fognak állni.</w:t>
      </w:r>
    </w:p>
    <w:p w:rsidR="003E061A" w:rsidRPr="00EF3F69" w:rsidRDefault="003E061A" w:rsidP="00F64D1E">
      <w:pPr>
        <w:rPr>
          <w:color w:val="000000"/>
          <w:sz w:val="24"/>
          <w:szCs w:val="24"/>
        </w:rPr>
      </w:pPr>
    </w:p>
    <w:p w:rsidR="003E061A" w:rsidRPr="00EF3F69" w:rsidRDefault="003E061A" w:rsidP="00F64D1E">
      <w:pPr>
        <w:rPr>
          <w:color w:val="000000"/>
          <w:sz w:val="24"/>
          <w:szCs w:val="24"/>
        </w:rPr>
      </w:pPr>
      <w:r w:rsidRPr="00EF3F69">
        <w:rPr>
          <w:color w:val="000000"/>
          <w:sz w:val="24"/>
          <w:szCs w:val="24"/>
        </w:rPr>
        <w:t>Kelt:</w:t>
      </w:r>
    </w:p>
    <w:p w:rsidR="003E061A" w:rsidRPr="00EF3F69" w:rsidRDefault="003E061A" w:rsidP="00F64D1E">
      <w:pPr>
        <w:rPr>
          <w:color w:val="000000"/>
          <w:sz w:val="24"/>
          <w:szCs w:val="24"/>
        </w:rPr>
      </w:pPr>
    </w:p>
    <w:tbl>
      <w:tblPr>
        <w:tblW w:w="0" w:type="auto"/>
        <w:tblInd w:w="2" w:type="dxa"/>
        <w:tblLayout w:type="fixed"/>
        <w:tblCellMar>
          <w:left w:w="70" w:type="dxa"/>
          <w:right w:w="70" w:type="dxa"/>
        </w:tblCellMar>
        <w:tblLook w:val="0000"/>
      </w:tblPr>
      <w:tblGrid>
        <w:gridCol w:w="4606"/>
      </w:tblGrid>
      <w:tr w:rsidR="003E061A" w:rsidRPr="00EF3F69">
        <w:tc>
          <w:tcPr>
            <w:tcW w:w="4606" w:type="dxa"/>
          </w:tcPr>
          <w:p w:rsidR="003E061A" w:rsidRPr="00EF3F69" w:rsidRDefault="003E061A" w:rsidP="00F64D1E">
            <w:pPr>
              <w:rPr>
                <w:color w:val="000000"/>
                <w:sz w:val="24"/>
                <w:szCs w:val="24"/>
              </w:rPr>
            </w:pPr>
            <w:r w:rsidRPr="00EF3F69">
              <w:rPr>
                <w:color w:val="000000"/>
                <w:sz w:val="24"/>
                <w:szCs w:val="24"/>
              </w:rPr>
              <w:t>………………..………………………………</w:t>
            </w:r>
          </w:p>
        </w:tc>
      </w:tr>
      <w:tr w:rsidR="003E061A" w:rsidRPr="00EF3F69">
        <w:tc>
          <w:tcPr>
            <w:tcW w:w="4606" w:type="dxa"/>
          </w:tcPr>
          <w:p w:rsidR="003E061A" w:rsidRPr="00EF3F69" w:rsidRDefault="003E061A" w:rsidP="00F64D1E">
            <w:pPr>
              <w:ind w:firstLine="426"/>
              <w:jc w:val="center"/>
              <w:rPr>
                <w:color w:val="000000"/>
                <w:sz w:val="24"/>
                <w:szCs w:val="24"/>
              </w:rPr>
            </w:pPr>
            <w:r w:rsidRPr="00EF3F69">
              <w:rPr>
                <w:color w:val="000000"/>
                <w:sz w:val="24"/>
                <w:szCs w:val="24"/>
              </w:rPr>
              <w:t>cégszerű aláírás</w:t>
            </w:r>
          </w:p>
        </w:tc>
      </w:tr>
    </w:tbl>
    <w:p w:rsidR="003E061A" w:rsidRPr="00EF3F69" w:rsidRDefault="003E061A" w:rsidP="00F64D1E">
      <w:pPr>
        <w:rPr>
          <w:sz w:val="24"/>
          <w:szCs w:val="24"/>
        </w:rPr>
      </w:pPr>
    </w:p>
    <w:p w:rsidR="003E061A" w:rsidRPr="00EF3F69" w:rsidRDefault="003E061A" w:rsidP="00F64D1E">
      <w:pPr>
        <w:rPr>
          <w:sz w:val="24"/>
          <w:szCs w:val="24"/>
        </w:rPr>
      </w:pPr>
      <w:r w:rsidRPr="00EF3F69" w:rsidDel="00E10D8E">
        <w:rPr>
          <w:sz w:val="24"/>
          <w:szCs w:val="24"/>
        </w:rPr>
        <w:t xml:space="preserve"> </w:t>
      </w:r>
    </w:p>
    <w:p w:rsidR="003E061A" w:rsidRPr="00EF3F69" w:rsidRDefault="003E061A">
      <w:pPr>
        <w:rPr>
          <w:b/>
          <w:bCs/>
          <w:sz w:val="24"/>
          <w:szCs w:val="24"/>
        </w:rPr>
      </w:pPr>
      <w:r w:rsidRPr="00EF3F69">
        <w:rPr>
          <w:b/>
          <w:bCs/>
          <w:sz w:val="24"/>
          <w:szCs w:val="24"/>
        </w:rPr>
        <w:br w:type="page"/>
      </w:r>
    </w:p>
    <w:p w:rsidR="003E061A" w:rsidRPr="00EF3F69" w:rsidRDefault="003E061A" w:rsidP="004D38B2">
      <w:pPr>
        <w:spacing w:line="360" w:lineRule="auto"/>
        <w:rPr>
          <w:b/>
          <w:bCs/>
          <w:sz w:val="24"/>
          <w:szCs w:val="24"/>
        </w:rPr>
      </w:pPr>
    </w:p>
    <w:p w:rsidR="003E061A" w:rsidRPr="00EF3F69" w:rsidRDefault="003E061A" w:rsidP="00B55BEC">
      <w:pPr>
        <w:spacing w:line="360" w:lineRule="auto"/>
        <w:jc w:val="center"/>
        <w:rPr>
          <w:b/>
          <w:bCs/>
          <w:sz w:val="24"/>
          <w:szCs w:val="24"/>
        </w:rPr>
      </w:pPr>
      <w:r w:rsidRPr="00EF3F69">
        <w:rPr>
          <w:b/>
          <w:bCs/>
          <w:sz w:val="24"/>
          <w:szCs w:val="24"/>
        </w:rPr>
        <w:t xml:space="preserve">Ajánlattevői nyilatkozat </w:t>
      </w:r>
    </w:p>
    <w:p w:rsidR="003E061A" w:rsidRPr="00EF3F69" w:rsidRDefault="003E061A" w:rsidP="00B55BEC">
      <w:pPr>
        <w:spacing w:line="360" w:lineRule="auto"/>
        <w:jc w:val="center"/>
        <w:rPr>
          <w:b/>
          <w:bCs/>
          <w:sz w:val="24"/>
          <w:szCs w:val="24"/>
        </w:rPr>
      </w:pPr>
      <w:r w:rsidRPr="00EF3F69">
        <w:rPr>
          <w:b/>
          <w:bCs/>
          <w:sz w:val="24"/>
          <w:szCs w:val="24"/>
        </w:rPr>
        <w:t>(5. sz. Ellenőrző lista szerint)</w:t>
      </w:r>
    </w:p>
    <w:p w:rsidR="002C2D1C" w:rsidRPr="00EF3F69" w:rsidRDefault="002C2D1C" w:rsidP="002C2D1C">
      <w:pPr>
        <w:jc w:val="center"/>
        <w:rPr>
          <w:b/>
          <w:bCs/>
          <w:sz w:val="24"/>
          <w:szCs w:val="24"/>
        </w:rPr>
      </w:pPr>
      <w:r w:rsidRPr="00EF3F69">
        <w:rPr>
          <w:sz w:val="24"/>
          <w:szCs w:val="24"/>
        </w:rPr>
        <w:t>„</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z w:val="24"/>
          <w:szCs w:val="24"/>
        </w:rPr>
        <w:t xml:space="preserve">” </w:t>
      </w:r>
    </w:p>
    <w:p w:rsidR="002C2D1C" w:rsidRPr="00EF3F69" w:rsidRDefault="002C2D1C" w:rsidP="00B55BEC">
      <w:pPr>
        <w:spacing w:line="360" w:lineRule="auto"/>
        <w:jc w:val="center"/>
        <w:rPr>
          <w:b/>
          <w:bCs/>
          <w:sz w:val="24"/>
          <w:szCs w:val="24"/>
        </w:rPr>
      </w:pPr>
    </w:p>
    <w:p w:rsidR="003E061A" w:rsidRPr="00EF3F69" w:rsidRDefault="003E061A" w:rsidP="005E64FB">
      <w:pPr>
        <w:spacing w:line="360" w:lineRule="auto"/>
        <w:jc w:val="center"/>
        <w:rPr>
          <w:sz w:val="24"/>
          <w:szCs w:val="24"/>
        </w:rPr>
      </w:pPr>
    </w:p>
    <w:p w:rsidR="003E061A" w:rsidRPr="00EF3F69" w:rsidRDefault="003E061A" w:rsidP="005E64FB">
      <w:pPr>
        <w:spacing w:line="360" w:lineRule="auto"/>
        <w:jc w:val="center"/>
        <w:rPr>
          <w:sz w:val="24"/>
          <w:szCs w:val="24"/>
        </w:rPr>
      </w:pPr>
    </w:p>
    <w:p w:rsidR="003E061A" w:rsidRPr="00EF3F69" w:rsidRDefault="003E061A" w:rsidP="005E64FB">
      <w:pPr>
        <w:spacing w:line="360" w:lineRule="auto"/>
        <w:jc w:val="center"/>
        <w:rPr>
          <w:sz w:val="24"/>
          <w:szCs w:val="24"/>
        </w:rPr>
      </w:pPr>
      <w:r w:rsidRPr="00EF3F69">
        <w:rPr>
          <w:sz w:val="24"/>
          <w:szCs w:val="24"/>
        </w:rPr>
        <w:t>Alulírott________________________ mint a(z _____________________________________</w:t>
      </w:r>
    </w:p>
    <w:p w:rsidR="003E061A" w:rsidRPr="00EF3F69" w:rsidRDefault="003E061A" w:rsidP="005E64FB">
      <w:pPr>
        <w:spacing w:line="360" w:lineRule="auto"/>
        <w:rPr>
          <w:rFonts w:ascii="Arial" w:hAnsi="Arial" w:cs="Arial"/>
          <w:sz w:val="24"/>
          <w:szCs w:val="24"/>
        </w:rPr>
      </w:pPr>
      <w:r w:rsidRPr="00EF3F69">
        <w:rPr>
          <w:sz w:val="24"/>
          <w:szCs w:val="24"/>
        </w:rPr>
        <w:t>cégjegyzésre jogosult képviselője büntetőjogi felelősségem tudatában</w:t>
      </w:r>
    </w:p>
    <w:p w:rsidR="003E061A" w:rsidRPr="00EF3F69" w:rsidRDefault="003E061A" w:rsidP="005E64FB">
      <w:pPr>
        <w:spacing w:line="360" w:lineRule="auto"/>
        <w:jc w:val="center"/>
        <w:rPr>
          <w:b/>
          <w:bCs/>
          <w:i/>
          <w:iCs/>
          <w:sz w:val="24"/>
          <w:szCs w:val="24"/>
        </w:rPr>
      </w:pPr>
    </w:p>
    <w:p w:rsidR="003E061A" w:rsidRPr="00EF3F69" w:rsidRDefault="003E061A" w:rsidP="005E64FB">
      <w:pPr>
        <w:spacing w:line="360" w:lineRule="auto"/>
        <w:jc w:val="center"/>
        <w:rPr>
          <w:b/>
          <w:bCs/>
          <w:i/>
          <w:iCs/>
          <w:sz w:val="24"/>
          <w:szCs w:val="24"/>
        </w:rPr>
      </w:pPr>
      <w:r w:rsidRPr="00EF3F69">
        <w:rPr>
          <w:sz w:val="24"/>
          <w:szCs w:val="24"/>
        </w:rPr>
        <w:t>n y i l a t k o z o m</w:t>
      </w:r>
    </w:p>
    <w:p w:rsidR="003E061A" w:rsidRPr="00EF3F69" w:rsidRDefault="003E061A" w:rsidP="005E64FB">
      <w:pPr>
        <w:spacing w:line="360" w:lineRule="auto"/>
        <w:jc w:val="center"/>
        <w:rPr>
          <w:b/>
          <w:bCs/>
          <w:i/>
          <w:iCs/>
          <w:sz w:val="24"/>
          <w:szCs w:val="24"/>
        </w:rPr>
      </w:pPr>
    </w:p>
    <w:p w:rsidR="003E061A" w:rsidRPr="00EF3F69" w:rsidRDefault="003E061A" w:rsidP="005E64FB">
      <w:pPr>
        <w:spacing w:line="360" w:lineRule="auto"/>
        <w:jc w:val="both"/>
        <w:rPr>
          <w:sz w:val="24"/>
          <w:szCs w:val="24"/>
        </w:rPr>
      </w:pPr>
      <w:r w:rsidRPr="00EF3F69">
        <w:rPr>
          <w:sz w:val="24"/>
          <w:szCs w:val="24"/>
        </w:rPr>
        <w:t xml:space="preserve">hogy az általam képviselt Ajánlattevő a kis- és középvállalkozásokról, fejlődésük támogatásáról szóló törvény szerint </w:t>
      </w: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r w:rsidRPr="00EF3F69">
        <w:rPr>
          <w:sz w:val="24"/>
          <w:szCs w:val="24"/>
        </w:rPr>
        <w:t>mikrovállalkozás</w:t>
      </w: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r w:rsidRPr="00EF3F69">
        <w:rPr>
          <w:sz w:val="24"/>
          <w:szCs w:val="24"/>
        </w:rPr>
        <w:t>kisvállalkozás</w:t>
      </w: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r w:rsidRPr="00EF3F69">
        <w:rPr>
          <w:sz w:val="24"/>
          <w:szCs w:val="24"/>
        </w:rPr>
        <w:t>középvállalkozás</w:t>
      </w: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r w:rsidRPr="00EF3F69">
        <w:rPr>
          <w:sz w:val="24"/>
          <w:szCs w:val="24"/>
        </w:rPr>
        <w:t>nem tartozik a törvény hatálya alá.</w:t>
      </w: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r w:rsidRPr="00EF3F69">
        <w:rPr>
          <w:sz w:val="24"/>
          <w:szCs w:val="24"/>
        </w:rPr>
        <w:t>(A megfelelő válasz aláhúzását kérjük!)</w:t>
      </w: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r w:rsidRPr="00EF3F69">
        <w:rPr>
          <w:sz w:val="24"/>
          <w:szCs w:val="24"/>
        </w:rPr>
        <w:t>Kelt: _______________, 2015. _______________</w:t>
      </w:r>
    </w:p>
    <w:p w:rsidR="003E061A" w:rsidRPr="00EF3F69" w:rsidRDefault="003E061A" w:rsidP="005E64FB">
      <w:pPr>
        <w:spacing w:line="360" w:lineRule="auto"/>
        <w:jc w:val="both"/>
        <w:rPr>
          <w:sz w:val="24"/>
          <w:szCs w:val="24"/>
        </w:rPr>
      </w:pPr>
    </w:p>
    <w:p w:rsidR="003E061A" w:rsidRPr="00EF3F69" w:rsidRDefault="003E061A" w:rsidP="005E64FB">
      <w:pPr>
        <w:spacing w:line="360" w:lineRule="auto"/>
        <w:jc w:val="both"/>
        <w:rPr>
          <w:sz w:val="24"/>
          <w:szCs w:val="24"/>
        </w:rPr>
      </w:pPr>
      <w:r w:rsidRPr="00EF3F69">
        <w:rPr>
          <w:sz w:val="24"/>
          <w:szCs w:val="24"/>
        </w:rPr>
        <w:t xml:space="preserve">                                                                                    _______________________________             </w:t>
      </w:r>
    </w:p>
    <w:p w:rsidR="003E061A" w:rsidRPr="00EF3F69" w:rsidRDefault="003E061A" w:rsidP="005E64FB">
      <w:pPr>
        <w:spacing w:line="360" w:lineRule="auto"/>
        <w:jc w:val="both"/>
        <w:rPr>
          <w:sz w:val="24"/>
          <w:szCs w:val="24"/>
        </w:rPr>
      </w:pPr>
      <w:r w:rsidRPr="00EF3F69">
        <w:rPr>
          <w:sz w:val="24"/>
          <w:szCs w:val="24"/>
        </w:rPr>
        <w:t xml:space="preserve">                                                                                                      cégszerű aláírás</w:t>
      </w:r>
    </w:p>
    <w:p w:rsidR="003E061A" w:rsidRPr="00EF3F69" w:rsidRDefault="003E061A" w:rsidP="005E64FB">
      <w:pPr>
        <w:spacing w:line="360" w:lineRule="auto"/>
        <w:jc w:val="both"/>
        <w:rPr>
          <w:sz w:val="24"/>
          <w:szCs w:val="24"/>
        </w:rPr>
      </w:pPr>
    </w:p>
    <w:p w:rsidR="003E061A" w:rsidRPr="00EF3F69" w:rsidRDefault="003E061A" w:rsidP="00231EDC">
      <w:pPr>
        <w:spacing w:line="360" w:lineRule="auto"/>
        <w:jc w:val="center"/>
        <w:rPr>
          <w:b/>
          <w:bCs/>
          <w:sz w:val="24"/>
          <w:szCs w:val="24"/>
        </w:rPr>
      </w:pPr>
      <w:r w:rsidRPr="00EF3F69">
        <w:br w:type="page"/>
      </w:r>
      <w:r w:rsidRPr="00EF3F69">
        <w:rPr>
          <w:b/>
          <w:bCs/>
          <w:sz w:val="24"/>
          <w:szCs w:val="24"/>
        </w:rPr>
        <w:t xml:space="preserve">Ajánlattevői nyilatkozat </w:t>
      </w:r>
    </w:p>
    <w:p w:rsidR="003E061A" w:rsidRPr="00EF3F69" w:rsidRDefault="003E061A" w:rsidP="007A64DC">
      <w:pPr>
        <w:spacing w:line="360" w:lineRule="auto"/>
        <w:jc w:val="center"/>
        <w:rPr>
          <w:b/>
          <w:bCs/>
          <w:sz w:val="24"/>
          <w:szCs w:val="24"/>
        </w:rPr>
      </w:pPr>
      <w:r w:rsidRPr="00EF3F69">
        <w:rPr>
          <w:b/>
          <w:bCs/>
          <w:sz w:val="24"/>
          <w:szCs w:val="24"/>
        </w:rPr>
        <w:t>(</w:t>
      </w:r>
      <w:r w:rsidR="001A6ED5" w:rsidRPr="00EF3F69">
        <w:rPr>
          <w:b/>
          <w:bCs/>
          <w:sz w:val="24"/>
          <w:szCs w:val="24"/>
        </w:rPr>
        <w:t>2</w:t>
      </w:r>
      <w:r w:rsidRPr="00EF3F69">
        <w:rPr>
          <w:b/>
          <w:bCs/>
          <w:sz w:val="24"/>
          <w:szCs w:val="24"/>
        </w:rPr>
        <w:t>. sz. Ellenőrző lista szerint)</w:t>
      </w:r>
    </w:p>
    <w:p w:rsidR="002C2D1C" w:rsidRPr="00EF3F69" w:rsidRDefault="002C2D1C" w:rsidP="002C2D1C">
      <w:pPr>
        <w:jc w:val="center"/>
        <w:rPr>
          <w:b/>
          <w:bCs/>
          <w:sz w:val="24"/>
          <w:szCs w:val="24"/>
        </w:rPr>
      </w:pPr>
      <w:r w:rsidRPr="00EF3F69">
        <w:rPr>
          <w:sz w:val="24"/>
          <w:szCs w:val="24"/>
        </w:rPr>
        <w:t>„</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z w:val="24"/>
          <w:szCs w:val="24"/>
        </w:rPr>
        <w:t xml:space="preserve">” </w:t>
      </w:r>
    </w:p>
    <w:p w:rsidR="002C2D1C" w:rsidRPr="00EF3F69" w:rsidRDefault="002C2D1C" w:rsidP="007A64DC">
      <w:pPr>
        <w:spacing w:line="360" w:lineRule="auto"/>
        <w:jc w:val="center"/>
        <w:rPr>
          <w:b/>
          <w:bCs/>
          <w:sz w:val="24"/>
          <w:szCs w:val="24"/>
        </w:rPr>
      </w:pPr>
    </w:p>
    <w:p w:rsidR="003E061A" w:rsidRPr="00EF3F69" w:rsidRDefault="003E061A" w:rsidP="00231EDC">
      <w:pPr>
        <w:ind w:firstLine="708"/>
        <w:rPr>
          <w:b/>
          <w:bCs/>
          <w:sz w:val="24"/>
          <w:szCs w:val="24"/>
          <w:u w:val="single"/>
        </w:rPr>
      </w:pPr>
      <w:r w:rsidRPr="00EF3F69">
        <w:rPr>
          <w:b/>
          <w:bCs/>
          <w:sz w:val="24"/>
          <w:szCs w:val="24"/>
          <w:u w:val="single"/>
        </w:rPr>
        <w:t>Közjegyző által hitelesített nyilatkozat a kizáró okok fenn nem állásáról</w:t>
      </w:r>
    </w:p>
    <w:p w:rsidR="003E061A" w:rsidRPr="00EF3F69" w:rsidRDefault="003E061A" w:rsidP="005E64FB">
      <w:pPr>
        <w:jc w:val="center"/>
        <w:rPr>
          <w:b/>
          <w:bCs/>
          <w:sz w:val="24"/>
          <w:szCs w:val="24"/>
          <w:u w:val="single"/>
        </w:rPr>
      </w:pPr>
      <w:r w:rsidRPr="00EF3F69">
        <w:rPr>
          <w:b/>
          <w:bCs/>
          <w:sz w:val="24"/>
          <w:szCs w:val="24"/>
          <w:u w:val="single"/>
        </w:rPr>
        <w:t xml:space="preserve">(Ajánlattevő, Közös Ajánlattevő, Kapacitást  nyújtó szervezet) </w:t>
      </w:r>
    </w:p>
    <w:p w:rsidR="003E061A" w:rsidRPr="00EF3F69" w:rsidRDefault="003E061A" w:rsidP="005E64FB">
      <w:pPr>
        <w:jc w:val="both"/>
        <w:rPr>
          <w:b/>
          <w:bCs/>
          <w:sz w:val="24"/>
          <w:szCs w:val="24"/>
        </w:rPr>
      </w:pPr>
    </w:p>
    <w:p w:rsidR="003E061A" w:rsidRPr="00EF3F69" w:rsidRDefault="003E061A" w:rsidP="00B44D7B">
      <w:pPr>
        <w:jc w:val="both"/>
        <w:rPr>
          <w:b/>
          <w:bCs/>
          <w:sz w:val="24"/>
          <w:szCs w:val="24"/>
        </w:rPr>
      </w:pPr>
      <w:r w:rsidRPr="00EF3F69">
        <w:rPr>
          <w:b/>
          <w:bCs/>
          <w:sz w:val="24"/>
          <w:szCs w:val="24"/>
        </w:rPr>
        <w:t>1.) Alulírott Ajánlattevő a jelen okirat aláírásával kijelentem, hogy Cégünkre nem állnak fenn a közbeszerzésekről szóló 2011. évi CVIII. törvény 56. § (1) bekezdése szerinti kizáró okok, azaz az alábbiak:</w:t>
      </w:r>
    </w:p>
    <w:p w:rsidR="003E061A" w:rsidRPr="00EF3F69" w:rsidRDefault="003E061A" w:rsidP="007A42B3">
      <w:pPr>
        <w:spacing w:before="100" w:beforeAutospacing="1" w:after="100" w:afterAutospacing="1"/>
        <w:jc w:val="both"/>
        <w:rPr>
          <w:sz w:val="24"/>
          <w:szCs w:val="24"/>
        </w:rPr>
      </w:pPr>
      <w:r w:rsidRPr="00EF3F69">
        <w:rPr>
          <w:b/>
          <w:bCs/>
          <w:sz w:val="24"/>
          <w:szCs w:val="24"/>
        </w:rPr>
        <w:t>56. §</w:t>
      </w:r>
      <w:r w:rsidRPr="00EF3F69">
        <w:rPr>
          <w:sz w:val="24"/>
          <w:szCs w:val="24"/>
        </w:rPr>
        <w:t xml:space="preserve"> (1) Az eljárásban nem lehet ajánlattevő, alvállalkozó, és nem vehet részt az alkalmasság igazolásában olyan gazdasági szereplő, aki</w:t>
      </w:r>
    </w:p>
    <w:p w:rsidR="003E061A" w:rsidRPr="00EF3F69" w:rsidRDefault="003E061A" w:rsidP="007A42B3">
      <w:pPr>
        <w:spacing w:before="100" w:beforeAutospacing="1" w:after="100" w:afterAutospacing="1"/>
        <w:jc w:val="both"/>
        <w:rPr>
          <w:sz w:val="24"/>
          <w:szCs w:val="24"/>
        </w:rPr>
      </w:pPr>
      <w:r w:rsidRPr="00EF3F69">
        <w:rPr>
          <w:i/>
          <w:iCs/>
          <w:sz w:val="24"/>
          <w:szCs w:val="24"/>
        </w:rPr>
        <w:t>f)</w:t>
      </w:r>
      <w:r w:rsidRPr="00EF3F69">
        <w:rPr>
          <w:sz w:val="24"/>
          <w:szCs w:val="24"/>
        </w:rPr>
        <w:t xml:space="preserve"> korábbi – három évnél nem régebben lezárult – közbeszerzési eljárásban hamis adatot szolgáltatott és ezért az eljárásból kizárták, vagy a hamis adat szolgáltatását jogerősen megállapították, a jogerősen megállapított időtartam végéig;</w:t>
      </w:r>
    </w:p>
    <w:p w:rsidR="003E061A" w:rsidRPr="00EF3F69" w:rsidRDefault="003E061A" w:rsidP="00BC7161">
      <w:pPr>
        <w:spacing w:before="100" w:beforeAutospacing="1" w:after="100" w:afterAutospacing="1"/>
        <w:jc w:val="both"/>
        <w:rPr>
          <w:sz w:val="24"/>
          <w:szCs w:val="24"/>
        </w:rPr>
      </w:pPr>
      <w:r w:rsidRPr="00EF3F69">
        <w:rPr>
          <w:i/>
          <w:iCs/>
          <w:sz w:val="24"/>
          <w:szCs w:val="24"/>
        </w:rPr>
        <w:t xml:space="preserve">i) </w:t>
      </w:r>
      <w:r w:rsidRPr="00EF3F69">
        <w:rPr>
          <w:sz w:val="24"/>
          <w:szCs w:val="24"/>
        </w:rPr>
        <w:t>korábbi közbeszerzési eljárás eredményeként 2010. szeptember 15-ét követően kötött szerződésével kapcsolatban az alvállalkozója felé fennálló (vég- vagy részszámlából fakadó) két éven belül született jogerős és végrehajtható közigazgatási, vagy bírósági határozatban megállapított fizetési kötelezettsége 10%-ot meghaladó részét, az ilyen határozatban megállapított fizetési határidőn belül nem teljesítette, annak ellenére, hogy az ajánlatkérőként szerződést kötő fél a részére határidőben fizetett;</w:t>
      </w:r>
    </w:p>
    <w:p w:rsidR="003E061A" w:rsidRPr="00EF3F69" w:rsidRDefault="003E061A" w:rsidP="00B44D7B">
      <w:pPr>
        <w:adjustRightInd w:val="0"/>
        <w:rPr>
          <w:sz w:val="24"/>
          <w:szCs w:val="24"/>
        </w:rPr>
      </w:pPr>
    </w:p>
    <w:p w:rsidR="003E061A" w:rsidRPr="00EF3F69" w:rsidRDefault="003E061A" w:rsidP="00B44D7B">
      <w:pPr>
        <w:jc w:val="both"/>
        <w:rPr>
          <w:b/>
          <w:bCs/>
          <w:sz w:val="24"/>
          <w:szCs w:val="24"/>
        </w:rPr>
      </w:pPr>
      <w:r w:rsidRPr="00EF3F69">
        <w:rPr>
          <w:b/>
          <w:bCs/>
          <w:sz w:val="24"/>
          <w:szCs w:val="24"/>
        </w:rPr>
        <w:t>2.) Alulírott Ajánlattevő a jelen okirat aláírásával kijelentem, hogy Cégünkre nem állnak fenn a közbeszerzésekről szóló 2011. évi CVIII. törvény 57. § (1) bekezdése a), b), c), d) e) és f) pontjai szerinti kizáró okok, azaz az alábbiak:</w:t>
      </w:r>
    </w:p>
    <w:p w:rsidR="003E061A" w:rsidRPr="00EF3F69" w:rsidRDefault="003E061A" w:rsidP="00B44D7B">
      <w:pPr>
        <w:jc w:val="both"/>
        <w:rPr>
          <w:b/>
          <w:bCs/>
          <w:sz w:val="24"/>
          <w:szCs w:val="24"/>
        </w:rPr>
      </w:pPr>
    </w:p>
    <w:p w:rsidR="003E061A" w:rsidRPr="00EF3F69" w:rsidRDefault="003E061A" w:rsidP="00B55BEC">
      <w:pPr>
        <w:jc w:val="both"/>
        <w:rPr>
          <w:rFonts w:ascii="Times" w:hAnsi="Times" w:cs="Times"/>
          <w:sz w:val="24"/>
          <w:szCs w:val="24"/>
        </w:rPr>
      </w:pPr>
      <w:r w:rsidRPr="00EF3F69">
        <w:rPr>
          <w:rFonts w:ascii="Times" w:hAnsi="Times" w:cs="Times"/>
          <w:sz w:val="24"/>
          <w:szCs w:val="24"/>
        </w:rPr>
        <w:t>Az eljárásban nem lehet ajánlattevő, alvállalkozó, illetve nem vehet részt az alkalmasság igazolásában olyan gazdasági szereplő, aki</w:t>
      </w:r>
    </w:p>
    <w:p w:rsidR="003E061A" w:rsidRPr="00EF3F69" w:rsidRDefault="003E061A" w:rsidP="00B55BEC">
      <w:pPr>
        <w:ind w:firstLine="180"/>
        <w:jc w:val="both"/>
        <w:rPr>
          <w:rFonts w:ascii="Times" w:hAnsi="Times" w:cs="Times"/>
          <w:sz w:val="24"/>
          <w:szCs w:val="24"/>
        </w:rPr>
      </w:pPr>
      <w:r w:rsidRPr="00EF3F69">
        <w:rPr>
          <w:rFonts w:ascii="Times" w:hAnsi="Times" w:cs="Times"/>
          <w:i/>
          <w:iCs/>
          <w:sz w:val="24"/>
          <w:szCs w:val="24"/>
        </w:rPr>
        <w:t>a)</w:t>
      </w:r>
      <w:r w:rsidRPr="00EF3F69">
        <w:rPr>
          <w:rFonts w:ascii="Times" w:hAnsi="Times" w:cs="Times"/>
          <w:sz w:val="24"/>
          <w:szCs w:val="24"/>
        </w:rPr>
        <w:t xml:space="preserve"> gazdasági vagy szakmai tevékenységével kapcsolatban – öt évnél nem régebben meghozott – jogerős bírósági ítéletben megállapított jogszabálysértést követett el;</w:t>
      </w:r>
    </w:p>
    <w:p w:rsidR="003E061A" w:rsidRPr="00EF3F69" w:rsidRDefault="003E061A" w:rsidP="00B55BEC">
      <w:pPr>
        <w:ind w:firstLine="180"/>
        <w:jc w:val="both"/>
        <w:rPr>
          <w:rFonts w:ascii="Times" w:hAnsi="Times" w:cs="Times"/>
          <w:sz w:val="24"/>
          <w:szCs w:val="24"/>
        </w:rPr>
      </w:pPr>
      <w:r w:rsidRPr="00EF3F69">
        <w:rPr>
          <w:rFonts w:ascii="Times" w:hAnsi="Times" w:cs="Times"/>
          <w:i/>
          <w:iCs/>
          <w:sz w:val="24"/>
          <w:szCs w:val="24"/>
        </w:rPr>
        <w:t>b)</w:t>
      </w:r>
      <w:r w:rsidRPr="00EF3F69">
        <w:rPr>
          <w:rFonts w:ascii="Times" w:hAnsi="Times" w:cs="Times"/>
          <w:sz w:val="24"/>
          <w:szCs w:val="24"/>
        </w:rPr>
        <w:t xml:space="preserve"> a Tpvt. 11. §-a, vagy az Európai Unió Működéséről szóló Szerződés 101. cikke szerinti – öt évnél nem régebben meghozott – jogerős és végrehajtható versenyfelügyeleti határozatban vagy a versenyfelügyeleti határozat bírósági felülvizsgálata esetén a bíróság jogerős és végrehajtható határozatában megállapított és bírsággal sújtott jogszabálysértést követett el versenyeztetési eljárás során; vagy ha az ajánlattevő ilyen jogszabálysértését más versenyhatóság vagy bíróság – öt évnél nem régebben – jogerősen megállapította, és egyúttal bírságot szabott ki;</w:t>
      </w:r>
    </w:p>
    <w:p w:rsidR="003E061A" w:rsidRPr="00EF3F69" w:rsidRDefault="003E061A" w:rsidP="00BC7161">
      <w:pPr>
        <w:ind w:firstLine="180"/>
        <w:jc w:val="both"/>
        <w:rPr>
          <w:rFonts w:ascii="Times" w:hAnsi="Times" w:cs="Times"/>
          <w:sz w:val="24"/>
          <w:szCs w:val="24"/>
        </w:rPr>
      </w:pPr>
      <w:r w:rsidRPr="00EF3F69">
        <w:rPr>
          <w:rFonts w:ascii="Times" w:hAnsi="Times" w:cs="Times"/>
          <w:i/>
          <w:iCs/>
          <w:sz w:val="24"/>
          <w:szCs w:val="24"/>
        </w:rPr>
        <w:t xml:space="preserve">c) </w:t>
      </w:r>
      <w:r w:rsidRPr="00EF3F69">
        <w:rPr>
          <w:rFonts w:ascii="Times" w:hAnsi="Times" w:cs="Times"/>
          <w:sz w:val="24"/>
          <w:szCs w:val="24"/>
        </w:rPr>
        <w:t>korábbi közbeszerzési eljárás alapján vállalt szerződéses kötelezettségét súlyosan megszegte, és a szerződésszegést két éven belül kelt jogerős közigazgatási vagy bírósági határozat megállapította;</w:t>
      </w:r>
    </w:p>
    <w:p w:rsidR="003E061A" w:rsidRPr="00EF3F69" w:rsidRDefault="003E061A" w:rsidP="00B55BEC">
      <w:pPr>
        <w:ind w:firstLine="180"/>
        <w:jc w:val="both"/>
        <w:rPr>
          <w:rFonts w:ascii="Times" w:hAnsi="Times" w:cs="Times"/>
          <w:sz w:val="24"/>
          <w:szCs w:val="24"/>
        </w:rPr>
      </w:pPr>
      <w:r w:rsidRPr="00EF3F69">
        <w:rPr>
          <w:rFonts w:ascii="Times" w:hAnsi="Times" w:cs="Times"/>
          <w:i/>
          <w:iCs/>
          <w:sz w:val="24"/>
          <w:szCs w:val="24"/>
        </w:rPr>
        <w:t>d)</w:t>
      </w:r>
      <w:r w:rsidRPr="00EF3F69">
        <w:rPr>
          <w:rFonts w:ascii="Times" w:hAnsi="Times" w:cs="Times"/>
          <w:sz w:val="24"/>
          <w:szCs w:val="24"/>
        </w:rPr>
        <w:t xml:space="preserve"> a letelepedése szerinti ország nyilvántartásában nincs bejegyezve;</w:t>
      </w:r>
    </w:p>
    <w:p w:rsidR="003E061A" w:rsidRPr="00EF3F69" w:rsidRDefault="003E061A" w:rsidP="00B55BEC">
      <w:pPr>
        <w:ind w:firstLine="180"/>
        <w:jc w:val="both"/>
        <w:rPr>
          <w:rFonts w:ascii="Times" w:hAnsi="Times" w:cs="Times"/>
          <w:sz w:val="24"/>
          <w:szCs w:val="24"/>
        </w:rPr>
      </w:pPr>
      <w:r w:rsidRPr="00EF3F69">
        <w:rPr>
          <w:rFonts w:ascii="Times" w:hAnsi="Times" w:cs="Times"/>
          <w:i/>
          <w:iCs/>
          <w:sz w:val="24"/>
          <w:szCs w:val="24"/>
        </w:rPr>
        <w:t>e)</w:t>
      </w:r>
      <w:r w:rsidRPr="00EF3F69">
        <w:rPr>
          <w:rFonts w:ascii="Times" w:hAnsi="Times" w:cs="Times"/>
          <w:sz w:val="24"/>
          <w:szCs w:val="24"/>
        </w:rPr>
        <w:t xml:space="preserve"> a szolgáltatás nyújtásához a letelepedése szerinti országban előírt engedéllyel, jogosítvánnyal vagy előírt szervezeti, kamarai tagsággal nem rendelkezik;</w:t>
      </w:r>
    </w:p>
    <w:p w:rsidR="003E061A" w:rsidRPr="00EF3F69" w:rsidRDefault="003E061A" w:rsidP="00B55BEC">
      <w:pPr>
        <w:ind w:firstLine="180"/>
        <w:jc w:val="both"/>
        <w:rPr>
          <w:rFonts w:ascii="Times" w:hAnsi="Times" w:cs="Times"/>
          <w:sz w:val="24"/>
          <w:szCs w:val="24"/>
        </w:rPr>
      </w:pPr>
      <w:r w:rsidRPr="00EF3F69">
        <w:rPr>
          <w:rFonts w:ascii="Times" w:hAnsi="Times" w:cs="Times"/>
          <w:i/>
          <w:iCs/>
          <w:sz w:val="24"/>
          <w:szCs w:val="24"/>
        </w:rPr>
        <w:t>f)</w:t>
      </w:r>
      <w:r w:rsidRPr="00EF3F69">
        <w:rPr>
          <w:rFonts w:ascii="Times" w:hAnsi="Times" w:cs="Times"/>
          <w:sz w:val="24"/>
          <w:szCs w:val="24"/>
        </w:rPr>
        <w:t xml:space="preserve"> három évnél nem régebben súlyos, jogszabályban meghatározott szakmai kötelezettségszegést vagy külön jogszabályban meghatározott szakmai szervezet etikai eljárása által megállapított, szakmai etikai szabályokba ütköző cselekedetet követett el.</w:t>
      </w:r>
    </w:p>
    <w:p w:rsidR="003E061A" w:rsidRPr="00EF3F69" w:rsidRDefault="003E061A" w:rsidP="00B44D7B">
      <w:pPr>
        <w:jc w:val="both"/>
        <w:rPr>
          <w:b/>
          <w:bCs/>
          <w:sz w:val="24"/>
          <w:szCs w:val="24"/>
        </w:rPr>
      </w:pPr>
    </w:p>
    <w:p w:rsidR="003E061A" w:rsidRPr="00EF3F69" w:rsidRDefault="003E061A" w:rsidP="00A5063C">
      <w:pPr>
        <w:pStyle w:val="NormlWeb"/>
        <w:spacing w:before="0" w:beforeAutospacing="0" w:after="0" w:afterAutospacing="0"/>
        <w:ind w:right="150"/>
        <w:jc w:val="both"/>
        <w:rPr>
          <w:b/>
          <w:bCs/>
        </w:rPr>
      </w:pPr>
    </w:p>
    <w:p w:rsidR="003E061A" w:rsidRPr="00EF3F69" w:rsidRDefault="003E061A" w:rsidP="00A5063C">
      <w:pPr>
        <w:pStyle w:val="NormlWeb"/>
        <w:spacing w:before="0" w:beforeAutospacing="0" w:after="0" w:afterAutospacing="0"/>
        <w:ind w:right="150"/>
        <w:jc w:val="both"/>
        <w:rPr>
          <w:b/>
          <w:bCs/>
        </w:rPr>
      </w:pPr>
    </w:p>
    <w:p w:rsidR="003E061A" w:rsidRPr="00EF3F69" w:rsidRDefault="003E061A" w:rsidP="00A5063C">
      <w:pPr>
        <w:pStyle w:val="NormlWeb"/>
        <w:spacing w:before="0" w:beforeAutospacing="0" w:after="0" w:afterAutospacing="0"/>
        <w:ind w:right="150"/>
        <w:jc w:val="both"/>
        <w:rPr>
          <w:b/>
          <w:bCs/>
        </w:rPr>
      </w:pPr>
      <w:r w:rsidRPr="00EF3F69">
        <w:rPr>
          <w:b/>
          <w:bCs/>
        </w:rPr>
        <w:t>3.) Alulírott Ajánlattevő a jelen okirat aláírásával kijelentem, hogy Cégünkre nem állnak fenn a közbeszerzésekről szóló 2011. évi CVIII. törvény 56. § (2) bekezdés  szerinti kizáró okok azaz alábbiak:</w:t>
      </w:r>
    </w:p>
    <w:p w:rsidR="003E061A" w:rsidRPr="00EF3F69" w:rsidRDefault="003E061A" w:rsidP="00A5063C">
      <w:pPr>
        <w:pStyle w:val="NormlWeb"/>
        <w:spacing w:before="0" w:beforeAutospacing="0" w:after="0" w:afterAutospacing="0"/>
        <w:ind w:left="150" w:right="150"/>
        <w:jc w:val="both"/>
      </w:pPr>
    </w:p>
    <w:p w:rsidR="003E061A" w:rsidRPr="00EF3F69" w:rsidRDefault="003E061A" w:rsidP="00EA0858">
      <w:pPr>
        <w:adjustRightInd w:val="0"/>
        <w:jc w:val="both"/>
        <w:rPr>
          <w:sz w:val="24"/>
          <w:szCs w:val="24"/>
        </w:rPr>
      </w:pPr>
      <w:bookmarkStart w:id="0" w:name="pr526"/>
      <w:bookmarkStart w:id="1" w:name="pr528"/>
      <w:bookmarkEnd w:id="0"/>
      <w:bookmarkEnd w:id="1"/>
      <w:r w:rsidRPr="00EF3F69">
        <w:rPr>
          <w:sz w:val="24"/>
          <w:szCs w:val="24"/>
        </w:rPr>
        <w:t>Az eljárásban nem lehet ajánlattevő az a gazdasági szereplő, amelyben közvetetten vagy közvetlenül több, mint 25%-os tulajdoni résszel vagy szavazati joggal rendelkezik olyan jogi személy vagy személyes joga szerint jogképes szervezet, amelynek tekintetében az (1) bekezdés</w:t>
      </w:r>
      <w:r w:rsidRPr="00EF3F69">
        <w:rPr>
          <w:i/>
          <w:iCs/>
          <w:sz w:val="24"/>
          <w:szCs w:val="24"/>
        </w:rPr>
        <w:t xml:space="preserve"> k) </w:t>
      </w:r>
      <w:r w:rsidRPr="00EF3F69">
        <w:rPr>
          <w:sz w:val="24"/>
          <w:szCs w:val="24"/>
        </w:rPr>
        <w:t>pontjában meghatározott feltételek fennállnak. Amennyiben a több, mint 25%-os tulajdoni résszel vagy szavazati hányaddal rendelkező gazdasági társaság társulásként adózik, akkor az ilyen társulás tulajdonos társaságaira vonatkozóan kell az (1) bekezdés</w:t>
      </w:r>
      <w:r w:rsidRPr="00EF3F69">
        <w:rPr>
          <w:i/>
          <w:iCs/>
          <w:sz w:val="24"/>
          <w:szCs w:val="24"/>
        </w:rPr>
        <w:t xml:space="preserve"> k) </w:t>
      </w:r>
      <w:r w:rsidRPr="00EF3F69">
        <w:rPr>
          <w:sz w:val="24"/>
          <w:szCs w:val="24"/>
        </w:rPr>
        <w:t xml:space="preserve">pont </w:t>
      </w:r>
      <w:r w:rsidRPr="00EF3F69">
        <w:rPr>
          <w:i/>
          <w:iCs/>
          <w:sz w:val="24"/>
          <w:szCs w:val="24"/>
        </w:rPr>
        <w:t xml:space="preserve">ka) </w:t>
      </w:r>
      <w:r w:rsidRPr="00EF3F69">
        <w:rPr>
          <w:sz w:val="24"/>
          <w:szCs w:val="24"/>
        </w:rPr>
        <w:t>alpontja szerinti feltételt megfelelően alkalmazni.</w:t>
      </w:r>
    </w:p>
    <w:p w:rsidR="003E061A" w:rsidRPr="00EF3F69" w:rsidRDefault="003E061A" w:rsidP="00B55BEC">
      <w:pPr>
        <w:jc w:val="both"/>
        <w:rPr>
          <w:rFonts w:ascii="Times" w:hAnsi="Times" w:cs="Times"/>
          <w:sz w:val="24"/>
          <w:szCs w:val="24"/>
        </w:rPr>
      </w:pPr>
    </w:p>
    <w:p w:rsidR="003E061A" w:rsidRPr="00EF3F69" w:rsidRDefault="003E061A" w:rsidP="00B55BEC">
      <w:pPr>
        <w:jc w:val="both"/>
        <w:rPr>
          <w:rFonts w:ascii="Times" w:hAnsi="Times" w:cs="Times"/>
          <w:sz w:val="24"/>
          <w:szCs w:val="24"/>
        </w:rPr>
      </w:pPr>
    </w:p>
    <w:p w:rsidR="003E061A" w:rsidRPr="00EF3F69" w:rsidRDefault="003E061A" w:rsidP="004D034C">
      <w:pPr>
        <w:widowControl w:val="0"/>
        <w:autoSpaceDE w:val="0"/>
        <w:autoSpaceDN w:val="0"/>
        <w:ind w:right="68"/>
        <w:jc w:val="both"/>
        <w:rPr>
          <w:b/>
          <w:bCs/>
          <w:sz w:val="24"/>
          <w:szCs w:val="24"/>
        </w:rPr>
      </w:pPr>
      <w:r w:rsidRPr="00EF3F69">
        <w:rPr>
          <w:b/>
          <w:bCs/>
          <w:sz w:val="24"/>
          <w:szCs w:val="24"/>
        </w:rPr>
        <w:t xml:space="preserve">56. § (2) bekezdés: </w:t>
      </w:r>
    </w:p>
    <w:p w:rsidR="003E061A" w:rsidRPr="00EF3F69" w:rsidRDefault="003E061A" w:rsidP="004D034C">
      <w:pPr>
        <w:widowControl w:val="0"/>
        <w:autoSpaceDE w:val="0"/>
        <w:autoSpaceDN w:val="0"/>
        <w:ind w:right="68"/>
        <w:jc w:val="both"/>
        <w:rPr>
          <w:b/>
          <w:bCs/>
          <w:sz w:val="24"/>
          <w:szCs w:val="24"/>
        </w:rPr>
      </w:pPr>
    </w:p>
    <w:p w:rsidR="003E061A" w:rsidRPr="00EF3F69" w:rsidRDefault="003E061A" w:rsidP="0079176C">
      <w:pPr>
        <w:widowControl w:val="0"/>
        <w:autoSpaceDE w:val="0"/>
        <w:autoSpaceDN w:val="0"/>
        <w:spacing w:line="360" w:lineRule="exact"/>
        <w:ind w:left="426" w:right="70"/>
        <w:jc w:val="both"/>
        <w:rPr>
          <w:sz w:val="24"/>
          <w:szCs w:val="24"/>
        </w:rPr>
      </w:pPr>
      <w:r w:rsidRPr="00EF3F69">
        <w:rPr>
          <w:sz w:val="24"/>
          <w:szCs w:val="24"/>
        </w:rPr>
        <w:t xml:space="preserve">Alulírott </w:t>
      </w:r>
      <w:r w:rsidRPr="00EF3F69">
        <w:rPr>
          <w:color w:val="000000"/>
          <w:sz w:val="24"/>
          <w:szCs w:val="24"/>
        </w:rPr>
        <w:t>………………..………………………………</w:t>
      </w:r>
      <w:r w:rsidRPr="00EF3F69">
        <w:rPr>
          <w:sz w:val="24"/>
          <w:szCs w:val="24"/>
        </w:rPr>
        <w:t xml:space="preserve"> társaság , mint ajánlattevő melyet képvisel: </w:t>
      </w:r>
      <w:r w:rsidRPr="00EF3F69">
        <w:rPr>
          <w:color w:val="000000"/>
          <w:sz w:val="24"/>
          <w:szCs w:val="24"/>
        </w:rPr>
        <w:t>………………..………………………………</w:t>
      </w:r>
    </w:p>
    <w:p w:rsidR="003E061A" w:rsidRPr="00EF3F69" w:rsidRDefault="003E061A" w:rsidP="004D034C">
      <w:pPr>
        <w:widowControl w:val="0"/>
        <w:autoSpaceDE w:val="0"/>
        <w:autoSpaceDN w:val="0"/>
        <w:ind w:right="70"/>
        <w:rPr>
          <w:sz w:val="24"/>
          <w:szCs w:val="24"/>
        </w:rPr>
      </w:pPr>
    </w:p>
    <w:p w:rsidR="003E061A" w:rsidRPr="00EF3F69" w:rsidRDefault="003E061A" w:rsidP="004D034C">
      <w:pPr>
        <w:widowControl w:val="0"/>
        <w:autoSpaceDE w:val="0"/>
        <w:autoSpaceDN w:val="0"/>
        <w:ind w:right="70"/>
        <w:jc w:val="center"/>
        <w:rPr>
          <w:b/>
          <w:bCs/>
          <w:sz w:val="24"/>
          <w:szCs w:val="24"/>
        </w:rPr>
      </w:pPr>
      <w:r w:rsidRPr="00EF3F69">
        <w:rPr>
          <w:b/>
          <w:bCs/>
          <w:spacing w:val="40"/>
          <w:sz w:val="24"/>
          <w:szCs w:val="24"/>
        </w:rPr>
        <w:t>az alábbi nyilatkozatot tesszük</w:t>
      </w:r>
      <w:r w:rsidRPr="00EF3F69">
        <w:rPr>
          <w:b/>
          <w:bCs/>
          <w:sz w:val="24"/>
          <w:szCs w:val="24"/>
        </w:rPr>
        <w:t>:</w:t>
      </w:r>
    </w:p>
    <w:p w:rsidR="003E061A" w:rsidRPr="00EF3F69" w:rsidRDefault="003E061A" w:rsidP="004D034C">
      <w:pPr>
        <w:widowControl w:val="0"/>
        <w:autoSpaceDE w:val="0"/>
        <w:autoSpaceDN w:val="0"/>
        <w:ind w:right="68"/>
        <w:jc w:val="both"/>
        <w:rPr>
          <w:b/>
          <w:bCs/>
          <w:sz w:val="24"/>
          <w:szCs w:val="24"/>
        </w:rPr>
      </w:pPr>
    </w:p>
    <w:p w:rsidR="003E061A" w:rsidRPr="00EF3F69" w:rsidRDefault="003E061A" w:rsidP="00C37FDF">
      <w:pPr>
        <w:autoSpaceDE w:val="0"/>
        <w:autoSpaceDN w:val="0"/>
        <w:adjustRightInd w:val="0"/>
        <w:ind w:left="426"/>
        <w:jc w:val="both"/>
        <w:rPr>
          <w:rFonts w:eastAsia="SimSun"/>
          <w:sz w:val="24"/>
          <w:szCs w:val="24"/>
        </w:rPr>
      </w:pPr>
      <w:r w:rsidRPr="00EF3F69">
        <w:rPr>
          <w:rFonts w:eastAsia="SimSun"/>
          <w:sz w:val="24"/>
          <w:szCs w:val="24"/>
          <w:u w:val="single"/>
        </w:rPr>
        <w:t>Nyilatkozunk, hogy van olyan jogi személy vagy személyes joga szerint jogképes szervezet, / nincs olyan jogi személy vagy személyes joga szerint jogképes szervezet,</w:t>
      </w:r>
      <w:r w:rsidRPr="00EF3F69">
        <w:rPr>
          <w:rFonts w:eastAsia="SimSun"/>
          <w:b/>
          <w:bCs/>
          <w:sz w:val="24"/>
          <w:szCs w:val="24"/>
          <w:vertAlign w:val="superscript"/>
        </w:rPr>
        <w:footnoteReference w:id="10"/>
      </w:r>
      <w:r w:rsidRPr="00EF3F69">
        <w:rPr>
          <w:rFonts w:eastAsia="SimSun"/>
          <w:sz w:val="24"/>
          <w:szCs w:val="24"/>
        </w:rPr>
        <w:t>, amely társaságunkban közvetetten vagy közvetlenül több, mint 25%-os tulajdoni résszel vagy szavazati joggal rendelkezik.</w:t>
      </w:r>
    </w:p>
    <w:p w:rsidR="003E061A" w:rsidRPr="00EF3F69" w:rsidRDefault="003E061A" w:rsidP="004D034C">
      <w:pPr>
        <w:autoSpaceDE w:val="0"/>
        <w:autoSpaceDN w:val="0"/>
        <w:adjustRightInd w:val="0"/>
        <w:jc w:val="both"/>
        <w:rPr>
          <w:rFonts w:eastAsia="SimSun"/>
          <w:sz w:val="24"/>
          <w:szCs w:val="24"/>
        </w:rPr>
      </w:pPr>
    </w:p>
    <w:p w:rsidR="003E061A" w:rsidRPr="00EF3F69" w:rsidRDefault="003E061A" w:rsidP="0079176C">
      <w:pPr>
        <w:widowControl w:val="0"/>
        <w:autoSpaceDE w:val="0"/>
        <w:autoSpaceDN w:val="0"/>
        <w:spacing w:line="360" w:lineRule="exact"/>
        <w:ind w:left="426" w:right="70"/>
        <w:jc w:val="both"/>
        <w:rPr>
          <w:sz w:val="24"/>
          <w:szCs w:val="24"/>
        </w:rPr>
      </w:pPr>
      <w:r w:rsidRPr="00EF3F69">
        <w:rPr>
          <w:sz w:val="24"/>
          <w:szCs w:val="24"/>
          <w:vertAlign w:val="superscript"/>
        </w:rPr>
        <w:footnoteReference w:id="11"/>
      </w:r>
      <w:r w:rsidRPr="00EF3F69">
        <w:rPr>
          <w:sz w:val="24"/>
          <w:szCs w:val="24"/>
        </w:rPr>
        <w:t>ezen személy(ek) vagy szervezet(ek) az alábbia(k):</w:t>
      </w:r>
    </w:p>
    <w:tbl>
      <w:tblPr>
        <w:tblW w:w="8930" w:type="dxa"/>
        <w:tblCellSpacing w:w="20" w:type="dxa"/>
        <w:tblInd w:w="2"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00"/>
      </w:tblPr>
      <w:tblGrid>
        <w:gridCol w:w="8930"/>
      </w:tblGrid>
      <w:tr w:rsidR="003E061A" w:rsidRPr="00EF3F69">
        <w:trPr>
          <w:cantSplit/>
          <w:tblHeader/>
          <w:tblCellSpacing w:w="20" w:type="dxa"/>
        </w:trPr>
        <w:tc>
          <w:tcPr>
            <w:tcW w:w="8850" w:type="dxa"/>
            <w:shd w:val="clear" w:color="auto" w:fill="C0C0C0"/>
            <w:vAlign w:val="center"/>
          </w:tcPr>
          <w:p w:rsidR="003E061A" w:rsidRPr="00EF3F69" w:rsidRDefault="003E061A" w:rsidP="004D034C">
            <w:pPr>
              <w:ind w:left="263"/>
              <w:jc w:val="center"/>
              <w:rPr>
                <w:rFonts w:eastAsia="SimSun"/>
                <w:b/>
                <w:bCs/>
                <w:sz w:val="24"/>
                <w:szCs w:val="24"/>
              </w:rPr>
            </w:pPr>
            <w:r w:rsidRPr="00EF3F69">
              <w:rPr>
                <w:rFonts w:eastAsia="SimSun"/>
                <w:b/>
                <w:bCs/>
                <w:sz w:val="24"/>
                <w:szCs w:val="24"/>
              </w:rPr>
              <w:t>Jogi személy vagy jogi személyiséggel nem rendelkező szervezet megnevezése amely társaságunkban közvetetten vagy közvetlenül több, mint 25%-os tulajdoni résszel vagy szavazati joggal rendelkezik.</w:t>
            </w:r>
          </w:p>
        </w:tc>
      </w:tr>
      <w:tr w:rsidR="003E061A" w:rsidRPr="00EF3F69">
        <w:trPr>
          <w:cantSplit/>
          <w:tblCellSpacing w:w="20" w:type="dxa"/>
        </w:trPr>
        <w:tc>
          <w:tcPr>
            <w:tcW w:w="8850" w:type="dxa"/>
          </w:tcPr>
          <w:p w:rsidR="003E061A" w:rsidRPr="00EF3F69" w:rsidRDefault="003E061A" w:rsidP="004D034C">
            <w:pPr>
              <w:widowControl w:val="0"/>
              <w:tabs>
                <w:tab w:val="num" w:pos="360"/>
              </w:tabs>
              <w:ind w:left="459"/>
              <w:jc w:val="center"/>
              <w:rPr>
                <w:snapToGrid w:val="0"/>
                <w:sz w:val="24"/>
                <w:szCs w:val="24"/>
              </w:rPr>
            </w:pPr>
          </w:p>
        </w:tc>
      </w:tr>
      <w:tr w:rsidR="003E061A" w:rsidRPr="00EF3F69">
        <w:trPr>
          <w:cantSplit/>
          <w:tblCellSpacing w:w="20" w:type="dxa"/>
        </w:trPr>
        <w:tc>
          <w:tcPr>
            <w:tcW w:w="8850" w:type="dxa"/>
          </w:tcPr>
          <w:p w:rsidR="003E061A" w:rsidRPr="00EF3F69" w:rsidRDefault="003E061A" w:rsidP="004D034C">
            <w:pPr>
              <w:widowControl w:val="0"/>
              <w:tabs>
                <w:tab w:val="num" w:pos="360"/>
              </w:tabs>
              <w:ind w:left="459"/>
              <w:jc w:val="center"/>
              <w:rPr>
                <w:snapToGrid w:val="0"/>
                <w:sz w:val="24"/>
                <w:szCs w:val="24"/>
              </w:rPr>
            </w:pPr>
          </w:p>
        </w:tc>
      </w:tr>
      <w:tr w:rsidR="003E061A" w:rsidRPr="00EF3F69">
        <w:trPr>
          <w:cantSplit/>
          <w:tblCellSpacing w:w="20" w:type="dxa"/>
        </w:trPr>
        <w:tc>
          <w:tcPr>
            <w:tcW w:w="8850" w:type="dxa"/>
          </w:tcPr>
          <w:p w:rsidR="003E061A" w:rsidRPr="00EF3F69" w:rsidRDefault="003E061A" w:rsidP="004D034C">
            <w:pPr>
              <w:widowControl w:val="0"/>
              <w:tabs>
                <w:tab w:val="num" w:pos="360"/>
              </w:tabs>
              <w:ind w:left="459"/>
              <w:jc w:val="center"/>
              <w:rPr>
                <w:snapToGrid w:val="0"/>
                <w:sz w:val="24"/>
                <w:szCs w:val="24"/>
              </w:rPr>
            </w:pPr>
          </w:p>
        </w:tc>
      </w:tr>
    </w:tbl>
    <w:p w:rsidR="003E061A" w:rsidRPr="00EF3F69" w:rsidRDefault="003E061A" w:rsidP="004D034C">
      <w:pPr>
        <w:autoSpaceDE w:val="0"/>
        <w:autoSpaceDN w:val="0"/>
        <w:adjustRightInd w:val="0"/>
        <w:ind w:left="426"/>
        <w:jc w:val="both"/>
        <w:rPr>
          <w:rFonts w:eastAsia="SimSun"/>
          <w:sz w:val="24"/>
          <w:szCs w:val="24"/>
        </w:rPr>
      </w:pPr>
    </w:p>
    <w:p w:rsidR="003E061A" w:rsidRPr="00EF3F69" w:rsidRDefault="003E061A" w:rsidP="004D034C">
      <w:pPr>
        <w:autoSpaceDE w:val="0"/>
        <w:autoSpaceDN w:val="0"/>
        <w:adjustRightInd w:val="0"/>
        <w:ind w:left="426"/>
        <w:jc w:val="both"/>
        <w:rPr>
          <w:rFonts w:eastAsia="SimSun"/>
          <w:sz w:val="24"/>
          <w:szCs w:val="24"/>
        </w:rPr>
      </w:pPr>
      <w:r w:rsidRPr="00EF3F69">
        <w:rPr>
          <w:rFonts w:eastAsia="SimSun"/>
          <w:sz w:val="24"/>
          <w:szCs w:val="24"/>
        </w:rPr>
        <w:t>Nyilatkozunk továbbá hogy a fent megnevezett jogi személy(ek) vagy személyes joga szerint jogképes szervezet(ek)el szemben a Kbt. 56. § (2) bekezdésében hivatkozott kizáró okok nem állnak fenn.</w:t>
      </w:r>
    </w:p>
    <w:p w:rsidR="003E061A" w:rsidRPr="00EF3F69" w:rsidRDefault="003E061A" w:rsidP="00B44D7B">
      <w:pPr>
        <w:adjustRightInd w:val="0"/>
        <w:rPr>
          <w:sz w:val="24"/>
          <w:szCs w:val="24"/>
        </w:rPr>
      </w:pPr>
    </w:p>
    <w:p w:rsidR="003E061A" w:rsidRPr="00EF3F69" w:rsidRDefault="003E061A" w:rsidP="00B44D7B">
      <w:pPr>
        <w:adjustRightInd w:val="0"/>
        <w:jc w:val="both"/>
        <w:rPr>
          <w:sz w:val="24"/>
          <w:szCs w:val="24"/>
        </w:rPr>
      </w:pPr>
    </w:p>
    <w:p w:rsidR="003E061A" w:rsidRPr="00EF3F69" w:rsidRDefault="003E061A" w:rsidP="00B44D7B">
      <w:pPr>
        <w:adjustRightInd w:val="0"/>
        <w:jc w:val="both"/>
        <w:rPr>
          <w:sz w:val="24"/>
          <w:szCs w:val="24"/>
        </w:rPr>
      </w:pPr>
      <w:r w:rsidRPr="00EF3F69">
        <w:rPr>
          <w:sz w:val="24"/>
          <w:szCs w:val="24"/>
        </w:rPr>
        <w:t>Budapest, Dátum ________________</w:t>
      </w:r>
    </w:p>
    <w:p w:rsidR="003E061A" w:rsidRPr="00EF3F69" w:rsidRDefault="003E061A" w:rsidP="00B44D7B">
      <w:pPr>
        <w:adjustRightInd w:val="0"/>
        <w:rPr>
          <w:sz w:val="24"/>
          <w:szCs w:val="24"/>
        </w:rPr>
      </w:pPr>
    </w:p>
    <w:p w:rsidR="003E061A" w:rsidRPr="00EF3F69" w:rsidRDefault="003E061A" w:rsidP="00B44D7B">
      <w:pPr>
        <w:jc w:val="both"/>
        <w:rPr>
          <w:sz w:val="24"/>
          <w:szCs w:val="24"/>
        </w:rPr>
      </w:pPr>
      <w:r w:rsidRPr="00EF3F69">
        <w:rPr>
          <w:sz w:val="24"/>
          <w:szCs w:val="24"/>
        </w:rPr>
        <w:tab/>
      </w:r>
      <w:r w:rsidRPr="00EF3F69">
        <w:rPr>
          <w:sz w:val="24"/>
          <w:szCs w:val="24"/>
        </w:rPr>
        <w:tab/>
      </w:r>
      <w:r w:rsidRPr="00EF3F69">
        <w:rPr>
          <w:sz w:val="24"/>
          <w:szCs w:val="24"/>
        </w:rPr>
        <w:tab/>
      </w:r>
      <w:r w:rsidRPr="00EF3F69">
        <w:rPr>
          <w:sz w:val="24"/>
          <w:szCs w:val="24"/>
        </w:rPr>
        <w:tab/>
      </w:r>
      <w:r w:rsidRPr="00EF3F69">
        <w:rPr>
          <w:sz w:val="24"/>
          <w:szCs w:val="24"/>
        </w:rPr>
        <w:tab/>
      </w:r>
      <w:r w:rsidRPr="00EF3F69">
        <w:rPr>
          <w:sz w:val="24"/>
          <w:szCs w:val="24"/>
        </w:rPr>
        <w:tab/>
      </w:r>
      <w:r w:rsidRPr="00EF3F69">
        <w:rPr>
          <w:sz w:val="24"/>
          <w:szCs w:val="24"/>
        </w:rPr>
        <w:tab/>
        <w:t>_______________________</w:t>
      </w:r>
    </w:p>
    <w:p w:rsidR="003E061A" w:rsidRPr="00EF3F69" w:rsidRDefault="003E061A" w:rsidP="00C37FDF">
      <w:pPr>
        <w:jc w:val="both"/>
        <w:rPr>
          <w:sz w:val="24"/>
          <w:szCs w:val="24"/>
        </w:rPr>
      </w:pPr>
      <w:r w:rsidRPr="00EF3F69">
        <w:rPr>
          <w:sz w:val="24"/>
          <w:szCs w:val="24"/>
        </w:rPr>
        <w:tab/>
      </w:r>
      <w:r w:rsidRPr="00EF3F69">
        <w:rPr>
          <w:sz w:val="24"/>
          <w:szCs w:val="24"/>
        </w:rPr>
        <w:tab/>
      </w:r>
      <w:r w:rsidRPr="00EF3F69">
        <w:rPr>
          <w:sz w:val="24"/>
          <w:szCs w:val="24"/>
        </w:rPr>
        <w:tab/>
      </w:r>
      <w:r w:rsidRPr="00EF3F69">
        <w:rPr>
          <w:sz w:val="24"/>
          <w:szCs w:val="24"/>
        </w:rPr>
        <w:tab/>
      </w:r>
      <w:r w:rsidRPr="00EF3F69">
        <w:rPr>
          <w:sz w:val="24"/>
          <w:szCs w:val="24"/>
        </w:rPr>
        <w:tab/>
      </w:r>
      <w:r w:rsidRPr="00EF3F69">
        <w:rPr>
          <w:sz w:val="24"/>
          <w:szCs w:val="24"/>
        </w:rPr>
        <w:tab/>
      </w:r>
      <w:r w:rsidRPr="00EF3F69">
        <w:rPr>
          <w:sz w:val="24"/>
          <w:szCs w:val="24"/>
        </w:rPr>
        <w:tab/>
      </w:r>
      <w:r w:rsidRPr="00EF3F69">
        <w:rPr>
          <w:sz w:val="24"/>
          <w:szCs w:val="24"/>
        </w:rPr>
        <w:tab/>
        <w:t>cégszerű aláírás</w:t>
      </w:r>
    </w:p>
    <w:p w:rsidR="003E061A" w:rsidRPr="00EF3F69" w:rsidRDefault="003E061A" w:rsidP="005A25CC">
      <w:pPr>
        <w:shd w:val="clear" w:color="auto" w:fill="FFFFFF"/>
        <w:jc w:val="both"/>
        <w:rPr>
          <w:rFonts w:ascii="Arial" w:hAnsi="Arial" w:cs="Arial"/>
          <w:color w:val="000000"/>
          <w:sz w:val="19"/>
          <w:szCs w:val="19"/>
        </w:rPr>
      </w:pPr>
    </w:p>
    <w:p w:rsidR="003E061A" w:rsidRPr="00EF3F69" w:rsidRDefault="003E061A" w:rsidP="00AB4ABF">
      <w:pPr>
        <w:shd w:val="clear" w:color="auto" w:fill="FFFFFF"/>
        <w:jc w:val="both"/>
        <w:rPr>
          <w:b/>
          <w:bCs/>
          <w:color w:val="000000"/>
          <w:sz w:val="24"/>
          <w:szCs w:val="24"/>
        </w:rPr>
      </w:pPr>
      <w:r w:rsidRPr="00EF3F69">
        <w:rPr>
          <w:b/>
          <w:bCs/>
          <w:color w:val="000000"/>
          <w:sz w:val="24"/>
          <w:szCs w:val="24"/>
        </w:rPr>
        <w:t>Megjegyzés:</w:t>
      </w:r>
      <w:r w:rsidRPr="00EF3F69">
        <w:rPr>
          <w:color w:val="000000"/>
          <w:sz w:val="24"/>
          <w:szCs w:val="24"/>
        </w:rPr>
        <w:t xml:space="preserve"> </w:t>
      </w:r>
      <w:r w:rsidRPr="00EF3F69">
        <w:rPr>
          <w:b/>
          <w:bCs/>
          <w:color w:val="000000"/>
          <w:sz w:val="24"/>
          <w:szCs w:val="24"/>
        </w:rPr>
        <w:t xml:space="preserve">Kérjük a nyilatkozat megtételekor vegyék figyelembe a magyarországi letelepedésű ajánlattevők esetében, a Közbeszerzési Hatóság által, a Közbeszerzési Értesítő 57. számában, 2014. május 16.-án közzétett „ A Közbeszerzési Hatóság útmutatója a közbeszerzésekről szóló 2011. évi CVIII. törvény 56-57. §-ában, valamint a közbeszerzési eljárásokban az alkalmasság és a kizáró okok igazolásának, valamint a közbeszerzési műszaki leírás meghatározásának módjáról szóló 310/2011. (XII. 23.) Korm. rendelet 2-3. §-ában hivatkozott igazolásokról, nyilatkozatokról, nyilvántartásokról és adatokról a Magyarországon letelepedett gazdasági szereplők vonatkozásában ” tárgyú útmutatóra, ill. az ajánlati dokumentáció II.7. pontjában megadottakat.    </w:t>
      </w:r>
    </w:p>
    <w:p w:rsidR="003E061A" w:rsidRPr="00EF3F69" w:rsidRDefault="003E061A" w:rsidP="00AB4ABF">
      <w:pPr>
        <w:rPr>
          <w:b/>
          <w:bCs/>
          <w:sz w:val="24"/>
          <w:szCs w:val="24"/>
        </w:rPr>
      </w:pPr>
    </w:p>
    <w:p w:rsidR="003E061A" w:rsidRPr="00EF3F69" w:rsidRDefault="003E061A" w:rsidP="007C7CB8">
      <w:pPr>
        <w:jc w:val="both"/>
        <w:rPr>
          <w:b/>
          <w:bCs/>
          <w:sz w:val="24"/>
          <w:szCs w:val="24"/>
        </w:rPr>
      </w:pPr>
      <w:r w:rsidRPr="00EF3F69">
        <w:rPr>
          <w:b/>
          <w:bCs/>
          <w:sz w:val="24"/>
          <w:szCs w:val="24"/>
        </w:rPr>
        <w:t>Ajánlattevőnek a Kbt. 56. § (1) bekezdés f), és i) pontjai továbbá az 57. § (1) bekezdés a)-f) pontjai tekintetében, a kizáró okok fenn nem állásáról, közjegyző vagy gazdasági, illetve szakmai kamara által hitelesített nyilatkozatot kell benyújtani.)</w:t>
      </w:r>
    </w:p>
    <w:p w:rsidR="003E061A" w:rsidRPr="00EF3F69" w:rsidRDefault="003E061A" w:rsidP="00AB4ABF">
      <w:pPr>
        <w:rPr>
          <w:b/>
          <w:bCs/>
          <w:sz w:val="24"/>
          <w:szCs w:val="24"/>
        </w:rPr>
      </w:pPr>
    </w:p>
    <w:p w:rsidR="003E061A" w:rsidRPr="00EF3F69" w:rsidRDefault="003E061A" w:rsidP="005A25CC">
      <w:pPr>
        <w:shd w:val="clear" w:color="auto" w:fill="FFFFFF"/>
        <w:jc w:val="both"/>
        <w:rPr>
          <w:rFonts w:ascii="Arial" w:hAnsi="Arial" w:cs="Arial"/>
          <w:color w:val="000000"/>
          <w:sz w:val="19"/>
          <w:szCs w:val="19"/>
        </w:rPr>
      </w:pPr>
    </w:p>
    <w:p w:rsidR="003E061A" w:rsidRPr="00EF3F69" w:rsidRDefault="003E061A" w:rsidP="007C7CB8">
      <w:pPr>
        <w:rPr>
          <w:rFonts w:ascii="Arial" w:hAnsi="Arial" w:cs="Arial"/>
          <w:color w:val="000000"/>
          <w:sz w:val="19"/>
          <w:szCs w:val="19"/>
        </w:rPr>
      </w:pPr>
      <w:r w:rsidRPr="00EF3F69">
        <w:rPr>
          <w:rFonts w:ascii="Arial" w:hAnsi="Arial" w:cs="Arial"/>
          <w:color w:val="000000"/>
          <w:sz w:val="19"/>
          <w:szCs w:val="19"/>
        </w:rPr>
        <w:br w:type="page"/>
      </w:r>
    </w:p>
    <w:p w:rsidR="003E061A" w:rsidRPr="00EF3F69" w:rsidRDefault="003E061A">
      <w:pPr>
        <w:rPr>
          <w:sz w:val="24"/>
          <w:szCs w:val="24"/>
        </w:rPr>
      </w:pPr>
    </w:p>
    <w:p w:rsidR="003E061A" w:rsidRPr="00EF3F69" w:rsidRDefault="003E061A" w:rsidP="00215236">
      <w:pPr>
        <w:tabs>
          <w:tab w:val="left" w:pos="3165"/>
          <w:tab w:val="left" w:pos="7371"/>
        </w:tabs>
        <w:jc w:val="center"/>
        <w:rPr>
          <w:b/>
          <w:bCs/>
          <w:sz w:val="24"/>
          <w:szCs w:val="24"/>
        </w:rPr>
      </w:pPr>
      <w:bookmarkStart w:id="2" w:name="_Toc268158424"/>
      <w:bookmarkStart w:id="3" w:name="_Toc315183444"/>
      <w:r w:rsidRPr="00EF3F69">
        <w:rPr>
          <w:b/>
          <w:bCs/>
          <w:sz w:val="24"/>
          <w:szCs w:val="24"/>
        </w:rPr>
        <w:t>Nyilatkozat</w:t>
      </w:r>
    </w:p>
    <w:p w:rsidR="003E061A" w:rsidRPr="00EF3F69" w:rsidRDefault="003E061A" w:rsidP="00C33859">
      <w:pPr>
        <w:tabs>
          <w:tab w:val="left" w:pos="3165"/>
          <w:tab w:val="left" w:pos="7371"/>
        </w:tabs>
        <w:jc w:val="center"/>
        <w:rPr>
          <w:b/>
          <w:bCs/>
          <w:sz w:val="24"/>
          <w:szCs w:val="24"/>
        </w:rPr>
      </w:pPr>
      <w:r w:rsidRPr="00EF3F69">
        <w:rPr>
          <w:b/>
          <w:bCs/>
          <w:sz w:val="24"/>
          <w:szCs w:val="24"/>
        </w:rPr>
        <w:t>(4 sz.</w:t>
      </w:r>
      <w:r w:rsidR="000108F0" w:rsidRPr="00EF3F69">
        <w:rPr>
          <w:b/>
          <w:bCs/>
          <w:sz w:val="24"/>
          <w:szCs w:val="24"/>
        </w:rPr>
        <w:t xml:space="preserve">/I. </w:t>
      </w:r>
      <w:r w:rsidRPr="00EF3F69">
        <w:rPr>
          <w:b/>
          <w:bCs/>
          <w:sz w:val="24"/>
          <w:szCs w:val="24"/>
        </w:rPr>
        <w:t xml:space="preserve"> Ellenőrző lista szerint)</w:t>
      </w:r>
    </w:p>
    <w:p w:rsidR="003E061A" w:rsidRPr="00EF3F69" w:rsidRDefault="003E061A" w:rsidP="0058031B">
      <w:pPr>
        <w:tabs>
          <w:tab w:val="left" w:pos="7371"/>
        </w:tabs>
        <w:jc w:val="center"/>
        <w:rPr>
          <w:b/>
          <w:bCs/>
          <w:sz w:val="24"/>
          <w:szCs w:val="24"/>
        </w:rPr>
      </w:pPr>
      <w:r w:rsidRPr="00EF3F69">
        <w:rPr>
          <w:b/>
          <w:bCs/>
          <w:sz w:val="24"/>
          <w:szCs w:val="24"/>
        </w:rPr>
        <w:t xml:space="preserve">Ajánlattevő nyilatkozata a Kbt. 56. § (1) bekezdés </w:t>
      </w:r>
      <w:r w:rsidRPr="00EF3F69">
        <w:rPr>
          <w:b/>
          <w:bCs/>
          <w:sz w:val="24"/>
          <w:szCs w:val="24"/>
        </w:rPr>
        <w:br/>
        <w:t xml:space="preserve">k) pont kc) alpontja tekintetében / I. </w:t>
      </w:r>
      <w:r w:rsidRPr="00EF3F69">
        <w:rPr>
          <w:b/>
          <w:bCs/>
          <w:sz w:val="24"/>
          <w:szCs w:val="24"/>
          <w:vertAlign w:val="superscript"/>
        </w:rPr>
        <w:footnoteReference w:id="12"/>
      </w:r>
      <w:bookmarkEnd w:id="2"/>
      <w:bookmarkEnd w:id="3"/>
    </w:p>
    <w:p w:rsidR="003E061A" w:rsidRPr="00EF3F69" w:rsidRDefault="003E061A" w:rsidP="0058031B">
      <w:pPr>
        <w:tabs>
          <w:tab w:val="left" w:pos="7371"/>
        </w:tabs>
        <w:jc w:val="center"/>
        <w:rPr>
          <w:b/>
          <w:bCs/>
          <w:sz w:val="24"/>
          <w:szCs w:val="24"/>
        </w:rPr>
      </w:pPr>
    </w:p>
    <w:p w:rsidR="003E061A" w:rsidRPr="00EF3F69" w:rsidRDefault="003E061A" w:rsidP="0058031B">
      <w:pPr>
        <w:tabs>
          <w:tab w:val="left" w:pos="7371"/>
        </w:tabs>
        <w:jc w:val="center"/>
        <w:rPr>
          <w:b/>
          <w:bCs/>
          <w:sz w:val="24"/>
          <w:szCs w:val="24"/>
        </w:rPr>
      </w:pP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z w:val="24"/>
          <w:szCs w:val="24"/>
        </w:rPr>
        <w:t xml:space="preserve">” </w:t>
      </w:r>
    </w:p>
    <w:p w:rsidR="003E061A" w:rsidRPr="00EF3F69" w:rsidRDefault="003E061A" w:rsidP="0058031B">
      <w:pPr>
        <w:tabs>
          <w:tab w:val="left" w:pos="7371"/>
        </w:tabs>
        <w:jc w:val="center"/>
        <w:rPr>
          <w:b/>
          <w:bCs/>
          <w:sz w:val="24"/>
          <w:szCs w:val="24"/>
        </w:rPr>
      </w:pPr>
    </w:p>
    <w:p w:rsidR="003E061A" w:rsidRPr="00EF3F69" w:rsidRDefault="003E061A" w:rsidP="00727EBF">
      <w:pPr>
        <w:numPr>
          <w:ilvl w:val="0"/>
          <w:numId w:val="11"/>
        </w:numPr>
        <w:tabs>
          <w:tab w:val="left" w:pos="7371"/>
        </w:tabs>
        <w:jc w:val="both"/>
        <w:rPr>
          <w:sz w:val="24"/>
          <w:szCs w:val="24"/>
        </w:rPr>
      </w:pPr>
      <w:r w:rsidRPr="00EF3F69">
        <w:rPr>
          <w:sz w:val="24"/>
          <w:szCs w:val="24"/>
        </w:rPr>
        <w:t>Alulírott ………………..…………………… (képviseli: ………………..……………………) mint ajánlattevő / közös ajánlattevő</w:t>
      </w:r>
      <w:r w:rsidRPr="00EF3F69">
        <w:rPr>
          <w:sz w:val="24"/>
          <w:szCs w:val="24"/>
          <w:vertAlign w:val="superscript"/>
        </w:rPr>
        <w:footnoteReference w:id="13"/>
      </w:r>
      <w:r w:rsidRPr="00EF3F69">
        <w:rPr>
          <w:sz w:val="24"/>
          <w:szCs w:val="24"/>
        </w:rPr>
        <w:t xml:space="preserve"> nyilatkozom, hogy társaságunk, olyan társaságnak minősül, melyet </w:t>
      </w:r>
      <w:r w:rsidRPr="00EF3F69">
        <w:rPr>
          <w:sz w:val="24"/>
          <w:szCs w:val="24"/>
          <w:u w:val="single"/>
        </w:rPr>
        <w:t>nem jegyeznek szabályozott tőzsdén</w:t>
      </w:r>
      <w:r w:rsidRPr="00EF3F69">
        <w:rPr>
          <w:sz w:val="24"/>
          <w:szCs w:val="24"/>
        </w:rPr>
        <w:t>.</w:t>
      </w: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b/>
          <w:bCs/>
          <w:sz w:val="24"/>
          <w:szCs w:val="24"/>
        </w:rPr>
      </w:pPr>
      <w:r w:rsidRPr="00EF3F69">
        <w:rPr>
          <w:sz w:val="24"/>
          <w:szCs w:val="24"/>
        </w:rPr>
        <w:t>Kelt:</w:t>
      </w:r>
    </w:p>
    <w:p w:rsidR="003E061A" w:rsidRPr="00EF3F69" w:rsidRDefault="003E061A" w:rsidP="0058031B">
      <w:pPr>
        <w:tabs>
          <w:tab w:val="left" w:pos="7371"/>
        </w:tabs>
        <w:jc w:val="center"/>
        <w:rPr>
          <w:b/>
          <w:bCs/>
          <w:sz w:val="24"/>
          <w:szCs w:val="24"/>
        </w:rPr>
      </w:pPr>
    </w:p>
    <w:tbl>
      <w:tblPr>
        <w:tblW w:w="0" w:type="auto"/>
        <w:tblInd w:w="2" w:type="dxa"/>
        <w:tblCellMar>
          <w:left w:w="70" w:type="dxa"/>
          <w:right w:w="70" w:type="dxa"/>
        </w:tblCellMar>
        <w:tblLook w:val="00A0"/>
      </w:tblPr>
      <w:tblGrid>
        <w:gridCol w:w="4603"/>
      </w:tblGrid>
      <w:tr w:rsidR="003E061A" w:rsidRPr="00EF3F69">
        <w:tc>
          <w:tcPr>
            <w:tcW w:w="4603" w:type="dxa"/>
          </w:tcPr>
          <w:p w:rsidR="003E061A" w:rsidRPr="00EF3F69" w:rsidRDefault="003E061A" w:rsidP="0058031B">
            <w:pPr>
              <w:tabs>
                <w:tab w:val="left" w:pos="7371"/>
              </w:tabs>
              <w:jc w:val="center"/>
              <w:rPr>
                <w:sz w:val="24"/>
                <w:szCs w:val="24"/>
              </w:rPr>
            </w:pPr>
            <w:r w:rsidRPr="00EF3F69">
              <w:rPr>
                <w:sz w:val="24"/>
                <w:szCs w:val="24"/>
              </w:rPr>
              <w:t>………………………………</w:t>
            </w:r>
          </w:p>
        </w:tc>
      </w:tr>
      <w:tr w:rsidR="003E061A" w:rsidRPr="00EF3F69">
        <w:tc>
          <w:tcPr>
            <w:tcW w:w="4603" w:type="dxa"/>
          </w:tcPr>
          <w:p w:rsidR="003E061A" w:rsidRPr="00EF3F69" w:rsidRDefault="003E061A" w:rsidP="0058031B">
            <w:pPr>
              <w:tabs>
                <w:tab w:val="left" w:pos="7371"/>
              </w:tabs>
              <w:jc w:val="center"/>
              <w:rPr>
                <w:sz w:val="24"/>
                <w:szCs w:val="24"/>
              </w:rPr>
            </w:pPr>
            <w:r w:rsidRPr="00EF3F69">
              <w:rPr>
                <w:sz w:val="24"/>
                <w:szCs w:val="24"/>
              </w:rPr>
              <w:t>cégszerű aláírás</w:t>
            </w:r>
          </w:p>
        </w:tc>
      </w:tr>
    </w:tbl>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727EBF">
      <w:pPr>
        <w:numPr>
          <w:ilvl w:val="0"/>
          <w:numId w:val="11"/>
        </w:numPr>
        <w:tabs>
          <w:tab w:val="left" w:pos="7371"/>
        </w:tabs>
        <w:jc w:val="both"/>
        <w:rPr>
          <w:sz w:val="24"/>
          <w:szCs w:val="24"/>
        </w:rPr>
      </w:pPr>
      <w:r w:rsidRPr="00EF3F69">
        <w:rPr>
          <w:sz w:val="24"/>
          <w:szCs w:val="24"/>
        </w:rPr>
        <w:t>Alulírott ………………..…………………… (képviseli: ………………..……………………) mint ajánlattevő / közös ajánlattevő</w:t>
      </w:r>
      <w:r w:rsidRPr="00EF3F69">
        <w:rPr>
          <w:sz w:val="24"/>
          <w:szCs w:val="24"/>
          <w:vertAlign w:val="superscript"/>
        </w:rPr>
        <w:footnoteReference w:id="14"/>
      </w:r>
      <w:r w:rsidRPr="00EF3F69">
        <w:rPr>
          <w:sz w:val="24"/>
          <w:szCs w:val="24"/>
        </w:rPr>
        <w:t xml:space="preserve"> nyilatkozom, hogy társaságunk, olyan társaságnak minősül, melyet </w:t>
      </w:r>
      <w:r w:rsidRPr="00EF3F69">
        <w:rPr>
          <w:sz w:val="24"/>
          <w:szCs w:val="24"/>
          <w:u w:val="single"/>
        </w:rPr>
        <w:t>szabályozott tőzsdén jegyeznek</w:t>
      </w:r>
      <w:r w:rsidRPr="00EF3F69">
        <w:rPr>
          <w:sz w:val="24"/>
          <w:szCs w:val="24"/>
        </w:rPr>
        <w:t>.</w:t>
      </w: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b/>
          <w:bCs/>
          <w:sz w:val="24"/>
          <w:szCs w:val="24"/>
        </w:rPr>
      </w:pPr>
      <w:r w:rsidRPr="00EF3F69">
        <w:rPr>
          <w:sz w:val="24"/>
          <w:szCs w:val="24"/>
        </w:rPr>
        <w:t>Kelt:</w:t>
      </w:r>
    </w:p>
    <w:p w:rsidR="003E061A" w:rsidRPr="00EF3F69" w:rsidRDefault="003E061A" w:rsidP="0058031B">
      <w:pPr>
        <w:tabs>
          <w:tab w:val="left" w:pos="7371"/>
        </w:tabs>
        <w:jc w:val="center"/>
        <w:rPr>
          <w:b/>
          <w:bCs/>
          <w:sz w:val="24"/>
          <w:szCs w:val="24"/>
        </w:rPr>
      </w:pPr>
    </w:p>
    <w:tbl>
      <w:tblPr>
        <w:tblW w:w="0" w:type="auto"/>
        <w:tblInd w:w="2" w:type="dxa"/>
        <w:tblCellMar>
          <w:left w:w="70" w:type="dxa"/>
          <w:right w:w="70" w:type="dxa"/>
        </w:tblCellMar>
        <w:tblLook w:val="00A0"/>
      </w:tblPr>
      <w:tblGrid>
        <w:gridCol w:w="4603"/>
      </w:tblGrid>
      <w:tr w:rsidR="003E061A" w:rsidRPr="00EF3F69">
        <w:tc>
          <w:tcPr>
            <w:tcW w:w="4603" w:type="dxa"/>
          </w:tcPr>
          <w:p w:rsidR="003E061A" w:rsidRPr="00EF3F69" w:rsidRDefault="003E061A" w:rsidP="0058031B">
            <w:pPr>
              <w:tabs>
                <w:tab w:val="left" w:pos="7371"/>
              </w:tabs>
              <w:jc w:val="center"/>
              <w:rPr>
                <w:sz w:val="24"/>
                <w:szCs w:val="24"/>
              </w:rPr>
            </w:pPr>
            <w:r w:rsidRPr="00EF3F69">
              <w:rPr>
                <w:sz w:val="24"/>
                <w:szCs w:val="24"/>
              </w:rPr>
              <w:t>………………………………</w:t>
            </w:r>
          </w:p>
        </w:tc>
      </w:tr>
      <w:tr w:rsidR="003E061A" w:rsidRPr="00EF3F69">
        <w:tc>
          <w:tcPr>
            <w:tcW w:w="4603" w:type="dxa"/>
          </w:tcPr>
          <w:p w:rsidR="003E061A" w:rsidRPr="00EF3F69" w:rsidRDefault="003E061A" w:rsidP="0058031B">
            <w:pPr>
              <w:tabs>
                <w:tab w:val="left" w:pos="7371"/>
              </w:tabs>
              <w:jc w:val="center"/>
              <w:rPr>
                <w:sz w:val="24"/>
                <w:szCs w:val="24"/>
              </w:rPr>
            </w:pPr>
            <w:r w:rsidRPr="00EF3F69">
              <w:rPr>
                <w:sz w:val="24"/>
                <w:szCs w:val="24"/>
              </w:rPr>
              <w:t>cégszerű aláírás</w:t>
            </w:r>
          </w:p>
        </w:tc>
      </w:tr>
    </w:tbl>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C91132">
      <w:pPr>
        <w:tabs>
          <w:tab w:val="left" w:pos="7371"/>
        </w:tabs>
        <w:rPr>
          <w:i/>
          <w:iCs/>
          <w:sz w:val="24"/>
          <w:szCs w:val="24"/>
        </w:rPr>
      </w:pPr>
    </w:p>
    <w:p w:rsidR="003E061A" w:rsidRPr="00EF3F69" w:rsidRDefault="003E061A" w:rsidP="00C91132">
      <w:pPr>
        <w:tabs>
          <w:tab w:val="left" w:pos="7371"/>
        </w:tabs>
        <w:rPr>
          <w:i/>
          <w:iCs/>
          <w:sz w:val="24"/>
          <w:szCs w:val="24"/>
        </w:rPr>
      </w:pPr>
      <w:r w:rsidRPr="00EF3F69">
        <w:rPr>
          <w:i/>
          <w:iCs/>
          <w:sz w:val="24"/>
          <w:szCs w:val="24"/>
        </w:rPr>
        <w:t xml:space="preserve">Ajánlattevőnek (közös ajánlattevőnek) </w:t>
      </w:r>
      <w:r w:rsidRPr="00EF3F69">
        <w:rPr>
          <w:b/>
          <w:bCs/>
          <w:i/>
          <w:iCs/>
          <w:sz w:val="24"/>
          <w:szCs w:val="24"/>
        </w:rPr>
        <w:t>vagy</w:t>
      </w:r>
      <w:r w:rsidRPr="00EF3F69">
        <w:rPr>
          <w:i/>
          <w:iCs/>
          <w:sz w:val="24"/>
          <w:szCs w:val="24"/>
        </w:rPr>
        <w:t xml:space="preserve"> az 1. pont, </w:t>
      </w:r>
      <w:r w:rsidRPr="00EF3F69">
        <w:rPr>
          <w:b/>
          <w:bCs/>
          <w:i/>
          <w:iCs/>
          <w:sz w:val="24"/>
          <w:szCs w:val="24"/>
        </w:rPr>
        <w:t>vagy</w:t>
      </w:r>
      <w:r w:rsidRPr="00EF3F69">
        <w:rPr>
          <w:i/>
          <w:iCs/>
          <w:sz w:val="24"/>
          <w:szCs w:val="24"/>
        </w:rPr>
        <w:t xml:space="preserve"> a 2. pont szerinti nyilatkozatot kell megtennie, a cég valós adati alapján!</w:t>
      </w:r>
    </w:p>
    <w:p w:rsidR="003E061A" w:rsidRPr="00EF3F69" w:rsidRDefault="003E061A" w:rsidP="0058031B">
      <w:pPr>
        <w:tabs>
          <w:tab w:val="left" w:pos="7371"/>
        </w:tabs>
        <w:jc w:val="center"/>
        <w:rPr>
          <w:i/>
          <w:iCs/>
          <w:sz w:val="24"/>
          <w:szCs w:val="24"/>
        </w:rPr>
      </w:pPr>
    </w:p>
    <w:p w:rsidR="003E061A" w:rsidRPr="00EF3F69" w:rsidRDefault="003E061A" w:rsidP="00C91132">
      <w:pPr>
        <w:tabs>
          <w:tab w:val="left" w:pos="7371"/>
        </w:tabs>
        <w:rPr>
          <w:i/>
          <w:iCs/>
          <w:sz w:val="24"/>
          <w:szCs w:val="24"/>
        </w:rPr>
      </w:pPr>
      <w:r w:rsidRPr="00EF3F69">
        <w:rPr>
          <w:i/>
          <w:iCs/>
          <w:sz w:val="24"/>
          <w:szCs w:val="24"/>
        </w:rPr>
        <w:t xml:space="preserve">Amennyiben ajánlattevő (közös ajánlattevő) az 1. pont szerint nyilatkozik, a 5. számú melléklet szerint </w:t>
      </w:r>
      <w:r w:rsidRPr="00EF3F69">
        <w:rPr>
          <w:b/>
          <w:bCs/>
          <w:i/>
          <w:iCs/>
          <w:sz w:val="24"/>
          <w:szCs w:val="24"/>
        </w:rPr>
        <w:t>is nyilatkoznia kell.</w:t>
      </w:r>
    </w:p>
    <w:p w:rsidR="003E061A" w:rsidRPr="00EF3F69" w:rsidRDefault="003E061A" w:rsidP="0058031B">
      <w:pPr>
        <w:tabs>
          <w:tab w:val="left" w:pos="7371"/>
        </w:tabs>
        <w:jc w:val="center"/>
        <w:rPr>
          <w:i/>
          <w:iCs/>
          <w:sz w:val="24"/>
          <w:szCs w:val="24"/>
        </w:rPr>
      </w:pPr>
    </w:p>
    <w:p w:rsidR="003E061A" w:rsidRPr="00EF3F69" w:rsidRDefault="003E061A" w:rsidP="00C91132">
      <w:pPr>
        <w:tabs>
          <w:tab w:val="left" w:pos="7371"/>
        </w:tabs>
        <w:rPr>
          <w:i/>
          <w:iCs/>
          <w:sz w:val="24"/>
          <w:szCs w:val="24"/>
        </w:rPr>
      </w:pPr>
      <w:r w:rsidRPr="00EF3F69">
        <w:rPr>
          <w:i/>
          <w:iCs/>
          <w:sz w:val="24"/>
          <w:szCs w:val="24"/>
        </w:rPr>
        <w:t xml:space="preserve">Amennyiben ajánlattevő (közös ajánlattevő) a 2. pont szerint nyilatkozik, a 5. számú melléklet szerint </w:t>
      </w:r>
      <w:r w:rsidRPr="00EF3F69">
        <w:rPr>
          <w:b/>
          <w:bCs/>
          <w:i/>
          <w:iCs/>
          <w:sz w:val="24"/>
          <w:szCs w:val="24"/>
        </w:rPr>
        <w:t>nem kell nyilatkoznia</w:t>
      </w:r>
      <w:r w:rsidRPr="00EF3F69">
        <w:rPr>
          <w:i/>
          <w:iCs/>
          <w:sz w:val="24"/>
          <w:szCs w:val="24"/>
        </w:rPr>
        <w:t>.</w:t>
      </w:r>
    </w:p>
    <w:p w:rsidR="003E061A" w:rsidRPr="00EF3F69" w:rsidRDefault="003E061A" w:rsidP="0079176C">
      <w:pPr>
        <w:tabs>
          <w:tab w:val="left" w:pos="7371"/>
        </w:tabs>
        <w:rPr>
          <w:b/>
          <w:bCs/>
          <w:sz w:val="24"/>
          <w:szCs w:val="24"/>
        </w:rPr>
      </w:pPr>
      <w:r w:rsidRPr="00EF3F69">
        <w:rPr>
          <w:sz w:val="24"/>
          <w:szCs w:val="24"/>
        </w:rPr>
        <w:br w:type="page"/>
      </w:r>
    </w:p>
    <w:p w:rsidR="003E061A" w:rsidRPr="00EF3F69" w:rsidRDefault="003E061A" w:rsidP="0058031B">
      <w:pPr>
        <w:tabs>
          <w:tab w:val="left" w:pos="7371"/>
        </w:tabs>
        <w:jc w:val="center"/>
        <w:rPr>
          <w:b/>
          <w:bCs/>
          <w:sz w:val="24"/>
          <w:szCs w:val="24"/>
        </w:rPr>
      </w:pPr>
      <w:bookmarkStart w:id="4" w:name="_Toc315183445"/>
      <w:r w:rsidRPr="00EF3F69">
        <w:rPr>
          <w:b/>
          <w:bCs/>
          <w:sz w:val="24"/>
          <w:szCs w:val="24"/>
        </w:rPr>
        <w:t xml:space="preserve">Nyilatkozat </w:t>
      </w:r>
    </w:p>
    <w:p w:rsidR="003E061A" w:rsidRPr="00EF3F69" w:rsidRDefault="003E061A" w:rsidP="0058031B">
      <w:pPr>
        <w:tabs>
          <w:tab w:val="left" w:pos="7371"/>
        </w:tabs>
        <w:jc w:val="center"/>
        <w:rPr>
          <w:b/>
          <w:bCs/>
          <w:sz w:val="24"/>
          <w:szCs w:val="24"/>
        </w:rPr>
      </w:pPr>
      <w:r w:rsidRPr="00EF3F69">
        <w:rPr>
          <w:b/>
          <w:bCs/>
          <w:sz w:val="24"/>
          <w:szCs w:val="24"/>
        </w:rPr>
        <w:t>(4. sz.</w:t>
      </w:r>
      <w:r w:rsidR="000108F0" w:rsidRPr="00EF3F69">
        <w:rPr>
          <w:b/>
          <w:bCs/>
          <w:sz w:val="24"/>
          <w:szCs w:val="24"/>
        </w:rPr>
        <w:t>/II.</w:t>
      </w:r>
      <w:r w:rsidRPr="00EF3F69">
        <w:rPr>
          <w:b/>
          <w:bCs/>
          <w:sz w:val="24"/>
          <w:szCs w:val="24"/>
        </w:rPr>
        <w:t xml:space="preserve"> Ellenőrző lista szerint)</w:t>
      </w:r>
    </w:p>
    <w:p w:rsidR="003E061A" w:rsidRPr="00EF3F69" w:rsidRDefault="003E061A" w:rsidP="0058031B">
      <w:pPr>
        <w:tabs>
          <w:tab w:val="left" w:pos="7371"/>
        </w:tabs>
        <w:jc w:val="center"/>
        <w:rPr>
          <w:b/>
          <w:bCs/>
          <w:sz w:val="24"/>
          <w:szCs w:val="24"/>
        </w:rPr>
      </w:pPr>
      <w:r w:rsidRPr="00EF3F69">
        <w:rPr>
          <w:b/>
          <w:bCs/>
          <w:sz w:val="24"/>
          <w:szCs w:val="24"/>
        </w:rPr>
        <w:t xml:space="preserve">Ajánlattevő nyilatkozata a Kbt. 56. § (1) bekezdés </w:t>
      </w:r>
      <w:r w:rsidRPr="00EF3F69">
        <w:rPr>
          <w:b/>
          <w:bCs/>
          <w:sz w:val="24"/>
          <w:szCs w:val="24"/>
        </w:rPr>
        <w:br/>
        <w:t xml:space="preserve">k) pont kc) alpontja tekintetében / II. </w:t>
      </w:r>
      <w:r w:rsidRPr="00EF3F69">
        <w:rPr>
          <w:b/>
          <w:bCs/>
          <w:sz w:val="24"/>
          <w:szCs w:val="24"/>
          <w:vertAlign w:val="superscript"/>
        </w:rPr>
        <w:footnoteReference w:id="15"/>
      </w:r>
      <w:r w:rsidRPr="00EF3F69">
        <w:rPr>
          <w:b/>
          <w:bCs/>
          <w:sz w:val="24"/>
          <w:szCs w:val="24"/>
        </w:rPr>
        <w:t xml:space="preserve"> </w:t>
      </w:r>
      <w:r w:rsidRPr="00EF3F69">
        <w:rPr>
          <w:b/>
          <w:bCs/>
          <w:sz w:val="24"/>
          <w:szCs w:val="24"/>
          <w:vertAlign w:val="superscript"/>
        </w:rPr>
        <w:footnoteReference w:id="16"/>
      </w:r>
      <w:bookmarkEnd w:id="4"/>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b/>
          <w:bCs/>
          <w:sz w:val="24"/>
          <w:szCs w:val="24"/>
        </w:rPr>
      </w:pP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z w:val="24"/>
          <w:szCs w:val="24"/>
        </w:rPr>
        <w:t xml:space="preserve">” </w:t>
      </w:r>
    </w:p>
    <w:p w:rsidR="003E061A" w:rsidRPr="00EF3F69" w:rsidRDefault="003E061A" w:rsidP="0058031B">
      <w:pPr>
        <w:tabs>
          <w:tab w:val="left" w:pos="7371"/>
        </w:tabs>
        <w:jc w:val="center"/>
        <w:rPr>
          <w:b/>
          <w:bCs/>
          <w:sz w:val="24"/>
          <w:szCs w:val="24"/>
        </w:rPr>
      </w:pPr>
    </w:p>
    <w:p w:rsidR="003E061A" w:rsidRPr="00EF3F69" w:rsidRDefault="003E061A" w:rsidP="00727EBF">
      <w:pPr>
        <w:numPr>
          <w:ilvl w:val="0"/>
          <w:numId w:val="12"/>
        </w:numPr>
        <w:tabs>
          <w:tab w:val="left" w:pos="7371"/>
        </w:tabs>
        <w:jc w:val="both"/>
        <w:rPr>
          <w:sz w:val="24"/>
          <w:szCs w:val="24"/>
        </w:rPr>
      </w:pPr>
      <w:r w:rsidRPr="00EF3F69">
        <w:rPr>
          <w:sz w:val="24"/>
          <w:szCs w:val="24"/>
        </w:rPr>
        <w:t>Alulírott ………………..…………………… (képviseli: ………………..……………………) mint ajánlattevő/közös ajánlattevő</w:t>
      </w:r>
      <w:r w:rsidRPr="00EF3F69">
        <w:rPr>
          <w:sz w:val="24"/>
          <w:szCs w:val="24"/>
          <w:vertAlign w:val="superscript"/>
        </w:rPr>
        <w:footnoteReference w:id="17"/>
      </w:r>
      <w:r w:rsidRPr="00EF3F69">
        <w:rPr>
          <w:sz w:val="24"/>
          <w:szCs w:val="24"/>
        </w:rPr>
        <w:t xml:space="preserve"> nyilatkozom, hogy társaságunk olyan társaság, amelyet nem jegyeznek szabályozott tőzsdén, és amelynek a pénzmosás és a terrorizmus finanszírozása megelőzéséről és megakadályozásáról szóló 2007. évi CXXXVI. törvény 3. § ra)-rd) pontja</w:t>
      </w:r>
      <w:r w:rsidRPr="00EF3F69">
        <w:rPr>
          <w:sz w:val="24"/>
          <w:szCs w:val="24"/>
          <w:vertAlign w:val="superscript"/>
        </w:rPr>
        <w:footnoteReference w:id="18"/>
      </w:r>
      <w:r w:rsidRPr="00EF3F69">
        <w:rPr>
          <w:sz w:val="24"/>
          <w:szCs w:val="24"/>
        </w:rPr>
        <w:t xml:space="preserve"> szerint definiált </w:t>
      </w:r>
      <w:r w:rsidRPr="00EF3F69">
        <w:rPr>
          <w:sz w:val="24"/>
          <w:szCs w:val="24"/>
          <w:u w:val="single"/>
        </w:rPr>
        <w:t>valamennyi tényleges tulajdonosa megismerhető</w:t>
      </w:r>
      <w:r w:rsidRPr="00EF3F69">
        <w:rPr>
          <w:sz w:val="24"/>
          <w:szCs w:val="24"/>
        </w:rPr>
        <w:t>.</w:t>
      </w:r>
    </w:p>
    <w:p w:rsidR="003E061A" w:rsidRPr="00EF3F69" w:rsidRDefault="003E061A" w:rsidP="0058031B">
      <w:pPr>
        <w:tabs>
          <w:tab w:val="left" w:pos="7371"/>
        </w:tabs>
        <w:jc w:val="center"/>
        <w:rPr>
          <w:sz w:val="24"/>
          <w:szCs w:val="24"/>
          <w:vertAlign w:val="superscript"/>
        </w:rPr>
      </w:pPr>
    </w:p>
    <w:tbl>
      <w:tblPr>
        <w:tblW w:w="8793" w:type="dxa"/>
        <w:tblCellSpacing w:w="20" w:type="dxa"/>
        <w:tblInd w:w="2"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00"/>
      </w:tblPr>
      <w:tblGrid>
        <w:gridCol w:w="4396"/>
        <w:gridCol w:w="4397"/>
      </w:tblGrid>
      <w:tr w:rsidR="003E061A" w:rsidRPr="00EF3F69">
        <w:trPr>
          <w:cantSplit/>
          <w:tblHeader/>
          <w:tblCellSpacing w:w="20" w:type="dxa"/>
        </w:trPr>
        <w:tc>
          <w:tcPr>
            <w:tcW w:w="4336" w:type="dxa"/>
            <w:shd w:val="clear" w:color="auto" w:fill="C0C0C0"/>
            <w:vAlign w:val="center"/>
          </w:tcPr>
          <w:p w:rsidR="003E061A" w:rsidRPr="00EF3F69" w:rsidRDefault="003E061A" w:rsidP="0058031B">
            <w:pPr>
              <w:tabs>
                <w:tab w:val="left" w:pos="7371"/>
              </w:tabs>
              <w:jc w:val="center"/>
              <w:rPr>
                <w:b/>
                <w:bCs/>
                <w:sz w:val="24"/>
                <w:szCs w:val="24"/>
              </w:rPr>
            </w:pPr>
            <w:r w:rsidRPr="00EF3F69">
              <w:rPr>
                <w:b/>
                <w:bCs/>
                <w:sz w:val="24"/>
                <w:szCs w:val="24"/>
              </w:rPr>
              <w:t>Valamennyi tényleges tulajdonos neve</w:t>
            </w:r>
          </w:p>
        </w:tc>
        <w:tc>
          <w:tcPr>
            <w:tcW w:w="4337" w:type="dxa"/>
            <w:shd w:val="clear" w:color="auto" w:fill="C0C0C0"/>
            <w:vAlign w:val="center"/>
          </w:tcPr>
          <w:p w:rsidR="003E061A" w:rsidRPr="00EF3F69" w:rsidRDefault="003E061A" w:rsidP="0058031B">
            <w:pPr>
              <w:tabs>
                <w:tab w:val="left" w:pos="7371"/>
              </w:tabs>
              <w:jc w:val="center"/>
              <w:rPr>
                <w:b/>
                <w:bCs/>
                <w:sz w:val="24"/>
                <w:szCs w:val="24"/>
              </w:rPr>
            </w:pPr>
            <w:r w:rsidRPr="00EF3F69">
              <w:rPr>
                <w:b/>
                <w:bCs/>
                <w:sz w:val="24"/>
                <w:szCs w:val="24"/>
              </w:rPr>
              <w:t>Valamennyi tényleges tulajdonos állandó lakóhelye</w:t>
            </w:r>
          </w:p>
        </w:tc>
      </w:tr>
      <w:tr w:rsidR="003E061A" w:rsidRPr="00EF3F69">
        <w:trPr>
          <w:cantSplit/>
          <w:tblCellSpacing w:w="20" w:type="dxa"/>
        </w:trPr>
        <w:tc>
          <w:tcPr>
            <w:tcW w:w="4336" w:type="dxa"/>
          </w:tcPr>
          <w:p w:rsidR="003E061A" w:rsidRPr="00EF3F69" w:rsidRDefault="003E061A" w:rsidP="0058031B">
            <w:pPr>
              <w:tabs>
                <w:tab w:val="left" w:pos="7371"/>
              </w:tabs>
              <w:jc w:val="center"/>
              <w:rPr>
                <w:sz w:val="24"/>
                <w:szCs w:val="24"/>
              </w:rPr>
            </w:pPr>
          </w:p>
        </w:tc>
        <w:tc>
          <w:tcPr>
            <w:tcW w:w="4337" w:type="dxa"/>
          </w:tcPr>
          <w:p w:rsidR="003E061A" w:rsidRPr="00EF3F69" w:rsidRDefault="003E061A" w:rsidP="0058031B">
            <w:pPr>
              <w:tabs>
                <w:tab w:val="left" w:pos="7371"/>
              </w:tabs>
              <w:jc w:val="center"/>
              <w:rPr>
                <w:sz w:val="24"/>
                <w:szCs w:val="24"/>
              </w:rPr>
            </w:pPr>
          </w:p>
        </w:tc>
      </w:tr>
      <w:tr w:rsidR="003E061A" w:rsidRPr="00EF3F69">
        <w:trPr>
          <w:cantSplit/>
          <w:tblCellSpacing w:w="20" w:type="dxa"/>
        </w:trPr>
        <w:tc>
          <w:tcPr>
            <w:tcW w:w="4336" w:type="dxa"/>
          </w:tcPr>
          <w:p w:rsidR="003E061A" w:rsidRPr="00EF3F69" w:rsidRDefault="003E061A" w:rsidP="0058031B">
            <w:pPr>
              <w:tabs>
                <w:tab w:val="left" w:pos="7371"/>
              </w:tabs>
              <w:jc w:val="center"/>
              <w:rPr>
                <w:sz w:val="24"/>
                <w:szCs w:val="24"/>
              </w:rPr>
            </w:pPr>
          </w:p>
        </w:tc>
        <w:tc>
          <w:tcPr>
            <w:tcW w:w="4337" w:type="dxa"/>
          </w:tcPr>
          <w:p w:rsidR="003E061A" w:rsidRPr="00EF3F69" w:rsidRDefault="003E061A" w:rsidP="0058031B">
            <w:pPr>
              <w:tabs>
                <w:tab w:val="left" w:pos="7371"/>
              </w:tabs>
              <w:jc w:val="center"/>
              <w:rPr>
                <w:sz w:val="24"/>
                <w:szCs w:val="24"/>
              </w:rPr>
            </w:pPr>
          </w:p>
        </w:tc>
      </w:tr>
      <w:tr w:rsidR="003E061A" w:rsidRPr="00EF3F69">
        <w:trPr>
          <w:cantSplit/>
          <w:tblCellSpacing w:w="20" w:type="dxa"/>
        </w:trPr>
        <w:tc>
          <w:tcPr>
            <w:tcW w:w="4336" w:type="dxa"/>
          </w:tcPr>
          <w:p w:rsidR="003E061A" w:rsidRPr="00EF3F69" w:rsidRDefault="003E061A" w:rsidP="0058031B">
            <w:pPr>
              <w:tabs>
                <w:tab w:val="left" w:pos="7371"/>
              </w:tabs>
              <w:jc w:val="center"/>
              <w:rPr>
                <w:sz w:val="24"/>
                <w:szCs w:val="24"/>
              </w:rPr>
            </w:pPr>
          </w:p>
        </w:tc>
        <w:tc>
          <w:tcPr>
            <w:tcW w:w="4337" w:type="dxa"/>
          </w:tcPr>
          <w:p w:rsidR="003E061A" w:rsidRPr="00EF3F69" w:rsidRDefault="003E061A" w:rsidP="0058031B">
            <w:pPr>
              <w:tabs>
                <w:tab w:val="left" w:pos="7371"/>
              </w:tabs>
              <w:jc w:val="center"/>
              <w:rPr>
                <w:sz w:val="24"/>
                <w:szCs w:val="24"/>
              </w:rPr>
            </w:pPr>
          </w:p>
        </w:tc>
      </w:tr>
      <w:tr w:rsidR="003E061A" w:rsidRPr="00EF3F69">
        <w:trPr>
          <w:cantSplit/>
          <w:tblCellSpacing w:w="20" w:type="dxa"/>
        </w:trPr>
        <w:tc>
          <w:tcPr>
            <w:tcW w:w="4336" w:type="dxa"/>
          </w:tcPr>
          <w:p w:rsidR="003E061A" w:rsidRPr="00EF3F69" w:rsidRDefault="003E061A" w:rsidP="0058031B">
            <w:pPr>
              <w:tabs>
                <w:tab w:val="left" w:pos="7371"/>
              </w:tabs>
              <w:jc w:val="center"/>
              <w:rPr>
                <w:sz w:val="24"/>
                <w:szCs w:val="24"/>
              </w:rPr>
            </w:pPr>
          </w:p>
        </w:tc>
        <w:tc>
          <w:tcPr>
            <w:tcW w:w="4337" w:type="dxa"/>
          </w:tcPr>
          <w:p w:rsidR="003E061A" w:rsidRPr="00EF3F69" w:rsidRDefault="003E061A" w:rsidP="0058031B">
            <w:pPr>
              <w:tabs>
                <w:tab w:val="left" w:pos="7371"/>
              </w:tabs>
              <w:jc w:val="center"/>
              <w:rPr>
                <w:sz w:val="24"/>
                <w:szCs w:val="24"/>
              </w:rPr>
            </w:pPr>
          </w:p>
        </w:tc>
      </w:tr>
      <w:tr w:rsidR="003E061A" w:rsidRPr="00EF3F69">
        <w:trPr>
          <w:cantSplit/>
          <w:tblCellSpacing w:w="20" w:type="dxa"/>
        </w:trPr>
        <w:tc>
          <w:tcPr>
            <w:tcW w:w="4336" w:type="dxa"/>
          </w:tcPr>
          <w:p w:rsidR="003E061A" w:rsidRPr="00EF3F69" w:rsidRDefault="003E061A" w:rsidP="0058031B">
            <w:pPr>
              <w:tabs>
                <w:tab w:val="left" w:pos="7371"/>
              </w:tabs>
              <w:jc w:val="center"/>
              <w:rPr>
                <w:sz w:val="24"/>
                <w:szCs w:val="24"/>
              </w:rPr>
            </w:pPr>
          </w:p>
        </w:tc>
        <w:tc>
          <w:tcPr>
            <w:tcW w:w="4337" w:type="dxa"/>
          </w:tcPr>
          <w:p w:rsidR="003E061A" w:rsidRPr="00EF3F69" w:rsidRDefault="003E061A" w:rsidP="0058031B">
            <w:pPr>
              <w:tabs>
                <w:tab w:val="left" w:pos="7371"/>
              </w:tabs>
              <w:jc w:val="center"/>
              <w:rPr>
                <w:sz w:val="24"/>
                <w:szCs w:val="24"/>
              </w:rPr>
            </w:pPr>
          </w:p>
        </w:tc>
      </w:tr>
    </w:tbl>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r w:rsidRPr="00EF3F69">
        <w:rPr>
          <w:sz w:val="24"/>
          <w:szCs w:val="24"/>
        </w:rPr>
        <w:t>Kelt:</w:t>
      </w: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b/>
          <w:bCs/>
          <w:sz w:val="24"/>
          <w:szCs w:val="24"/>
        </w:rPr>
      </w:pPr>
    </w:p>
    <w:tbl>
      <w:tblPr>
        <w:tblpPr w:leftFromText="141" w:rightFromText="141" w:vertAnchor="text" w:horzAnchor="margin" w:tblpXSpec="right" w:tblpY="-1"/>
        <w:tblW w:w="0" w:type="auto"/>
        <w:tblCellMar>
          <w:left w:w="70" w:type="dxa"/>
          <w:right w:w="70" w:type="dxa"/>
        </w:tblCellMar>
        <w:tblLook w:val="00A0"/>
      </w:tblPr>
      <w:tblGrid>
        <w:gridCol w:w="4603"/>
      </w:tblGrid>
      <w:tr w:rsidR="003E061A" w:rsidRPr="00EF3F69">
        <w:tc>
          <w:tcPr>
            <w:tcW w:w="4603" w:type="dxa"/>
          </w:tcPr>
          <w:p w:rsidR="003E061A" w:rsidRPr="00EF3F69" w:rsidRDefault="003E061A" w:rsidP="0058031B">
            <w:pPr>
              <w:tabs>
                <w:tab w:val="left" w:pos="7371"/>
              </w:tabs>
              <w:jc w:val="center"/>
              <w:rPr>
                <w:sz w:val="24"/>
                <w:szCs w:val="24"/>
              </w:rPr>
            </w:pPr>
            <w:r w:rsidRPr="00EF3F69">
              <w:rPr>
                <w:sz w:val="24"/>
                <w:szCs w:val="24"/>
              </w:rPr>
              <w:t>………………………………</w:t>
            </w:r>
          </w:p>
        </w:tc>
      </w:tr>
      <w:tr w:rsidR="003E061A" w:rsidRPr="00EF3F69">
        <w:tc>
          <w:tcPr>
            <w:tcW w:w="4603" w:type="dxa"/>
          </w:tcPr>
          <w:p w:rsidR="003E061A" w:rsidRPr="00EF3F69" w:rsidRDefault="003E061A" w:rsidP="0058031B">
            <w:pPr>
              <w:tabs>
                <w:tab w:val="left" w:pos="7371"/>
              </w:tabs>
              <w:jc w:val="center"/>
              <w:rPr>
                <w:sz w:val="24"/>
                <w:szCs w:val="24"/>
              </w:rPr>
            </w:pPr>
            <w:r w:rsidRPr="00EF3F69">
              <w:rPr>
                <w:sz w:val="24"/>
                <w:szCs w:val="24"/>
              </w:rPr>
              <w:t>cégszerű aláírás</w:t>
            </w:r>
          </w:p>
        </w:tc>
      </w:tr>
    </w:tbl>
    <w:p w:rsidR="003E061A" w:rsidRPr="00EF3F69" w:rsidRDefault="003E061A" w:rsidP="0058031B">
      <w:pPr>
        <w:tabs>
          <w:tab w:val="left" w:pos="7371"/>
        </w:tabs>
        <w:jc w:val="center"/>
        <w:rPr>
          <w:b/>
          <w:bCs/>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727EBF">
      <w:pPr>
        <w:numPr>
          <w:ilvl w:val="0"/>
          <w:numId w:val="12"/>
        </w:numPr>
        <w:tabs>
          <w:tab w:val="left" w:pos="7371"/>
        </w:tabs>
        <w:jc w:val="both"/>
        <w:rPr>
          <w:sz w:val="24"/>
          <w:szCs w:val="24"/>
        </w:rPr>
      </w:pPr>
    </w:p>
    <w:p w:rsidR="003E061A" w:rsidRPr="00EF3F69" w:rsidRDefault="003E061A" w:rsidP="000A3915">
      <w:pPr>
        <w:tabs>
          <w:tab w:val="left" w:pos="7371"/>
        </w:tabs>
        <w:ind w:left="720"/>
        <w:jc w:val="both"/>
        <w:rPr>
          <w:sz w:val="24"/>
          <w:szCs w:val="24"/>
          <w:u w:val="single"/>
        </w:rPr>
      </w:pPr>
      <w:r w:rsidRPr="00EF3F69">
        <w:rPr>
          <w:sz w:val="24"/>
          <w:szCs w:val="24"/>
        </w:rPr>
        <w:t>2.</w:t>
      </w:r>
      <w:r w:rsidRPr="00EF3F69">
        <w:rPr>
          <w:sz w:val="24"/>
          <w:szCs w:val="24"/>
        </w:rPr>
        <w:tab/>
        <w:t xml:space="preserve"> Alulírott ………………..……………… (képviseli: ………………..……………………) mint ajánlattevő / közös ajánlattevő  nyilatkozom, hogy társaságunk olyan társaság, amelyet nem jegyeznek szabályozott tőzsdén, és amelynek a pénzmosás és a terrorizmus finanszírozása megelőzéséről és megakadályozásáról szóló 2007. évi CXXXVI. törvény 3. § ra)-rb) pontja szerinti</w:t>
      </w:r>
      <w:r w:rsidRPr="00EF3F69">
        <w:rPr>
          <w:sz w:val="24"/>
          <w:szCs w:val="24"/>
          <w:u w:val="single"/>
        </w:rPr>
        <w:t xml:space="preserve"> tényleges tulajdonos hiányában az re) pont szerint tényleges tulajdonosunknak a vezető tisztségviselő(k)  tekintendő(ek), aki(k)nek nevét és állandó lakóhelyét az alábbiakban adjuk meg:</w:t>
      </w:r>
    </w:p>
    <w:p w:rsidR="003E061A" w:rsidRPr="00EF3F69" w:rsidRDefault="003E061A" w:rsidP="000A3915">
      <w:pPr>
        <w:tabs>
          <w:tab w:val="left" w:pos="7371"/>
        </w:tabs>
        <w:ind w:left="720"/>
        <w:jc w:val="both"/>
        <w:rPr>
          <w:sz w:val="24"/>
          <w:szCs w:val="24"/>
        </w:rPr>
      </w:pPr>
    </w:p>
    <w:tbl>
      <w:tblPr>
        <w:tblW w:w="8790" w:type="dxa"/>
        <w:tblCellSpacing w:w="20" w:type="dxa"/>
        <w:tblInd w:w="2"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A0"/>
      </w:tblPr>
      <w:tblGrid>
        <w:gridCol w:w="4395"/>
        <w:gridCol w:w="4395"/>
      </w:tblGrid>
      <w:tr w:rsidR="003E061A" w:rsidRPr="00EF3F69">
        <w:trPr>
          <w:cantSplit/>
          <w:tblHeader/>
          <w:tblCellSpacing w:w="20" w:type="dxa"/>
        </w:trPr>
        <w:tc>
          <w:tcPr>
            <w:tcW w:w="4336" w:type="dxa"/>
            <w:shd w:val="clear" w:color="auto" w:fill="C0C0C0"/>
            <w:vAlign w:val="center"/>
          </w:tcPr>
          <w:p w:rsidR="003E061A" w:rsidRPr="00EF3F69" w:rsidRDefault="003E061A" w:rsidP="000A3915">
            <w:pPr>
              <w:jc w:val="center"/>
              <w:rPr>
                <w:b/>
                <w:bCs/>
                <w:sz w:val="24"/>
                <w:szCs w:val="24"/>
                <w:lang w:eastAsia="zh-CN"/>
              </w:rPr>
            </w:pPr>
            <w:r w:rsidRPr="00EF3F69">
              <w:rPr>
                <w:b/>
                <w:bCs/>
                <w:sz w:val="24"/>
                <w:szCs w:val="24"/>
                <w:lang w:eastAsia="zh-CN"/>
              </w:rPr>
              <w:t>Neve</w:t>
            </w:r>
          </w:p>
        </w:tc>
        <w:tc>
          <w:tcPr>
            <w:tcW w:w="4337" w:type="dxa"/>
            <w:shd w:val="clear" w:color="auto" w:fill="C0C0C0"/>
            <w:vAlign w:val="center"/>
          </w:tcPr>
          <w:p w:rsidR="003E061A" w:rsidRPr="00EF3F69" w:rsidRDefault="003E061A" w:rsidP="000A3915">
            <w:pPr>
              <w:jc w:val="center"/>
              <w:rPr>
                <w:b/>
                <w:bCs/>
                <w:sz w:val="24"/>
                <w:szCs w:val="24"/>
                <w:lang w:eastAsia="zh-CN"/>
              </w:rPr>
            </w:pPr>
            <w:r w:rsidRPr="00EF3F69">
              <w:rPr>
                <w:b/>
                <w:bCs/>
                <w:sz w:val="24"/>
                <w:szCs w:val="24"/>
                <w:lang w:eastAsia="zh-CN"/>
              </w:rPr>
              <w:t>Állandó lakóhelye</w:t>
            </w:r>
          </w:p>
        </w:tc>
      </w:tr>
      <w:tr w:rsidR="003E061A" w:rsidRPr="00EF3F69">
        <w:trPr>
          <w:cantSplit/>
          <w:tblCellSpacing w:w="20" w:type="dxa"/>
        </w:trPr>
        <w:tc>
          <w:tcPr>
            <w:tcW w:w="4336" w:type="dxa"/>
          </w:tcPr>
          <w:p w:rsidR="003E061A" w:rsidRPr="00EF3F69" w:rsidRDefault="003E061A" w:rsidP="000A3915">
            <w:pPr>
              <w:widowControl w:val="0"/>
              <w:tabs>
                <w:tab w:val="num" w:pos="360"/>
              </w:tabs>
              <w:ind w:left="459"/>
              <w:jc w:val="center"/>
              <w:rPr>
                <w:snapToGrid w:val="0"/>
                <w:sz w:val="24"/>
                <w:szCs w:val="24"/>
                <w:lang w:eastAsia="zh-CN"/>
              </w:rPr>
            </w:pPr>
          </w:p>
        </w:tc>
        <w:tc>
          <w:tcPr>
            <w:tcW w:w="4337" w:type="dxa"/>
          </w:tcPr>
          <w:p w:rsidR="003E061A" w:rsidRPr="00EF3F69" w:rsidRDefault="003E061A" w:rsidP="000A3915">
            <w:pPr>
              <w:widowControl w:val="0"/>
              <w:tabs>
                <w:tab w:val="num" w:pos="360"/>
              </w:tabs>
              <w:ind w:left="459"/>
              <w:jc w:val="center"/>
              <w:rPr>
                <w:snapToGrid w:val="0"/>
                <w:sz w:val="24"/>
                <w:szCs w:val="24"/>
                <w:lang w:eastAsia="zh-CN"/>
              </w:rPr>
            </w:pPr>
          </w:p>
        </w:tc>
      </w:tr>
      <w:tr w:rsidR="003E061A" w:rsidRPr="00EF3F69">
        <w:trPr>
          <w:cantSplit/>
          <w:tblCellSpacing w:w="20" w:type="dxa"/>
        </w:trPr>
        <w:tc>
          <w:tcPr>
            <w:tcW w:w="4336" w:type="dxa"/>
          </w:tcPr>
          <w:p w:rsidR="003E061A" w:rsidRPr="00EF3F69" w:rsidRDefault="003E061A" w:rsidP="000A3915">
            <w:pPr>
              <w:widowControl w:val="0"/>
              <w:tabs>
                <w:tab w:val="num" w:pos="360"/>
              </w:tabs>
              <w:ind w:left="459"/>
              <w:jc w:val="center"/>
              <w:rPr>
                <w:snapToGrid w:val="0"/>
                <w:sz w:val="24"/>
                <w:szCs w:val="24"/>
                <w:lang w:eastAsia="zh-CN"/>
              </w:rPr>
            </w:pPr>
          </w:p>
        </w:tc>
        <w:tc>
          <w:tcPr>
            <w:tcW w:w="4337" w:type="dxa"/>
          </w:tcPr>
          <w:p w:rsidR="003E061A" w:rsidRPr="00EF3F69" w:rsidRDefault="003E061A" w:rsidP="000A3915">
            <w:pPr>
              <w:widowControl w:val="0"/>
              <w:tabs>
                <w:tab w:val="num" w:pos="360"/>
              </w:tabs>
              <w:ind w:left="459"/>
              <w:jc w:val="center"/>
              <w:rPr>
                <w:snapToGrid w:val="0"/>
                <w:sz w:val="24"/>
                <w:szCs w:val="24"/>
                <w:lang w:eastAsia="zh-CN"/>
              </w:rPr>
            </w:pPr>
          </w:p>
        </w:tc>
      </w:tr>
      <w:tr w:rsidR="003E061A" w:rsidRPr="00EF3F69">
        <w:trPr>
          <w:cantSplit/>
          <w:tblCellSpacing w:w="20" w:type="dxa"/>
        </w:trPr>
        <w:tc>
          <w:tcPr>
            <w:tcW w:w="4336" w:type="dxa"/>
          </w:tcPr>
          <w:p w:rsidR="003E061A" w:rsidRPr="00EF3F69" w:rsidRDefault="003E061A" w:rsidP="000A3915">
            <w:pPr>
              <w:widowControl w:val="0"/>
              <w:tabs>
                <w:tab w:val="num" w:pos="360"/>
              </w:tabs>
              <w:ind w:left="459"/>
              <w:jc w:val="center"/>
              <w:rPr>
                <w:snapToGrid w:val="0"/>
                <w:sz w:val="24"/>
                <w:szCs w:val="24"/>
                <w:lang w:eastAsia="zh-CN"/>
              </w:rPr>
            </w:pPr>
          </w:p>
        </w:tc>
        <w:tc>
          <w:tcPr>
            <w:tcW w:w="4337" w:type="dxa"/>
          </w:tcPr>
          <w:p w:rsidR="003E061A" w:rsidRPr="00EF3F69" w:rsidRDefault="003E061A" w:rsidP="000A3915">
            <w:pPr>
              <w:widowControl w:val="0"/>
              <w:tabs>
                <w:tab w:val="num" w:pos="360"/>
              </w:tabs>
              <w:ind w:left="459"/>
              <w:jc w:val="center"/>
              <w:rPr>
                <w:snapToGrid w:val="0"/>
                <w:sz w:val="24"/>
                <w:szCs w:val="24"/>
                <w:lang w:eastAsia="zh-CN"/>
              </w:rPr>
            </w:pPr>
          </w:p>
        </w:tc>
      </w:tr>
      <w:tr w:rsidR="003E061A" w:rsidRPr="00EF3F69">
        <w:trPr>
          <w:cantSplit/>
          <w:tblCellSpacing w:w="20" w:type="dxa"/>
        </w:trPr>
        <w:tc>
          <w:tcPr>
            <w:tcW w:w="4336" w:type="dxa"/>
          </w:tcPr>
          <w:p w:rsidR="003E061A" w:rsidRPr="00EF3F69" w:rsidRDefault="003E061A" w:rsidP="000A3915">
            <w:pPr>
              <w:widowControl w:val="0"/>
              <w:tabs>
                <w:tab w:val="num" w:pos="360"/>
              </w:tabs>
              <w:ind w:left="459"/>
              <w:jc w:val="center"/>
              <w:rPr>
                <w:snapToGrid w:val="0"/>
                <w:sz w:val="24"/>
                <w:szCs w:val="24"/>
                <w:lang w:eastAsia="zh-CN"/>
              </w:rPr>
            </w:pPr>
          </w:p>
        </w:tc>
        <w:tc>
          <w:tcPr>
            <w:tcW w:w="4337" w:type="dxa"/>
          </w:tcPr>
          <w:p w:rsidR="003E061A" w:rsidRPr="00EF3F69" w:rsidRDefault="003E061A" w:rsidP="000A3915">
            <w:pPr>
              <w:widowControl w:val="0"/>
              <w:tabs>
                <w:tab w:val="num" w:pos="360"/>
              </w:tabs>
              <w:ind w:left="459"/>
              <w:jc w:val="center"/>
              <w:rPr>
                <w:snapToGrid w:val="0"/>
                <w:sz w:val="24"/>
                <w:szCs w:val="24"/>
                <w:lang w:eastAsia="zh-CN"/>
              </w:rPr>
            </w:pPr>
          </w:p>
        </w:tc>
      </w:tr>
      <w:tr w:rsidR="003E061A" w:rsidRPr="00EF3F69">
        <w:trPr>
          <w:cantSplit/>
          <w:tblCellSpacing w:w="20" w:type="dxa"/>
        </w:trPr>
        <w:tc>
          <w:tcPr>
            <w:tcW w:w="4336" w:type="dxa"/>
          </w:tcPr>
          <w:p w:rsidR="003E061A" w:rsidRPr="00EF3F69" w:rsidRDefault="003E061A" w:rsidP="000A3915">
            <w:pPr>
              <w:widowControl w:val="0"/>
              <w:tabs>
                <w:tab w:val="num" w:pos="360"/>
              </w:tabs>
              <w:ind w:left="459"/>
              <w:jc w:val="center"/>
              <w:rPr>
                <w:snapToGrid w:val="0"/>
                <w:sz w:val="24"/>
                <w:szCs w:val="24"/>
                <w:lang w:eastAsia="zh-CN"/>
              </w:rPr>
            </w:pPr>
          </w:p>
        </w:tc>
        <w:tc>
          <w:tcPr>
            <w:tcW w:w="4337" w:type="dxa"/>
          </w:tcPr>
          <w:p w:rsidR="003E061A" w:rsidRPr="00EF3F69" w:rsidRDefault="003E061A" w:rsidP="000A3915">
            <w:pPr>
              <w:widowControl w:val="0"/>
              <w:tabs>
                <w:tab w:val="num" w:pos="360"/>
              </w:tabs>
              <w:ind w:left="459"/>
              <w:jc w:val="center"/>
              <w:rPr>
                <w:snapToGrid w:val="0"/>
                <w:sz w:val="24"/>
                <w:szCs w:val="24"/>
                <w:lang w:eastAsia="zh-CN"/>
              </w:rPr>
            </w:pPr>
          </w:p>
        </w:tc>
      </w:tr>
    </w:tbl>
    <w:p w:rsidR="003E061A" w:rsidRPr="00EF3F69" w:rsidRDefault="003E061A" w:rsidP="000A3915">
      <w:pPr>
        <w:widowControl w:val="0"/>
        <w:autoSpaceDE w:val="0"/>
        <w:autoSpaceDN w:val="0"/>
        <w:ind w:right="70"/>
        <w:rPr>
          <w:sz w:val="24"/>
          <w:szCs w:val="24"/>
        </w:rPr>
      </w:pPr>
    </w:p>
    <w:p w:rsidR="003E061A" w:rsidRPr="00EF3F69" w:rsidRDefault="003E061A" w:rsidP="000A3915">
      <w:pPr>
        <w:tabs>
          <w:tab w:val="left" w:pos="7371"/>
        </w:tabs>
        <w:ind w:left="720"/>
        <w:jc w:val="both"/>
        <w:rPr>
          <w:sz w:val="24"/>
          <w:szCs w:val="24"/>
        </w:rPr>
      </w:pPr>
      <w:r w:rsidRPr="00EF3F69">
        <w:rPr>
          <w:sz w:val="24"/>
          <w:szCs w:val="24"/>
        </w:rPr>
        <w:tab/>
      </w:r>
    </w:p>
    <w:p w:rsidR="003E061A" w:rsidRPr="00EF3F69" w:rsidRDefault="003E061A" w:rsidP="000A3915">
      <w:pPr>
        <w:tabs>
          <w:tab w:val="left" w:pos="7371"/>
        </w:tabs>
        <w:ind w:left="720"/>
        <w:jc w:val="both"/>
        <w:rPr>
          <w:sz w:val="24"/>
          <w:szCs w:val="24"/>
        </w:rPr>
      </w:pPr>
      <w:r w:rsidRPr="00EF3F69">
        <w:rPr>
          <w:sz w:val="24"/>
          <w:szCs w:val="24"/>
        </w:rPr>
        <w:tab/>
      </w:r>
    </w:p>
    <w:p w:rsidR="003E061A" w:rsidRPr="00EF3F69" w:rsidRDefault="003E061A" w:rsidP="000A3915">
      <w:pPr>
        <w:tabs>
          <w:tab w:val="left" w:pos="7371"/>
        </w:tabs>
        <w:ind w:left="720"/>
        <w:jc w:val="both"/>
        <w:rPr>
          <w:sz w:val="24"/>
          <w:szCs w:val="24"/>
        </w:rPr>
      </w:pPr>
      <w:r w:rsidRPr="00EF3F69">
        <w:rPr>
          <w:sz w:val="24"/>
          <w:szCs w:val="24"/>
        </w:rPr>
        <w:tab/>
      </w:r>
    </w:p>
    <w:p w:rsidR="003E061A" w:rsidRPr="00EF3F69" w:rsidRDefault="003E061A" w:rsidP="000A3915">
      <w:pPr>
        <w:tabs>
          <w:tab w:val="left" w:pos="7371"/>
        </w:tabs>
        <w:ind w:left="720"/>
        <w:jc w:val="both"/>
        <w:rPr>
          <w:sz w:val="24"/>
          <w:szCs w:val="24"/>
        </w:rPr>
      </w:pPr>
      <w:r w:rsidRPr="00EF3F69">
        <w:rPr>
          <w:sz w:val="24"/>
          <w:szCs w:val="24"/>
        </w:rPr>
        <w:tab/>
      </w:r>
    </w:p>
    <w:p w:rsidR="003E061A" w:rsidRPr="00EF3F69" w:rsidRDefault="003E061A" w:rsidP="000A3915">
      <w:pPr>
        <w:tabs>
          <w:tab w:val="left" w:pos="7371"/>
        </w:tabs>
        <w:ind w:left="720"/>
        <w:jc w:val="both"/>
        <w:rPr>
          <w:sz w:val="24"/>
          <w:szCs w:val="24"/>
        </w:rPr>
      </w:pPr>
      <w:r w:rsidRPr="00EF3F69">
        <w:rPr>
          <w:sz w:val="24"/>
          <w:szCs w:val="24"/>
        </w:rPr>
        <w:tab/>
      </w: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r w:rsidRPr="00EF3F69">
        <w:rPr>
          <w:sz w:val="24"/>
          <w:szCs w:val="24"/>
        </w:rPr>
        <w:t>Kelt:</w:t>
      </w:r>
    </w:p>
    <w:p w:rsidR="003E061A" w:rsidRPr="00EF3F69" w:rsidRDefault="003E061A" w:rsidP="0058031B">
      <w:pPr>
        <w:tabs>
          <w:tab w:val="left" w:pos="7371"/>
        </w:tabs>
        <w:jc w:val="center"/>
        <w:rPr>
          <w:b/>
          <w:bCs/>
          <w:sz w:val="24"/>
          <w:szCs w:val="24"/>
        </w:rPr>
      </w:pPr>
    </w:p>
    <w:tbl>
      <w:tblPr>
        <w:tblpPr w:leftFromText="141" w:rightFromText="141" w:vertAnchor="text" w:horzAnchor="margin" w:tblpXSpec="right" w:tblpY="184"/>
        <w:tblW w:w="0" w:type="auto"/>
        <w:tblCellMar>
          <w:left w:w="70" w:type="dxa"/>
          <w:right w:w="70" w:type="dxa"/>
        </w:tblCellMar>
        <w:tblLook w:val="00A0"/>
      </w:tblPr>
      <w:tblGrid>
        <w:gridCol w:w="4603"/>
      </w:tblGrid>
      <w:tr w:rsidR="003E061A" w:rsidRPr="00EF3F69">
        <w:tc>
          <w:tcPr>
            <w:tcW w:w="4603" w:type="dxa"/>
          </w:tcPr>
          <w:p w:rsidR="003E061A" w:rsidRPr="00EF3F69" w:rsidRDefault="003E061A" w:rsidP="0058031B">
            <w:pPr>
              <w:tabs>
                <w:tab w:val="left" w:pos="7371"/>
              </w:tabs>
              <w:jc w:val="center"/>
              <w:rPr>
                <w:sz w:val="24"/>
                <w:szCs w:val="24"/>
              </w:rPr>
            </w:pPr>
            <w:r w:rsidRPr="00EF3F69">
              <w:rPr>
                <w:sz w:val="24"/>
                <w:szCs w:val="24"/>
              </w:rPr>
              <w:t>………………………………</w:t>
            </w:r>
          </w:p>
        </w:tc>
      </w:tr>
      <w:tr w:rsidR="003E061A" w:rsidRPr="00EF3F69">
        <w:tc>
          <w:tcPr>
            <w:tcW w:w="4603" w:type="dxa"/>
          </w:tcPr>
          <w:p w:rsidR="003E061A" w:rsidRPr="00EF3F69" w:rsidRDefault="003E061A" w:rsidP="0058031B">
            <w:pPr>
              <w:tabs>
                <w:tab w:val="left" w:pos="7371"/>
              </w:tabs>
              <w:jc w:val="center"/>
              <w:rPr>
                <w:sz w:val="24"/>
                <w:szCs w:val="24"/>
              </w:rPr>
            </w:pPr>
            <w:r w:rsidRPr="00EF3F69">
              <w:rPr>
                <w:sz w:val="24"/>
                <w:szCs w:val="24"/>
              </w:rPr>
              <w:t>cégszerű aláírás</w:t>
            </w:r>
          </w:p>
        </w:tc>
      </w:tr>
    </w:tbl>
    <w:p w:rsidR="003E061A" w:rsidRPr="00EF3F69" w:rsidRDefault="003E061A" w:rsidP="0058031B">
      <w:pPr>
        <w:tabs>
          <w:tab w:val="left" w:pos="7371"/>
        </w:tabs>
        <w:jc w:val="center"/>
        <w:rPr>
          <w:b/>
          <w:bCs/>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i/>
          <w:iCs/>
          <w:sz w:val="24"/>
          <w:szCs w:val="24"/>
        </w:rPr>
      </w:pPr>
      <w:r w:rsidRPr="00EF3F69">
        <w:rPr>
          <w:i/>
          <w:iCs/>
          <w:sz w:val="24"/>
          <w:szCs w:val="24"/>
        </w:rPr>
        <w:t xml:space="preserve"> </w:t>
      </w:r>
    </w:p>
    <w:p w:rsidR="003E061A" w:rsidRPr="00EF3F69" w:rsidRDefault="003E061A" w:rsidP="0058031B">
      <w:pPr>
        <w:tabs>
          <w:tab w:val="left" w:pos="7371"/>
        </w:tabs>
        <w:jc w:val="center"/>
        <w:rPr>
          <w:i/>
          <w:iCs/>
          <w:sz w:val="24"/>
          <w:szCs w:val="24"/>
        </w:rPr>
      </w:pPr>
    </w:p>
    <w:p w:rsidR="003E061A" w:rsidRPr="00EF3F69" w:rsidRDefault="003E061A" w:rsidP="0058031B">
      <w:pPr>
        <w:tabs>
          <w:tab w:val="left" w:pos="7371"/>
        </w:tabs>
        <w:jc w:val="center"/>
        <w:rPr>
          <w:i/>
          <w:iCs/>
          <w:sz w:val="24"/>
          <w:szCs w:val="24"/>
        </w:rPr>
      </w:pPr>
      <w:r w:rsidRPr="00EF3F69">
        <w:rPr>
          <w:i/>
          <w:iCs/>
          <w:sz w:val="24"/>
          <w:szCs w:val="24"/>
        </w:rPr>
        <w:t xml:space="preserve">Ajánlattevőnek (közös ajánlattevőnek) </w:t>
      </w:r>
      <w:r w:rsidRPr="00EF3F69">
        <w:rPr>
          <w:b/>
          <w:bCs/>
          <w:i/>
          <w:iCs/>
          <w:sz w:val="24"/>
          <w:szCs w:val="24"/>
        </w:rPr>
        <w:t>vagy</w:t>
      </w:r>
      <w:r w:rsidRPr="00EF3F69">
        <w:rPr>
          <w:i/>
          <w:iCs/>
          <w:sz w:val="24"/>
          <w:szCs w:val="24"/>
        </w:rPr>
        <w:t xml:space="preserve"> az 1. pont, </w:t>
      </w:r>
      <w:r w:rsidRPr="00EF3F69">
        <w:rPr>
          <w:b/>
          <w:bCs/>
          <w:i/>
          <w:iCs/>
          <w:sz w:val="24"/>
          <w:szCs w:val="24"/>
        </w:rPr>
        <w:t>vagy</w:t>
      </w:r>
      <w:r w:rsidRPr="00EF3F69">
        <w:rPr>
          <w:i/>
          <w:iCs/>
          <w:sz w:val="24"/>
          <w:szCs w:val="24"/>
        </w:rPr>
        <w:t xml:space="preserve"> a 2. pont szerinti nyilatkozatot kell megtennie, a cég valós adati alapján!</w:t>
      </w:r>
    </w:p>
    <w:p w:rsidR="003E061A" w:rsidRPr="00EF3F69" w:rsidRDefault="003E061A" w:rsidP="0058031B">
      <w:pPr>
        <w:tabs>
          <w:tab w:val="left" w:pos="7371"/>
        </w:tabs>
        <w:jc w:val="center"/>
        <w:rPr>
          <w:i/>
          <w:iCs/>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58031B">
      <w:pPr>
        <w:tabs>
          <w:tab w:val="left" w:pos="7371"/>
        </w:tabs>
        <w:jc w:val="center"/>
        <w:rPr>
          <w:sz w:val="24"/>
          <w:szCs w:val="24"/>
        </w:rPr>
      </w:pPr>
    </w:p>
    <w:p w:rsidR="003E061A" w:rsidRPr="00EF3F69" w:rsidRDefault="003E061A" w:rsidP="0079176C">
      <w:pPr>
        <w:shd w:val="clear" w:color="auto" w:fill="FFFFFF"/>
        <w:jc w:val="both"/>
        <w:rPr>
          <w:rFonts w:ascii="Arial" w:hAnsi="Arial" w:cs="Arial"/>
          <w:color w:val="000000"/>
          <w:sz w:val="19"/>
          <w:szCs w:val="19"/>
        </w:rPr>
      </w:pPr>
    </w:p>
    <w:p w:rsidR="003E061A" w:rsidRPr="00EF3F69" w:rsidRDefault="003E061A" w:rsidP="004D034C">
      <w:pPr>
        <w:rPr>
          <w:rFonts w:eastAsia="SimSun"/>
          <w:b/>
          <w:bCs/>
          <w:sz w:val="24"/>
          <w:szCs w:val="24"/>
        </w:rPr>
      </w:pPr>
      <w:bookmarkStart w:id="5" w:name="_Toc333837151"/>
      <w:bookmarkStart w:id="6" w:name="_Toc235846814"/>
      <w:bookmarkStart w:id="7" w:name="_Toc268158428"/>
      <w:bookmarkStart w:id="8" w:name="_Toc283804121"/>
    </w:p>
    <w:p w:rsidR="003E061A" w:rsidRPr="00EF3F69" w:rsidRDefault="003E061A" w:rsidP="004D034C">
      <w:pPr>
        <w:rPr>
          <w:rFonts w:eastAsia="SimSun"/>
          <w:b/>
          <w:bCs/>
          <w:sz w:val="24"/>
          <w:szCs w:val="24"/>
        </w:rPr>
      </w:pPr>
    </w:p>
    <w:p w:rsidR="003E061A" w:rsidRPr="00EF3F69" w:rsidRDefault="003E061A" w:rsidP="004D034C">
      <w:pPr>
        <w:rPr>
          <w:rFonts w:eastAsia="SimSun"/>
          <w:b/>
          <w:bCs/>
          <w:sz w:val="24"/>
          <w:szCs w:val="24"/>
        </w:rPr>
      </w:pPr>
    </w:p>
    <w:p w:rsidR="003E061A" w:rsidRPr="00EF3F69" w:rsidRDefault="003E061A" w:rsidP="004D034C">
      <w:pPr>
        <w:rPr>
          <w:rFonts w:eastAsia="SimSun"/>
          <w:b/>
          <w:bCs/>
          <w:sz w:val="24"/>
          <w:szCs w:val="24"/>
        </w:rPr>
      </w:pPr>
    </w:p>
    <w:p w:rsidR="003E061A" w:rsidRPr="00EF3F69" w:rsidRDefault="003E061A" w:rsidP="004D034C">
      <w:pPr>
        <w:rPr>
          <w:rFonts w:eastAsia="SimSun"/>
          <w:b/>
          <w:bCs/>
          <w:sz w:val="24"/>
          <w:szCs w:val="24"/>
        </w:rPr>
      </w:pPr>
    </w:p>
    <w:p w:rsidR="003E061A" w:rsidRPr="00EF3F69" w:rsidRDefault="003E061A" w:rsidP="004D034C">
      <w:pPr>
        <w:rPr>
          <w:sz w:val="24"/>
          <w:szCs w:val="24"/>
        </w:rPr>
      </w:pPr>
      <w:r w:rsidRPr="00EF3F69">
        <w:rPr>
          <w:rFonts w:eastAsia="SimSun"/>
          <w:b/>
          <w:bCs/>
          <w:sz w:val="24"/>
          <w:szCs w:val="24"/>
        </w:rPr>
        <w:t>A külföldi letelepedésű (székhelyű) Ajánlattevő nyilatkozata a Kbt. 56. § (1) bekezdés és a 56. § (2) bekezdése szerinti kizáró okok igazolásáról</w:t>
      </w:r>
      <w:r w:rsidRPr="00EF3F69">
        <w:rPr>
          <w:rFonts w:eastAsia="SimSun"/>
          <w:b/>
          <w:bCs/>
          <w:sz w:val="24"/>
          <w:szCs w:val="24"/>
          <w:vertAlign w:val="superscript"/>
        </w:rPr>
        <w:footnoteReference w:id="19"/>
      </w:r>
      <w:bookmarkEnd w:id="5"/>
      <w:bookmarkEnd w:id="6"/>
      <w:bookmarkEnd w:id="7"/>
      <w:bookmarkEnd w:id="8"/>
    </w:p>
    <w:p w:rsidR="003E061A" w:rsidRPr="00EF3F69" w:rsidRDefault="003E061A" w:rsidP="00A575DE">
      <w:pPr>
        <w:tabs>
          <w:tab w:val="left" w:pos="7371"/>
        </w:tabs>
        <w:rPr>
          <w:sz w:val="24"/>
          <w:szCs w:val="24"/>
        </w:rPr>
      </w:pPr>
    </w:p>
    <w:p w:rsidR="003E061A" w:rsidRPr="00EF3F69" w:rsidRDefault="003E061A" w:rsidP="00A575DE">
      <w:pPr>
        <w:tabs>
          <w:tab w:val="left" w:pos="7371"/>
        </w:tabs>
        <w:jc w:val="center"/>
        <w:rPr>
          <w:b/>
          <w:bCs/>
          <w:sz w:val="24"/>
          <w:szCs w:val="24"/>
        </w:rPr>
      </w:pPr>
      <w:r w:rsidRPr="00EF3F69">
        <w:rPr>
          <w:b/>
          <w:bCs/>
          <w:sz w:val="24"/>
          <w:szCs w:val="24"/>
        </w:rPr>
        <w:t xml:space="preserve">„FT-1054/Farkasgyepű/2015- </w:t>
      </w:r>
      <w:r w:rsidRPr="00EF3F69">
        <w:rPr>
          <w:b/>
          <w:bCs/>
          <w:i/>
          <w:iCs/>
          <w:sz w:val="24"/>
          <w:szCs w:val="24"/>
        </w:rPr>
        <w:t>Eszközállomány fejlesztés és korszerűsítés Farkasgyepűn</w:t>
      </w:r>
      <w:r w:rsidRPr="00EF3F69">
        <w:rPr>
          <w:b/>
          <w:bCs/>
          <w:sz w:val="24"/>
          <w:szCs w:val="24"/>
        </w:rPr>
        <w:t xml:space="preserve">” </w:t>
      </w:r>
    </w:p>
    <w:p w:rsidR="003E061A" w:rsidRPr="00EF3F69" w:rsidRDefault="003E061A" w:rsidP="00A575DE">
      <w:pPr>
        <w:jc w:val="center"/>
        <w:rPr>
          <w:rFonts w:eastAsia="SimSun"/>
          <w:b/>
          <w:bCs/>
          <w:smallCaps/>
          <w:sz w:val="24"/>
          <w:szCs w:val="24"/>
        </w:rPr>
      </w:pPr>
      <w:r w:rsidRPr="00EF3F69">
        <w:rPr>
          <w:rFonts w:eastAsia="SimSun"/>
          <w:b/>
          <w:bCs/>
          <w:smallCaps/>
          <w:sz w:val="24"/>
          <w:szCs w:val="24"/>
        </w:rPr>
        <w:t xml:space="preserve"> </w:t>
      </w:r>
    </w:p>
    <w:p w:rsidR="003E061A" w:rsidRPr="00EF3F69" w:rsidRDefault="003E061A" w:rsidP="007404B7">
      <w:pPr>
        <w:widowControl w:val="0"/>
        <w:autoSpaceDE w:val="0"/>
        <w:autoSpaceDN w:val="0"/>
        <w:jc w:val="both"/>
        <w:rPr>
          <w:rFonts w:eastAsia="SimSun"/>
          <w:color w:val="000000"/>
          <w:sz w:val="24"/>
          <w:szCs w:val="24"/>
        </w:rPr>
      </w:pPr>
      <w:r w:rsidRPr="00EF3F69">
        <w:rPr>
          <w:rFonts w:eastAsia="SimSun"/>
          <w:color w:val="000000"/>
          <w:sz w:val="24"/>
          <w:szCs w:val="24"/>
        </w:rPr>
        <w:t>Alulírott …………………………… (képviseli: ………………..…………………) mint Ajánlattevő/közös Ajánlattevő</w:t>
      </w:r>
      <w:r w:rsidRPr="00EF3F69">
        <w:rPr>
          <w:rFonts w:eastAsia="SimSun"/>
          <w:color w:val="000000"/>
          <w:sz w:val="24"/>
          <w:szCs w:val="24"/>
          <w:vertAlign w:val="superscript"/>
        </w:rPr>
        <w:footnoteReference w:id="20"/>
      </w:r>
      <w:r w:rsidRPr="00EF3F69">
        <w:rPr>
          <w:rFonts w:eastAsia="SimSun"/>
          <w:color w:val="000000"/>
          <w:sz w:val="24"/>
          <w:szCs w:val="24"/>
        </w:rPr>
        <w:t xml:space="preserve"> nyilatkozom, hogy a Kbt. 56. § (1) bekezdésének a)-k) pontjai és a 56. § (2) bekezdése szerinti kizáró okok fenn nem állását az alábbi – mellékletként csatolt</w:t>
      </w:r>
      <w:r w:rsidRPr="00EF3F69">
        <w:rPr>
          <w:rFonts w:eastAsia="SimSun"/>
          <w:color w:val="000000"/>
          <w:sz w:val="24"/>
          <w:szCs w:val="24"/>
          <w:vertAlign w:val="superscript"/>
        </w:rPr>
        <w:footnoteReference w:id="21"/>
      </w:r>
      <w:r w:rsidRPr="00EF3F69">
        <w:rPr>
          <w:rFonts w:eastAsia="SimSun"/>
          <w:color w:val="000000"/>
          <w:sz w:val="24"/>
          <w:szCs w:val="24"/>
        </w:rPr>
        <w:t xml:space="preserve"> –  igazolásokkal igazolom:</w:t>
      </w:r>
    </w:p>
    <w:p w:rsidR="003E061A" w:rsidRPr="00EF3F69" w:rsidRDefault="003E061A" w:rsidP="007404B7">
      <w:pPr>
        <w:widowControl w:val="0"/>
        <w:autoSpaceDE w:val="0"/>
        <w:autoSpaceDN w:val="0"/>
        <w:rPr>
          <w:rFonts w:eastAsia="SimSun"/>
          <w:color w:val="000000"/>
          <w:sz w:val="24"/>
          <w:szCs w:val="24"/>
        </w:rPr>
      </w:pPr>
    </w:p>
    <w:tbl>
      <w:tblPr>
        <w:tblW w:w="0" w:type="auto"/>
        <w:tblCellSpacing w:w="20" w:type="dxa"/>
        <w:tblInd w:w="2"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110"/>
        <w:gridCol w:w="3082"/>
        <w:gridCol w:w="3098"/>
      </w:tblGrid>
      <w:tr w:rsidR="003E061A" w:rsidRPr="00EF3F69">
        <w:trPr>
          <w:tblHeader/>
          <w:tblCellSpacing w:w="20" w:type="dxa"/>
        </w:trPr>
        <w:tc>
          <w:tcPr>
            <w:tcW w:w="3050" w:type="dxa"/>
            <w:shd w:val="clear" w:color="auto" w:fill="E6E6E6"/>
            <w:vAlign w:val="center"/>
          </w:tcPr>
          <w:p w:rsidR="003E061A" w:rsidRPr="00EF3F69" w:rsidRDefault="003E061A" w:rsidP="007404B7">
            <w:pPr>
              <w:spacing w:before="120" w:after="120"/>
              <w:jc w:val="center"/>
              <w:rPr>
                <w:rFonts w:eastAsia="SimSun"/>
                <w:b/>
                <w:bCs/>
                <w:color w:val="000000"/>
                <w:sz w:val="24"/>
                <w:szCs w:val="24"/>
              </w:rPr>
            </w:pPr>
            <w:r w:rsidRPr="00EF3F69">
              <w:rPr>
                <w:rFonts w:eastAsia="SimSun"/>
                <w:b/>
                <w:bCs/>
                <w:color w:val="000000"/>
                <w:sz w:val="24"/>
                <w:szCs w:val="24"/>
              </w:rPr>
              <w:t>A Kbt. 56. § (1) bekezdésének alábbi pontjában meghatározott kizáró ok tekintetében</w:t>
            </w:r>
          </w:p>
        </w:tc>
        <w:tc>
          <w:tcPr>
            <w:tcW w:w="3042" w:type="dxa"/>
            <w:shd w:val="clear" w:color="auto" w:fill="E6E6E6"/>
            <w:vAlign w:val="center"/>
          </w:tcPr>
          <w:p w:rsidR="003E061A" w:rsidRPr="00EF3F69" w:rsidRDefault="003E061A" w:rsidP="007404B7">
            <w:pPr>
              <w:jc w:val="center"/>
              <w:rPr>
                <w:rFonts w:eastAsia="SimSun"/>
                <w:b/>
                <w:bCs/>
                <w:color w:val="000000"/>
                <w:sz w:val="24"/>
                <w:szCs w:val="24"/>
              </w:rPr>
            </w:pPr>
            <w:r w:rsidRPr="00EF3F69">
              <w:rPr>
                <w:rFonts w:eastAsia="SimSun"/>
                <w:b/>
                <w:bCs/>
                <w:color w:val="000000"/>
                <w:sz w:val="24"/>
                <w:szCs w:val="24"/>
              </w:rPr>
              <w:t>Nyilvántartó szervezet, hatóság megnevezése</w:t>
            </w:r>
          </w:p>
          <w:p w:rsidR="003E061A" w:rsidRPr="00EF3F69" w:rsidRDefault="003E061A" w:rsidP="007404B7">
            <w:pPr>
              <w:jc w:val="center"/>
              <w:rPr>
                <w:rFonts w:eastAsia="SimSun"/>
                <w:color w:val="000000"/>
              </w:rPr>
            </w:pPr>
            <w:r w:rsidRPr="00EF3F69">
              <w:rPr>
                <w:rFonts w:eastAsia="SimSun"/>
                <w:color w:val="000000"/>
              </w:rPr>
              <w:t>(*vagy kibocsátó szervezet, hatóság hiányában azon illetékes bíróság, hatóság, kamara vagy közjegyző vagy szakmai szervezet megnevezése, amely előtt a Ajánlattevő nyilatkozatot tett a kizáró okok fenn nem állásáról)</w:t>
            </w:r>
          </w:p>
        </w:tc>
        <w:tc>
          <w:tcPr>
            <w:tcW w:w="3038" w:type="dxa"/>
            <w:shd w:val="clear" w:color="auto" w:fill="E6E6E6"/>
            <w:vAlign w:val="center"/>
          </w:tcPr>
          <w:p w:rsidR="003E061A" w:rsidRPr="00EF3F69" w:rsidRDefault="003E061A" w:rsidP="007404B7">
            <w:pPr>
              <w:spacing w:before="120" w:after="120"/>
              <w:jc w:val="center"/>
              <w:rPr>
                <w:rFonts w:eastAsia="SimSun"/>
                <w:b/>
                <w:bCs/>
                <w:color w:val="000000"/>
                <w:sz w:val="24"/>
                <w:szCs w:val="24"/>
              </w:rPr>
            </w:pPr>
            <w:r w:rsidRPr="00EF3F69">
              <w:rPr>
                <w:rFonts w:eastAsia="SimSun"/>
                <w:b/>
                <w:bCs/>
                <w:color w:val="000000"/>
                <w:sz w:val="24"/>
                <w:szCs w:val="24"/>
              </w:rPr>
              <w:t>Székhelye, elérhetősége</w:t>
            </w:r>
          </w:p>
        </w:tc>
      </w:tr>
      <w:tr w:rsidR="003E061A" w:rsidRPr="00EF3F69">
        <w:trPr>
          <w:trHeight w:val="465"/>
          <w:tblCellSpacing w:w="20" w:type="dxa"/>
        </w:trPr>
        <w:tc>
          <w:tcPr>
            <w:tcW w:w="3050"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56. § (1) bekezdés a) pont</w:t>
            </w:r>
          </w:p>
        </w:tc>
        <w:tc>
          <w:tcPr>
            <w:tcW w:w="3042"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65"/>
          <w:tblCellSpacing w:w="20" w:type="dxa"/>
        </w:trPr>
        <w:tc>
          <w:tcPr>
            <w:tcW w:w="3050"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56. § (1) bekezdés b) pont</w:t>
            </w:r>
          </w:p>
        </w:tc>
        <w:tc>
          <w:tcPr>
            <w:tcW w:w="3042"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65"/>
          <w:tblCellSpacing w:w="20" w:type="dxa"/>
        </w:trPr>
        <w:tc>
          <w:tcPr>
            <w:tcW w:w="3050"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56. § (1) bekezdés c) pont</w:t>
            </w:r>
          </w:p>
        </w:tc>
        <w:tc>
          <w:tcPr>
            <w:tcW w:w="3042"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65"/>
          <w:tblCellSpacing w:w="20" w:type="dxa"/>
        </w:trPr>
        <w:tc>
          <w:tcPr>
            <w:tcW w:w="3050"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56. § (1) bekezdés d) pont</w:t>
            </w:r>
          </w:p>
        </w:tc>
        <w:tc>
          <w:tcPr>
            <w:tcW w:w="3042"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65"/>
          <w:tblCellSpacing w:w="20" w:type="dxa"/>
        </w:trPr>
        <w:tc>
          <w:tcPr>
            <w:tcW w:w="3050"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56. § (1) bekezdés e) pont</w:t>
            </w:r>
          </w:p>
        </w:tc>
        <w:tc>
          <w:tcPr>
            <w:tcW w:w="3042"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65"/>
          <w:tblCellSpacing w:w="20" w:type="dxa"/>
        </w:trPr>
        <w:tc>
          <w:tcPr>
            <w:tcW w:w="3050"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56. § (1) bekezdés f) pont</w:t>
            </w:r>
          </w:p>
        </w:tc>
        <w:tc>
          <w:tcPr>
            <w:tcW w:w="3042"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65"/>
          <w:tblCellSpacing w:w="20" w:type="dxa"/>
        </w:trPr>
        <w:tc>
          <w:tcPr>
            <w:tcW w:w="3050"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56. § (1) bekezdés h) pont</w:t>
            </w:r>
          </w:p>
        </w:tc>
        <w:tc>
          <w:tcPr>
            <w:tcW w:w="3042"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65"/>
          <w:tblCellSpacing w:w="20" w:type="dxa"/>
        </w:trPr>
        <w:tc>
          <w:tcPr>
            <w:tcW w:w="3050"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56. § (1) bekezdés i) pont</w:t>
            </w:r>
          </w:p>
        </w:tc>
        <w:tc>
          <w:tcPr>
            <w:tcW w:w="3042"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65"/>
          <w:tblCellSpacing w:w="20" w:type="dxa"/>
        </w:trPr>
        <w:tc>
          <w:tcPr>
            <w:tcW w:w="3050"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56. § (1) bekezdés j) pont</w:t>
            </w:r>
          </w:p>
        </w:tc>
        <w:tc>
          <w:tcPr>
            <w:tcW w:w="3042"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65"/>
          <w:tblCellSpacing w:w="20" w:type="dxa"/>
        </w:trPr>
        <w:tc>
          <w:tcPr>
            <w:tcW w:w="3050"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56. § (1) bekezdés k) pont</w:t>
            </w:r>
          </w:p>
        </w:tc>
        <w:tc>
          <w:tcPr>
            <w:tcW w:w="3042"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65"/>
          <w:tblCellSpacing w:w="20" w:type="dxa"/>
        </w:trPr>
        <w:tc>
          <w:tcPr>
            <w:tcW w:w="3050"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56. § (1) bekezdés ka) pont</w:t>
            </w:r>
          </w:p>
        </w:tc>
        <w:tc>
          <w:tcPr>
            <w:tcW w:w="3042"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65"/>
          <w:tblCellSpacing w:w="20" w:type="dxa"/>
        </w:trPr>
        <w:tc>
          <w:tcPr>
            <w:tcW w:w="3050"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56. § (1) bekezdés kb) pont</w:t>
            </w:r>
          </w:p>
        </w:tc>
        <w:tc>
          <w:tcPr>
            <w:tcW w:w="3042"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65"/>
          <w:tblCellSpacing w:w="20" w:type="dxa"/>
        </w:trPr>
        <w:tc>
          <w:tcPr>
            <w:tcW w:w="3050"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56. § (1) bekezdés kc) pont</w:t>
            </w:r>
          </w:p>
        </w:tc>
        <w:tc>
          <w:tcPr>
            <w:tcW w:w="3042"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bl>
    <w:p w:rsidR="003E061A" w:rsidRPr="00EF3F69" w:rsidRDefault="003E061A" w:rsidP="007404B7">
      <w:pPr>
        <w:jc w:val="both"/>
        <w:rPr>
          <w:rFonts w:eastAsia="SimSun"/>
          <w:b/>
          <w:bCs/>
          <w:color w:val="000000"/>
          <w:sz w:val="24"/>
          <w:szCs w:val="24"/>
        </w:rPr>
      </w:pPr>
    </w:p>
    <w:p w:rsidR="003E061A" w:rsidRPr="00EF3F69" w:rsidRDefault="003E061A" w:rsidP="007404B7">
      <w:pPr>
        <w:jc w:val="both"/>
        <w:rPr>
          <w:rFonts w:eastAsia="SimSun"/>
          <w:b/>
          <w:bCs/>
          <w:color w:val="000000"/>
          <w:sz w:val="24"/>
          <w:szCs w:val="24"/>
        </w:rPr>
      </w:pPr>
    </w:p>
    <w:tbl>
      <w:tblPr>
        <w:tblW w:w="0" w:type="auto"/>
        <w:tblCellSpacing w:w="20" w:type="dxa"/>
        <w:tblInd w:w="2"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111"/>
        <w:gridCol w:w="3081"/>
        <w:gridCol w:w="3098"/>
      </w:tblGrid>
      <w:tr w:rsidR="003E061A" w:rsidRPr="00EF3F69">
        <w:trPr>
          <w:tblHeader/>
          <w:tblCellSpacing w:w="20" w:type="dxa"/>
        </w:trPr>
        <w:tc>
          <w:tcPr>
            <w:tcW w:w="3051" w:type="dxa"/>
            <w:shd w:val="clear" w:color="auto" w:fill="E6E6E6"/>
            <w:vAlign w:val="center"/>
          </w:tcPr>
          <w:p w:rsidR="003E061A" w:rsidRPr="00EF3F69" w:rsidRDefault="003E061A" w:rsidP="007404B7">
            <w:pPr>
              <w:spacing w:before="120" w:after="120"/>
              <w:jc w:val="center"/>
              <w:rPr>
                <w:rFonts w:eastAsia="SimSun"/>
                <w:b/>
                <w:bCs/>
                <w:color w:val="000000"/>
                <w:sz w:val="24"/>
                <w:szCs w:val="24"/>
              </w:rPr>
            </w:pPr>
            <w:r w:rsidRPr="00EF3F69">
              <w:rPr>
                <w:rFonts w:eastAsia="SimSun"/>
                <w:b/>
                <w:bCs/>
                <w:color w:val="000000"/>
                <w:sz w:val="24"/>
                <w:szCs w:val="24"/>
              </w:rPr>
              <w:t>A Kbt. 56. § (2) bekezdésének alábbi pontjában meghatározott kizáró ok tekintetében</w:t>
            </w:r>
          </w:p>
        </w:tc>
        <w:tc>
          <w:tcPr>
            <w:tcW w:w="3041" w:type="dxa"/>
            <w:shd w:val="clear" w:color="auto" w:fill="E6E6E6"/>
            <w:vAlign w:val="center"/>
          </w:tcPr>
          <w:p w:rsidR="003E061A" w:rsidRPr="00EF3F69" w:rsidRDefault="003E061A" w:rsidP="007404B7">
            <w:pPr>
              <w:jc w:val="center"/>
              <w:rPr>
                <w:rFonts w:eastAsia="SimSun"/>
                <w:b/>
                <w:bCs/>
                <w:color w:val="000000"/>
                <w:sz w:val="24"/>
                <w:szCs w:val="24"/>
              </w:rPr>
            </w:pPr>
            <w:r w:rsidRPr="00EF3F69">
              <w:rPr>
                <w:rFonts w:eastAsia="SimSun"/>
                <w:b/>
                <w:bCs/>
                <w:color w:val="000000"/>
                <w:sz w:val="24"/>
                <w:szCs w:val="24"/>
              </w:rPr>
              <w:t>Nyilvántartó szervezet, hatóság megnevezése</w:t>
            </w:r>
          </w:p>
          <w:p w:rsidR="003E061A" w:rsidRPr="00EF3F69" w:rsidRDefault="003E061A" w:rsidP="007404B7">
            <w:pPr>
              <w:keepNext/>
              <w:jc w:val="center"/>
              <w:rPr>
                <w:rFonts w:eastAsia="SimSun"/>
                <w:b/>
                <w:bCs/>
                <w:color w:val="000000"/>
              </w:rPr>
            </w:pPr>
            <w:r w:rsidRPr="00EF3F69">
              <w:rPr>
                <w:rFonts w:eastAsia="SimSun"/>
                <w:color w:val="000000"/>
              </w:rPr>
              <w:t>(*vagy kibocsátó szervezet, hatóság hiányában azon illetékes bíróság, hatóság, kamara vagy közjegyző vagy szakmai szervezet megnevezése, amely előtt a Ajánlattevő nyilatkozatot tett a kizáró okok fenn nem állásáról)</w:t>
            </w:r>
          </w:p>
        </w:tc>
        <w:tc>
          <w:tcPr>
            <w:tcW w:w="3038" w:type="dxa"/>
            <w:shd w:val="clear" w:color="auto" w:fill="E6E6E6"/>
            <w:vAlign w:val="center"/>
          </w:tcPr>
          <w:p w:rsidR="003E061A" w:rsidRPr="00EF3F69" w:rsidRDefault="003E061A" w:rsidP="007404B7">
            <w:pPr>
              <w:spacing w:before="120" w:after="120"/>
              <w:jc w:val="center"/>
              <w:rPr>
                <w:rFonts w:eastAsia="SimSun"/>
                <w:b/>
                <w:bCs/>
                <w:color w:val="000000"/>
                <w:sz w:val="24"/>
                <w:szCs w:val="24"/>
              </w:rPr>
            </w:pPr>
            <w:r w:rsidRPr="00EF3F69">
              <w:rPr>
                <w:rFonts w:eastAsia="SimSun"/>
                <w:b/>
                <w:bCs/>
                <w:color w:val="000000"/>
                <w:sz w:val="24"/>
                <w:szCs w:val="24"/>
              </w:rPr>
              <w:t>Székhelye, elérhetősége</w:t>
            </w:r>
          </w:p>
        </w:tc>
      </w:tr>
      <w:tr w:rsidR="003E061A" w:rsidRPr="00EF3F69">
        <w:trPr>
          <w:trHeight w:val="400"/>
          <w:tblCellSpacing w:w="20" w:type="dxa"/>
        </w:trPr>
        <w:tc>
          <w:tcPr>
            <w:tcW w:w="3051" w:type="dxa"/>
            <w:vAlign w:val="center"/>
          </w:tcPr>
          <w:p w:rsidR="003E061A" w:rsidRPr="00EF3F69" w:rsidRDefault="003E061A" w:rsidP="00B36003">
            <w:pPr>
              <w:spacing w:before="120" w:after="120"/>
              <w:jc w:val="both"/>
              <w:rPr>
                <w:rFonts w:eastAsia="SimSun"/>
                <w:color w:val="000000"/>
                <w:sz w:val="24"/>
                <w:szCs w:val="24"/>
              </w:rPr>
            </w:pPr>
            <w:r w:rsidRPr="00EF3F69">
              <w:rPr>
                <w:rFonts w:eastAsia="SimSun"/>
                <w:color w:val="000000"/>
                <w:sz w:val="24"/>
                <w:szCs w:val="24"/>
              </w:rPr>
              <w:t xml:space="preserve">56. § (2) bekezdés </w:t>
            </w:r>
          </w:p>
        </w:tc>
        <w:tc>
          <w:tcPr>
            <w:tcW w:w="3041"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bl>
    <w:p w:rsidR="003E061A" w:rsidRPr="00EF3F69" w:rsidRDefault="003E061A" w:rsidP="007404B7">
      <w:pPr>
        <w:widowControl w:val="0"/>
        <w:autoSpaceDE w:val="0"/>
        <w:autoSpaceDN w:val="0"/>
        <w:rPr>
          <w:rFonts w:eastAsia="SimSun"/>
          <w:color w:val="000000"/>
          <w:sz w:val="24"/>
          <w:szCs w:val="24"/>
        </w:rPr>
      </w:pPr>
    </w:p>
    <w:tbl>
      <w:tblPr>
        <w:tblW w:w="0" w:type="auto"/>
        <w:tblCellSpacing w:w="20" w:type="dxa"/>
        <w:tblInd w:w="2"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111"/>
        <w:gridCol w:w="3081"/>
        <w:gridCol w:w="3098"/>
      </w:tblGrid>
      <w:tr w:rsidR="003E061A" w:rsidRPr="00EF3F69">
        <w:trPr>
          <w:tblHeader/>
          <w:tblCellSpacing w:w="20" w:type="dxa"/>
        </w:trPr>
        <w:tc>
          <w:tcPr>
            <w:tcW w:w="3051" w:type="dxa"/>
            <w:shd w:val="clear" w:color="auto" w:fill="E6E6E6"/>
            <w:vAlign w:val="center"/>
          </w:tcPr>
          <w:p w:rsidR="003E061A" w:rsidRPr="00EF3F69" w:rsidRDefault="003E061A" w:rsidP="007404B7">
            <w:pPr>
              <w:spacing w:before="120" w:after="120"/>
              <w:jc w:val="center"/>
              <w:rPr>
                <w:rFonts w:eastAsia="SimSun"/>
                <w:b/>
                <w:bCs/>
                <w:color w:val="000000"/>
                <w:sz w:val="24"/>
                <w:szCs w:val="24"/>
              </w:rPr>
            </w:pPr>
            <w:r w:rsidRPr="00EF3F69">
              <w:rPr>
                <w:rFonts w:eastAsia="SimSun"/>
                <w:b/>
                <w:bCs/>
                <w:color w:val="000000"/>
                <w:sz w:val="24"/>
                <w:szCs w:val="24"/>
              </w:rPr>
              <w:t>A Kbt. 57. § (1) bekezdésének alábbi pontjában meghatározott kizáró ok tekintetében</w:t>
            </w:r>
          </w:p>
        </w:tc>
        <w:tc>
          <w:tcPr>
            <w:tcW w:w="3041" w:type="dxa"/>
            <w:shd w:val="clear" w:color="auto" w:fill="E6E6E6"/>
            <w:vAlign w:val="center"/>
          </w:tcPr>
          <w:p w:rsidR="003E061A" w:rsidRPr="00EF3F69" w:rsidRDefault="003E061A" w:rsidP="007404B7">
            <w:pPr>
              <w:jc w:val="center"/>
              <w:rPr>
                <w:rFonts w:eastAsia="SimSun"/>
                <w:b/>
                <w:bCs/>
                <w:color w:val="000000"/>
                <w:sz w:val="24"/>
                <w:szCs w:val="24"/>
              </w:rPr>
            </w:pPr>
            <w:r w:rsidRPr="00EF3F69">
              <w:rPr>
                <w:rFonts w:eastAsia="SimSun"/>
                <w:b/>
                <w:bCs/>
                <w:color w:val="000000"/>
                <w:sz w:val="24"/>
                <w:szCs w:val="24"/>
              </w:rPr>
              <w:t>Nyilvántartó szervezet, hatóság megnevezése</w:t>
            </w:r>
          </w:p>
          <w:p w:rsidR="003E061A" w:rsidRPr="00EF3F69" w:rsidRDefault="003E061A" w:rsidP="007404B7">
            <w:pPr>
              <w:keepNext/>
              <w:jc w:val="center"/>
              <w:rPr>
                <w:rFonts w:eastAsia="SimSun"/>
                <w:b/>
                <w:bCs/>
                <w:color w:val="000000"/>
              </w:rPr>
            </w:pPr>
            <w:r w:rsidRPr="00EF3F69">
              <w:rPr>
                <w:rFonts w:eastAsia="SimSun"/>
                <w:color w:val="000000"/>
              </w:rPr>
              <w:t>(*vagy kibocsátó szervezet, hatóság hiányában azon illetékes bíróság, hatóság, kamara vagy közjegyző vagy szakmai szervezet megnevezése, amely előtt a Ajánlattevő nyilatkozatot tett a kizáró okok fenn nem állásáról)</w:t>
            </w:r>
          </w:p>
        </w:tc>
        <w:tc>
          <w:tcPr>
            <w:tcW w:w="3038" w:type="dxa"/>
            <w:shd w:val="clear" w:color="auto" w:fill="E6E6E6"/>
            <w:vAlign w:val="center"/>
          </w:tcPr>
          <w:p w:rsidR="003E061A" w:rsidRPr="00EF3F69" w:rsidRDefault="003E061A" w:rsidP="007404B7">
            <w:pPr>
              <w:spacing w:before="120" w:after="120"/>
              <w:jc w:val="center"/>
              <w:rPr>
                <w:rFonts w:eastAsia="SimSun"/>
                <w:b/>
                <w:bCs/>
                <w:color w:val="000000"/>
                <w:sz w:val="24"/>
                <w:szCs w:val="24"/>
              </w:rPr>
            </w:pPr>
            <w:r w:rsidRPr="00EF3F69">
              <w:rPr>
                <w:rFonts w:eastAsia="SimSun"/>
                <w:b/>
                <w:bCs/>
                <w:color w:val="000000"/>
                <w:sz w:val="24"/>
                <w:szCs w:val="24"/>
              </w:rPr>
              <w:t>Székhelye, elérhetősége</w:t>
            </w:r>
          </w:p>
        </w:tc>
      </w:tr>
      <w:tr w:rsidR="003E061A" w:rsidRPr="00EF3F69">
        <w:trPr>
          <w:trHeight w:val="400"/>
          <w:tblCellSpacing w:w="20" w:type="dxa"/>
        </w:trPr>
        <w:tc>
          <w:tcPr>
            <w:tcW w:w="3051"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57. § (1) bekezdés a) pont</w:t>
            </w:r>
          </w:p>
        </w:tc>
        <w:tc>
          <w:tcPr>
            <w:tcW w:w="3041"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00"/>
          <w:tblCellSpacing w:w="20" w:type="dxa"/>
        </w:trPr>
        <w:tc>
          <w:tcPr>
            <w:tcW w:w="3051"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57. § (1) bekezdés b) pont</w:t>
            </w:r>
          </w:p>
        </w:tc>
        <w:tc>
          <w:tcPr>
            <w:tcW w:w="3041"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00"/>
          <w:tblCellSpacing w:w="20" w:type="dxa"/>
        </w:trPr>
        <w:tc>
          <w:tcPr>
            <w:tcW w:w="3051"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57. § (1) bekezdés c) pont</w:t>
            </w:r>
          </w:p>
        </w:tc>
        <w:tc>
          <w:tcPr>
            <w:tcW w:w="3041"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00"/>
          <w:tblCellSpacing w:w="20" w:type="dxa"/>
        </w:trPr>
        <w:tc>
          <w:tcPr>
            <w:tcW w:w="3051"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57. § (1) bekezdés d) pont</w:t>
            </w:r>
          </w:p>
        </w:tc>
        <w:tc>
          <w:tcPr>
            <w:tcW w:w="3041"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00"/>
          <w:tblCellSpacing w:w="20" w:type="dxa"/>
        </w:trPr>
        <w:tc>
          <w:tcPr>
            <w:tcW w:w="3051" w:type="dxa"/>
            <w:vAlign w:val="center"/>
          </w:tcPr>
          <w:p w:rsidR="003E061A" w:rsidRPr="00EF3F69" w:rsidRDefault="003E061A" w:rsidP="00B10028">
            <w:pPr>
              <w:spacing w:before="120" w:after="120"/>
              <w:jc w:val="both"/>
              <w:rPr>
                <w:rFonts w:eastAsia="SimSun"/>
                <w:color w:val="000000"/>
                <w:sz w:val="24"/>
                <w:szCs w:val="24"/>
              </w:rPr>
            </w:pPr>
            <w:r w:rsidRPr="00EF3F69">
              <w:rPr>
                <w:rFonts w:eastAsia="SimSun"/>
                <w:color w:val="000000"/>
                <w:sz w:val="24"/>
                <w:szCs w:val="24"/>
              </w:rPr>
              <w:t>57. § (1) bekezdés e) pont</w:t>
            </w:r>
          </w:p>
        </w:tc>
        <w:tc>
          <w:tcPr>
            <w:tcW w:w="3041"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r w:rsidR="003E061A" w:rsidRPr="00EF3F69">
        <w:trPr>
          <w:trHeight w:val="400"/>
          <w:tblCellSpacing w:w="20" w:type="dxa"/>
        </w:trPr>
        <w:tc>
          <w:tcPr>
            <w:tcW w:w="3051" w:type="dxa"/>
            <w:vAlign w:val="center"/>
          </w:tcPr>
          <w:p w:rsidR="003E061A" w:rsidRPr="00EF3F69" w:rsidRDefault="003E061A" w:rsidP="007404B7">
            <w:pPr>
              <w:spacing w:before="120" w:after="120"/>
              <w:jc w:val="both"/>
              <w:rPr>
                <w:rFonts w:eastAsia="SimSun"/>
                <w:color w:val="000000"/>
                <w:sz w:val="24"/>
                <w:szCs w:val="24"/>
              </w:rPr>
            </w:pPr>
            <w:r w:rsidRPr="00EF3F69">
              <w:rPr>
                <w:rFonts w:eastAsia="SimSun"/>
                <w:color w:val="000000"/>
                <w:sz w:val="24"/>
                <w:szCs w:val="24"/>
              </w:rPr>
              <w:t>57. § (1) bekezdés f) pont</w:t>
            </w:r>
          </w:p>
        </w:tc>
        <w:tc>
          <w:tcPr>
            <w:tcW w:w="3041" w:type="dxa"/>
            <w:vAlign w:val="center"/>
          </w:tcPr>
          <w:p w:rsidR="003E061A" w:rsidRPr="00EF3F69" w:rsidRDefault="003E061A" w:rsidP="007404B7">
            <w:pPr>
              <w:spacing w:before="120" w:after="120"/>
              <w:jc w:val="both"/>
              <w:rPr>
                <w:rFonts w:eastAsia="SimSun"/>
                <w:color w:val="000000"/>
                <w:sz w:val="24"/>
                <w:szCs w:val="24"/>
              </w:rPr>
            </w:pPr>
          </w:p>
        </w:tc>
        <w:tc>
          <w:tcPr>
            <w:tcW w:w="3038" w:type="dxa"/>
            <w:vAlign w:val="center"/>
          </w:tcPr>
          <w:p w:rsidR="003E061A" w:rsidRPr="00EF3F69" w:rsidRDefault="003E061A" w:rsidP="007404B7">
            <w:pPr>
              <w:spacing w:before="120" w:after="120"/>
              <w:jc w:val="both"/>
              <w:rPr>
                <w:rFonts w:eastAsia="SimSun"/>
                <w:color w:val="000000"/>
                <w:sz w:val="24"/>
                <w:szCs w:val="24"/>
              </w:rPr>
            </w:pPr>
          </w:p>
        </w:tc>
      </w:tr>
    </w:tbl>
    <w:p w:rsidR="003E061A" w:rsidRPr="00EF3F69" w:rsidRDefault="003E061A" w:rsidP="007404B7">
      <w:pPr>
        <w:tabs>
          <w:tab w:val="left" w:pos="851"/>
          <w:tab w:val="right" w:pos="8222"/>
        </w:tabs>
        <w:jc w:val="both"/>
        <w:rPr>
          <w:rFonts w:eastAsia="SimSun"/>
          <w:b/>
          <w:bCs/>
          <w:sz w:val="24"/>
          <w:szCs w:val="24"/>
        </w:rPr>
      </w:pPr>
      <w:bookmarkStart w:id="9" w:name="_DV_M733"/>
      <w:bookmarkStart w:id="10" w:name="_DV_M734"/>
      <w:bookmarkEnd w:id="9"/>
      <w:bookmarkEnd w:id="10"/>
      <w:r w:rsidRPr="00EF3F69">
        <w:rPr>
          <w:rFonts w:eastAsia="SimSun"/>
          <w:sz w:val="24"/>
          <w:szCs w:val="24"/>
        </w:rPr>
        <w:t>Kelt:</w:t>
      </w:r>
      <w:r w:rsidRPr="00EF3F69">
        <w:rPr>
          <w:rFonts w:eastAsia="SimSun"/>
          <w:b/>
          <w:bCs/>
          <w:sz w:val="24"/>
          <w:szCs w:val="24"/>
        </w:rPr>
        <w:t xml:space="preserve"> </w:t>
      </w:r>
    </w:p>
    <w:tbl>
      <w:tblPr>
        <w:tblW w:w="0" w:type="auto"/>
        <w:tblInd w:w="2" w:type="dxa"/>
        <w:tblCellMar>
          <w:left w:w="70" w:type="dxa"/>
          <w:right w:w="70" w:type="dxa"/>
        </w:tblCellMar>
        <w:tblLook w:val="00A0"/>
      </w:tblPr>
      <w:tblGrid>
        <w:gridCol w:w="4603"/>
      </w:tblGrid>
      <w:tr w:rsidR="003E061A" w:rsidRPr="00EF3F69">
        <w:tc>
          <w:tcPr>
            <w:tcW w:w="4603" w:type="dxa"/>
          </w:tcPr>
          <w:p w:rsidR="003E061A" w:rsidRPr="00EF3F69" w:rsidRDefault="003E061A" w:rsidP="007404B7">
            <w:pPr>
              <w:jc w:val="center"/>
              <w:rPr>
                <w:rFonts w:eastAsia="SimSun"/>
                <w:sz w:val="24"/>
                <w:szCs w:val="24"/>
              </w:rPr>
            </w:pPr>
            <w:r w:rsidRPr="00EF3F69">
              <w:rPr>
                <w:rFonts w:eastAsia="SimSun"/>
                <w:sz w:val="24"/>
                <w:szCs w:val="24"/>
              </w:rPr>
              <w:t>………………………………</w:t>
            </w:r>
          </w:p>
        </w:tc>
      </w:tr>
      <w:tr w:rsidR="003E061A" w:rsidRPr="00EF3F69">
        <w:tc>
          <w:tcPr>
            <w:tcW w:w="4603" w:type="dxa"/>
          </w:tcPr>
          <w:p w:rsidR="003E061A" w:rsidRPr="00EF3F69" w:rsidRDefault="003E061A" w:rsidP="007404B7">
            <w:pPr>
              <w:jc w:val="center"/>
              <w:rPr>
                <w:rFonts w:eastAsia="SimSun"/>
                <w:sz w:val="24"/>
                <w:szCs w:val="24"/>
              </w:rPr>
            </w:pPr>
            <w:r w:rsidRPr="00EF3F69">
              <w:rPr>
                <w:rFonts w:eastAsia="SimSun"/>
                <w:sz w:val="24"/>
                <w:szCs w:val="24"/>
              </w:rPr>
              <w:t>cégszerű aláírás</w:t>
            </w:r>
          </w:p>
        </w:tc>
      </w:tr>
    </w:tbl>
    <w:p w:rsidR="003E061A" w:rsidRPr="00EF3F69" w:rsidRDefault="003E061A" w:rsidP="007404B7">
      <w:pPr>
        <w:jc w:val="right"/>
        <w:rPr>
          <w:rFonts w:eastAsia="SimSun"/>
          <w:sz w:val="24"/>
          <w:szCs w:val="24"/>
        </w:rPr>
      </w:pPr>
    </w:p>
    <w:p w:rsidR="003E061A" w:rsidRPr="00EF3F69" w:rsidRDefault="003E061A" w:rsidP="007404B7">
      <w:pPr>
        <w:jc w:val="right"/>
        <w:rPr>
          <w:rFonts w:eastAsia="SimSun"/>
          <w:sz w:val="24"/>
          <w:szCs w:val="24"/>
        </w:rPr>
      </w:pPr>
    </w:p>
    <w:p w:rsidR="003E061A" w:rsidRPr="00EF3F69" w:rsidRDefault="003E061A" w:rsidP="007404B7">
      <w:pPr>
        <w:jc w:val="right"/>
        <w:rPr>
          <w:rFonts w:eastAsia="SimSun"/>
          <w:sz w:val="24"/>
          <w:szCs w:val="24"/>
        </w:rPr>
      </w:pPr>
    </w:p>
    <w:p w:rsidR="003E061A" w:rsidRPr="00EF3F69" w:rsidRDefault="003E061A" w:rsidP="007404B7">
      <w:pPr>
        <w:jc w:val="right"/>
        <w:rPr>
          <w:rFonts w:eastAsia="SimSun"/>
          <w:sz w:val="24"/>
          <w:szCs w:val="24"/>
        </w:rPr>
      </w:pPr>
    </w:p>
    <w:p w:rsidR="003E061A" w:rsidRPr="00EF3F69" w:rsidRDefault="003E061A" w:rsidP="00CD6D2E">
      <w:pPr>
        <w:jc w:val="both"/>
        <w:rPr>
          <w:sz w:val="24"/>
          <w:szCs w:val="24"/>
        </w:rPr>
      </w:pPr>
      <w:r w:rsidRPr="00EF3F69">
        <w:rPr>
          <w:b/>
          <w:bCs/>
          <w:sz w:val="24"/>
          <w:szCs w:val="24"/>
        </w:rPr>
        <w:t>A 310/2011</w:t>
      </w:r>
      <w:r w:rsidRPr="00EF3F69">
        <w:rPr>
          <w:b/>
          <w:bCs/>
          <w:color w:val="FF0000"/>
          <w:sz w:val="24"/>
          <w:szCs w:val="24"/>
        </w:rPr>
        <w:t>.</w:t>
      </w:r>
      <w:r w:rsidRPr="00EF3F69">
        <w:rPr>
          <w:b/>
          <w:bCs/>
          <w:sz w:val="24"/>
          <w:szCs w:val="24"/>
        </w:rPr>
        <w:t xml:space="preserve"> (XII. 23.) Korm. rendelet 4. §</w:t>
      </w:r>
      <w:r w:rsidRPr="00EF3F69">
        <w:rPr>
          <w:sz w:val="24"/>
          <w:szCs w:val="24"/>
        </w:rPr>
        <w:t xml:space="preserve">-ban foglaltak alapján </w:t>
      </w:r>
      <w:r w:rsidRPr="00EF3F69">
        <w:rPr>
          <w:b/>
          <w:bCs/>
          <w:sz w:val="24"/>
          <w:szCs w:val="24"/>
        </w:rPr>
        <w:t>a nem Magyarországon letelepedett ajánlattevő, esetében</w:t>
      </w:r>
      <w:r w:rsidRPr="00EF3F69">
        <w:rPr>
          <w:sz w:val="24"/>
          <w:szCs w:val="24"/>
        </w:rPr>
        <w:t xml:space="preserve"> az ajánlatkérő a Kbt. Második Része szerint lefolytatott közbeszerzési eljárásban a Kbt. 56. §-a és 57. §-a tekintetében a következő igazolásokat és írásbeli nyilatkozatokat köteles elfogadni, illetve a következőképpen köteles ellenőrizni a kizáró okok hiányát:</w:t>
      </w:r>
    </w:p>
    <w:p w:rsidR="003E061A" w:rsidRPr="00EF3F69" w:rsidRDefault="003E061A" w:rsidP="00CD6D2E">
      <w:pPr>
        <w:jc w:val="both"/>
        <w:rPr>
          <w:sz w:val="24"/>
          <w:szCs w:val="24"/>
        </w:rPr>
      </w:pPr>
      <w:r w:rsidRPr="00EF3F69">
        <w:rPr>
          <w:i/>
          <w:iCs/>
          <w:sz w:val="24"/>
          <w:szCs w:val="24"/>
        </w:rPr>
        <w:t>a)</w:t>
      </w:r>
      <w:r w:rsidRPr="00EF3F69">
        <w:rPr>
          <w:sz w:val="24"/>
          <w:szCs w:val="24"/>
        </w:rPr>
        <w:t xml:space="preserve"> a Kbt. 56. § (1) bekezdés </w:t>
      </w:r>
      <w:r w:rsidRPr="00EF3F69">
        <w:rPr>
          <w:i/>
          <w:iCs/>
          <w:sz w:val="24"/>
          <w:szCs w:val="24"/>
        </w:rPr>
        <w:t>a)–d), f), h)</w:t>
      </w:r>
      <w:r w:rsidRPr="00EF3F69">
        <w:rPr>
          <w:sz w:val="24"/>
          <w:szCs w:val="24"/>
        </w:rPr>
        <w:t xml:space="preserve"> és </w:t>
      </w:r>
      <w:r w:rsidRPr="00EF3F69">
        <w:rPr>
          <w:i/>
          <w:iCs/>
          <w:sz w:val="24"/>
          <w:szCs w:val="24"/>
        </w:rPr>
        <w:t>i)</w:t>
      </w:r>
      <w:r w:rsidRPr="00EF3F69">
        <w:rPr>
          <w:sz w:val="24"/>
          <w:szCs w:val="24"/>
        </w:rPr>
        <w:t xml:space="preserve"> pontja és 57. § (1) bekezdés </w:t>
      </w:r>
      <w:r w:rsidRPr="00EF3F69">
        <w:rPr>
          <w:i/>
          <w:iCs/>
          <w:sz w:val="24"/>
          <w:szCs w:val="24"/>
        </w:rPr>
        <w:t>a)–c)</w:t>
      </w:r>
      <w:r w:rsidRPr="00EF3F69">
        <w:rPr>
          <w:sz w:val="24"/>
          <w:szCs w:val="24"/>
        </w:rPr>
        <w:t xml:space="preserve"> pontja esetén az illetékes bíróság vagy hatóságok nyilvántartásának kivonatát (hatósági erkölcsi bizonyítványt) vagy ennek hiányában bírósági vagy hatósági igazolást;</w:t>
      </w:r>
    </w:p>
    <w:p w:rsidR="003E061A" w:rsidRPr="00EF3F69" w:rsidRDefault="003E061A" w:rsidP="00CD6D2E">
      <w:pPr>
        <w:jc w:val="both"/>
        <w:rPr>
          <w:sz w:val="24"/>
          <w:szCs w:val="24"/>
        </w:rPr>
      </w:pPr>
      <w:r w:rsidRPr="00EF3F69">
        <w:rPr>
          <w:i/>
          <w:iCs/>
          <w:sz w:val="24"/>
          <w:szCs w:val="24"/>
        </w:rPr>
        <w:t>b)</w:t>
      </w:r>
      <w:r w:rsidRPr="00EF3F69">
        <w:rPr>
          <w:sz w:val="24"/>
          <w:szCs w:val="24"/>
        </w:rPr>
        <w:t xml:space="preserve"> a Kbt. 56. § (1) bekezdés </w:t>
      </w:r>
      <w:r w:rsidRPr="00EF3F69">
        <w:rPr>
          <w:i/>
          <w:iCs/>
          <w:sz w:val="24"/>
          <w:szCs w:val="24"/>
        </w:rPr>
        <w:t>e)</w:t>
      </w:r>
      <w:r w:rsidRPr="00EF3F69">
        <w:rPr>
          <w:sz w:val="24"/>
          <w:szCs w:val="24"/>
        </w:rPr>
        <w:t xml:space="preserve"> pontja esetén a letelepedése szerinti ország illetékes hatóságainak igazolását; a kizáró ok hiányát magyarországi köztartozással kapcsolatban az Art. szerinti köztartozásmentes adózói adatbázisból az ajánlatkérő is ellenőrzi, amennyiben az ajánlattevő, az adatbázisban nem szerepel, az illetékes adó- és vámhivatal igazolását vagy az Art. szerinti együttes adóigazolást is be kell nyújtani;</w:t>
      </w:r>
    </w:p>
    <w:p w:rsidR="003E061A" w:rsidRPr="00EF3F69" w:rsidRDefault="003E061A" w:rsidP="00CD6D2E">
      <w:pPr>
        <w:jc w:val="both"/>
        <w:rPr>
          <w:sz w:val="24"/>
          <w:szCs w:val="24"/>
        </w:rPr>
      </w:pPr>
      <w:r w:rsidRPr="00EF3F69">
        <w:rPr>
          <w:i/>
          <w:iCs/>
          <w:sz w:val="24"/>
          <w:szCs w:val="24"/>
        </w:rPr>
        <w:t>c)</w:t>
      </w:r>
      <w:r w:rsidRPr="00EF3F69">
        <w:rPr>
          <w:sz w:val="24"/>
          <w:szCs w:val="24"/>
        </w:rPr>
        <w:t xml:space="preserve"> amennyiben az illetékes bíróság vagy hatóság nem bocsát ki az </w:t>
      </w:r>
      <w:r w:rsidRPr="00EF3F69">
        <w:rPr>
          <w:i/>
          <w:iCs/>
          <w:sz w:val="24"/>
          <w:szCs w:val="24"/>
        </w:rPr>
        <w:t>a)</w:t>
      </w:r>
      <w:r w:rsidRPr="00EF3F69">
        <w:rPr>
          <w:sz w:val="24"/>
          <w:szCs w:val="24"/>
        </w:rPr>
        <w:t xml:space="preserve"> vagy a </w:t>
      </w:r>
      <w:r w:rsidRPr="00EF3F69">
        <w:rPr>
          <w:i/>
          <w:iCs/>
          <w:sz w:val="24"/>
          <w:szCs w:val="24"/>
        </w:rPr>
        <w:t>b)</w:t>
      </w:r>
      <w:r w:rsidRPr="00EF3F69">
        <w:rPr>
          <w:sz w:val="24"/>
          <w:szCs w:val="24"/>
        </w:rPr>
        <w:t xml:space="preserve"> pont szerinti kivonatot vagy igazolást, vagy azok nem terjednek ki az </w:t>
      </w:r>
      <w:r w:rsidRPr="00EF3F69">
        <w:rPr>
          <w:i/>
          <w:iCs/>
          <w:sz w:val="24"/>
          <w:szCs w:val="24"/>
        </w:rPr>
        <w:t>a)</w:t>
      </w:r>
      <w:r w:rsidRPr="00EF3F69">
        <w:rPr>
          <w:sz w:val="24"/>
          <w:szCs w:val="24"/>
        </w:rPr>
        <w:t xml:space="preserve"> pontban hivatkozott esetek mindegyikére, az ajánlattevő eskü alatt tett nyilatkozatát, vagy ha ilyen nyilatkozat nem ismert az érintett országban, az ajánlattevő, által az illetékes bíróság, hatóság, kamara vagy szakmai szervezet előtt tett vagy közjegyző által hitelesített nyilatkozatot;</w:t>
      </w:r>
    </w:p>
    <w:p w:rsidR="003E061A" w:rsidRPr="00EF3F69" w:rsidRDefault="003E061A" w:rsidP="00CD6D2E">
      <w:pPr>
        <w:jc w:val="both"/>
        <w:rPr>
          <w:sz w:val="24"/>
          <w:szCs w:val="24"/>
        </w:rPr>
      </w:pPr>
      <w:r w:rsidRPr="00EF3F69">
        <w:rPr>
          <w:i/>
          <w:iCs/>
          <w:sz w:val="24"/>
          <w:szCs w:val="24"/>
        </w:rPr>
        <w:t>d)</w:t>
      </w:r>
      <w:r w:rsidRPr="00EF3F69">
        <w:rPr>
          <w:sz w:val="24"/>
          <w:szCs w:val="24"/>
        </w:rPr>
        <w:t xml:space="preserve"> a Kbt. 56. § (1) bekezdés </w:t>
      </w:r>
      <w:r w:rsidRPr="00EF3F69">
        <w:rPr>
          <w:i/>
          <w:iCs/>
          <w:sz w:val="24"/>
          <w:szCs w:val="24"/>
        </w:rPr>
        <w:t>g)</w:t>
      </w:r>
      <w:r w:rsidRPr="00EF3F69">
        <w:rPr>
          <w:sz w:val="24"/>
          <w:szCs w:val="24"/>
        </w:rPr>
        <w:t xml:space="preserve"> pontjában foglalt kizáró okok hiányát az ajánlatkérő ellenőrzi a munkaügyi hatóságnak a munkaügyi ellenőrzésről szóló 1996. évi LXXV. törvény 8/C. §-a szerint vezetett nyilvántartásából nyilvánosságra hozott adatokból, valamint a Bevándorlási és Állampolgársági Hivatal honlapján közzétett adatokból;</w:t>
      </w:r>
    </w:p>
    <w:p w:rsidR="003E061A" w:rsidRPr="00EF3F69" w:rsidRDefault="003E061A" w:rsidP="00CD6D2E">
      <w:pPr>
        <w:jc w:val="both"/>
        <w:rPr>
          <w:sz w:val="24"/>
          <w:szCs w:val="24"/>
        </w:rPr>
      </w:pPr>
      <w:r w:rsidRPr="00EF3F69">
        <w:rPr>
          <w:i/>
          <w:iCs/>
          <w:sz w:val="24"/>
          <w:szCs w:val="24"/>
        </w:rPr>
        <w:t>e)</w:t>
      </w:r>
      <w:r w:rsidRPr="00EF3F69">
        <w:rPr>
          <w:sz w:val="24"/>
          <w:szCs w:val="24"/>
        </w:rPr>
        <w:t xml:space="preserve"> a Kbt. 56. § (1) bekezdés </w:t>
      </w:r>
      <w:r w:rsidRPr="00EF3F69">
        <w:rPr>
          <w:i/>
          <w:iCs/>
          <w:sz w:val="24"/>
          <w:szCs w:val="24"/>
        </w:rPr>
        <w:t>j)</w:t>
      </w:r>
      <w:r w:rsidRPr="00EF3F69">
        <w:rPr>
          <w:sz w:val="24"/>
          <w:szCs w:val="24"/>
        </w:rPr>
        <w:t xml:space="preserve"> pontjára vonatkozóan nem szükséges igazolás vagy nyilatkozat benyújtása, a kizáró ok megvalósulását az ajánlatkérő ellenőrzi az eljárás során;</w:t>
      </w:r>
    </w:p>
    <w:p w:rsidR="003E061A" w:rsidRPr="00EF3F69" w:rsidRDefault="003E061A" w:rsidP="00CD6D2E">
      <w:pPr>
        <w:jc w:val="both"/>
        <w:rPr>
          <w:sz w:val="24"/>
          <w:szCs w:val="24"/>
        </w:rPr>
      </w:pPr>
      <w:r w:rsidRPr="00EF3F69">
        <w:rPr>
          <w:i/>
          <w:iCs/>
          <w:sz w:val="24"/>
          <w:szCs w:val="24"/>
        </w:rPr>
        <w:t>f)</w:t>
      </w:r>
      <w:r w:rsidRPr="00EF3F69">
        <w:rPr>
          <w:sz w:val="24"/>
          <w:szCs w:val="24"/>
        </w:rPr>
        <w:t xml:space="preserve"> a Kbt. 56. § (1) bekezdés </w:t>
      </w:r>
      <w:r w:rsidRPr="00EF3F69">
        <w:rPr>
          <w:i/>
          <w:iCs/>
          <w:sz w:val="24"/>
          <w:szCs w:val="24"/>
        </w:rPr>
        <w:t>k)</w:t>
      </w:r>
      <w:r w:rsidRPr="00EF3F69">
        <w:rPr>
          <w:sz w:val="24"/>
          <w:szCs w:val="24"/>
        </w:rPr>
        <w:t xml:space="preserve"> pontjára vonatkozóan:</w:t>
      </w:r>
    </w:p>
    <w:p w:rsidR="003E061A" w:rsidRPr="00EF3F69" w:rsidRDefault="003E061A" w:rsidP="00CD6D2E">
      <w:pPr>
        <w:jc w:val="both"/>
        <w:rPr>
          <w:sz w:val="24"/>
          <w:szCs w:val="24"/>
        </w:rPr>
      </w:pPr>
      <w:r w:rsidRPr="00EF3F69">
        <w:rPr>
          <w:i/>
          <w:iCs/>
          <w:sz w:val="24"/>
          <w:szCs w:val="24"/>
        </w:rPr>
        <w:t>fa)</w:t>
      </w:r>
      <w:r w:rsidRPr="00EF3F69">
        <w:rPr>
          <w:sz w:val="24"/>
          <w:szCs w:val="24"/>
        </w:rPr>
        <w:t xml:space="preserve"> a Kbt. 56. § (1) bekezdés </w:t>
      </w:r>
      <w:r w:rsidRPr="00EF3F69">
        <w:rPr>
          <w:i/>
          <w:iCs/>
          <w:sz w:val="24"/>
          <w:szCs w:val="24"/>
        </w:rPr>
        <w:t>k)</w:t>
      </w:r>
      <w:r w:rsidRPr="00EF3F69">
        <w:rPr>
          <w:sz w:val="24"/>
          <w:szCs w:val="24"/>
        </w:rPr>
        <w:t xml:space="preserve"> pont </w:t>
      </w:r>
      <w:r w:rsidRPr="00EF3F69">
        <w:rPr>
          <w:i/>
          <w:iCs/>
          <w:sz w:val="24"/>
          <w:szCs w:val="24"/>
        </w:rPr>
        <w:t>ka)</w:t>
      </w:r>
      <w:r w:rsidRPr="00EF3F69">
        <w:rPr>
          <w:sz w:val="24"/>
          <w:szCs w:val="24"/>
        </w:rPr>
        <w:t xml:space="preserve"> alpontja tekintetében az érintett ország illetékes hatósága által kiállított adóilletőség-igazolást;</w:t>
      </w:r>
    </w:p>
    <w:p w:rsidR="003E061A" w:rsidRPr="00EF3F69" w:rsidRDefault="003E061A" w:rsidP="00CD6D2E">
      <w:pPr>
        <w:jc w:val="both"/>
        <w:rPr>
          <w:sz w:val="24"/>
          <w:szCs w:val="24"/>
        </w:rPr>
      </w:pPr>
      <w:r w:rsidRPr="00EF3F69">
        <w:rPr>
          <w:i/>
          <w:iCs/>
          <w:sz w:val="24"/>
          <w:szCs w:val="24"/>
        </w:rPr>
        <w:t>fb)</w:t>
      </w:r>
      <w:r w:rsidRPr="00EF3F69">
        <w:rPr>
          <w:sz w:val="24"/>
          <w:szCs w:val="24"/>
        </w:rPr>
        <w:t xml:space="preserve"> a Kbt. 56. § (1) bekezdés </w:t>
      </w:r>
      <w:r w:rsidRPr="00EF3F69">
        <w:rPr>
          <w:i/>
          <w:iCs/>
          <w:sz w:val="24"/>
          <w:szCs w:val="24"/>
        </w:rPr>
        <w:t>k)</w:t>
      </w:r>
      <w:r w:rsidRPr="00EF3F69">
        <w:rPr>
          <w:sz w:val="24"/>
          <w:szCs w:val="24"/>
        </w:rPr>
        <w:t xml:space="preserve"> pont </w:t>
      </w:r>
      <w:r w:rsidRPr="00EF3F69">
        <w:rPr>
          <w:i/>
          <w:iCs/>
          <w:sz w:val="24"/>
          <w:szCs w:val="24"/>
        </w:rPr>
        <w:t>kb)</w:t>
      </w:r>
      <w:r w:rsidRPr="00EF3F69">
        <w:rPr>
          <w:sz w:val="24"/>
          <w:szCs w:val="24"/>
        </w:rPr>
        <w:t xml:space="preserve"> alpontja tekintetében a nem magyarországi adóilletőségű gazdasági szereplő eskü alatt tett nyilatkozatát, vagy ha ilyen nyilatkozat nem ismert az érintett országban, az illetékes bíróság, hatóság, kamara vagy szakmai szervezet előtt tett, vagy közjegyző által hitelesített nyilatkozatot;</w:t>
      </w:r>
    </w:p>
    <w:p w:rsidR="003E061A" w:rsidRPr="00EF3F69" w:rsidRDefault="003E061A" w:rsidP="00CD6D2E">
      <w:pPr>
        <w:jc w:val="both"/>
        <w:rPr>
          <w:sz w:val="24"/>
          <w:szCs w:val="24"/>
        </w:rPr>
      </w:pPr>
      <w:r w:rsidRPr="00EF3F69">
        <w:rPr>
          <w:i/>
          <w:iCs/>
          <w:sz w:val="24"/>
          <w:szCs w:val="24"/>
        </w:rPr>
        <w:t>fc)</w:t>
      </w:r>
      <w:bookmarkStart w:id="11" w:name="foot_5_place"/>
      <w:r w:rsidR="001B2C37" w:rsidRPr="00EF3F69">
        <w:rPr>
          <w:i/>
          <w:iCs/>
          <w:sz w:val="24"/>
          <w:szCs w:val="24"/>
          <w:vertAlign w:val="superscript"/>
        </w:rPr>
        <w:fldChar w:fldCharType="begin"/>
      </w:r>
      <w:r w:rsidRPr="00EF3F69">
        <w:rPr>
          <w:i/>
          <w:iCs/>
          <w:sz w:val="24"/>
          <w:szCs w:val="24"/>
          <w:vertAlign w:val="superscript"/>
        </w:rPr>
        <w:instrText xml:space="preserve"> HYPERLINK "http://njt.hu/cgi_bin/njt_doc.cgi?docid=140275.260266" \l "foot5" </w:instrText>
      </w:r>
      <w:r w:rsidR="001B2C37" w:rsidRPr="00EF3F69">
        <w:rPr>
          <w:i/>
          <w:iCs/>
          <w:sz w:val="24"/>
          <w:szCs w:val="24"/>
          <w:vertAlign w:val="superscript"/>
        </w:rPr>
        <w:fldChar w:fldCharType="separate"/>
      </w:r>
      <w:r w:rsidRPr="00EF3F69">
        <w:rPr>
          <w:rStyle w:val="Hiperhivatkozs"/>
          <w:i/>
          <w:iCs/>
          <w:sz w:val="24"/>
          <w:szCs w:val="24"/>
          <w:vertAlign w:val="superscript"/>
        </w:rPr>
        <w:t>5</w:t>
      </w:r>
      <w:r w:rsidR="001B2C37" w:rsidRPr="00EF3F69">
        <w:rPr>
          <w:i/>
          <w:iCs/>
          <w:sz w:val="24"/>
          <w:szCs w:val="24"/>
          <w:vertAlign w:val="superscript"/>
        </w:rPr>
        <w:fldChar w:fldCharType="end"/>
      </w:r>
      <w:bookmarkEnd w:id="11"/>
      <w:r w:rsidRPr="00EF3F69">
        <w:rPr>
          <w:sz w:val="24"/>
          <w:szCs w:val="24"/>
        </w:rPr>
        <w:t xml:space="preserve"> a Kbt. 56. § (1) bekezdés </w:t>
      </w:r>
      <w:r w:rsidRPr="00EF3F69">
        <w:rPr>
          <w:i/>
          <w:iCs/>
          <w:sz w:val="24"/>
          <w:szCs w:val="24"/>
        </w:rPr>
        <w:t>k)</w:t>
      </w:r>
      <w:r w:rsidRPr="00EF3F69">
        <w:rPr>
          <w:sz w:val="24"/>
          <w:szCs w:val="24"/>
        </w:rPr>
        <w:t xml:space="preserve"> pont </w:t>
      </w:r>
      <w:r w:rsidRPr="00EF3F69">
        <w:rPr>
          <w:i/>
          <w:iCs/>
          <w:sz w:val="24"/>
          <w:szCs w:val="24"/>
        </w:rPr>
        <w:t>kc)</w:t>
      </w:r>
      <w:r w:rsidRPr="00EF3F69">
        <w:rPr>
          <w:sz w:val="24"/>
          <w:szCs w:val="24"/>
        </w:rPr>
        <w:t xml:space="preserve"> pontja tekintetében az ajánlattevő, illetve részvételre jelentkező nyilatkozatát arról, hogy olyan társaságnak minősül-e, melyet nem jegyeznek szabályozott tőzsdén vagy amelyet szabályozott tőzsdén jegyeznek; ha az ajánlattevőt nem jegyzik szabályozott tőzsdén, akkor a pénzmosásról szóló törvény 3. § </w:t>
      </w:r>
      <w:r w:rsidRPr="00EF3F69">
        <w:rPr>
          <w:i/>
          <w:iCs/>
          <w:sz w:val="24"/>
          <w:szCs w:val="24"/>
        </w:rPr>
        <w:t>r)</w:t>
      </w:r>
      <w:r w:rsidRPr="00EF3F69">
        <w:rPr>
          <w:sz w:val="24"/>
          <w:szCs w:val="24"/>
        </w:rPr>
        <w:t xml:space="preserve"> pontja szerint definiált valamennyi tényleges tulajdonos nevének és állandó lakóhelyének bemutatását tartalmazó nyilatkozatot szükséges benyújtani;</w:t>
      </w:r>
    </w:p>
    <w:p w:rsidR="003E061A" w:rsidRPr="00EF3F69" w:rsidRDefault="003E061A" w:rsidP="00CD6D2E">
      <w:pPr>
        <w:jc w:val="both"/>
        <w:rPr>
          <w:sz w:val="24"/>
          <w:szCs w:val="24"/>
        </w:rPr>
      </w:pPr>
      <w:r w:rsidRPr="00EF3F69">
        <w:rPr>
          <w:i/>
          <w:iCs/>
          <w:sz w:val="24"/>
          <w:szCs w:val="24"/>
        </w:rPr>
        <w:t>g)</w:t>
      </w:r>
      <w:r w:rsidRPr="00EF3F69">
        <w:rPr>
          <w:sz w:val="24"/>
          <w:szCs w:val="24"/>
        </w:rPr>
        <w:t xml:space="preserve"> a Kbt. 56. § (2) bekezdésére vonatkozóan az ajánlattevő nyilatkozatát arról, hogy van-e olyan jogi személy vagy személyes joga szerint jogképes szervezet, amely az ajánlattevőben közvetetten vagy közvetlenül több, mint 25%-os tulajdoni résszel vagy szavazati joggal rendelkezik; amennyiben van ilyen szervezet, az ajánlattevő köteles azt nyilatkozatban megnevezni, továbbá nyilatkozni, hogy annak vonatkozásában a Kbt. 56. § (2) bekezdésében hivatkozott kizáró feltételek nem állnak fenn;</w:t>
      </w:r>
    </w:p>
    <w:p w:rsidR="003E061A" w:rsidRPr="00EF3F69" w:rsidRDefault="003E061A" w:rsidP="00CD6D2E">
      <w:pPr>
        <w:jc w:val="both"/>
        <w:rPr>
          <w:sz w:val="24"/>
          <w:szCs w:val="24"/>
        </w:rPr>
      </w:pPr>
      <w:r w:rsidRPr="00EF3F69">
        <w:rPr>
          <w:i/>
          <w:iCs/>
          <w:sz w:val="24"/>
          <w:szCs w:val="24"/>
        </w:rPr>
        <w:t>h)</w:t>
      </w:r>
      <w:r w:rsidRPr="00EF3F69">
        <w:rPr>
          <w:sz w:val="24"/>
          <w:szCs w:val="24"/>
        </w:rPr>
        <w:t xml:space="preserve"> a Kbt. 57. § (1) bekezdés </w:t>
      </w:r>
      <w:r w:rsidRPr="00EF3F69">
        <w:rPr>
          <w:i/>
          <w:iCs/>
          <w:sz w:val="24"/>
          <w:szCs w:val="24"/>
        </w:rPr>
        <w:t>d)</w:t>
      </w:r>
      <w:r w:rsidRPr="00EF3F69">
        <w:rPr>
          <w:sz w:val="24"/>
          <w:szCs w:val="24"/>
        </w:rPr>
        <w:t xml:space="preserve"> pontja esetén a 2004/18/EK európai parlamenti és tanácsi irányelvnek árubeszerzés esetében a IX/B. mellékletében, építési beruházás esetében a IX/A. mellékletében, szolgáltatásmegrendelés esetében a IX/C. mellékletében felsorolt nyilvántartások szerinti igazolást (kivonatot) vagy egyéb igazolást, vagy nyilatkozatot;</w:t>
      </w:r>
    </w:p>
    <w:p w:rsidR="003E061A" w:rsidRPr="00EF3F69" w:rsidRDefault="003E061A" w:rsidP="00CD6D2E">
      <w:pPr>
        <w:jc w:val="both"/>
        <w:rPr>
          <w:sz w:val="24"/>
          <w:szCs w:val="24"/>
        </w:rPr>
      </w:pPr>
      <w:r w:rsidRPr="00EF3F69">
        <w:rPr>
          <w:i/>
          <w:iCs/>
          <w:sz w:val="24"/>
          <w:szCs w:val="24"/>
        </w:rPr>
        <w:t>i)</w:t>
      </w:r>
      <w:r w:rsidRPr="00EF3F69">
        <w:rPr>
          <w:sz w:val="24"/>
          <w:szCs w:val="24"/>
        </w:rPr>
        <w:t xml:space="preserve"> a Kbt. 57. § (1) bekezdés </w:t>
      </w:r>
      <w:r w:rsidRPr="00EF3F69">
        <w:rPr>
          <w:i/>
          <w:iCs/>
          <w:sz w:val="24"/>
          <w:szCs w:val="24"/>
        </w:rPr>
        <w:t>e)</w:t>
      </w:r>
      <w:r w:rsidRPr="00EF3F69">
        <w:rPr>
          <w:sz w:val="24"/>
          <w:szCs w:val="24"/>
        </w:rPr>
        <w:t xml:space="preserve"> pontja esetén az engedély vagy a jogosítvány másolatát, illetve a szervezeti, kamarai tagságról szóló igazolást;</w:t>
      </w:r>
    </w:p>
    <w:p w:rsidR="003E061A" w:rsidRPr="00EF3F69" w:rsidRDefault="003E061A" w:rsidP="00CD6D2E">
      <w:pPr>
        <w:jc w:val="both"/>
        <w:rPr>
          <w:sz w:val="24"/>
          <w:szCs w:val="24"/>
        </w:rPr>
      </w:pPr>
      <w:r w:rsidRPr="00EF3F69">
        <w:rPr>
          <w:i/>
          <w:iCs/>
          <w:sz w:val="24"/>
          <w:szCs w:val="24"/>
        </w:rPr>
        <w:t>j)</w:t>
      </w:r>
      <w:r w:rsidRPr="00EF3F69">
        <w:rPr>
          <w:sz w:val="24"/>
          <w:szCs w:val="24"/>
        </w:rPr>
        <w:t xml:space="preserve"> a Kbt. 57. § (1) bekezdés </w:t>
      </w:r>
      <w:r w:rsidRPr="00EF3F69">
        <w:rPr>
          <w:i/>
          <w:iCs/>
          <w:sz w:val="24"/>
          <w:szCs w:val="24"/>
        </w:rPr>
        <w:t>f)</w:t>
      </w:r>
      <w:r w:rsidRPr="00EF3F69">
        <w:rPr>
          <w:sz w:val="24"/>
          <w:szCs w:val="24"/>
        </w:rPr>
        <w:t xml:space="preserve"> pontja esetén az ajánlattevő eskü alatt tett nyilatkozatát, vagy ha ilyen nyilatkozat nem ismert az érintett országban, az illetékes bíróság, hatóság, kamara vagy szakmai szervezet előtt tett, vagy közjegyző által hitelesített nyilatkozatot.</w:t>
      </w:r>
    </w:p>
    <w:p w:rsidR="003E061A" w:rsidRPr="00EF3F69" w:rsidRDefault="003E061A" w:rsidP="00CD6D2E">
      <w:pPr>
        <w:jc w:val="both"/>
        <w:rPr>
          <w:sz w:val="24"/>
          <w:szCs w:val="24"/>
        </w:rPr>
      </w:pPr>
      <w:r w:rsidRPr="00EF3F69">
        <w:rPr>
          <w:sz w:val="24"/>
          <w:szCs w:val="24"/>
        </w:rPr>
        <w:t>Ahol e rendelet azt kifejezetten nem rögzíti, az ajánlatkérő ellenőrzi a kizáró ok hiányát, ha azzal kapcsolatos tények, adatok ellenőrzésére az ajánlatkérő magyar nyelven rendelkezésre álló, elektronikus, hatósági nyilvántartásból ingyenesen jogosult.</w:t>
      </w:r>
    </w:p>
    <w:p w:rsidR="003E061A" w:rsidRPr="00EF3F69" w:rsidRDefault="003E061A" w:rsidP="00CD6D2E">
      <w:pPr>
        <w:jc w:val="both"/>
        <w:rPr>
          <w:sz w:val="24"/>
          <w:szCs w:val="24"/>
        </w:rPr>
      </w:pPr>
    </w:p>
    <w:p w:rsidR="003E061A" w:rsidRPr="00EF3F69" w:rsidRDefault="003E061A">
      <w:pPr>
        <w:rPr>
          <w:rFonts w:eastAsia="SimSun"/>
          <w:sz w:val="24"/>
          <w:szCs w:val="24"/>
        </w:rPr>
      </w:pPr>
      <w:r w:rsidRPr="00EF3F69">
        <w:rPr>
          <w:rFonts w:eastAsia="SimSun"/>
          <w:sz w:val="24"/>
          <w:szCs w:val="24"/>
        </w:rPr>
        <w:br w:type="page"/>
      </w:r>
    </w:p>
    <w:p w:rsidR="003E061A" w:rsidRPr="00EF3F69" w:rsidRDefault="003E061A" w:rsidP="00324671">
      <w:pPr>
        <w:spacing w:line="360" w:lineRule="auto"/>
        <w:jc w:val="center"/>
        <w:rPr>
          <w:b/>
          <w:bCs/>
          <w:sz w:val="24"/>
          <w:szCs w:val="24"/>
        </w:rPr>
      </w:pPr>
      <w:r w:rsidRPr="00EF3F69">
        <w:rPr>
          <w:b/>
          <w:bCs/>
          <w:sz w:val="24"/>
          <w:szCs w:val="24"/>
        </w:rPr>
        <w:t>Külföldi Ajánlattevő meghatalmazása a nevében történő ajánlat benyújtására (adott esetben)</w:t>
      </w:r>
    </w:p>
    <w:p w:rsidR="003E061A" w:rsidRPr="00EF3F69" w:rsidRDefault="003E061A" w:rsidP="00324671">
      <w:pPr>
        <w:spacing w:line="360" w:lineRule="auto"/>
        <w:jc w:val="both"/>
        <w:rPr>
          <w:sz w:val="24"/>
          <w:szCs w:val="24"/>
        </w:rPr>
      </w:pPr>
    </w:p>
    <w:p w:rsidR="003E061A" w:rsidRPr="00EF3F69" w:rsidRDefault="003E061A" w:rsidP="00324671">
      <w:pPr>
        <w:spacing w:line="360" w:lineRule="auto"/>
        <w:jc w:val="both"/>
        <w:rPr>
          <w:sz w:val="24"/>
          <w:szCs w:val="24"/>
        </w:rPr>
      </w:pPr>
    </w:p>
    <w:p w:rsidR="003E061A" w:rsidRPr="00EF3F69" w:rsidRDefault="003E061A" w:rsidP="00324671">
      <w:pPr>
        <w:spacing w:line="360" w:lineRule="auto"/>
        <w:jc w:val="both"/>
        <w:rPr>
          <w:sz w:val="24"/>
          <w:szCs w:val="24"/>
        </w:rPr>
      </w:pPr>
      <w:r w:rsidRPr="00EF3F69">
        <w:rPr>
          <w:sz w:val="24"/>
          <w:szCs w:val="24"/>
        </w:rPr>
        <w:t>Tisztelt Ajánlatkérő,</w:t>
      </w:r>
    </w:p>
    <w:p w:rsidR="003E061A" w:rsidRPr="00EF3F69" w:rsidRDefault="003E061A" w:rsidP="00324671">
      <w:pPr>
        <w:spacing w:line="360" w:lineRule="auto"/>
        <w:jc w:val="both"/>
        <w:rPr>
          <w:sz w:val="24"/>
          <w:szCs w:val="24"/>
        </w:rPr>
      </w:pPr>
    </w:p>
    <w:p w:rsidR="003E061A" w:rsidRPr="00EF3F69" w:rsidRDefault="003E061A" w:rsidP="00324671">
      <w:pPr>
        <w:spacing w:line="360" w:lineRule="auto"/>
        <w:jc w:val="both"/>
        <w:rPr>
          <w:sz w:val="24"/>
          <w:szCs w:val="24"/>
        </w:rPr>
      </w:pPr>
    </w:p>
    <w:p w:rsidR="003E061A" w:rsidRPr="00EF3F69" w:rsidRDefault="003E061A" w:rsidP="00324671">
      <w:pPr>
        <w:spacing w:line="360" w:lineRule="auto"/>
        <w:jc w:val="both"/>
        <w:rPr>
          <w:sz w:val="24"/>
          <w:szCs w:val="24"/>
        </w:rPr>
      </w:pPr>
      <w:r w:rsidRPr="00EF3F69">
        <w:rPr>
          <w:sz w:val="24"/>
          <w:szCs w:val="24"/>
        </w:rPr>
        <w:t xml:space="preserve">Alulírott(ak) a ___________________________________ ( az Ajánlattevő cég pontos neve és címe) képviseletében a szükséges felhatalmazás birtokában teljes jogkörrel eljárva jelen okirattal kifejezetten és visszavonhatatlanul </w:t>
      </w:r>
    </w:p>
    <w:p w:rsidR="003E061A" w:rsidRPr="00EF3F69" w:rsidRDefault="003E061A" w:rsidP="00324671">
      <w:pPr>
        <w:spacing w:line="360" w:lineRule="auto"/>
        <w:jc w:val="both"/>
        <w:rPr>
          <w:color w:val="FF0000"/>
          <w:sz w:val="24"/>
          <w:szCs w:val="24"/>
        </w:rPr>
      </w:pPr>
    </w:p>
    <w:p w:rsidR="003E061A" w:rsidRPr="00EF3F69" w:rsidRDefault="003E061A" w:rsidP="00324671">
      <w:pPr>
        <w:spacing w:line="360" w:lineRule="auto"/>
        <w:jc w:val="center"/>
        <w:rPr>
          <w:sz w:val="24"/>
          <w:szCs w:val="24"/>
        </w:rPr>
      </w:pPr>
      <w:r w:rsidRPr="00EF3F69">
        <w:rPr>
          <w:sz w:val="24"/>
          <w:szCs w:val="24"/>
        </w:rPr>
        <w:t>m e g h a t a l m a z z u k</w:t>
      </w:r>
    </w:p>
    <w:p w:rsidR="003E061A" w:rsidRPr="00EF3F69" w:rsidRDefault="003E061A" w:rsidP="00324671">
      <w:pPr>
        <w:spacing w:line="360" w:lineRule="auto"/>
        <w:jc w:val="center"/>
        <w:rPr>
          <w:sz w:val="24"/>
          <w:szCs w:val="24"/>
        </w:rPr>
      </w:pPr>
    </w:p>
    <w:p w:rsidR="003E061A" w:rsidRPr="00EF3F69" w:rsidRDefault="003E061A" w:rsidP="00324671">
      <w:pPr>
        <w:spacing w:line="360" w:lineRule="auto"/>
        <w:jc w:val="both"/>
        <w:rPr>
          <w:sz w:val="24"/>
          <w:szCs w:val="24"/>
        </w:rPr>
      </w:pPr>
      <w:r w:rsidRPr="00EF3F69">
        <w:rPr>
          <w:sz w:val="24"/>
          <w:szCs w:val="24"/>
        </w:rPr>
        <w:t>______________________________________________-t (az ajánlatot benyújtó cég/személy pontos neve és címe), hogy nevünkben és képviseletünkben eljárva az Önök által „</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z w:val="24"/>
          <w:szCs w:val="24"/>
        </w:rPr>
        <w:t xml:space="preserve">” </w:t>
      </w:r>
      <w:r w:rsidRPr="00EF3F69">
        <w:rPr>
          <w:sz w:val="24"/>
          <w:szCs w:val="24"/>
        </w:rPr>
        <w:t xml:space="preserve">megnevezéssel megindított közbeszerzési eljárás keretében az általunk gyártott/forgalmazott _______________________________ (az ajánlott termékek pontos megnevezése) termékek szállítására vonatkozó ajánlatot nyújtson be. </w:t>
      </w:r>
    </w:p>
    <w:p w:rsidR="003E061A" w:rsidRPr="00EF3F69" w:rsidRDefault="003E061A" w:rsidP="00324671">
      <w:pPr>
        <w:spacing w:line="360" w:lineRule="auto"/>
        <w:jc w:val="both"/>
        <w:rPr>
          <w:sz w:val="24"/>
          <w:szCs w:val="24"/>
        </w:rPr>
      </w:pPr>
    </w:p>
    <w:p w:rsidR="003E061A" w:rsidRPr="00EF3F69" w:rsidRDefault="003E061A" w:rsidP="00324671">
      <w:pPr>
        <w:spacing w:line="360" w:lineRule="auto"/>
        <w:jc w:val="both"/>
        <w:rPr>
          <w:sz w:val="24"/>
          <w:szCs w:val="24"/>
        </w:rPr>
      </w:pPr>
      <w:r w:rsidRPr="00EF3F69">
        <w:rPr>
          <w:sz w:val="24"/>
          <w:szCs w:val="24"/>
        </w:rPr>
        <w:t>Jelen meghatalmazás kiterjed/nem terjed ki az ajánlat nevünkben történő aláírására, az ajánlattal kapcsolatban szükséges valamennyi jognyilatkozat megtételére, ajánlatunk elfogadása esetén a szerződés nevünkben történő aláírására.</w:t>
      </w:r>
    </w:p>
    <w:p w:rsidR="003E061A" w:rsidRPr="00EF3F69" w:rsidRDefault="003E061A" w:rsidP="00324671">
      <w:pPr>
        <w:spacing w:line="360" w:lineRule="auto"/>
        <w:jc w:val="both"/>
        <w:rPr>
          <w:sz w:val="24"/>
          <w:szCs w:val="24"/>
        </w:rPr>
      </w:pPr>
    </w:p>
    <w:p w:rsidR="003E061A" w:rsidRPr="00EF3F69" w:rsidRDefault="003E061A" w:rsidP="00324671">
      <w:pPr>
        <w:spacing w:line="360" w:lineRule="auto"/>
        <w:jc w:val="both"/>
        <w:rPr>
          <w:sz w:val="24"/>
          <w:szCs w:val="24"/>
        </w:rPr>
      </w:pPr>
      <w:r w:rsidRPr="00EF3F69">
        <w:rPr>
          <w:sz w:val="24"/>
          <w:szCs w:val="24"/>
        </w:rPr>
        <w:t>(A meghatalmazásnak értelemszerűen pontosan tartalmaznia kell annak terjedelmét és tételesen a meghatalmazott jogkörét.)</w:t>
      </w:r>
    </w:p>
    <w:p w:rsidR="003E061A" w:rsidRPr="00EF3F69" w:rsidRDefault="003E061A" w:rsidP="00324671">
      <w:pPr>
        <w:spacing w:line="360" w:lineRule="auto"/>
        <w:jc w:val="both"/>
        <w:rPr>
          <w:sz w:val="24"/>
          <w:szCs w:val="24"/>
        </w:rPr>
      </w:pPr>
    </w:p>
    <w:p w:rsidR="003E061A" w:rsidRPr="00EF3F69" w:rsidRDefault="003E061A" w:rsidP="00324671">
      <w:pPr>
        <w:spacing w:line="360" w:lineRule="auto"/>
        <w:jc w:val="both"/>
        <w:rPr>
          <w:sz w:val="24"/>
          <w:szCs w:val="24"/>
        </w:rPr>
      </w:pPr>
      <w:r w:rsidRPr="00EF3F69">
        <w:rPr>
          <w:sz w:val="24"/>
          <w:szCs w:val="24"/>
        </w:rPr>
        <w:t xml:space="preserve">Kijelentjük és visszavonhatatlanul korlátozás nélküli felelősséget vállalunk Önökkel szemben, a jelen meghatalmazás alapján a meghatalmazott által nevünkben tett/aláírt valamennyi jognyilatkozatban/szerződésben foglalt kötelezettség határidőre történő hibátlan teljesítéséért. </w:t>
      </w:r>
    </w:p>
    <w:p w:rsidR="003E061A" w:rsidRPr="00EF3F69" w:rsidRDefault="003E061A" w:rsidP="00324671">
      <w:pPr>
        <w:spacing w:line="360" w:lineRule="auto"/>
        <w:jc w:val="both"/>
        <w:rPr>
          <w:sz w:val="24"/>
          <w:szCs w:val="24"/>
        </w:rPr>
      </w:pPr>
      <w:r w:rsidRPr="00EF3F69">
        <w:rPr>
          <w:sz w:val="24"/>
          <w:szCs w:val="24"/>
        </w:rPr>
        <w:t xml:space="preserve"> </w:t>
      </w:r>
    </w:p>
    <w:p w:rsidR="003E061A" w:rsidRPr="00EF3F69" w:rsidRDefault="003E061A" w:rsidP="00324671">
      <w:pPr>
        <w:spacing w:line="360" w:lineRule="auto"/>
        <w:jc w:val="both"/>
        <w:rPr>
          <w:sz w:val="24"/>
          <w:szCs w:val="24"/>
        </w:rPr>
      </w:pPr>
      <w:r w:rsidRPr="00EF3F69">
        <w:rPr>
          <w:sz w:val="24"/>
          <w:szCs w:val="24"/>
        </w:rPr>
        <w:t>Dátum,                                                                          Az Ajánlattevő cégszerű aláírása</w:t>
      </w:r>
    </w:p>
    <w:p w:rsidR="003E061A" w:rsidRPr="00EF3F69" w:rsidRDefault="003E061A" w:rsidP="00324671">
      <w:pPr>
        <w:ind w:left="360"/>
        <w:rPr>
          <w:color w:val="FF0000"/>
          <w:sz w:val="24"/>
          <w:szCs w:val="24"/>
        </w:rPr>
      </w:pPr>
      <w:r w:rsidRPr="00EF3F69">
        <w:rPr>
          <w:color w:val="FF0000"/>
          <w:sz w:val="24"/>
          <w:szCs w:val="24"/>
        </w:rPr>
        <w:br w:type="page"/>
      </w:r>
    </w:p>
    <w:p w:rsidR="003E061A" w:rsidRPr="00EF3F69" w:rsidRDefault="003E061A" w:rsidP="0035711A">
      <w:pPr>
        <w:rPr>
          <w:sz w:val="24"/>
          <w:szCs w:val="24"/>
        </w:rPr>
      </w:pPr>
    </w:p>
    <w:p w:rsidR="003E061A" w:rsidRPr="00EF3F69" w:rsidRDefault="00F4790A" w:rsidP="00A575DE">
      <w:pPr>
        <w:spacing w:line="360" w:lineRule="auto"/>
        <w:jc w:val="right"/>
        <w:rPr>
          <w:b/>
          <w:bCs/>
          <w:sz w:val="24"/>
          <w:szCs w:val="24"/>
        </w:rPr>
      </w:pPr>
      <w:bookmarkStart w:id="12" w:name="_Toc313522387"/>
      <w:r w:rsidRPr="00EF3F69">
        <w:rPr>
          <w:b/>
          <w:bCs/>
          <w:sz w:val="24"/>
          <w:szCs w:val="24"/>
        </w:rPr>
        <w:t>6</w:t>
      </w:r>
      <w:r w:rsidR="003E061A" w:rsidRPr="00EF3F69">
        <w:rPr>
          <w:b/>
          <w:bCs/>
          <w:sz w:val="24"/>
          <w:szCs w:val="24"/>
        </w:rPr>
        <w:t>.</w:t>
      </w:r>
      <w:r w:rsidR="003E061A" w:rsidRPr="00EF3F69">
        <w:rPr>
          <w:b/>
          <w:bCs/>
          <w:sz w:val="24"/>
          <w:szCs w:val="24"/>
        </w:rPr>
        <w:tab/>
        <w:t>számú Melléklet</w:t>
      </w:r>
    </w:p>
    <w:p w:rsidR="003E061A" w:rsidRPr="00EF3F69" w:rsidRDefault="003E061A" w:rsidP="003B7BD7">
      <w:pPr>
        <w:keepNext/>
        <w:jc w:val="center"/>
        <w:outlineLvl w:val="1"/>
        <w:rPr>
          <w:b/>
          <w:bCs/>
          <w:sz w:val="24"/>
          <w:szCs w:val="24"/>
          <w:u w:val="single"/>
        </w:rPr>
      </w:pPr>
    </w:p>
    <w:bookmarkEnd w:id="12"/>
    <w:p w:rsidR="003E061A" w:rsidRPr="00EF3F69" w:rsidRDefault="003E061A" w:rsidP="003B7BD7">
      <w:pPr>
        <w:keepNext/>
        <w:tabs>
          <w:tab w:val="left" w:pos="851"/>
          <w:tab w:val="left" w:pos="1710"/>
        </w:tabs>
        <w:spacing w:after="120"/>
        <w:jc w:val="center"/>
        <w:outlineLvl w:val="4"/>
        <w:rPr>
          <w:b/>
          <w:bCs/>
          <w:i/>
          <w:iCs/>
          <w:sz w:val="24"/>
          <w:szCs w:val="24"/>
          <w:u w:val="single"/>
        </w:rPr>
      </w:pPr>
      <w:r w:rsidRPr="00EF3F69">
        <w:rPr>
          <w:b/>
          <w:bCs/>
          <w:i/>
          <w:iCs/>
          <w:sz w:val="24"/>
          <w:szCs w:val="24"/>
          <w:u w:val="single"/>
        </w:rPr>
        <w:t>N Y I L A T K O Z A T</w:t>
      </w:r>
    </w:p>
    <w:p w:rsidR="003E061A" w:rsidRPr="00EF3F69" w:rsidRDefault="003E061A" w:rsidP="003B7BD7">
      <w:pPr>
        <w:spacing w:after="120"/>
        <w:ind w:left="360"/>
        <w:jc w:val="center"/>
        <w:rPr>
          <w:b/>
          <w:bCs/>
          <w:sz w:val="24"/>
          <w:szCs w:val="24"/>
        </w:rPr>
      </w:pPr>
      <w:r w:rsidRPr="00EF3F69">
        <w:rPr>
          <w:b/>
          <w:bCs/>
          <w:sz w:val="24"/>
          <w:szCs w:val="24"/>
        </w:rPr>
        <w:t>AZ ÁRBEVÉTELRŐL</w:t>
      </w:r>
    </w:p>
    <w:p w:rsidR="003E061A" w:rsidRPr="00EF3F69" w:rsidRDefault="002C2D1C" w:rsidP="003B7BD7">
      <w:pPr>
        <w:spacing w:after="120"/>
        <w:rPr>
          <w:b/>
          <w:bCs/>
          <w:i/>
          <w:sz w:val="24"/>
          <w:szCs w:val="24"/>
        </w:rPr>
      </w:pPr>
      <w:r w:rsidRPr="00EF3F69">
        <w:rPr>
          <w:b/>
          <w:bCs/>
          <w:i/>
          <w:sz w:val="24"/>
          <w:szCs w:val="24"/>
        </w:rPr>
        <w:t>(Minden megajánlott rész tekintetében külön-külön kérjük kitölteni!)</w:t>
      </w:r>
    </w:p>
    <w:p w:rsidR="003E061A" w:rsidRPr="00EF3F69" w:rsidRDefault="003E061A" w:rsidP="003B7BD7">
      <w:pPr>
        <w:spacing w:after="120"/>
        <w:rPr>
          <w:b/>
          <w:bCs/>
          <w:sz w:val="24"/>
          <w:szCs w:val="24"/>
        </w:rPr>
      </w:pPr>
    </w:p>
    <w:p w:rsidR="002C2D1C" w:rsidRPr="00EF3F69" w:rsidRDefault="003E061A" w:rsidP="002C2D1C">
      <w:pPr>
        <w:jc w:val="both"/>
        <w:rPr>
          <w:sz w:val="24"/>
          <w:szCs w:val="24"/>
        </w:rPr>
      </w:pPr>
      <w:r w:rsidRPr="00EF3F69">
        <w:rPr>
          <w:sz w:val="24"/>
          <w:szCs w:val="24"/>
        </w:rPr>
        <w:t xml:space="preserve">Alulírott‚ ………………………………………………………….………. (név, tisztség) mint a(z) ……………………………………….……………………………..……… ((cég)név, székhely) ajánlattevő/közös ajánlattevő/erőforrást nyújtó szervezet a </w:t>
      </w:r>
      <w:r w:rsidRPr="00EF3F69">
        <w:rPr>
          <w:b/>
          <w:bCs/>
          <w:sz w:val="24"/>
          <w:szCs w:val="24"/>
        </w:rPr>
        <w:t>Veszprém Megyei</w:t>
      </w:r>
      <w:r w:rsidRPr="00EF3F69">
        <w:rPr>
          <w:sz w:val="24"/>
          <w:szCs w:val="24"/>
        </w:rPr>
        <w:t xml:space="preserve"> </w:t>
      </w:r>
      <w:r w:rsidRPr="00EF3F69">
        <w:rPr>
          <w:b/>
          <w:bCs/>
          <w:sz w:val="24"/>
          <w:szCs w:val="24"/>
        </w:rPr>
        <w:t xml:space="preserve">Tüdőgyógyintézet Farkasgyepű </w:t>
      </w:r>
      <w:r w:rsidRPr="00EF3F69">
        <w:rPr>
          <w:sz w:val="24"/>
          <w:szCs w:val="24"/>
        </w:rPr>
        <w:t>mint Ajánlatkérő által lefolytatott  „</w:t>
      </w:r>
      <w:r w:rsidRPr="00EF3F69">
        <w:rPr>
          <w:b/>
          <w:bCs/>
          <w:sz w:val="24"/>
          <w:szCs w:val="24"/>
        </w:rPr>
        <w:t xml:space="preserve">FT-1054/Farkasgyepű/2015- </w:t>
      </w:r>
      <w:r w:rsidRPr="00EF3F69">
        <w:rPr>
          <w:b/>
          <w:bCs/>
          <w:i/>
          <w:iCs/>
          <w:sz w:val="24"/>
          <w:szCs w:val="24"/>
        </w:rPr>
        <w:t xml:space="preserve">Eszközállomány fejlesztés és korszerűsítés Farkasgyepűn” </w:t>
      </w:r>
      <w:r w:rsidRPr="00EF3F69">
        <w:rPr>
          <w:sz w:val="24"/>
          <w:szCs w:val="24"/>
        </w:rPr>
        <w:t xml:space="preserve">megnevezésű közbeszerzési eljárásban nyilatkozom </w:t>
      </w:r>
      <w:r w:rsidRPr="00EF3F69">
        <w:rPr>
          <w:b/>
          <w:sz w:val="24"/>
          <w:szCs w:val="24"/>
        </w:rPr>
        <w:t xml:space="preserve">az elmúlt három </w:t>
      </w:r>
      <w:r w:rsidR="0036204C" w:rsidRPr="00EF3F69">
        <w:rPr>
          <w:b/>
          <w:sz w:val="24"/>
          <w:szCs w:val="24"/>
        </w:rPr>
        <w:t xml:space="preserve">lezárt </w:t>
      </w:r>
      <w:r w:rsidRPr="00EF3F69">
        <w:rPr>
          <w:b/>
          <w:sz w:val="24"/>
          <w:szCs w:val="24"/>
        </w:rPr>
        <w:t>üzleti é</w:t>
      </w:r>
      <w:r w:rsidR="002C2D1C" w:rsidRPr="00EF3F69">
        <w:rPr>
          <w:b/>
          <w:sz w:val="24"/>
          <w:szCs w:val="24"/>
        </w:rPr>
        <w:t>vre vonatkozóan</w:t>
      </w:r>
      <w:r w:rsidR="002C2D1C" w:rsidRPr="00EF3F69">
        <w:rPr>
          <w:sz w:val="24"/>
          <w:szCs w:val="24"/>
        </w:rPr>
        <w:t xml:space="preserve"> </w:t>
      </w:r>
      <w:r w:rsidR="002C2D1C" w:rsidRPr="00EF3F69">
        <w:rPr>
          <w:b/>
          <w:sz w:val="24"/>
          <w:szCs w:val="24"/>
        </w:rPr>
        <w:t>a megajánlott rész(ek) tekintetében,</w:t>
      </w:r>
      <w:r w:rsidR="002C2D1C" w:rsidRPr="00EF3F69">
        <w:rPr>
          <w:sz w:val="24"/>
          <w:szCs w:val="24"/>
        </w:rPr>
        <w:t xml:space="preserve"> az alábbi részek szerint megjelölt orvosi diagnosztikai eszközök szállításából és/vagy adásvételéből származó - általános forgalmi adó nélkül számított – árbevételéről,</w:t>
      </w:r>
    </w:p>
    <w:p w:rsidR="002C2D1C" w:rsidRPr="00EF3F69" w:rsidRDefault="002C2D1C" w:rsidP="002C2D1C">
      <w:pPr>
        <w:jc w:val="both"/>
        <w:rPr>
          <w:sz w:val="24"/>
          <w:szCs w:val="24"/>
        </w:rPr>
      </w:pPr>
    </w:p>
    <w:p w:rsidR="002C2D1C" w:rsidRPr="00EF3F69" w:rsidRDefault="002C2D1C" w:rsidP="002C2D1C">
      <w:pPr>
        <w:jc w:val="both"/>
        <w:rPr>
          <w:sz w:val="24"/>
          <w:szCs w:val="24"/>
        </w:rPr>
      </w:pPr>
      <w:r w:rsidRPr="00EF3F69">
        <w:rPr>
          <w:b/>
          <w:sz w:val="24"/>
          <w:szCs w:val="24"/>
        </w:rPr>
        <w:t>1. rész</w:t>
      </w:r>
      <w:r w:rsidRPr="00EF3F69">
        <w:rPr>
          <w:sz w:val="24"/>
          <w:szCs w:val="24"/>
        </w:rPr>
        <w:t xml:space="preserve"> </w:t>
      </w:r>
      <w:r w:rsidRPr="00EF3F69">
        <w:rPr>
          <w:b/>
          <w:bCs/>
          <w:sz w:val="24"/>
          <w:szCs w:val="24"/>
        </w:rPr>
        <w:t>Alvásdiagnosztika,</w:t>
      </w:r>
    </w:p>
    <w:p w:rsidR="002C2D1C" w:rsidRPr="00EF3F69" w:rsidRDefault="002C2D1C" w:rsidP="002C2D1C">
      <w:pPr>
        <w:jc w:val="both"/>
        <w:rPr>
          <w:sz w:val="24"/>
          <w:szCs w:val="24"/>
        </w:rPr>
      </w:pPr>
      <w:r w:rsidRPr="00EF3F69">
        <w:rPr>
          <w:b/>
          <w:sz w:val="24"/>
          <w:szCs w:val="24"/>
        </w:rPr>
        <w:t>2. rész</w:t>
      </w:r>
      <w:r w:rsidRPr="00EF3F69">
        <w:rPr>
          <w:sz w:val="24"/>
          <w:szCs w:val="24"/>
        </w:rPr>
        <w:t xml:space="preserve">  </w:t>
      </w:r>
      <w:r w:rsidRPr="00EF3F69">
        <w:rPr>
          <w:b/>
          <w:bCs/>
          <w:sz w:val="24"/>
          <w:szCs w:val="24"/>
        </w:rPr>
        <w:t>Légzési intenzív labor</w:t>
      </w:r>
      <w:r w:rsidRPr="00EF3F69">
        <w:rPr>
          <w:b/>
          <w:sz w:val="24"/>
          <w:szCs w:val="24"/>
        </w:rPr>
        <w:t xml:space="preserve"> ,</w:t>
      </w:r>
    </w:p>
    <w:p w:rsidR="002C2D1C" w:rsidRPr="00EF3F69" w:rsidRDefault="002C2D1C" w:rsidP="002C2D1C">
      <w:pPr>
        <w:jc w:val="both"/>
        <w:rPr>
          <w:sz w:val="24"/>
          <w:szCs w:val="24"/>
        </w:rPr>
      </w:pPr>
      <w:r w:rsidRPr="00EF3F69">
        <w:rPr>
          <w:b/>
          <w:sz w:val="24"/>
          <w:szCs w:val="24"/>
        </w:rPr>
        <w:t>3. rész</w:t>
      </w:r>
      <w:r w:rsidRPr="00EF3F69">
        <w:rPr>
          <w:b/>
          <w:bCs/>
          <w:sz w:val="24"/>
          <w:szCs w:val="24"/>
        </w:rPr>
        <w:t xml:space="preserve"> Bronchológiai Labor ,</w:t>
      </w:r>
    </w:p>
    <w:p w:rsidR="002C2D1C" w:rsidRPr="00EF3F69" w:rsidRDefault="002C2D1C" w:rsidP="002C2D1C">
      <w:pPr>
        <w:jc w:val="both"/>
        <w:rPr>
          <w:sz w:val="24"/>
          <w:szCs w:val="24"/>
        </w:rPr>
      </w:pPr>
      <w:r w:rsidRPr="00EF3F69">
        <w:rPr>
          <w:b/>
          <w:sz w:val="24"/>
          <w:szCs w:val="24"/>
        </w:rPr>
        <w:t>4. rész</w:t>
      </w:r>
      <w:r w:rsidRPr="00EF3F69">
        <w:rPr>
          <w:sz w:val="24"/>
          <w:szCs w:val="24"/>
        </w:rPr>
        <w:t xml:space="preserve"> </w:t>
      </w:r>
      <w:r w:rsidRPr="00EF3F69">
        <w:rPr>
          <w:b/>
          <w:bCs/>
          <w:sz w:val="24"/>
          <w:szCs w:val="24"/>
        </w:rPr>
        <w:t>Felsőkategóriás hasi ultrahang-diagnosztikai készülék</w:t>
      </w:r>
      <w:r w:rsidRPr="00EF3F69">
        <w:rPr>
          <w:sz w:val="24"/>
          <w:szCs w:val="24"/>
        </w:rPr>
        <w:t>,</w:t>
      </w:r>
    </w:p>
    <w:p w:rsidR="00E25340" w:rsidRPr="00EF3F69" w:rsidRDefault="00E25340" w:rsidP="00E25340">
      <w:pPr>
        <w:jc w:val="both"/>
        <w:rPr>
          <w:sz w:val="24"/>
          <w:szCs w:val="24"/>
        </w:rPr>
      </w:pPr>
    </w:p>
    <w:p w:rsidR="00E25340" w:rsidRPr="00EF3F69" w:rsidRDefault="00E25340" w:rsidP="00D6516F">
      <w:pPr>
        <w:tabs>
          <w:tab w:val="left" w:pos="7371"/>
        </w:tabs>
        <w:rPr>
          <w:sz w:val="24"/>
          <w:szCs w:val="24"/>
        </w:rPr>
      </w:pPr>
    </w:p>
    <w:p w:rsidR="003E061A" w:rsidRPr="00EF3F69" w:rsidRDefault="003E061A" w:rsidP="003B7BD7">
      <w:pPr>
        <w:tabs>
          <w:tab w:val="left" w:pos="7371"/>
        </w:tabs>
        <w:jc w:val="center"/>
        <w:rPr>
          <w:sz w:val="24"/>
          <w:szCs w:val="24"/>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70"/>
        <w:gridCol w:w="3071"/>
      </w:tblGrid>
      <w:tr w:rsidR="003E061A" w:rsidRPr="00EF3F69">
        <w:tc>
          <w:tcPr>
            <w:tcW w:w="3070" w:type="dxa"/>
            <w:vAlign w:val="center"/>
          </w:tcPr>
          <w:p w:rsidR="003E061A" w:rsidRPr="00EF3F69" w:rsidRDefault="003E061A" w:rsidP="003B7BD7">
            <w:pPr>
              <w:tabs>
                <w:tab w:val="left" w:pos="7371"/>
              </w:tabs>
              <w:jc w:val="center"/>
              <w:rPr>
                <w:b/>
                <w:bCs/>
                <w:sz w:val="24"/>
                <w:szCs w:val="24"/>
              </w:rPr>
            </w:pPr>
            <w:r w:rsidRPr="00EF3F69">
              <w:rPr>
                <w:b/>
                <w:bCs/>
                <w:sz w:val="24"/>
                <w:szCs w:val="24"/>
              </w:rPr>
              <w:t xml:space="preserve">Év </w:t>
            </w:r>
          </w:p>
        </w:tc>
        <w:tc>
          <w:tcPr>
            <w:tcW w:w="3071" w:type="dxa"/>
            <w:vAlign w:val="center"/>
          </w:tcPr>
          <w:p w:rsidR="003E061A" w:rsidRPr="00EF3F69" w:rsidRDefault="003E061A" w:rsidP="003B7BD7">
            <w:pPr>
              <w:tabs>
                <w:tab w:val="left" w:pos="7371"/>
              </w:tabs>
              <w:jc w:val="center"/>
              <w:rPr>
                <w:b/>
                <w:bCs/>
                <w:sz w:val="24"/>
                <w:szCs w:val="24"/>
              </w:rPr>
            </w:pPr>
            <w:r w:rsidRPr="00EF3F69">
              <w:rPr>
                <w:b/>
                <w:bCs/>
                <w:sz w:val="24"/>
                <w:szCs w:val="24"/>
              </w:rPr>
              <w:t>Nettó Árbevétel</w:t>
            </w:r>
          </w:p>
        </w:tc>
      </w:tr>
      <w:tr w:rsidR="003E061A" w:rsidRPr="00EF3F69">
        <w:tc>
          <w:tcPr>
            <w:tcW w:w="3070" w:type="dxa"/>
            <w:vAlign w:val="center"/>
          </w:tcPr>
          <w:p w:rsidR="003E061A" w:rsidRPr="00EF3F69" w:rsidRDefault="003E061A" w:rsidP="00413BF7">
            <w:pPr>
              <w:tabs>
                <w:tab w:val="left" w:pos="7371"/>
              </w:tabs>
              <w:jc w:val="center"/>
              <w:rPr>
                <w:sz w:val="24"/>
                <w:szCs w:val="24"/>
              </w:rPr>
            </w:pPr>
          </w:p>
        </w:tc>
        <w:tc>
          <w:tcPr>
            <w:tcW w:w="3071" w:type="dxa"/>
          </w:tcPr>
          <w:p w:rsidR="003E061A" w:rsidRPr="00EF3F69" w:rsidRDefault="003E061A" w:rsidP="003B7BD7">
            <w:pPr>
              <w:tabs>
                <w:tab w:val="left" w:pos="7371"/>
              </w:tabs>
              <w:jc w:val="center"/>
              <w:rPr>
                <w:sz w:val="24"/>
                <w:szCs w:val="24"/>
              </w:rPr>
            </w:pPr>
          </w:p>
        </w:tc>
      </w:tr>
      <w:tr w:rsidR="003E061A" w:rsidRPr="00EF3F69">
        <w:tc>
          <w:tcPr>
            <w:tcW w:w="3070" w:type="dxa"/>
            <w:vAlign w:val="center"/>
          </w:tcPr>
          <w:p w:rsidR="003E061A" w:rsidRPr="00EF3F69" w:rsidRDefault="003E061A" w:rsidP="00413BF7">
            <w:pPr>
              <w:tabs>
                <w:tab w:val="left" w:pos="7371"/>
              </w:tabs>
              <w:jc w:val="center"/>
              <w:rPr>
                <w:sz w:val="24"/>
                <w:szCs w:val="24"/>
              </w:rPr>
            </w:pPr>
          </w:p>
        </w:tc>
        <w:tc>
          <w:tcPr>
            <w:tcW w:w="3071" w:type="dxa"/>
          </w:tcPr>
          <w:p w:rsidR="003E061A" w:rsidRPr="00EF3F69" w:rsidRDefault="003E061A" w:rsidP="003B7BD7">
            <w:pPr>
              <w:tabs>
                <w:tab w:val="left" w:pos="7371"/>
              </w:tabs>
              <w:jc w:val="center"/>
              <w:rPr>
                <w:sz w:val="24"/>
                <w:szCs w:val="24"/>
              </w:rPr>
            </w:pPr>
          </w:p>
        </w:tc>
      </w:tr>
      <w:tr w:rsidR="003E061A" w:rsidRPr="00EF3F69">
        <w:tc>
          <w:tcPr>
            <w:tcW w:w="3070" w:type="dxa"/>
            <w:vAlign w:val="center"/>
          </w:tcPr>
          <w:p w:rsidR="003E061A" w:rsidRPr="00EF3F69" w:rsidRDefault="003E061A" w:rsidP="00413BF7">
            <w:pPr>
              <w:tabs>
                <w:tab w:val="left" w:pos="7371"/>
              </w:tabs>
              <w:jc w:val="center"/>
              <w:rPr>
                <w:sz w:val="24"/>
                <w:szCs w:val="24"/>
              </w:rPr>
            </w:pPr>
          </w:p>
        </w:tc>
        <w:tc>
          <w:tcPr>
            <w:tcW w:w="3071" w:type="dxa"/>
          </w:tcPr>
          <w:p w:rsidR="003E061A" w:rsidRPr="00EF3F69" w:rsidRDefault="003E061A" w:rsidP="003B7BD7">
            <w:pPr>
              <w:tabs>
                <w:tab w:val="left" w:pos="7371"/>
              </w:tabs>
              <w:jc w:val="center"/>
              <w:rPr>
                <w:sz w:val="24"/>
                <w:szCs w:val="24"/>
              </w:rPr>
            </w:pPr>
          </w:p>
        </w:tc>
      </w:tr>
    </w:tbl>
    <w:p w:rsidR="003E061A" w:rsidRPr="00EF3F69" w:rsidRDefault="003E061A" w:rsidP="003B7BD7">
      <w:pPr>
        <w:tabs>
          <w:tab w:val="left" w:pos="7371"/>
        </w:tabs>
        <w:jc w:val="center"/>
        <w:rPr>
          <w:sz w:val="24"/>
          <w:szCs w:val="24"/>
        </w:rPr>
      </w:pPr>
    </w:p>
    <w:p w:rsidR="003E061A" w:rsidRPr="00EF3F69" w:rsidRDefault="003E061A" w:rsidP="003B7BD7">
      <w:pPr>
        <w:spacing w:after="120"/>
        <w:rPr>
          <w:sz w:val="24"/>
          <w:szCs w:val="24"/>
        </w:rPr>
      </w:pPr>
    </w:p>
    <w:p w:rsidR="003E061A" w:rsidRPr="00EF3F69" w:rsidRDefault="003E061A" w:rsidP="003B7BD7">
      <w:pPr>
        <w:spacing w:after="120"/>
        <w:jc w:val="both"/>
        <w:rPr>
          <w:sz w:val="24"/>
          <w:szCs w:val="24"/>
        </w:rPr>
      </w:pPr>
    </w:p>
    <w:p w:rsidR="003E061A" w:rsidRPr="00EF3F69" w:rsidRDefault="003E061A" w:rsidP="003B7BD7">
      <w:pPr>
        <w:spacing w:after="120"/>
        <w:jc w:val="both"/>
        <w:rPr>
          <w:sz w:val="24"/>
          <w:szCs w:val="24"/>
        </w:rPr>
      </w:pPr>
      <w:r w:rsidRPr="00EF3F69">
        <w:rPr>
          <w:sz w:val="24"/>
          <w:szCs w:val="24"/>
        </w:rPr>
        <w:t>Kelt: ….........................................(helység, év, hónap, nap)</w:t>
      </w:r>
    </w:p>
    <w:p w:rsidR="003E061A" w:rsidRPr="00EF3F69" w:rsidRDefault="003E061A" w:rsidP="003B7BD7">
      <w:pPr>
        <w:spacing w:after="120"/>
        <w:jc w:val="both"/>
        <w:outlineLvl w:val="0"/>
        <w:rPr>
          <w:sz w:val="24"/>
          <w:szCs w:val="24"/>
        </w:rPr>
      </w:pPr>
    </w:p>
    <w:p w:rsidR="003E061A" w:rsidRPr="00EF3F69" w:rsidRDefault="003E061A" w:rsidP="003B7BD7">
      <w:pPr>
        <w:spacing w:after="120"/>
        <w:jc w:val="both"/>
        <w:outlineLvl w:val="0"/>
        <w:rPr>
          <w:sz w:val="24"/>
          <w:szCs w:val="24"/>
        </w:rPr>
      </w:pPr>
    </w:p>
    <w:p w:rsidR="003E061A" w:rsidRPr="00EF3F69" w:rsidRDefault="003E061A" w:rsidP="003B7BD7">
      <w:pPr>
        <w:spacing w:after="120" w:line="360" w:lineRule="auto"/>
        <w:ind w:left="4320"/>
        <w:jc w:val="center"/>
        <w:rPr>
          <w:i/>
          <w:iCs/>
          <w:sz w:val="24"/>
          <w:szCs w:val="24"/>
        </w:rPr>
      </w:pPr>
      <w:r w:rsidRPr="00EF3F69">
        <w:rPr>
          <w:i/>
          <w:iCs/>
          <w:sz w:val="24"/>
          <w:szCs w:val="24"/>
        </w:rPr>
        <w:t>_______________________________</w:t>
      </w:r>
    </w:p>
    <w:p w:rsidR="003E061A" w:rsidRPr="00EF3F69" w:rsidRDefault="003E061A" w:rsidP="003B7BD7">
      <w:pPr>
        <w:tabs>
          <w:tab w:val="left" w:pos="851"/>
          <w:tab w:val="left" w:pos="1710"/>
        </w:tabs>
        <w:spacing w:after="120"/>
        <w:ind w:left="4320"/>
        <w:jc w:val="center"/>
        <w:rPr>
          <w:sz w:val="24"/>
          <w:szCs w:val="24"/>
        </w:rPr>
      </w:pPr>
      <w:r w:rsidRPr="00EF3F69">
        <w:rPr>
          <w:sz w:val="24"/>
          <w:szCs w:val="24"/>
        </w:rPr>
        <w:t>(cégszerű aláírás)</w:t>
      </w:r>
    </w:p>
    <w:p w:rsidR="003E061A" w:rsidRPr="00EF3F69" w:rsidRDefault="002C2D1C">
      <w:pPr>
        <w:rPr>
          <w:sz w:val="24"/>
          <w:szCs w:val="24"/>
        </w:rPr>
      </w:pPr>
      <w:r w:rsidRPr="00EF3F69">
        <w:rPr>
          <w:sz w:val="24"/>
          <w:szCs w:val="24"/>
        </w:rPr>
        <w:br w:type="page"/>
      </w:r>
    </w:p>
    <w:p w:rsidR="003E061A" w:rsidRPr="00EF3F69" w:rsidRDefault="003E061A" w:rsidP="00D37126">
      <w:pPr>
        <w:pStyle w:val="Cmsor2"/>
        <w:tabs>
          <w:tab w:val="left" w:pos="0"/>
          <w:tab w:val="center" w:pos="4535"/>
          <w:tab w:val="left" w:pos="7275"/>
        </w:tabs>
        <w:spacing w:after="120"/>
        <w:rPr>
          <w:caps/>
        </w:rPr>
      </w:pPr>
      <w:r w:rsidRPr="00EF3F69">
        <w:rPr>
          <w:caps/>
        </w:rPr>
        <w:t xml:space="preserve">Nyilatkozat REFERENCIÁRÓL </w:t>
      </w:r>
    </w:p>
    <w:p w:rsidR="003E061A" w:rsidRPr="00EF3F69" w:rsidRDefault="003E061A" w:rsidP="003B7BD7">
      <w:pPr>
        <w:pStyle w:val="Cmsor2"/>
        <w:tabs>
          <w:tab w:val="left" w:pos="0"/>
          <w:tab w:val="center" w:pos="4535"/>
          <w:tab w:val="left" w:pos="7275"/>
        </w:tabs>
        <w:spacing w:after="120"/>
      </w:pPr>
      <w:r w:rsidRPr="00EF3F69">
        <w:t>(</w:t>
      </w:r>
      <w:r w:rsidR="00F4790A" w:rsidRPr="00EF3F69">
        <w:t>7</w:t>
      </w:r>
      <w:r w:rsidRPr="00EF3F69">
        <w:t>. sz. ellenőrző lista szerint)</w:t>
      </w:r>
    </w:p>
    <w:p w:rsidR="003E061A" w:rsidRPr="00EF3F69" w:rsidRDefault="003E061A" w:rsidP="003B7BD7">
      <w:pPr>
        <w:ind w:right="-1"/>
        <w:jc w:val="center"/>
        <w:rPr>
          <w:color w:val="000000"/>
          <w:sz w:val="24"/>
          <w:szCs w:val="24"/>
        </w:rPr>
      </w:pPr>
    </w:p>
    <w:p w:rsidR="003E061A" w:rsidRPr="00EF3F69" w:rsidRDefault="003E061A" w:rsidP="003B7BD7">
      <w:pPr>
        <w:ind w:right="-1"/>
        <w:jc w:val="center"/>
        <w:rPr>
          <w:color w:val="000000"/>
          <w:sz w:val="24"/>
          <w:szCs w:val="24"/>
        </w:rPr>
      </w:pPr>
      <w:r w:rsidRPr="00EF3F69">
        <w:rPr>
          <w:b/>
          <w:bCs/>
          <w:sz w:val="24"/>
          <w:szCs w:val="24"/>
        </w:rPr>
        <w:t xml:space="preserve">„FT-1054/Farkasgyepű/2015- </w:t>
      </w:r>
      <w:r w:rsidRPr="00EF3F69">
        <w:rPr>
          <w:b/>
          <w:bCs/>
          <w:i/>
          <w:iCs/>
          <w:sz w:val="24"/>
          <w:szCs w:val="24"/>
        </w:rPr>
        <w:t>Eszközállomány fejlesztés és korszerűsítés Farkasgyepűn”</w:t>
      </w:r>
    </w:p>
    <w:p w:rsidR="003E061A" w:rsidRPr="00EF3F69" w:rsidRDefault="003E061A" w:rsidP="003B7BD7">
      <w:pPr>
        <w:jc w:val="both"/>
        <w:rPr>
          <w:color w:val="000000"/>
          <w:sz w:val="24"/>
          <w:szCs w:val="24"/>
        </w:rPr>
      </w:pPr>
    </w:p>
    <w:p w:rsidR="003E061A" w:rsidRPr="00EF3F69" w:rsidRDefault="003E061A" w:rsidP="003B7BD7">
      <w:pPr>
        <w:jc w:val="both"/>
        <w:rPr>
          <w:sz w:val="24"/>
          <w:szCs w:val="24"/>
        </w:rPr>
      </w:pPr>
      <w:r w:rsidRPr="00EF3F69">
        <w:rPr>
          <w:color w:val="000000"/>
          <w:sz w:val="24"/>
          <w:szCs w:val="24"/>
        </w:rPr>
        <w:t xml:space="preserve">Alulírott ………………..………. (képviseli: …………………………………….) mint ajánlattevő / közös ajánlattevő </w:t>
      </w:r>
      <w:r w:rsidRPr="00EF3F69">
        <w:rPr>
          <w:sz w:val="24"/>
          <w:szCs w:val="24"/>
          <w:vertAlign w:val="superscript"/>
        </w:rPr>
        <w:footnoteReference w:id="22"/>
      </w:r>
      <w:r w:rsidRPr="00EF3F69">
        <w:rPr>
          <w:color w:val="000000"/>
          <w:sz w:val="24"/>
          <w:szCs w:val="24"/>
        </w:rPr>
        <w:t xml:space="preserve"> az ajánlati dokumentációban foglalt valamennyi formai és tartalmi követelmény, utasítás és kikötés gondos áttekintése után - a 310/2011. (XII. 23.) Korm. rendelet 15. § (3) bekezdés a) pontjában foglaltaknak megfelelően </w:t>
      </w:r>
      <w:r w:rsidRPr="00EF3F69">
        <w:rPr>
          <w:sz w:val="24"/>
          <w:szCs w:val="24"/>
        </w:rPr>
        <w:t>kijelentem, hogy az ajánlati felhívás megküldésétől visszafelé számított megelőző 3 évben végzett referenciamunká(i)nk az alábbi(ak) volt(ak):</w:t>
      </w:r>
    </w:p>
    <w:p w:rsidR="003E061A" w:rsidRPr="00EF3F69" w:rsidRDefault="003E061A" w:rsidP="003B7BD7">
      <w:pPr>
        <w:rPr>
          <w:sz w:val="24"/>
          <w:szCs w:val="24"/>
        </w:rPr>
      </w:pPr>
    </w:p>
    <w:tbl>
      <w:tblPr>
        <w:tblW w:w="0" w:type="auto"/>
        <w:tblCellSpacing w:w="20" w:type="dxa"/>
        <w:tblInd w:w="2"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709"/>
        <w:gridCol w:w="5463"/>
        <w:gridCol w:w="2713"/>
      </w:tblGrid>
      <w:tr w:rsidR="003E061A" w:rsidRPr="00EF3F69">
        <w:trPr>
          <w:tblHeader/>
          <w:tblCellSpacing w:w="20" w:type="dxa"/>
        </w:trPr>
        <w:tc>
          <w:tcPr>
            <w:tcW w:w="8805" w:type="dxa"/>
            <w:gridSpan w:val="3"/>
            <w:shd w:val="clear" w:color="auto" w:fill="E6E6E6"/>
          </w:tcPr>
          <w:p w:rsidR="000D40E4" w:rsidRPr="00EF3F69" w:rsidRDefault="000D40E4" w:rsidP="000D40E4">
            <w:pPr>
              <w:spacing w:after="200" w:line="276" w:lineRule="auto"/>
              <w:jc w:val="both"/>
              <w:rPr>
                <w:b/>
                <w:u w:val="single"/>
                <w:lang w:eastAsia="en-US"/>
              </w:rPr>
            </w:pPr>
            <w:r w:rsidRPr="00EF3F69">
              <w:rPr>
                <w:b/>
                <w:u w:val="single"/>
                <w:lang w:eastAsia="en-US"/>
              </w:rPr>
              <w:t xml:space="preserve">Minden rész tekintetében: </w:t>
            </w:r>
            <w:r w:rsidRPr="00EF3F69">
              <w:rPr>
                <w:b/>
                <w:bCs/>
                <w:u w:val="single"/>
                <w:lang w:eastAsia="en-US"/>
              </w:rPr>
              <w:t>Az ajánlattevő alkalmatlan:</w:t>
            </w:r>
          </w:p>
          <w:p w:rsidR="000D40E4" w:rsidRPr="00EF3F69" w:rsidRDefault="000D40E4" w:rsidP="000D40E4">
            <w:pPr>
              <w:spacing w:after="200" w:line="276" w:lineRule="auto"/>
              <w:jc w:val="both"/>
              <w:rPr>
                <w:lang w:eastAsia="en-US"/>
              </w:rPr>
            </w:pPr>
            <w:r w:rsidRPr="00EF3F69">
              <w:rPr>
                <w:lang w:eastAsia="en-US"/>
              </w:rPr>
              <w:t xml:space="preserve">M1. amennyiben nem rendelkezik az eljárást megindító felhívás feladásának dátumától visszaszámított megelőző 3 évben, </w:t>
            </w:r>
            <w:r w:rsidRPr="00EF3F69">
              <w:rPr>
                <w:b/>
                <w:lang w:eastAsia="en-US"/>
              </w:rPr>
              <w:t>a megajánlott rész(ek) tekintetében,</w:t>
            </w:r>
            <w:r w:rsidRPr="00EF3F69">
              <w:rPr>
                <w:lang w:eastAsia="en-US"/>
              </w:rPr>
              <w:t xml:space="preserve"> az alábbi részek szerint megjelölt orvosi diagnosztikai eszközök szállításából és/vagy adásvételéből összesen legalább az alábbiakban megadott nettó értékű referenciával. </w:t>
            </w:r>
          </w:p>
          <w:p w:rsidR="000D40E4" w:rsidRPr="00EF3F69" w:rsidRDefault="000D40E4" w:rsidP="000D40E4">
            <w:pPr>
              <w:spacing w:after="200" w:line="276" w:lineRule="auto"/>
              <w:jc w:val="both"/>
              <w:rPr>
                <w:lang w:eastAsia="en-US"/>
              </w:rPr>
            </w:pPr>
            <w:r w:rsidRPr="00EF3F69">
              <w:rPr>
                <w:b/>
                <w:lang w:eastAsia="en-US"/>
              </w:rPr>
              <w:t>1. rész</w:t>
            </w:r>
            <w:r w:rsidRPr="00EF3F69">
              <w:rPr>
                <w:lang w:eastAsia="en-US"/>
              </w:rPr>
              <w:t xml:space="preserve"> </w:t>
            </w:r>
            <w:r w:rsidRPr="00EF3F69">
              <w:rPr>
                <w:b/>
                <w:bCs/>
                <w:lang w:eastAsia="en-US"/>
              </w:rPr>
              <w:t xml:space="preserve">Alvásdiagnosztika </w:t>
            </w:r>
            <w:r w:rsidRPr="00EF3F69">
              <w:rPr>
                <w:lang w:eastAsia="en-US"/>
              </w:rPr>
              <w:t xml:space="preserve">– 11.000.000,- HUF </w:t>
            </w:r>
          </w:p>
          <w:p w:rsidR="000D40E4" w:rsidRPr="00EF3F69" w:rsidRDefault="000D40E4" w:rsidP="000D40E4">
            <w:pPr>
              <w:spacing w:after="200" w:line="276" w:lineRule="auto"/>
              <w:jc w:val="both"/>
              <w:rPr>
                <w:lang w:eastAsia="en-US"/>
              </w:rPr>
            </w:pPr>
            <w:r w:rsidRPr="00EF3F69">
              <w:rPr>
                <w:b/>
                <w:lang w:eastAsia="en-US"/>
              </w:rPr>
              <w:t>2. rész</w:t>
            </w:r>
            <w:r w:rsidRPr="00EF3F69">
              <w:rPr>
                <w:lang w:eastAsia="en-US"/>
              </w:rPr>
              <w:t xml:space="preserve">  </w:t>
            </w:r>
            <w:r w:rsidRPr="00EF3F69">
              <w:rPr>
                <w:b/>
                <w:bCs/>
                <w:lang w:eastAsia="en-US"/>
              </w:rPr>
              <w:t>Légzési intenzív labor</w:t>
            </w:r>
            <w:r w:rsidRPr="00EF3F69">
              <w:rPr>
                <w:b/>
                <w:lang w:eastAsia="en-US"/>
              </w:rPr>
              <w:t xml:space="preserve">  </w:t>
            </w:r>
            <w:r w:rsidRPr="00EF3F69">
              <w:rPr>
                <w:lang w:eastAsia="en-US"/>
              </w:rPr>
              <w:t xml:space="preserve">-   4.500.000 ,- HUF </w:t>
            </w:r>
          </w:p>
          <w:p w:rsidR="000D40E4" w:rsidRPr="00EF3F69" w:rsidRDefault="000D40E4" w:rsidP="000D40E4">
            <w:pPr>
              <w:spacing w:after="200" w:line="276" w:lineRule="auto"/>
              <w:jc w:val="both"/>
              <w:rPr>
                <w:lang w:eastAsia="en-US"/>
              </w:rPr>
            </w:pPr>
            <w:r w:rsidRPr="00EF3F69">
              <w:rPr>
                <w:b/>
                <w:lang w:eastAsia="en-US"/>
              </w:rPr>
              <w:t>3. rész</w:t>
            </w:r>
            <w:r w:rsidRPr="00EF3F69">
              <w:rPr>
                <w:b/>
                <w:bCs/>
                <w:lang w:eastAsia="en-US"/>
              </w:rPr>
              <w:t xml:space="preserve"> Bronchológiai Labor  </w:t>
            </w:r>
            <w:r w:rsidRPr="00EF3F69">
              <w:rPr>
                <w:lang w:eastAsia="en-US"/>
              </w:rPr>
              <w:t xml:space="preserve"> –  54.000.000,- HUF</w:t>
            </w:r>
          </w:p>
          <w:p w:rsidR="000D40E4" w:rsidRPr="00EF3F69" w:rsidRDefault="000D40E4" w:rsidP="000D40E4">
            <w:pPr>
              <w:spacing w:after="200" w:line="276" w:lineRule="auto"/>
              <w:jc w:val="both"/>
              <w:rPr>
                <w:lang w:eastAsia="en-US"/>
              </w:rPr>
            </w:pPr>
            <w:r w:rsidRPr="00EF3F69">
              <w:rPr>
                <w:b/>
                <w:lang w:eastAsia="en-US"/>
              </w:rPr>
              <w:t>4. rész</w:t>
            </w:r>
            <w:r w:rsidRPr="00EF3F69">
              <w:rPr>
                <w:lang w:eastAsia="en-US"/>
              </w:rPr>
              <w:t xml:space="preserve"> </w:t>
            </w:r>
            <w:r w:rsidRPr="00EF3F69">
              <w:rPr>
                <w:b/>
                <w:bCs/>
                <w:lang w:eastAsia="en-US"/>
              </w:rPr>
              <w:t>Felsőkategóriás hasi ultrahang-diagnosztikai készülék</w:t>
            </w:r>
            <w:r w:rsidRPr="00EF3F69">
              <w:rPr>
                <w:lang w:eastAsia="en-US"/>
              </w:rPr>
              <w:t xml:space="preserve"> – 5.500.000,- HUF </w:t>
            </w:r>
          </w:p>
          <w:p w:rsidR="003E061A" w:rsidRPr="00EF3F69" w:rsidRDefault="000D40E4" w:rsidP="00F24D3A">
            <w:pPr>
              <w:spacing w:after="200" w:line="276" w:lineRule="auto"/>
              <w:jc w:val="both"/>
              <w:rPr>
                <w:lang w:eastAsia="en-US"/>
              </w:rPr>
            </w:pPr>
            <w:r w:rsidRPr="00EF3F69">
              <w:rPr>
                <w:lang w:eastAsia="en-US"/>
              </w:rPr>
              <w:t>Az előírt alkalmassági feltétel egy vagy több referenciával is igazolható. Több rész megajánlása esetén, a fentiekben előírt alkalmassági feltétel egy referenciaigazolással is igazolható, amennyiben abból a részenként meghatározott alkalmassági feltétel egyértelműen megállapítható.</w:t>
            </w:r>
            <w:r w:rsidR="000D5DF1" w:rsidRPr="00EF3F69">
              <w:rPr>
                <w:lang w:eastAsia="en-US"/>
              </w:rPr>
              <w:t xml:space="preserve"> </w:t>
            </w:r>
            <w:r w:rsidRPr="00EF3F69">
              <w:rPr>
                <w:lang w:eastAsia="en-US"/>
              </w:rPr>
              <w:t>A benyújtott referenciaigazolásoknak tartalmazniuk kell arra vonatkozó információt, hogy a vonatkozó berendezés üzembe helyezése megtörtént, az igazolást kibocsátó által használatban van.</w:t>
            </w:r>
          </w:p>
        </w:tc>
      </w:tr>
      <w:tr w:rsidR="003E061A" w:rsidRPr="00EF3F69">
        <w:trPr>
          <w:tblCellSpacing w:w="20" w:type="dxa"/>
        </w:trPr>
        <w:tc>
          <w:tcPr>
            <w:tcW w:w="649" w:type="dxa"/>
            <w:vMerge w:val="restart"/>
            <w:vAlign w:val="center"/>
          </w:tcPr>
          <w:p w:rsidR="003E061A" w:rsidRPr="00EF3F69" w:rsidRDefault="003E061A" w:rsidP="003B7BD7">
            <w:pPr>
              <w:jc w:val="center"/>
              <w:rPr>
                <w:snapToGrid w:val="0"/>
                <w:sz w:val="24"/>
                <w:szCs w:val="24"/>
              </w:rPr>
            </w:pPr>
            <w:r w:rsidRPr="00EF3F69">
              <w:rPr>
                <w:snapToGrid w:val="0"/>
                <w:sz w:val="24"/>
                <w:szCs w:val="24"/>
              </w:rPr>
              <w:t>1.</w:t>
            </w:r>
          </w:p>
        </w:tc>
        <w:tc>
          <w:tcPr>
            <w:tcW w:w="5423" w:type="dxa"/>
            <w:vAlign w:val="center"/>
          </w:tcPr>
          <w:p w:rsidR="003E061A" w:rsidRPr="00EF3F69" w:rsidRDefault="003E061A" w:rsidP="003B7BD7">
            <w:pPr>
              <w:spacing w:line="400" w:lineRule="exact"/>
              <w:rPr>
                <w:color w:val="000000"/>
                <w:sz w:val="24"/>
                <w:szCs w:val="24"/>
              </w:rPr>
            </w:pPr>
            <w:r w:rsidRPr="00EF3F69">
              <w:rPr>
                <w:color w:val="000000"/>
                <w:sz w:val="24"/>
                <w:szCs w:val="24"/>
              </w:rPr>
              <w:t>A szolgáltatás tárgya, megnevezése</w:t>
            </w:r>
          </w:p>
        </w:tc>
        <w:tc>
          <w:tcPr>
            <w:tcW w:w="2653" w:type="dxa"/>
            <w:vAlign w:val="center"/>
          </w:tcPr>
          <w:p w:rsidR="003E061A" w:rsidRPr="00EF3F69" w:rsidRDefault="003E061A" w:rsidP="003B7BD7">
            <w:pPr>
              <w:keepNext/>
              <w:spacing w:after="240"/>
              <w:outlineLvl w:val="2"/>
              <w:rPr>
                <w:color w:val="000000"/>
                <w:sz w:val="24"/>
                <w:szCs w:val="24"/>
              </w:rPr>
            </w:pPr>
          </w:p>
        </w:tc>
      </w:tr>
      <w:tr w:rsidR="003E061A" w:rsidRPr="00EF3F69">
        <w:trPr>
          <w:tblCellSpacing w:w="20" w:type="dxa"/>
        </w:trPr>
        <w:tc>
          <w:tcPr>
            <w:tcW w:w="649" w:type="dxa"/>
            <w:vMerge/>
            <w:vAlign w:val="center"/>
          </w:tcPr>
          <w:p w:rsidR="003E061A" w:rsidRPr="00EF3F69" w:rsidRDefault="003E061A" w:rsidP="003B7BD7">
            <w:pPr>
              <w:jc w:val="center"/>
              <w:rPr>
                <w:snapToGrid w:val="0"/>
                <w:sz w:val="24"/>
                <w:szCs w:val="24"/>
              </w:rPr>
            </w:pPr>
          </w:p>
        </w:tc>
        <w:tc>
          <w:tcPr>
            <w:tcW w:w="5423" w:type="dxa"/>
            <w:vAlign w:val="center"/>
          </w:tcPr>
          <w:p w:rsidR="003E061A" w:rsidRPr="00EF3F69" w:rsidRDefault="003E061A" w:rsidP="003B7BD7">
            <w:pPr>
              <w:spacing w:line="400" w:lineRule="exact"/>
              <w:rPr>
                <w:color w:val="000000"/>
                <w:sz w:val="24"/>
                <w:szCs w:val="24"/>
              </w:rPr>
            </w:pPr>
            <w:r w:rsidRPr="00EF3F69">
              <w:rPr>
                <w:color w:val="000000"/>
                <w:sz w:val="24"/>
                <w:szCs w:val="24"/>
              </w:rPr>
              <w:t>az ellenszolgáltatás nettó összege; vagy a mennyiségre utaló más adat</w:t>
            </w:r>
          </w:p>
        </w:tc>
        <w:tc>
          <w:tcPr>
            <w:tcW w:w="2653" w:type="dxa"/>
            <w:vAlign w:val="center"/>
          </w:tcPr>
          <w:p w:rsidR="003E061A" w:rsidRPr="00EF3F69" w:rsidRDefault="003E061A" w:rsidP="003B7BD7">
            <w:pPr>
              <w:keepNext/>
              <w:spacing w:after="240"/>
              <w:outlineLvl w:val="2"/>
              <w:rPr>
                <w:color w:val="000000"/>
                <w:sz w:val="24"/>
                <w:szCs w:val="24"/>
              </w:rPr>
            </w:pPr>
          </w:p>
        </w:tc>
      </w:tr>
      <w:tr w:rsidR="003E061A" w:rsidRPr="00EF3F69">
        <w:trPr>
          <w:tblCellSpacing w:w="20" w:type="dxa"/>
        </w:trPr>
        <w:tc>
          <w:tcPr>
            <w:tcW w:w="649" w:type="dxa"/>
            <w:vMerge/>
          </w:tcPr>
          <w:p w:rsidR="003E061A" w:rsidRPr="00EF3F69" w:rsidRDefault="003E061A" w:rsidP="003B7BD7">
            <w:pPr>
              <w:rPr>
                <w:snapToGrid w:val="0"/>
                <w:sz w:val="24"/>
                <w:szCs w:val="24"/>
              </w:rPr>
            </w:pPr>
          </w:p>
        </w:tc>
        <w:tc>
          <w:tcPr>
            <w:tcW w:w="5423" w:type="dxa"/>
            <w:vAlign w:val="center"/>
          </w:tcPr>
          <w:p w:rsidR="003E061A" w:rsidRPr="00EF3F69" w:rsidRDefault="003E061A" w:rsidP="003B7BD7">
            <w:pPr>
              <w:spacing w:line="400" w:lineRule="exact"/>
              <w:rPr>
                <w:color w:val="000000"/>
                <w:sz w:val="24"/>
                <w:szCs w:val="24"/>
              </w:rPr>
            </w:pPr>
            <w:r w:rsidRPr="00EF3F69">
              <w:rPr>
                <w:color w:val="000000"/>
                <w:sz w:val="24"/>
                <w:szCs w:val="24"/>
              </w:rPr>
              <w:t xml:space="preserve">a teljesítés ideje, </w:t>
            </w:r>
          </w:p>
        </w:tc>
        <w:tc>
          <w:tcPr>
            <w:tcW w:w="2653" w:type="dxa"/>
            <w:vAlign w:val="center"/>
          </w:tcPr>
          <w:p w:rsidR="003E061A" w:rsidRPr="00EF3F69" w:rsidRDefault="003E061A" w:rsidP="003B7BD7">
            <w:pPr>
              <w:keepNext/>
              <w:spacing w:after="240"/>
              <w:outlineLvl w:val="2"/>
              <w:rPr>
                <w:color w:val="000000"/>
                <w:sz w:val="24"/>
                <w:szCs w:val="24"/>
              </w:rPr>
            </w:pPr>
          </w:p>
        </w:tc>
      </w:tr>
      <w:tr w:rsidR="003E061A" w:rsidRPr="00EF3F69">
        <w:trPr>
          <w:tblCellSpacing w:w="20" w:type="dxa"/>
        </w:trPr>
        <w:tc>
          <w:tcPr>
            <w:tcW w:w="649" w:type="dxa"/>
            <w:vMerge/>
          </w:tcPr>
          <w:p w:rsidR="003E061A" w:rsidRPr="00EF3F69" w:rsidRDefault="003E061A" w:rsidP="003B7BD7">
            <w:pPr>
              <w:rPr>
                <w:snapToGrid w:val="0"/>
                <w:sz w:val="24"/>
                <w:szCs w:val="24"/>
              </w:rPr>
            </w:pPr>
          </w:p>
        </w:tc>
        <w:tc>
          <w:tcPr>
            <w:tcW w:w="5423" w:type="dxa"/>
            <w:vAlign w:val="center"/>
          </w:tcPr>
          <w:p w:rsidR="003E061A" w:rsidRPr="00EF3F69" w:rsidRDefault="003E061A" w:rsidP="003B7BD7">
            <w:pPr>
              <w:spacing w:line="400" w:lineRule="exact"/>
              <w:rPr>
                <w:color w:val="000000"/>
                <w:sz w:val="24"/>
                <w:szCs w:val="24"/>
              </w:rPr>
            </w:pPr>
            <w:r w:rsidRPr="00EF3F69">
              <w:rPr>
                <w:color w:val="000000"/>
                <w:sz w:val="24"/>
                <w:szCs w:val="24"/>
              </w:rPr>
              <w:t>a szerződést kötő másik fél megnevezése, valamint a részéről információt adó személy neve és telefonszáma,</w:t>
            </w:r>
          </w:p>
        </w:tc>
        <w:tc>
          <w:tcPr>
            <w:tcW w:w="2653" w:type="dxa"/>
            <w:vAlign w:val="center"/>
          </w:tcPr>
          <w:p w:rsidR="003E061A" w:rsidRPr="00EF3F69" w:rsidRDefault="003E061A" w:rsidP="003B7BD7">
            <w:pPr>
              <w:keepNext/>
              <w:spacing w:after="240"/>
              <w:outlineLvl w:val="2"/>
              <w:rPr>
                <w:color w:val="000000"/>
                <w:sz w:val="24"/>
                <w:szCs w:val="24"/>
              </w:rPr>
            </w:pPr>
          </w:p>
        </w:tc>
      </w:tr>
      <w:tr w:rsidR="003E061A" w:rsidRPr="00EF3F69">
        <w:trPr>
          <w:tblCellSpacing w:w="20" w:type="dxa"/>
        </w:trPr>
        <w:tc>
          <w:tcPr>
            <w:tcW w:w="649" w:type="dxa"/>
            <w:vMerge/>
          </w:tcPr>
          <w:p w:rsidR="003E061A" w:rsidRPr="00EF3F69" w:rsidRDefault="003E061A" w:rsidP="003B7BD7">
            <w:pPr>
              <w:rPr>
                <w:snapToGrid w:val="0"/>
                <w:sz w:val="24"/>
                <w:szCs w:val="24"/>
              </w:rPr>
            </w:pPr>
          </w:p>
        </w:tc>
        <w:tc>
          <w:tcPr>
            <w:tcW w:w="5423" w:type="dxa"/>
            <w:vAlign w:val="center"/>
          </w:tcPr>
          <w:p w:rsidR="003E061A" w:rsidRPr="00EF3F69" w:rsidRDefault="003E061A" w:rsidP="003B7BD7">
            <w:pPr>
              <w:spacing w:line="400" w:lineRule="exact"/>
              <w:rPr>
                <w:color w:val="000000"/>
                <w:sz w:val="24"/>
                <w:szCs w:val="24"/>
              </w:rPr>
            </w:pPr>
            <w:r w:rsidRPr="00EF3F69">
              <w:rPr>
                <w:color w:val="000000"/>
                <w:sz w:val="24"/>
                <w:szCs w:val="24"/>
              </w:rPr>
              <w:t>nyilatkozat arra vonatkozóan, hogy a teljesítés az előírásoknak és a szerződésnek megfelelően történt-e,</w:t>
            </w:r>
          </w:p>
        </w:tc>
        <w:tc>
          <w:tcPr>
            <w:tcW w:w="2653" w:type="dxa"/>
            <w:vAlign w:val="center"/>
          </w:tcPr>
          <w:p w:rsidR="003E061A" w:rsidRPr="00EF3F69" w:rsidRDefault="003E061A" w:rsidP="003B7BD7">
            <w:pPr>
              <w:keepNext/>
              <w:spacing w:after="240"/>
              <w:outlineLvl w:val="2"/>
              <w:rPr>
                <w:color w:val="000000"/>
                <w:sz w:val="24"/>
                <w:szCs w:val="24"/>
              </w:rPr>
            </w:pPr>
          </w:p>
        </w:tc>
      </w:tr>
    </w:tbl>
    <w:p w:rsidR="003E061A" w:rsidRPr="00EF3F69" w:rsidRDefault="003E061A" w:rsidP="003B7BD7">
      <w:pPr>
        <w:rPr>
          <w:i/>
          <w:iCs/>
          <w:color w:val="000000"/>
          <w:sz w:val="24"/>
          <w:szCs w:val="24"/>
        </w:rPr>
      </w:pPr>
    </w:p>
    <w:p w:rsidR="003E061A" w:rsidRPr="00EF3F69" w:rsidRDefault="003E061A" w:rsidP="003B7BD7">
      <w:pPr>
        <w:rPr>
          <w:color w:val="000000"/>
          <w:sz w:val="24"/>
          <w:szCs w:val="24"/>
        </w:rPr>
      </w:pPr>
      <w:r w:rsidRPr="00EF3F69">
        <w:rPr>
          <w:color w:val="000000"/>
          <w:sz w:val="24"/>
          <w:szCs w:val="24"/>
        </w:rPr>
        <w:t>Kelt:</w:t>
      </w:r>
    </w:p>
    <w:p w:rsidR="003E061A" w:rsidRPr="00EF3F69" w:rsidRDefault="003E061A" w:rsidP="000D40E4">
      <w:pPr>
        <w:rPr>
          <w:sz w:val="24"/>
          <w:szCs w:val="24"/>
        </w:rPr>
      </w:pPr>
    </w:p>
    <w:p w:rsidR="003E061A" w:rsidRPr="00EF3F69" w:rsidRDefault="003E061A" w:rsidP="003B7BD7">
      <w:pPr>
        <w:jc w:val="center"/>
        <w:rPr>
          <w:sz w:val="24"/>
          <w:szCs w:val="24"/>
        </w:rPr>
      </w:pPr>
    </w:p>
    <w:p w:rsidR="003E061A" w:rsidRPr="00EF3F69" w:rsidRDefault="003E061A" w:rsidP="003B7BD7">
      <w:pPr>
        <w:jc w:val="center"/>
        <w:rPr>
          <w:sz w:val="24"/>
          <w:szCs w:val="24"/>
        </w:rPr>
      </w:pPr>
    </w:p>
    <w:p w:rsidR="003E061A" w:rsidRPr="00EF3F69" w:rsidRDefault="003E061A" w:rsidP="003B7BD7">
      <w:pPr>
        <w:jc w:val="center"/>
        <w:rPr>
          <w:sz w:val="24"/>
          <w:szCs w:val="24"/>
        </w:rPr>
      </w:pPr>
      <w:r w:rsidRPr="00EF3F69">
        <w:rPr>
          <w:sz w:val="24"/>
          <w:szCs w:val="24"/>
        </w:rPr>
        <w:t>…………………………………</w:t>
      </w:r>
    </w:p>
    <w:p w:rsidR="003E061A" w:rsidRPr="00EF3F69" w:rsidRDefault="003E061A" w:rsidP="003B7BD7">
      <w:pPr>
        <w:jc w:val="center"/>
        <w:rPr>
          <w:sz w:val="24"/>
          <w:szCs w:val="24"/>
        </w:rPr>
      </w:pPr>
      <w:r w:rsidRPr="00EF3F69">
        <w:rPr>
          <w:sz w:val="24"/>
          <w:szCs w:val="24"/>
        </w:rPr>
        <w:tab/>
      </w:r>
      <w:r w:rsidRPr="00EF3F69">
        <w:rPr>
          <w:sz w:val="24"/>
          <w:szCs w:val="24"/>
        </w:rPr>
        <w:tab/>
        <w:t>cégszerű aláírás</w:t>
      </w:r>
    </w:p>
    <w:p w:rsidR="003E061A" w:rsidRPr="00EF3F69" w:rsidRDefault="003E061A" w:rsidP="00046A49">
      <w:pPr>
        <w:spacing w:after="120"/>
        <w:jc w:val="both"/>
      </w:pPr>
    </w:p>
    <w:p w:rsidR="003E061A" w:rsidRPr="00EF3F69" w:rsidRDefault="003E061A">
      <w:r w:rsidRPr="00EF3F69">
        <w:br w:type="page"/>
      </w:r>
    </w:p>
    <w:p w:rsidR="003E061A" w:rsidRPr="00EF3F69" w:rsidRDefault="003E061A" w:rsidP="00046A49">
      <w:pPr>
        <w:spacing w:after="120"/>
        <w:jc w:val="both"/>
      </w:pPr>
    </w:p>
    <w:p w:rsidR="003E061A" w:rsidRPr="00EF3F69" w:rsidRDefault="003E061A" w:rsidP="00046A49">
      <w:pPr>
        <w:spacing w:after="120"/>
        <w:jc w:val="both"/>
      </w:pPr>
    </w:p>
    <w:p w:rsidR="003E061A" w:rsidRPr="00EF3F69" w:rsidRDefault="003E061A">
      <w:pPr>
        <w:rPr>
          <w:sz w:val="24"/>
          <w:szCs w:val="24"/>
        </w:rPr>
      </w:pPr>
    </w:p>
    <w:p w:rsidR="003E061A" w:rsidRPr="00EF3F69" w:rsidRDefault="003E061A" w:rsidP="00EE2034">
      <w:pPr>
        <w:spacing w:after="120"/>
        <w:ind w:left="720"/>
        <w:jc w:val="center"/>
        <w:rPr>
          <w:b/>
          <w:bCs/>
          <w:sz w:val="24"/>
          <w:szCs w:val="24"/>
        </w:rPr>
      </w:pPr>
      <w:r w:rsidRPr="00EF3F69">
        <w:rPr>
          <w:sz w:val="24"/>
          <w:szCs w:val="24"/>
        </w:rPr>
        <w:t xml:space="preserve"> </w:t>
      </w:r>
      <w:r w:rsidRPr="00EF3F69">
        <w:rPr>
          <w:b/>
          <w:bCs/>
          <w:sz w:val="24"/>
          <w:szCs w:val="24"/>
        </w:rPr>
        <w:t xml:space="preserve">N Y I L A T K O Z A T </w:t>
      </w:r>
    </w:p>
    <w:p w:rsidR="003E061A" w:rsidRPr="00EF3F69" w:rsidRDefault="003E061A" w:rsidP="00EE2034">
      <w:pPr>
        <w:spacing w:after="120"/>
        <w:ind w:left="720"/>
        <w:jc w:val="center"/>
        <w:rPr>
          <w:b/>
          <w:bCs/>
          <w:sz w:val="24"/>
          <w:szCs w:val="24"/>
        </w:rPr>
      </w:pPr>
      <w:r w:rsidRPr="00EF3F69">
        <w:rPr>
          <w:b/>
          <w:bCs/>
          <w:sz w:val="24"/>
          <w:szCs w:val="24"/>
        </w:rPr>
        <w:t>(</w:t>
      </w:r>
      <w:r w:rsidR="00F4790A" w:rsidRPr="00EF3F69">
        <w:rPr>
          <w:b/>
          <w:bCs/>
          <w:sz w:val="24"/>
          <w:szCs w:val="24"/>
        </w:rPr>
        <w:t>8</w:t>
      </w:r>
      <w:r w:rsidRPr="00EF3F69">
        <w:rPr>
          <w:b/>
          <w:bCs/>
          <w:sz w:val="24"/>
          <w:szCs w:val="24"/>
        </w:rPr>
        <w:t>. sz. Ellenőrző lista szerint)</w:t>
      </w:r>
    </w:p>
    <w:p w:rsidR="003E061A" w:rsidRPr="00EF3F69" w:rsidRDefault="003E061A" w:rsidP="00EE2034">
      <w:pPr>
        <w:spacing w:after="120"/>
        <w:ind w:left="360"/>
        <w:jc w:val="center"/>
        <w:rPr>
          <w:b/>
          <w:bCs/>
          <w:sz w:val="24"/>
          <w:szCs w:val="24"/>
        </w:rPr>
      </w:pPr>
      <w:r w:rsidRPr="00EF3F69">
        <w:rPr>
          <w:b/>
          <w:bCs/>
          <w:sz w:val="24"/>
          <w:szCs w:val="24"/>
        </w:rPr>
        <w:t>A FÉNYMÁSOLATBAN CSATOLT IRATOKRÓL</w:t>
      </w:r>
    </w:p>
    <w:p w:rsidR="003E061A" w:rsidRPr="00EF3F69" w:rsidRDefault="003E061A" w:rsidP="00EE2034">
      <w:pPr>
        <w:spacing w:after="120"/>
        <w:jc w:val="center"/>
        <w:rPr>
          <w:b/>
          <w:bCs/>
          <w:sz w:val="24"/>
          <w:szCs w:val="24"/>
        </w:rPr>
      </w:pPr>
    </w:p>
    <w:p w:rsidR="003E061A" w:rsidRPr="00EF3F69" w:rsidRDefault="003E061A" w:rsidP="00EE2034">
      <w:pPr>
        <w:pStyle w:val="Normal2"/>
        <w:spacing w:after="120" w:line="240" w:lineRule="auto"/>
      </w:pPr>
    </w:p>
    <w:p w:rsidR="003E061A" w:rsidRPr="00EF3F69" w:rsidRDefault="003E061A" w:rsidP="00EE2034">
      <w:pPr>
        <w:spacing w:after="120"/>
        <w:jc w:val="center"/>
        <w:rPr>
          <w:b/>
          <w:bCs/>
          <w:sz w:val="24"/>
          <w:szCs w:val="24"/>
        </w:rPr>
      </w:pPr>
    </w:p>
    <w:p w:rsidR="003E061A" w:rsidRPr="00EF3F69" w:rsidRDefault="003E061A" w:rsidP="00EE2034">
      <w:pPr>
        <w:spacing w:after="120"/>
        <w:jc w:val="both"/>
        <w:rPr>
          <w:b/>
          <w:bCs/>
          <w:sz w:val="24"/>
          <w:szCs w:val="24"/>
          <w:u w:val="single"/>
        </w:rPr>
      </w:pPr>
      <w:r w:rsidRPr="00EF3F69">
        <w:rPr>
          <w:sz w:val="24"/>
          <w:szCs w:val="24"/>
        </w:rPr>
        <w:t xml:space="preserve">Alulírott …………………………, mint a(z) ……(cégnév, székhely)……. cégjegyzésre jogosult képviselője a </w:t>
      </w:r>
      <w:r w:rsidRPr="00EF3F69">
        <w:rPr>
          <w:b/>
          <w:bCs/>
          <w:sz w:val="24"/>
          <w:szCs w:val="24"/>
        </w:rPr>
        <w:t>Veszprém Megyei Tüdőgyógyintézet</w:t>
      </w:r>
      <w:r w:rsidRPr="00EF3F69">
        <w:rPr>
          <w:sz w:val="24"/>
          <w:szCs w:val="24"/>
        </w:rPr>
        <w:t xml:space="preserve"> </w:t>
      </w:r>
      <w:r w:rsidRPr="00EF3F69">
        <w:rPr>
          <w:b/>
          <w:bCs/>
          <w:sz w:val="24"/>
          <w:szCs w:val="24"/>
        </w:rPr>
        <w:t>Farkasgyepű</w:t>
      </w:r>
      <w:r w:rsidRPr="00EF3F69">
        <w:rPr>
          <w:sz w:val="24"/>
          <w:szCs w:val="24"/>
        </w:rPr>
        <w:t xml:space="preserve"> mint Ajánlatkérő által folytatott </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sz w:val="24"/>
          <w:szCs w:val="24"/>
        </w:rPr>
        <w:t xml:space="preserve"> tárgyú eljárásban - büntetőjogi felelőségem tudatában nyilatkozom, hogy az általam az ajánlat részeként fénymásolatban becsatolt iratok az eredeti iratokról fénymásolás útján készített, azok az eredeti iratokkal tartalmukban és formájukban teljes egészében megegyeznek.</w:t>
      </w:r>
    </w:p>
    <w:p w:rsidR="003E061A" w:rsidRPr="00EF3F69" w:rsidRDefault="003E061A" w:rsidP="00EE2034">
      <w:pPr>
        <w:spacing w:after="120"/>
        <w:jc w:val="center"/>
        <w:rPr>
          <w:b/>
          <w:bCs/>
          <w:sz w:val="24"/>
          <w:szCs w:val="24"/>
          <w:u w:val="single"/>
        </w:rPr>
      </w:pPr>
    </w:p>
    <w:p w:rsidR="003E061A" w:rsidRPr="00EF3F69" w:rsidRDefault="003E061A" w:rsidP="00EE2034">
      <w:pPr>
        <w:spacing w:after="120"/>
        <w:jc w:val="center"/>
        <w:rPr>
          <w:b/>
          <w:bCs/>
          <w:sz w:val="24"/>
          <w:szCs w:val="24"/>
          <w:u w:val="single"/>
        </w:rPr>
      </w:pPr>
    </w:p>
    <w:p w:rsidR="003E061A" w:rsidRPr="00EF3F69" w:rsidRDefault="003E061A" w:rsidP="00EE2034">
      <w:pPr>
        <w:spacing w:after="120"/>
        <w:jc w:val="both"/>
        <w:rPr>
          <w:sz w:val="24"/>
          <w:szCs w:val="24"/>
        </w:rPr>
      </w:pPr>
    </w:p>
    <w:p w:rsidR="003E061A" w:rsidRPr="00EF3F69" w:rsidRDefault="003E061A" w:rsidP="00EE2034">
      <w:pPr>
        <w:spacing w:after="120"/>
        <w:jc w:val="both"/>
        <w:rPr>
          <w:sz w:val="24"/>
          <w:szCs w:val="24"/>
        </w:rPr>
      </w:pPr>
      <w:r w:rsidRPr="00EF3F69">
        <w:rPr>
          <w:sz w:val="24"/>
          <w:szCs w:val="24"/>
        </w:rPr>
        <w:t>Kelt: ….........................................(helység, év, hónap, nap)</w:t>
      </w:r>
    </w:p>
    <w:p w:rsidR="003E061A" w:rsidRPr="00EF3F69" w:rsidRDefault="003E061A" w:rsidP="00EE2034">
      <w:pPr>
        <w:spacing w:after="120"/>
        <w:jc w:val="both"/>
        <w:rPr>
          <w:sz w:val="24"/>
          <w:szCs w:val="24"/>
        </w:rPr>
      </w:pPr>
    </w:p>
    <w:p w:rsidR="003E061A" w:rsidRPr="00EF3F69" w:rsidRDefault="003E061A" w:rsidP="00EE2034">
      <w:pPr>
        <w:spacing w:after="120"/>
        <w:ind w:left="5040"/>
        <w:jc w:val="center"/>
        <w:rPr>
          <w:sz w:val="24"/>
          <w:szCs w:val="24"/>
        </w:rPr>
      </w:pPr>
      <w:r w:rsidRPr="00EF3F69">
        <w:rPr>
          <w:sz w:val="24"/>
          <w:szCs w:val="24"/>
        </w:rPr>
        <w:t>………………………………..</w:t>
      </w:r>
    </w:p>
    <w:p w:rsidR="003E061A" w:rsidRPr="00EF3F69" w:rsidRDefault="003E061A" w:rsidP="00EE2034">
      <w:pPr>
        <w:spacing w:after="120"/>
        <w:ind w:left="5040"/>
        <w:jc w:val="center"/>
        <w:rPr>
          <w:sz w:val="24"/>
          <w:szCs w:val="24"/>
        </w:rPr>
      </w:pPr>
      <w:r w:rsidRPr="00EF3F69">
        <w:rPr>
          <w:sz w:val="24"/>
          <w:szCs w:val="24"/>
        </w:rPr>
        <w:t>Ajánlattevő cégszerű aláírása</w:t>
      </w:r>
    </w:p>
    <w:p w:rsidR="003E061A" w:rsidRPr="00EF3F69" w:rsidRDefault="003E061A" w:rsidP="00EE2034">
      <w:pPr>
        <w:spacing w:after="120"/>
        <w:jc w:val="center"/>
        <w:rPr>
          <w:sz w:val="24"/>
          <w:szCs w:val="24"/>
        </w:rPr>
      </w:pPr>
      <w:r w:rsidRPr="00EF3F69">
        <w:rPr>
          <w:sz w:val="24"/>
          <w:szCs w:val="24"/>
        </w:rPr>
        <w:br w:type="page"/>
      </w:r>
    </w:p>
    <w:p w:rsidR="003E061A" w:rsidRPr="00EF3F69" w:rsidRDefault="003E061A" w:rsidP="00EE2034">
      <w:pPr>
        <w:spacing w:after="120"/>
        <w:ind w:left="720"/>
        <w:jc w:val="center"/>
        <w:rPr>
          <w:b/>
          <w:bCs/>
          <w:sz w:val="24"/>
          <w:szCs w:val="24"/>
        </w:rPr>
      </w:pPr>
      <w:r w:rsidRPr="00EF3F69">
        <w:rPr>
          <w:b/>
          <w:bCs/>
          <w:sz w:val="24"/>
          <w:szCs w:val="24"/>
        </w:rPr>
        <w:t xml:space="preserve">N Y I L A T K O Z A T </w:t>
      </w:r>
    </w:p>
    <w:p w:rsidR="003E061A" w:rsidRPr="00EF3F69" w:rsidRDefault="003E061A" w:rsidP="00EE2034">
      <w:pPr>
        <w:spacing w:after="120"/>
        <w:ind w:left="720"/>
        <w:jc w:val="center"/>
        <w:rPr>
          <w:b/>
          <w:bCs/>
          <w:sz w:val="24"/>
          <w:szCs w:val="24"/>
        </w:rPr>
      </w:pPr>
      <w:r w:rsidRPr="00EF3F69">
        <w:rPr>
          <w:b/>
          <w:bCs/>
          <w:sz w:val="24"/>
          <w:szCs w:val="24"/>
        </w:rPr>
        <w:t>(</w:t>
      </w:r>
      <w:r w:rsidR="00F4790A" w:rsidRPr="00EF3F69">
        <w:rPr>
          <w:b/>
          <w:bCs/>
          <w:sz w:val="24"/>
          <w:szCs w:val="24"/>
        </w:rPr>
        <w:t>9</w:t>
      </w:r>
      <w:r w:rsidRPr="00EF3F69">
        <w:rPr>
          <w:b/>
          <w:bCs/>
          <w:sz w:val="24"/>
          <w:szCs w:val="24"/>
        </w:rPr>
        <w:t>. sz. Ellenőrző lista szerint)</w:t>
      </w:r>
    </w:p>
    <w:p w:rsidR="003E061A" w:rsidRPr="00EF3F69" w:rsidRDefault="003E061A" w:rsidP="00EE2034">
      <w:pPr>
        <w:spacing w:after="120"/>
        <w:ind w:left="360"/>
        <w:jc w:val="center"/>
        <w:rPr>
          <w:b/>
          <w:bCs/>
          <w:sz w:val="24"/>
          <w:szCs w:val="24"/>
        </w:rPr>
      </w:pPr>
      <w:r w:rsidRPr="00EF3F69">
        <w:rPr>
          <w:b/>
          <w:bCs/>
          <w:sz w:val="24"/>
          <w:szCs w:val="24"/>
        </w:rPr>
        <w:t>AZ IDEGEN NYELVŰ IRATOK MAGYAR NYELVŰ FORDÍTÁSÁRÓL</w:t>
      </w:r>
    </w:p>
    <w:p w:rsidR="003E061A" w:rsidRPr="00EF3F69" w:rsidRDefault="003E061A" w:rsidP="00EE2034">
      <w:pPr>
        <w:spacing w:after="120"/>
        <w:jc w:val="center"/>
        <w:rPr>
          <w:b/>
          <w:bCs/>
          <w:sz w:val="24"/>
          <w:szCs w:val="24"/>
        </w:rPr>
      </w:pPr>
    </w:p>
    <w:p w:rsidR="003E061A" w:rsidRPr="00EF3F69" w:rsidRDefault="003E061A" w:rsidP="00EE2034">
      <w:pPr>
        <w:pStyle w:val="Normal2"/>
        <w:spacing w:after="120" w:line="240" w:lineRule="auto"/>
      </w:pPr>
    </w:p>
    <w:p w:rsidR="003E061A" w:rsidRPr="00EF3F69" w:rsidRDefault="003E061A" w:rsidP="00EE2034">
      <w:pPr>
        <w:spacing w:after="120"/>
        <w:jc w:val="center"/>
        <w:rPr>
          <w:b/>
          <w:bCs/>
          <w:sz w:val="24"/>
          <w:szCs w:val="24"/>
        </w:rPr>
      </w:pPr>
    </w:p>
    <w:p w:rsidR="003E061A" w:rsidRPr="00EF3F69" w:rsidRDefault="003E061A" w:rsidP="00EE2034">
      <w:pPr>
        <w:spacing w:after="120"/>
        <w:jc w:val="both"/>
        <w:rPr>
          <w:b/>
          <w:bCs/>
          <w:sz w:val="24"/>
          <w:szCs w:val="24"/>
          <w:u w:val="single"/>
        </w:rPr>
      </w:pPr>
      <w:r w:rsidRPr="00EF3F69">
        <w:rPr>
          <w:sz w:val="24"/>
          <w:szCs w:val="24"/>
        </w:rPr>
        <w:t xml:space="preserve">Alulírott …………………………, mint a(z) ……(cégnév, székhely)……. cégjegyzésre jogosult képviselője a </w:t>
      </w:r>
      <w:r w:rsidRPr="00EF3F69">
        <w:rPr>
          <w:b/>
          <w:bCs/>
          <w:sz w:val="24"/>
          <w:szCs w:val="24"/>
        </w:rPr>
        <w:t>Veszprém Megyei Tüdőgyógyintézet Farkasgyepű,</w:t>
      </w:r>
      <w:r w:rsidRPr="00EF3F69">
        <w:rPr>
          <w:sz w:val="24"/>
          <w:szCs w:val="24"/>
        </w:rPr>
        <w:t xml:space="preserve"> mint Ajánlatkérő által folytatott</w:t>
      </w:r>
      <w:r w:rsidRPr="00EF3F69">
        <w:rPr>
          <w:b/>
          <w:bCs/>
          <w:i/>
          <w:iCs/>
          <w:sz w:val="24"/>
          <w:szCs w:val="24"/>
        </w:rPr>
        <w:t xml:space="preserve"> </w:t>
      </w:r>
      <w:r w:rsidRPr="00EF3F69">
        <w:rPr>
          <w:b/>
          <w:bCs/>
          <w:sz w:val="24"/>
          <w:szCs w:val="24"/>
        </w:rPr>
        <w:t xml:space="preserve">„FT-1054/Farkasgyepű/2015- </w:t>
      </w:r>
      <w:r w:rsidRPr="00EF3F69">
        <w:rPr>
          <w:b/>
          <w:bCs/>
          <w:i/>
          <w:iCs/>
          <w:sz w:val="24"/>
          <w:szCs w:val="24"/>
        </w:rPr>
        <w:t>Eszközállomány fejlesztés és korszerűsítés Farkasgyepűn</w:t>
      </w:r>
      <w:r w:rsidRPr="00EF3F69">
        <w:rPr>
          <w:b/>
          <w:bCs/>
          <w:sz w:val="24"/>
          <w:szCs w:val="24"/>
        </w:rPr>
        <w:t>”</w:t>
      </w:r>
      <w:r w:rsidRPr="00EF3F69">
        <w:rPr>
          <w:sz w:val="24"/>
          <w:szCs w:val="24"/>
        </w:rPr>
        <w:t xml:space="preserve"> tárgyú eljárásban - büntetőjogi felelőségen tudatában nyilatkozom, hogy az általam a fenti eljárásban ajánlatom részeként idegen nyelven becsatolt valamennyi irat magyar nyelvű fordítását is becsatoltam. Nyilatkozom továbbá, hogy a becsatolt magyar nyelvű fordítások tartalmukban és értelmükben teljes egészében megegyeznek az idegen nyelvű eredeti iratok tartalmával.</w:t>
      </w:r>
    </w:p>
    <w:p w:rsidR="003E061A" w:rsidRPr="00EF3F69" w:rsidRDefault="003E061A" w:rsidP="00EE2034">
      <w:pPr>
        <w:spacing w:after="120"/>
        <w:jc w:val="both"/>
        <w:rPr>
          <w:i/>
          <w:iCs/>
          <w:sz w:val="24"/>
          <w:szCs w:val="24"/>
        </w:rPr>
      </w:pPr>
    </w:p>
    <w:p w:rsidR="003E061A" w:rsidRPr="00EF3F69" w:rsidRDefault="003E061A" w:rsidP="00EE2034">
      <w:pPr>
        <w:spacing w:after="120"/>
        <w:jc w:val="both"/>
        <w:rPr>
          <w:sz w:val="24"/>
          <w:szCs w:val="24"/>
        </w:rPr>
      </w:pPr>
    </w:p>
    <w:p w:rsidR="003E061A" w:rsidRPr="00EF3F69" w:rsidRDefault="003E061A" w:rsidP="00EE2034">
      <w:pPr>
        <w:spacing w:after="120"/>
        <w:jc w:val="both"/>
        <w:rPr>
          <w:sz w:val="24"/>
          <w:szCs w:val="24"/>
        </w:rPr>
      </w:pPr>
    </w:p>
    <w:p w:rsidR="003E061A" w:rsidRPr="00EF3F69" w:rsidRDefault="003E061A" w:rsidP="00EE2034">
      <w:pPr>
        <w:spacing w:after="120"/>
        <w:jc w:val="both"/>
        <w:rPr>
          <w:sz w:val="24"/>
          <w:szCs w:val="24"/>
        </w:rPr>
      </w:pPr>
      <w:r w:rsidRPr="00EF3F69">
        <w:rPr>
          <w:sz w:val="24"/>
          <w:szCs w:val="24"/>
        </w:rPr>
        <w:t>Kelt: ….........................................(helység, év, hónap, nap)</w:t>
      </w:r>
    </w:p>
    <w:p w:rsidR="003E061A" w:rsidRPr="00EF3F69" w:rsidRDefault="003E061A" w:rsidP="00EE2034">
      <w:pPr>
        <w:spacing w:after="120"/>
        <w:jc w:val="both"/>
        <w:rPr>
          <w:sz w:val="24"/>
          <w:szCs w:val="24"/>
        </w:rPr>
      </w:pPr>
    </w:p>
    <w:p w:rsidR="003E061A" w:rsidRPr="00EF3F69" w:rsidRDefault="003E061A" w:rsidP="00EE2034">
      <w:pPr>
        <w:spacing w:after="120"/>
        <w:jc w:val="both"/>
        <w:rPr>
          <w:sz w:val="24"/>
          <w:szCs w:val="24"/>
        </w:rPr>
      </w:pPr>
    </w:p>
    <w:p w:rsidR="003E061A" w:rsidRPr="00EF3F69" w:rsidRDefault="003E061A" w:rsidP="00EE2034">
      <w:pPr>
        <w:spacing w:after="120"/>
        <w:ind w:left="4680"/>
        <w:jc w:val="center"/>
        <w:rPr>
          <w:sz w:val="24"/>
          <w:szCs w:val="24"/>
        </w:rPr>
      </w:pPr>
      <w:r w:rsidRPr="00EF3F69">
        <w:rPr>
          <w:sz w:val="24"/>
          <w:szCs w:val="24"/>
        </w:rPr>
        <w:t>………………………………..</w:t>
      </w:r>
    </w:p>
    <w:p w:rsidR="003E061A" w:rsidRPr="00EF3F69" w:rsidRDefault="003E061A" w:rsidP="00EE2034">
      <w:pPr>
        <w:spacing w:after="120"/>
        <w:ind w:left="4680"/>
        <w:jc w:val="center"/>
        <w:rPr>
          <w:b/>
          <w:bCs/>
          <w:sz w:val="24"/>
          <w:szCs w:val="24"/>
          <w:u w:val="single"/>
        </w:rPr>
      </w:pPr>
      <w:r w:rsidRPr="00EF3F69">
        <w:rPr>
          <w:sz w:val="24"/>
          <w:szCs w:val="24"/>
        </w:rPr>
        <w:t>Ajánlattevő cégszerű aláírása</w:t>
      </w:r>
    </w:p>
    <w:p w:rsidR="003E061A" w:rsidRPr="00EF3F69" w:rsidRDefault="003E061A" w:rsidP="00EE2034">
      <w:pPr>
        <w:pStyle w:val="Szvegtrzs"/>
        <w:spacing w:after="120"/>
        <w:ind w:left="4248" w:firstLine="708"/>
        <w:jc w:val="center"/>
      </w:pPr>
    </w:p>
    <w:p w:rsidR="003E061A" w:rsidRPr="00EF3F69" w:rsidRDefault="003E061A" w:rsidP="00EE2034">
      <w:pPr>
        <w:pStyle w:val="Szvegtrzs"/>
        <w:spacing w:after="120"/>
        <w:ind w:left="4248" w:firstLine="708"/>
        <w:jc w:val="center"/>
      </w:pPr>
    </w:p>
    <w:p w:rsidR="003E061A" w:rsidRPr="00EF3F69" w:rsidRDefault="003E061A">
      <w:pPr>
        <w:rPr>
          <w:sz w:val="24"/>
          <w:szCs w:val="24"/>
        </w:rPr>
      </w:pPr>
      <w:r w:rsidRPr="00EF3F69">
        <w:rPr>
          <w:sz w:val="24"/>
          <w:szCs w:val="24"/>
        </w:rPr>
        <w:br w:type="page"/>
      </w:r>
    </w:p>
    <w:p w:rsidR="003E061A" w:rsidRPr="00EF3F69" w:rsidRDefault="003E061A" w:rsidP="00D25A5F">
      <w:pPr>
        <w:keepNext/>
        <w:jc w:val="center"/>
        <w:outlineLvl w:val="1"/>
        <w:rPr>
          <w:b/>
          <w:bCs/>
          <w:sz w:val="24"/>
          <w:szCs w:val="24"/>
          <w:u w:val="single"/>
        </w:rPr>
      </w:pPr>
      <w:r w:rsidRPr="00EF3F69">
        <w:rPr>
          <w:b/>
          <w:bCs/>
          <w:sz w:val="24"/>
          <w:szCs w:val="24"/>
          <w:u w:val="single"/>
        </w:rPr>
        <w:t>N Y I L A T K O Z A T</w:t>
      </w:r>
    </w:p>
    <w:p w:rsidR="003E061A" w:rsidRPr="00EF3F69" w:rsidRDefault="003E061A" w:rsidP="004D135D">
      <w:pPr>
        <w:jc w:val="center"/>
        <w:rPr>
          <w:b/>
          <w:bCs/>
          <w:sz w:val="24"/>
          <w:szCs w:val="24"/>
        </w:rPr>
      </w:pPr>
      <w:r w:rsidRPr="00EF3F69">
        <w:rPr>
          <w:b/>
          <w:bCs/>
          <w:sz w:val="24"/>
          <w:szCs w:val="24"/>
        </w:rPr>
        <w:t>(1</w:t>
      </w:r>
      <w:r w:rsidR="00F4790A" w:rsidRPr="00EF3F69">
        <w:rPr>
          <w:b/>
          <w:bCs/>
          <w:sz w:val="24"/>
          <w:szCs w:val="24"/>
        </w:rPr>
        <w:t>0</w:t>
      </w:r>
      <w:r w:rsidRPr="00EF3F69">
        <w:rPr>
          <w:b/>
          <w:bCs/>
          <w:sz w:val="24"/>
          <w:szCs w:val="24"/>
        </w:rPr>
        <w:t>. sz. Nyilatkozat Ellenőrző lista szerint)</w:t>
      </w:r>
    </w:p>
    <w:p w:rsidR="003E061A" w:rsidRPr="00EF3F69" w:rsidRDefault="003E061A" w:rsidP="004D135D">
      <w:pPr>
        <w:keepNext/>
        <w:outlineLvl w:val="1"/>
        <w:rPr>
          <w:b/>
          <w:bCs/>
          <w:snapToGrid w:val="0"/>
          <w:color w:val="000000"/>
          <w:sz w:val="24"/>
          <w:szCs w:val="24"/>
        </w:rPr>
      </w:pPr>
    </w:p>
    <w:p w:rsidR="003E061A" w:rsidRPr="00EF3F69" w:rsidRDefault="003E061A" w:rsidP="00D25A5F">
      <w:pPr>
        <w:keepNext/>
        <w:jc w:val="center"/>
        <w:outlineLvl w:val="1"/>
        <w:rPr>
          <w:b/>
          <w:bCs/>
          <w:caps/>
          <w:snapToGrid w:val="0"/>
          <w:color w:val="000000"/>
          <w:sz w:val="24"/>
          <w:szCs w:val="24"/>
        </w:rPr>
      </w:pPr>
      <w:r w:rsidRPr="00EF3F69">
        <w:rPr>
          <w:b/>
          <w:bCs/>
          <w:caps/>
          <w:snapToGrid w:val="0"/>
          <w:color w:val="000000"/>
          <w:sz w:val="24"/>
          <w:szCs w:val="24"/>
        </w:rPr>
        <w:t>Nyilatkozat a kiegészítő tájékoztatás(ok)ról</w:t>
      </w:r>
      <w:r w:rsidRPr="00EF3F69">
        <w:rPr>
          <w:b/>
          <w:bCs/>
          <w:caps/>
          <w:snapToGrid w:val="0"/>
          <w:color w:val="000000"/>
          <w:sz w:val="24"/>
          <w:szCs w:val="24"/>
          <w:vertAlign w:val="superscript"/>
        </w:rPr>
        <w:footnoteReference w:id="23"/>
      </w:r>
    </w:p>
    <w:p w:rsidR="003E061A" w:rsidRPr="00EF3F69" w:rsidRDefault="003E061A" w:rsidP="00D25A5F">
      <w:pPr>
        <w:jc w:val="center"/>
        <w:rPr>
          <w:b/>
          <w:bCs/>
          <w:smallCaps/>
          <w:color w:val="000000"/>
          <w:sz w:val="24"/>
          <w:szCs w:val="24"/>
        </w:rPr>
      </w:pPr>
    </w:p>
    <w:p w:rsidR="003E061A" w:rsidRPr="00EF3F69" w:rsidRDefault="003E061A" w:rsidP="00D25A5F">
      <w:pPr>
        <w:jc w:val="center"/>
        <w:rPr>
          <w:b/>
          <w:bCs/>
          <w:smallCaps/>
          <w:color w:val="000000"/>
          <w:sz w:val="24"/>
          <w:szCs w:val="24"/>
        </w:rPr>
      </w:pPr>
    </w:p>
    <w:p w:rsidR="003E061A" w:rsidRPr="00EF3F69" w:rsidRDefault="003E061A" w:rsidP="00D25A5F">
      <w:pPr>
        <w:jc w:val="center"/>
        <w:rPr>
          <w:b/>
          <w:bCs/>
          <w:smallCaps/>
          <w:color w:val="000000"/>
          <w:sz w:val="24"/>
          <w:szCs w:val="24"/>
        </w:rPr>
      </w:pPr>
      <w:r w:rsidRPr="00EF3F69">
        <w:rPr>
          <w:b/>
          <w:bCs/>
          <w:smallCaps/>
          <w:color w:val="000000"/>
          <w:sz w:val="24"/>
          <w:szCs w:val="24"/>
        </w:rPr>
        <w:t>„</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mallCaps/>
          <w:color w:val="000000"/>
          <w:sz w:val="24"/>
          <w:szCs w:val="24"/>
        </w:rPr>
        <w:t xml:space="preserve">” </w:t>
      </w:r>
    </w:p>
    <w:p w:rsidR="003E061A" w:rsidRPr="00EF3F69" w:rsidRDefault="003E061A" w:rsidP="00D25A5F">
      <w:pPr>
        <w:jc w:val="both"/>
        <w:rPr>
          <w:color w:val="000000"/>
          <w:sz w:val="24"/>
          <w:szCs w:val="24"/>
        </w:rPr>
      </w:pPr>
    </w:p>
    <w:p w:rsidR="003E061A" w:rsidRPr="00EF3F69" w:rsidRDefault="003E061A" w:rsidP="00D25A5F">
      <w:pPr>
        <w:jc w:val="both"/>
        <w:rPr>
          <w:color w:val="000000"/>
          <w:sz w:val="24"/>
          <w:szCs w:val="24"/>
        </w:rPr>
      </w:pPr>
    </w:p>
    <w:p w:rsidR="003E061A" w:rsidRPr="00EF3F69" w:rsidRDefault="003E061A" w:rsidP="00D25A5F">
      <w:pPr>
        <w:jc w:val="both"/>
        <w:rPr>
          <w:color w:val="000000"/>
          <w:sz w:val="24"/>
          <w:szCs w:val="24"/>
        </w:rPr>
      </w:pPr>
      <w:r w:rsidRPr="00EF3F69">
        <w:rPr>
          <w:color w:val="000000"/>
          <w:sz w:val="24"/>
          <w:szCs w:val="24"/>
        </w:rPr>
        <w:t>Alulírott ………………………………………. (képviseli: …………………………..), mint ajánlattevő kijelentem, hogy a fent említett közbeszerzési eljárásban valamennyi, az eljárás során kibocsátott kiegészítő tájékoztatást jelen ajánlatom elkészítése során figyelembe vettem.</w:t>
      </w:r>
    </w:p>
    <w:p w:rsidR="003E061A" w:rsidRPr="00EF3F69" w:rsidRDefault="003E061A" w:rsidP="00D25A5F">
      <w:pPr>
        <w:jc w:val="both"/>
        <w:rPr>
          <w:color w:val="000000"/>
          <w:sz w:val="24"/>
          <w:szCs w:val="24"/>
        </w:rPr>
      </w:pPr>
    </w:p>
    <w:p w:rsidR="003E061A" w:rsidRPr="00EF3F69" w:rsidRDefault="003E061A" w:rsidP="00D25A5F">
      <w:pPr>
        <w:jc w:val="both"/>
        <w:rPr>
          <w:color w:val="000000"/>
          <w:sz w:val="24"/>
          <w:szCs w:val="24"/>
        </w:rPr>
      </w:pPr>
      <w:r w:rsidRPr="00EF3F69">
        <w:rPr>
          <w:color w:val="000000"/>
          <w:sz w:val="24"/>
          <w:szCs w:val="24"/>
        </w:rPr>
        <w:t xml:space="preserve">Kelt:  </w:t>
      </w:r>
    </w:p>
    <w:p w:rsidR="003E061A" w:rsidRPr="00EF3F69" w:rsidRDefault="003E061A" w:rsidP="00D25A5F">
      <w:pPr>
        <w:jc w:val="both"/>
        <w:rPr>
          <w:color w:val="000000"/>
          <w:sz w:val="24"/>
          <w:szCs w:val="24"/>
        </w:rPr>
      </w:pPr>
    </w:p>
    <w:p w:rsidR="003E061A" w:rsidRPr="00EF3F69" w:rsidRDefault="003E061A" w:rsidP="00D25A5F">
      <w:pPr>
        <w:jc w:val="both"/>
        <w:rPr>
          <w:color w:val="000000"/>
          <w:sz w:val="24"/>
          <w:szCs w:val="24"/>
        </w:rPr>
      </w:pPr>
    </w:p>
    <w:p w:rsidR="003E061A" w:rsidRPr="00EF3F69" w:rsidRDefault="003E061A" w:rsidP="00D25A5F">
      <w:pPr>
        <w:jc w:val="both"/>
        <w:rPr>
          <w:color w:val="000000"/>
          <w:sz w:val="24"/>
          <w:szCs w:val="24"/>
        </w:rPr>
      </w:pPr>
    </w:p>
    <w:tbl>
      <w:tblPr>
        <w:tblW w:w="0" w:type="auto"/>
        <w:tblInd w:w="2" w:type="dxa"/>
        <w:tblCellMar>
          <w:left w:w="70" w:type="dxa"/>
          <w:right w:w="70" w:type="dxa"/>
        </w:tblCellMar>
        <w:tblLook w:val="0000"/>
      </w:tblPr>
      <w:tblGrid>
        <w:gridCol w:w="4603"/>
      </w:tblGrid>
      <w:tr w:rsidR="003E061A" w:rsidRPr="00EF3F69">
        <w:tc>
          <w:tcPr>
            <w:tcW w:w="4603" w:type="dxa"/>
          </w:tcPr>
          <w:p w:rsidR="003E061A" w:rsidRPr="00EF3F69" w:rsidRDefault="003E061A" w:rsidP="00D25A5F">
            <w:pPr>
              <w:jc w:val="center"/>
              <w:rPr>
                <w:color w:val="000000"/>
                <w:sz w:val="24"/>
                <w:szCs w:val="24"/>
              </w:rPr>
            </w:pPr>
            <w:r w:rsidRPr="00EF3F69">
              <w:rPr>
                <w:color w:val="000000"/>
                <w:sz w:val="24"/>
                <w:szCs w:val="24"/>
              </w:rPr>
              <w:t>………………………………</w:t>
            </w:r>
          </w:p>
        </w:tc>
      </w:tr>
      <w:tr w:rsidR="003E061A" w:rsidRPr="00EF3F69">
        <w:tc>
          <w:tcPr>
            <w:tcW w:w="4603" w:type="dxa"/>
          </w:tcPr>
          <w:p w:rsidR="003E061A" w:rsidRPr="00EF3F69" w:rsidRDefault="003E061A" w:rsidP="00D25A5F">
            <w:pPr>
              <w:jc w:val="center"/>
              <w:rPr>
                <w:color w:val="000000"/>
                <w:sz w:val="24"/>
                <w:szCs w:val="24"/>
              </w:rPr>
            </w:pPr>
            <w:r w:rsidRPr="00EF3F69">
              <w:rPr>
                <w:color w:val="000000"/>
                <w:sz w:val="24"/>
                <w:szCs w:val="24"/>
              </w:rPr>
              <w:t>cégszerű aláírás</w:t>
            </w:r>
          </w:p>
        </w:tc>
      </w:tr>
      <w:tr w:rsidR="002A4E4D" w:rsidRPr="00EF3F69">
        <w:tc>
          <w:tcPr>
            <w:tcW w:w="4603" w:type="dxa"/>
          </w:tcPr>
          <w:p w:rsidR="002A4E4D" w:rsidRPr="00EF3F69" w:rsidRDefault="002A4E4D" w:rsidP="002A4E4D">
            <w:pPr>
              <w:rPr>
                <w:color w:val="000000"/>
                <w:sz w:val="24"/>
                <w:szCs w:val="24"/>
              </w:rPr>
            </w:pPr>
          </w:p>
        </w:tc>
      </w:tr>
    </w:tbl>
    <w:p w:rsidR="003E061A" w:rsidRPr="00EF3F69" w:rsidRDefault="003E061A" w:rsidP="00D25A5F">
      <w:pPr>
        <w:jc w:val="both"/>
        <w:rPr>
          <w:color w:val="000000"/>
          <w:sz w:val="24"/>
          <w:szCs w:val="24"/>
        </w:rPr>
      </w:pPr>
    </w:p>
    <w:p w:rsidR="00683F05" w:rsidRPr="00EF3F69" w:rsidRDefault="00683F05" w:rsidP="00D25A5F">
      <w:pPr>
        <w:jc w:val="both"/>
        <w:rPr>
          <w:color w:val="000000"/>
          <w:sz w:val="24"/>
          <w:szCs w:val="24"/>
        </w:rPr>
      </w:pPr>
    </w:p>
    <w:p w:rsidR="00683F05" w:rsidRPr="00EF3F69" w:rsidRDefault="00683F05">
      <w:pPr>
        <w:rPr>
          <w:color w:val="000000"/>
          <w:sz w:val="24"/>
          <w:szCs w:val="24"/>
        </w:rPr>
      </w:pPr>
      <w:r w:rsidRPr="00EF3F69">
        <w:rPr>
          <w:color w:val="000000"/>
          <w:sz w:val="24"/>
          <w:szCs w:val="24"/>
        </w:rPr>
        <w:br w:type="page"/>
      </w:r>
    </w:p>
    <w:p w:rsidR="00683F05" w:rsidRPr="00EF3F69" w:rsidRDefault="00683F05" w:rsidP="00683F05">
      <w:pPr>
        <w:jc w:val="right"/>
        <w:rPr>
          <w:sz w:val="24"/>
        </w:rPr>
      </w:pPr>
      <w:r w:rsidRPr="00EF3F69">
        <w:rPr>
          <w:b/>
          <w:sz w:val="24"/>
          <w:szCs w:val="24"/>
        </w:rPr>
        <w:t>1</w:t>
      </w:r>
      <w:r w:rsidR="00F4790A" w:rsidRPr="00EF3F69">
        <w:rPr>
          <w:b/>
          <w:sz w:val="24"/>
          <w:szCs w:val="24"/>
        </w:rPr>
        <w:t>1</w:t>
      </w:r>
      <w:r w:rsidRPr="00EF3F69">
        <w:rPr>
          <w:b/>
          <w:sz w:val="24"/>
          <w:szCs w:val="24"/>
        </w:rPr>
        <w:t>.</w:t>
      </w:r>
      <w:r w:rsidRPr="00EF3F69">
        <w:rPr>
          <w:b/>
          <w:sz w:val="24"/>
          <w:szCs w:val="24"/>
        </w:rPr>
        <w:tab/>
        <w:t>számú Nyilatkozat</w:t>
      </w:r>
    </w:p>
    <w:p w:rsidR="00683F05" w:rsidRPr="00EF3F69" w:rsidRDefault="00683F05" w:rsidP="00683F05">
      <w:pPr>
        <w:jc w:val="center"/>
        <w:rPr>
          <w:sz w:val="24"/>
          <w:szCs w:val="24"/>
        </w:rPr>
      </w:pPr>
    </w:p>
    <w:p w:rsidR="00683F05" w:rsidRPr="00EF3F69" w:rsidRDefault="00683F05" w:rsidP="00683F05">
      <w:pPr>
        <w:spacing w:line="360" w:lineRule="auto"/>
        <w:jc w:val="center"/>
        <w:rPr>
          <w:b/>
          <w:sz w:val="24"/>
          <w:szCs w:val="24"/>
        </w:rPr>
      </w:pPr>
    </w:p>
    <w:p w:rsidR="00683F05" w:rsidRPr="00EF3F69" w:rsidRDefault="00683F05" w:rsidP="00683F05">
      <w:pPr>
        <w:spacing w:line="360" w:lineRule="auto"/>
        <w:jc w:val="center"/>
        <w:rPr>
          <w:b/>
          <w:sz w:val="24"/>
          <w:szCs w:val="24"/>
        </w:rPr>
      </w:pPr>
      <w:r w:rsidRPr="00EF3F69">
        <w:rPr>
          <w:b/>
          <w:sz w:val="24"/>
          <w:szCs w:val="24"/>
        </w:rPr>
        <w:t xml:space="preserve">Ajánlattevői nyilatkozat </w:t>
      </w:r>
    </w:p>
    <w:p w:rsidR="00683F05" w:rsidRPr="00EF3F69" w:rsidRDefault="00683F05" w:rsidP="00683F05">
      <w:pPr>
        <w:spacing w:line="360" w:lineRule="auto"/>
        <w:jc w:val="center"/>
        <w:rPr>
          <w:sz w:val="24"/>
          <w:szCs w:val="24"/>
        </w:rPr>
      </w:pPr>
    </w:p>
    <w:p w:rsidR="00683F05" w:rsidRPr="00EF3F69" w:rsidRDefault="00683F05" w:rsidP="00683F05">
      <w:pPr>
        <w:jc w:val="center"/>
        <w:rPr>
          <w:b/>
          <w:bCs/>
          <w:smallCaps/>
          <w:color w:val="000000"/>
          <w:sz w:val="24"/>
          <w:szCs w:val="24"/>
        </w:rPr>
      </w:pPr>
      <w:r w:rsidRPr="00EF3F69">
        <w:rPr>
          <w:b/>
          <w:bCs/>
          <w:smallCaps/>
          <w:color w:val="000000"/>
          <w:sz w:val="24"/>
          <w:szCs w:val="24"/>
        </w:rPr>
        <w:tab/>
        <w:t>„</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mallCaps/>
          <w:color w:val="000000"/>
          <w:sz w:val="24"/>
          <w:szCs w:val="24"/>
        </w:rPr>
        <w:t xml:space="preserve">” </w:t>
      </w:r>
    </w:p>
    <w:p w:rsidR="00683F05" w:rsidRPr="00EF3F69" w:rsidRDefault="00683F05" w:rsidP="00683F05">
      <w:pPr>
        <w:jc w:val="both"/>
        <w:rPr>
          <w:color w:val="000000"/>
          <w:sz w:val="24"/>
          <w:szCs w:val="24"/>
        </w:rPr>
      </w:pPr>
    </w:p>
    <w:p w:rsidR="00683F05" w:rsidRPr="00EF3F69" w:rsidRDefault="00683F05" w:rsidP="00683F05">
      <w:pPr>
        <w:tabs>
          <w:tab w:val="left" w:pos="1095"/>
          <w:tab w:val="center" w:pos="4535"/>
        </w:tabs>
        <w:rPr>
          <w:b/>
          <w:bCs/>
          <w:smallCaps/>
          <w:color w:val="000000"/>
          <w:sz w:val="24"/>
          <w:szCs w:val="24"/>
        </w:rPr>
      </w:pPr>
      <w:r w:rsidRPr="00EF3F69">
        <w:rPr>
          <w:b/>
          <w:bCs/>
          <w:smallCaps/>
          <w:color w:val="000000"/>
          <w:sz w:val="24"/>
          <w:szCs w:val="24"/>
        </w:rPr>
        <w:tab/>
        <w:t xml:space="preserve"> </w:t>
      </w:r>
    </w:p>
    <w:p w:rsidR="00683F05" w:rsidRPr="00EF3F69" w:rsidRDefault="00683F05" w:rsidP="00683F05">
      <w:pPr>
        <w:spacing w:line="360" w:lineRule="auto"/>
        <w:jc w:val="center"/>
        <w:rPr>
          <w:sz w:val="24"/>
          <w:szCs w:val="24"/>
        </w:rPr>
      </w:pPr>
    </w:p>
    <w:p w:rsidR="00683F05" w:rsidRPr="00EF3F69" w:rsidRDefault="00683F05" w:rsidP="00683F05">
      <w:pPr>
        <w:spacing w:line="360" w:lineRule="auto"/>
        <w:jc w:val="center"/>
        <w:rPr>
          <w:sz w:val="24"/>
          <w:szCs w:val="24"/>
        </w:rPr>
      </w:pPr>
    </w:p>
    <w:p w:rsidR="00683F05" w:rsidRPr="00EF3F69" w:rsidRDefault="00683F05" w:rsidP="00683F05">
      <w:pPr>
        <w:jc w:val="both"/>
        <w:rPr>
          <w:sz w:val="24"/>
        </w:rPr>
      </w:pPr>
    </w:p>
    <w:p w:rsidR="00683F05" w:rsidRPr="00EF3F69" w:rsidRDefault="00683F05" w:rsidP="00DA4C1A">
      <w:pPr>
        <w:spacing w:line="360" w:lineRule="auto"/>
        <w:jc w:val="both"/>
        <w:rPr>
          <w:sz w:val="24"/>
        </w:rPr>
      </w:pPr>
      <w:r w:rsidRPr="00EF3F69">
        <w:rPr>
          <w:sz w:val="24"/>
        </w:rPr>
        <w:t>Alulírott ………………………………………. (képviseli: …………………………..), mint ajánlattevő kijelentem, hogy</w:t>
      </w:r>
      <w:r w:rsidRPr="00EF3F69">
        <w:t xml:space="preserve"> </w:t>
      </w:r>
      <w:r w:rsidRPr="00EF3F69">
        <w:rPr>
          <w:sz w:val="24"/>
        </w:rPr>
        <w:t xml:space="preserve">a </w:t>
      </w:r>
      <w:r w:rsidR="003E5AE3" w:rsidRPr="00EF3F69">
        <w:rPr>
          <w:sz w:val="24"/>
        </w:rPr>
        <w:t>szerződéskötés időpontjára a leszállítandó készülék(ek)</w:t>
      </w:r>
      <w:r w:rsidR="000108F0" w:rsidRPr="00EF3F69">
        <w:rPr>
          <w:sz w:val="24"/>
        </w:rPr>
        <w:t xml:space="preserve"> karbantartásához és szerviz ellátás</w:t>
      </w:r>
      <w:r w:rsidR="00E26700" w:rsidRPr="00EF3F69">
        <w:rPr>
          <w:sz w:val="24"/>
        </w:rPr>
        <w:t>á</w:t>
      </w:r>
      <w:r w:rsidR="000108F0" w:rsidRPr="00EF3F69">
        <w:rPr>
          <w:sz w:val="24"/>
        </w:rPr>
        <w:t>hoz</w:t>
      </w:r>
      <w:r w:rsidR="003E5AE3" w:rsidRPr="00EF3F69">
        <w:rPr>
          <w:sz w:val="24"/>
        </w:rPr>
        <w:t xml:space="preserve"> szükséges szervizháttér rendelkezésre fog állni.</w:t>
      </w:r>
      <w:r w:rsidR="00DA4C1A" w:rsidRPr="00EF3F69">
        <w:rPr>
          <w:sz w:val="24"/>
        </w:rPr>
        <w:t xml:space="preserve"> </w:t>
      </w:r>
    </w:p>
    <w:p w:rsidR="00DA4C1A" w:rsidRPr="00EF3F69" w:rsidRDefault="00DA4C1A" w:rsidP="00683F05">
      <w:pPr>
        <w:spacing w:line="360" w:lineRule="auto"/>
        <w:jc w:val="both"/>
        <w:rPr>
          <w:sz w:val="24"/>
        </w:rPr>
      </w:pPr>
      <w:r w:rsidRPr="00EF3F69">
        <w:rPr>
          <w:sz w:val="24"/>
        </w:rPr>
        <w:t>A jótállás időtartama alatt a szükséges szervizháttér és alkatrészellátás biztosított lesz.</w:t>
      </w:r>
    </w:p>
    <w:p w:rsidR="00DA4C1A" w:rsidRPr="00EF3F69" w:rsidRDefault="00DA4C1A" w:rsidP="00683F05">
      <w:pPr>
        <w:spacing w:line="360" w:lineRule="auto"/>
        <w:jc w:val="both"/>
        <w:rPr>
          <w:sz w:val="24"/>
          <w:szCs w:val="24"/>
        </w:rPr>
      </w:pPr>
    </w:p>
    <w:p w:rsidR="00683F05" w:rsidRPr="00EF3F69" w:rsidRDefault="00683F05" w:rsidP="00683F05">
      <w:pPr>
        <w:spacing w:line="360" w:lineRule="auto"/>
        <w:jc w:val="both"/>
        <w:rPr>
          <w:sz w:val="24"/>
          <w:szCs w:val="24"/>
        </w:rPr>
      </w:pPr>
    </w:p>
    <w:p w:rsidR="00683F05" w:rsidRPr="00EF3F69" w:rsidRDefault="00683F05" w:rsidP="00683F05">
      <w:pPr>
        <w:spacing w:line="360" w:lineRule="auto"/>
        <w:jc w:val="both"/>
        <w:rPr>
          <w:sz w:val="24"/>
          <w:szCs w:val="24"/>
        </w:rPr>
      </w:pPr>
      <w:r w:rsidRPr="00EF3F69">
        <w:rPr>
          <w:sz w:val="24"/>
          <w:szCs w:val="24"/>
        </w:rPr>
        <w:t xml:space="preserve">Kelt: </w:t>
      </w:r>
    </w:p>
    <w:p w:rsidR="00683F05" w:rsidRPr="00EF3F69" w:rsidRDefault="00683F05" w:rsidP="00683F05">
      <w:pPr>
        <w:spacing w:line="360" w:lineRule="auto"/>
        <w:jc w:val="both"/>
        <w:rPr>
          <w:sz w:val="24"/>
          <w:szCs w:val="24"/>
        </w:rPr>
      </w:pPr>
    </w:p>
    <w:p w:rsidR="00683F05" w:rsidRPr="00EF3F69" w:rsidRDefault="00683F05" w:rsidP="00683F05">
      <w:pPr>
        <w:spacing w:line="360" w:lineRule="auto"/>
        <w:jc w:val="both"/>
        <w:rPr>
          <w:sz w:val="24"/>
          <w:szCs w:val="24"/>
        </w:rPr>
      </w:pPr>
      <w:r w:rsidRPr="00EF3F69">
        <w:rPr>
          <w:sz w:val="24"/>
          <w:szCs w:val="24"/>
        </w:rPr>
        <w:t xml:space="preserve">                                                                                    _______________________________             </w:t>
      </w:r>
    </w:p>
    <w:p w:rsidR="00683F05" w:rsidRPr="00EF3F69" w:rsidRDefault="00683F05" w:rsidP="00683F05">
      <w:pPr>
        <w:jc w:val="both"/>
        <w:rPr>
          <w:color w:val="000000"/>
          <w:sz w:val="24"/>
          <w:szCs w:val="24"/>
        </w:rPr>
      </w:pPr>
      <w:r w:rsidRPr="00EF3F69">
        <w:rPr>
          <w:sz w:val="24"/>
          <w:szCs w:val="24"/>
        </w:rPr>
        <w:t xml:space="preserve">                                                                                                      cégszerű aláírás</w:t>
      </w:r>
    </w:p>
    <w:p w:rsidR="003E061A" w:rsidRPr="00EF3F69" w:rsidRDefault="003E061A" w:rsidP="00D25A5F">
      <w:pPr>
        <w:jc w:val="center"/>
        <w:rPr>
          <w:b/>
          <w:bCs/>
          <w:sz w:val="24"/>
          <w:szCs w:val="24"/>
        </w:rPr>
      </w:pPr>
      <w:r w:rsidRPr="00EF3F69">
        <w:rPr>
          <w:sz w:val="24"/>
          <w:szCs w:val="24"/>
        </w:rPr>
        <w:br w:type="page"/>
      </w:r>
      <w:r w:rsidRPr="00EF3F69">
        <w:rPr>
          <w:b/>
          <w:bCs/>
          <w:sz w:val="24"/>
          <w:szCs w:val="24"/>
        </w:rPr>
        <w:t>N Y I L A T K O Z A T</w:t>
      </w:r>
    </w:p>
    <w:p w:rsidR="003E061A" w:rsidRPr="00EF3F69" w:rsidRDefault="003E061A" w:rsidP="00D25A5F">
      <w:pPr>
        <w:jc w:val="center"/>
        <w:rPr>
          <w:b/>
          <w:bCs/>
          <w:sz w:val="24"/>
          <w:szCs w:val="24"/>
        </w:rPr>
      </w:pPr>
      <w:r w:rsidRPr="00EF3F69">
        <w:rPr>
          <w:b/>
          <w:bCs/>
          <w:sz w:val="24"/>
          <w:szCs w:val="24"/>
        </w:rPr>
        <w:t>(1</w:t>
      </w:r>
      <w:r w:rsidR="00F4790A" w:rsidRPr="00EF3F69">
        <w:rPr>
          <w:b/>
          <w:bCs/>
          <w:sz w:val="24"/>
          <w:szCs w:val="24"/>
        </w:rPr>
        <w:t>2</w:t>
      </w:r>
      <w:r w:rsidRPr="00EF3F69">
        <w:rPr>
          <w:b/>
          <w:bCs/>
          <w:sz w:val="24"/>
          <w:szCs w:val="24"/>
        </w:rPr>
        <w:t>. sz. Nyilatkozat Ellenőrző lista szerint)</w:t>
      </w:r>
    </w:p>
    <w:p w:rsidR="003E061A" w:rsidRPr="00EF3F69" w:rsidRDefault="003E061A" w:rsidP="00D25A5F">
      <w:pPr>
        <w:jc w:val="center"/>
        <w:rPr>
          <w:b/>
          <w:bCs/>
          <w:sz w:val="24"/>
          <w:szCs w:val="24"/>
        </w:rPr>
      </w:pPr>
    </w:p>
    <w:p w:rsidR="003E061A" w:rsidRPr="00EF3F69" w:rsidRDefault="003E061A" w:rsidP="00D25A5F">
      <w:pPr>
        <w:jc w:val="center"/>
        <w:rPr>
          <w:b/>
          <w:bCs/>
          <w:sz w:val="24"/>
          <w:szCs w:val="24"/>
        </w:rPr>
      </w:pPr>
      <w:r w:rsidRPr="00EF3F69">
        <w:rPr>
          <w:b/>
          <w:bCs/>
          <w:sz w:val="24"/>
          <w:szCs w:val="24"/>
        </w:rPr>
        <w:t xml:space="preserve">NYILATKOZAT A CD TARTALMÁRÓL </w:t>
      </w: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FB1305">
      <w:pPr>
        <w:jc w:val="center"/>
        <w:rPr>
          <w:b/>
          <w:bCs/>
          <w:smallCaps/>
          <w:color w:val="000000"/>
          <w:sz w:val="24"/>
          <w:szCs w:val="24"/>
        </w:rPr>
      </w:pPr>
      <w:r w:rsidRPr="00EF3F69">
        <w:rPr>
          <w:b/>
          <w:bCs/>
          <w:smallCaps/>
          <w:color w:val="000000"/>
          <w:sz w:val="24"/>
          <w:szCs w:val="24"/>
        </w:rPr>
        <w:t>„</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mallCaps/>
          <w:color w:val="000000"/>
          <w:sz w:val="24"/>
          <w:szCs w:val="24"/>
        </w:rPr>
        <w:t xml:space="preserve">” </w:t>
      </w: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both"/>
        <w:rPr>
          <w:sz w:val="24"/>
          <w:szCs w:val="24"/>
        </w:rPr>
      </w:pPr>
    </w:p>
    <w:p w:rsidR="003E061A" w:rsidRPr="00EF3F69" w:rsidRDefault="003E061A" w:rsidP="00D25A5F">
      <w:pPr>
        <w:jc w:val="both"/>
        <w:rPr>
          <w:sz w:val="24"/>
          <w:szCs w:val="24"/>
        </w:rPr>
      </w:pPr>
      <w:r w:rsidRPr="00EF3F69">
        <w:rPr>
          <w:sz w:val="24"/>
          <w:szCs w:val="24"/>
        </w:rPr>
        <w:t>Alulírott ………………………………………. (képviseli: …………………………..), mint ajánlattevő kijelentem, hogy a hogy a papíralapon benyújtott ajánlat tartalma teljes egészében megegyezik az elektronikusan, pdf. formátumban benyújtott dokumentum tartalmával.</w:t>
      </w:r>
    </w:p>
    <w:p w:rsidR="003E061A" w:rsidRPr="00EF3F69" w:rsidRDefault="003E061A" w:rsidP="00D25A5F">
      <w:pPr>
        <w:rPr>
          <w:sz w:val="24"/>
          <w:szCs w:val="24"/>
        </w:rPr>
      </w:pPr>
    </w:p>
    <w:p w:rsidR="003E061A" w:rsidRPr="00EF3F69" w:rsidRDefault="003E061A" w:rsidP="00D25A5F">
      <w:pPr>
        <w:jc w:val="center"/>
        <w:rPr>
          <w:sz w:val="24"/>
          <w:szCs w:val="24"/>
        </w:rPr>
      </w:pPr>
      <w:r w:rsidRPr="00EF3F69">
        <w:rPr>
          <w:sz w:val="24"/>
          <w:szCs w:val="24"/>
        </w:rPr>
        <w:t xml:space="preserve"> </w:t>
      </w: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rPr>
          <w:sz w:val="24"/>
          <w:szCs w:val="24"/>
        </w:rPr>
      </w:pPr>
      <w:r w:rsidRPr="00EF3F69">
        <w:rPr>
          <w:sz w:val="24"/>
          <w:szCs w:val="24"/>
        </w:rPr>
        <w:t xml:space="preserve">Kelt:  </w:t>
      </w: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right"/>
        <w:rPr>
          <w:sz w:val="24"/>
          <w:szCs w:val="24"/>
        </w:rPr>
      </w:pPr>
      <w:r w:rsidRPr="00EF3F69">
        <w:rPr>
          <w:sz w:val="24"/>
          <w:szCs w:val="24"/>
        </w:rPr>
        <w:t>………………………………</w:t>
      </w:r>
    </w:p>
    <w:p w:rsidR="003E061A" w:rsidRPr="00EF3F69" w:rsidRDefault="003E061A" w:rsidP="00D25A5F">
      <w:pPr>
        <w:jc w:val="right"/>
        <w:rPr>
          <w:sz w:val="24"/>
          <w:szCs w:val="24"/>
        </w:rPr>
      </w:pPr>
      <w:r w:rsidRPr="00EF3F69">
        <w:rPr>
          <w:sz w:val="24"/>
          <w:szCs w:val="24"/>
        </w:rPr>
        <w:t>cégszerű aláírás</w:t>
      </w: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36788">
      <w:pP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rsidP="00D25A5F">
      <w:pPr>
        <w:jc w:val="center"/>
        <w:rPr>
          <w:sz w:val="24"/>
          <w:szCs w:val="24"/>
        </w:rPr>
      </w:pPr>
    </w:p>
    <w:p w:rsidR="003E061A" w:rsidRPr="00EF3F69" w:rsidRDefault="003E061A">
      <w:pPr>
        <w:rPr>
          <w:sz w:val="24"/>
          <w:szCs w:val="24"/>
        </w:rPr>
      </w:pPr>
      <w:r w:rsidRPr="00EF3F69">
        <w:rPr>
          <w:sz w:val="24"/>
          <w:szCs w:val="24"/>
        </w:rPr>
        <w:br w:type="page"/>
      </w:r>
    </w:p>
    <w:p w:rsidR="003E061A" w:rsidRPr="00EF3F69" w:rsidRDefault="003E061A" w:rsidP="00B6006D">
      <w:pPr>
        <w:pStyle w:val="Cmsor5"/>
        <w:tabs>
          <w:tab w:val="left" w:pos="851"/>
          <w:tab w:val="left" w:pos="1710"/>
        </w:tabs>
        <w:spacing w:after="120"/>
        <w:rPr>
          <w:i/>
          <w:iCs/>
          <w:sz w:val="24"/>
          <w:szCs w:val="24"/>
        </w:rPr>
      </w:pPr>
      <w:r w:rsidRPr="00EF3F69">
        <w:rPr>
          <w:i/>
          <w:iCs/>
          <w:sz w:val="24"/>
          <w:szCs w:val="24"/>
        </w:rPr>
        <w:t xml:space="preserve">N Y I L A T K O Z A T </w:t>
      </w:r>
    </w:p>
    <w:p w:rsidR="003E061A" w:rsidRPr="00EF3F69" w:rsidRDefault="003E061A" w:rsidP="00B6006D">
      <w:pPr>
        <w:pStyle w:val="Cmsor5"/>
        <w:tabs>
          <w:tab w:val="left" w:pos="851"/>
          <w:tab w:val="left" w:pos="1710"/>
        </w:tabs>
        <w:spacing w:after="120"/>
        <w:rPr>
          <w:i/>
          <w:iCs/>
          <w:sz w:val="24"/>
          <w:szCs w:val="24"/>
        </w:rPr>
      </w:pPr>
      <w:r w:rsidRPr="00EF3F69">
        <w:rPr>
          <w:i/>
          <w:iCs/>
          <w:sz w:val="24"/>
          <w:szCs w:val="24"/>
        </w:rPr>
        <w:t>(1</w:t>
      </w:r>
      <w:r w:rsidR="00F4790A" w:rsidRPr="00EF3F69">
        <w:rPr>
          <w:i/>
          <w:iCs/>
          <w:sz w:val="24"/>
          <w:szCs w:val="24"/>
        </w:rPr>
        <w:t>3</w:t>
      </w:r>
      <w:r w:rsidRPr="00EF3F69">
        <w:rPr>
          <w:i/>
          <w:iCs/>
          <w:sz w:val="24"/>
          <w:szCs w:val="24"/>
        </w:rPr>
        <w:t>. sz. Ellenőrző lista szerint)</w:t>
      </w:r>
    </w:p>
    <w:p w:rsidR="00446AA3" w:rsidRPr="00EF3F69" w:rsidRDefault="00446AA3" w:rsidP="00446AA3">
      <w:pPr>
        <w:jc w:val="center"/>
        <w:rPr>
          <w:b/>
          <w:bCs/>
          <w:smallCaps/>
          <w:color w:val="000000"/>
          <w:sz w:val="24"/>
          <w:szCs w:val="24"/>
        </w:rPr>
      </w:pPr>
      <w:r w:rsidRPr="00EF3F69">
        <w:rPr>
          <w:b/>
          <w:bCs/>
          <w:smallCaps/>
          <w:color w:val="000000"/>
          <w:sz w:val="24"/>
          <w:szCs w:val="24"/>
        </w:rPr>
        <w:t>„</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mallCaps/>
          <w:color w:val="000000"/>
          <w:sz w:val="24"/>
          <w:szCs w:val="24"/>
        </w:rPr>
        <w:t xml:space="preserve">” </w:t>
      </w:r>
    </w:p>
    <w:p w:rsidR="003E061A" w:rsidRPr="00EF3F69" w:rsidRDefault="003E061A" w:rsidP="00B6006D">
      <w:pPr>
        <w:ind w:left="709"/>
        <w:jc w:val="both"/>
        <w:rPr>
          <w:sz w:val="22"/>
          <w:szCs w:val="22"/>
        </w:rPr>
      </w:pPr>
    </w:p>
    <w:p w:rsidR="003E061A" w:rsidRPr="00EF3F69" w:rsidRDefault="003E061A" w:rsidP="00B6006D">
      <w:pPr>
        <w:ind w:left="709"/>
        <w:rPr>
          <w:sz w:val="22"/>
          <w:szCs w:val="22"/>
        </w:rPr>
      </w:pPr>
    </w:p>
    <w:p w:rsidR="003E061A" w:rsidRPr="00EF3F69" w:rsidRDefault="003E061A" w:rsidP="00B6006D">
      <w:pPr>
        <w:ind w:left="709"/>
        <w:rPr>
          <w:sz w:val="22"/>
          <w:szCs w:val="22"/>
        </w:rPr>
      </w:pPr>
    </w:p>
    <w:p w:rsidR="003E061A" w:rsidRPr="00EF3F69" w:rsidRDefault="003E061A" w:rsidP="00B6006D">
      <w:pPr>
        <w:jc w:val="center"/>
        <w:rPr>
          <w:sz w:val="24"/>
          <w:szCs w:val="24"/>
        </w:rPr>
      </w:pPr>
      <w:r w:rsidRPr="00EF3F69">
        <w:rPr>
          <w:sz w:val="24"/>
          <w:szCs w:val="24"/>
        </w:rPr>
        <w:t>Alulírott________________________ mint a(z _____________________________________</w:t>
      </w:r>
    </w:p>
    <w:p w:rsidR="003E061A" w:rsidRPr="00EF3F69" w:rsidRDefault="003E061A" w:rsidP="00B6006D">
      <w:pPr>
        <w:jc w:val="center"/>
        <w:rPr>
          <w:sz w:val="24"/>
          <w:szCs w:val="24"/>
        </w:rPr>
      </w:pPr>
      <w:r w:rsidRPr="00EF3F69">
        <w:rPr>
          <w:sz w:val="24"/>
          <w:szCs w:val="24"/>
        </w:rPr>
        <w:t>cégjegyzésre jogosult képviselője büntetőjogi felelősségem tudatában</w:t>
      </w:r>
    </w:p>
    <w:p w:rsidR="003E061A" w:rsidRPr="00EF3F69" w:rsidRDefault="003E061A" w:rsidP="00B6006D">
      <w:pPr>
        <w:jc w:val="center"/>
        <w:rPr>
          <w:b/>
          <w:bCs/>
          <w:i/>
          <w:iCs/>
          <w:sz w:val="24"/>
          <w:szCs w:val="24"/>
        </w:rPr>
      </w:pPr>
    </w:p>
    <w:p w:rsidR="003E061A" w:rsidRPr="00EF3F69" w:rsidRDefault="003E061A" w:rsidP="00B6006D">
      <w:pPr>
        <w:jc w:val="center"/>
        <w:rPr>
          <w:sz w:val="24"/>
          <w:szCs w:val="24"/>
        </w:rPr>
      </w:pPr>
      <w:r w:rsidRPr="00EF3F69">
        <w:rPr>
          <w:sz w:val="24"/>
          <w:szCs w:val="24"/>
        </w:rPr>
        <w:t>n y i l a t k o z o m</w:t>
      </w:r>
    </w:p>
    <w:p w:rsidR="003E061A" w:rsidRPr="00EF3F69" w:rsidRDefault="003E061A" w:rsidP="00B6006D">
      <w:pPr>
        <w:jc w:val="center"/>
        <w:rPr>
          <w:sz w:val="24"/>
          <w:szCs w:val="24"/>
        </w:rPr>
      </w:pPr>
    </w:p>
    <w:p w:rsidR="003E061A" w:rsidRPr="00EF3F69" w:rsidRDefault="003E061A" w:rsidP="00B6006D">
      <w:pPr>
        <w:rPr>
          <w:b/>
          <w:bCs/>
          <w:i/>
          <w:iCs/>
          <w:sz w:val="24"/>
          <w:szCs w:val="24"/>
          <w:u w:val="single"/>
        </w:rPr>
      </w:pPr>
      <w:r w:rsidRPr="00EF3F69">
        <w:rPr>
          <w:sz w:val="24"/>
          <w:szCs w:val="24"/>
        </w:rPr>
        <w:t xml:space="preserve">hogy a jogszabályban biztosított </w:t>
      </w:r>
      <w:r w:rsidRPr="00EF3F69">
        <w:rPr>
          <w:sz w:val="24"/>
          <w:szCs w:val="24"/>
          <w:u w:val="single"/>
        </w:rPr>
        <w:t xml:space="preserve">30% előleget igénybe </w:t>
      </w:r>
      <w:r w:rsidR="00B7687F" w:rsidRPr="00EF3F69">
        <w:rPr>
          <w:sz w:val="24"/>
          <w:szCs w:val="24"/>
          <w:u w:val="single"/>
        </w:rPr>
        <w:t xml:space="preserve">vétele esetén </w:t>
      </w:r>
      <w:r w:rsidRPr="00EF3F69">
        <w:rPr>
          <w:sz w:val="24"/>
          <w:szCs w:val="24"/>
          <w:u w:val="single"/>
        </w:rPr>
        <w:t xml:space="preserve">a </w:t>
      </w:r>
    </w:p>
    <w:p w:rsidR="003E061A" w:rsidRPr="00EF3F69" w:rsidRDefault="003E061A" w:rsidP="00B6006D">
      <w:pPr>
        <w:rPr>
          <w:sz w:val="22"/>
          <w:szCs w:val="22"/>
        </w:rPr>
      </w:pPr>
    </w:p>
    <w:p w:rsidR="003E061A" w:rsidRPr="00EF3F69" w:rsidRDefault="003E061A" w:rsidP="00B6006D">
      <w:pPr>
        <w:rPr>
          <w:sz w:val="22"/>
          <w:szCs w:val="22"/>
        </w:rPr>
      </w:pPr>
    </w:p>
    <w:p w:rsidR="003E061A" w:rsidRPr="00EF3F69" w:rsidRDefault="003E061A" w:rsidP="00B6006D">
      <w:pPr>
        <w:rPr>
          <w:sz w:val="22"/>
          <w:szCs w:val="22"/>
        </w:rPr>
      </w:pPr>
      <w:r w:rsidRPr="00EF3F69">
        <w:rPr>
          <w:sz w:val="22"/>
          <w:szCs w:val="22"/>
        </w:rPr>
        <w:t>hogy a szállítói előleg biztosítékaként:</w:t>
      </w:r>
    </w:p>
    <w:p w:rsidR="003E061A" w:rsidRPr="00EF3F69" w:rsidRDefault="003E061A" w:rsidP="00B6006D">
      <w:pPr>
        <w:rPr>
          <w:sz w:val="22"/>
          <w:szCs w:val="22"/>
        </w:rPr>
      </w:pPr>
    </w:p>
    <w:p w:rsidR="003E061A" w:rsidRPr="00EF3F69" w:rsidRDefault="003E061A" w:rsidP="00B6006D">
      <w:pPr>
        <w:rPr>
          <w:sz w:val="22"/>
          <w:szCs w:val="22"/>
        </w:rPr>
      </w:pPr>
    </w:p>
    <w:p w:rsidR="003E061A" w:rsidRPr="00EF3F69" w:rsidRDefault="003E061A" w:rsidP="008A3003">
      <w:pPr>
        <w:jc w:val="both"/>
        <w:rPr>
          <w:sz w:val="22"/>
          <w:szCs w:val="22"/>
        </w:rPr>
      </w:pPr>
      <w:r w:rsidRPr="00EF3F69">
        <w:rPr>
          <w:sz w:val="22"/>
          <w:szCs w:val="22"/>
        </w:rPr>
        <w:t>……………………………………. (ajánlatkérő – cégjegyzésre jogosult – vezető tisztségviselőjének vagy legalább 50%-os közvetlen tulajdonrésszel rendelkező tulajdonosának, vagy együttesen legalább 50%-os közvetlen tulajdonrésszel rendelkező természetes személy tulajdonosainak) kezességvállalásával</w:t>
      </w:r>
    </w:p>
    <w:p w:rsidR="003E061A" w:rsidRPr="00EF3F69" w:rsidRDefault="003E061A" w:rsidP="00B6006D">
      <w:pPr>
        <w:rPr>
          <w:sz w:val="22"/>
          <w:szCs w:val="22"/>
        </w:rPr>
      </w:pPr>
    </w:p>
    <w:p w:rsidR="003E061A" w:rsidRPr="00EF3F69" w:rsidRDefault="003E061A" w:rsidP="00B6006D">
      <w:pPr>
        <w:rPr>
          <w:sz w:val="22"/>
          <w:szCs w:val="22"/>
        </w:rPr>
      </w:pPr>
      <w:r w:rsidRPr="00EF3F69">
        <w:rPr>
          <w:sz w:val="22"/>
          <w:szCs w:val="22"/>
        </w:rPr>
        <w:t>vagy</w:t>
      </w:r>
    </w:p>
    <w:p w:rsidR="003E061A" w:rsidRPr="00EF3F69" w:rsidRDefault="003E061A" w:rsidP="00B6006D">
      <w:pPr>
        <w:rPr>
          <w:sz w:val="22"/>
          <w:szCs w:val="22"/>
        </w:rPr>
      </w:pPr>
    </w:p>
    <w:p w:rsidR="003E061A" w:rsidRPr="00EF3F69" w:rsidRDefault="003E061A" w:rsidP="00B6006D">
      <w:pPr>
        <w:rPr>
          <w:sz w:val="22"/>
          <w:szCs w:val="22"/>
        </w:rPr>
      </w:pPr>
      <w:r w:rsidRPr="00EF3F69">
        <w:rPr>
          <w:sz w:val="22"/>
          <w:szCs w:val="22"/>
        </w:rPr>
        <w:t>……………………………………… (garanciaszervezet)</w:t>
      </w:r>
    </w:p>
    <w:p w:rsidR="003E061A" w:rsidRPr="00EF3F69" w:rsidRDefault="003E061A" w:rsidP="00B6006D">
      <w:pPr>
        <w:rPr>
          <w:sz w:val="22"/>
          <w:szCs w:val="22"/>
        </w:rPr>
      </w:pPr>
    </w:p>
    <w:p w:rsidR="003E061A" w:rsidRPr="00EF3F69" w:rsidRDefault="003E061A" w:rsidP="00B6006D">
      <w:pPr>
        <w:rPr>
          <w:sz w:val="22"/>
          <w:szCs w:val="22"/>
        </w:rPr>
      </w:pPr>
      <w:r w:rsidRPr="00EF3F69">
        <w:rPr>
          <w:sz w:val="22"/>
          <w:szCs w:val="22"/>
        </w:rPr>
        <w:t>által vállal kezesség</w:t>
      </w:r>
    </w:p>
    <w:p w:rsidR="003E061A" w:rsidRPr="00EF3F69" w:rsidRDefault="003E061A" w:rsidP="00B6006D">
      <w:pPr>
        <w:rPr>
          <w:sz w:val="22"/>
          <w:szCs w:val="22"/>
        </w:rPr>
      </w:pPr>
    </w:p>
    <w:p w:rsidR="003E061A" w:rsidRPr="00EF3F69" w:rsidRDefault="003E061A" w:rsidP="00B6006D">
      <w:pPr>
        <w:rPr>
          <w:sz w:val="22"/>
          <w:szCs w:val="22"/>
        </w:rPr>
      </w:pPr>
    </w:p>
    <w:p w:rsidR="003E061A" w:rsidRPr="00EF3F69" w:rsidRDefault="003E061A" w:rsidP="00B6006D">
      <w:pPr>
        <w:rPr>
          <w:sz w:val="22"/>
          <w:szCs w:val="22"/>
        </w:rPr>
      </w:pPr>
      <w:r w:rsidRPr="00EF3F69">
        <w:rPr>
          <w:sz w:val="22"/>
          <w:szCs w:val="22"/>
        </w:rPr>
        <w:t>vagy</w:t>
      </w:r>
    </w:p>
    <w:p w:rsidR="003E061A" w:rsidRPr="00EF3F69" w:rsidRDefault="003E061A" w:rsidP="00B6006D">
      <w:pPr>
        <w:rPr>
          <w:sz w:val="22"/>
          <w:szCs w:val="22"/>
        </w:rPr>
      </w:pPr>
    </w:p>
    <w:p w:rsidR="003E061A" w:rsidRPr="00EF3F69" w:rsidRDefault="003E061A" w:rsidP="00B6006D">
      <w:pPr>
        <w:rPr>
          <w:sz w:val="22"/>
          <w:szCs w:val="22"/>
        </w:rPr>
      </w:pPr>
    </w:p>
    <w:p w:rsidR="003E061A" w:rsidRPr="00EF3F69" w:rsidRDefault="003E061A" w:rsidP="00B6006D">
      <w:pPr>
        <w:rPr>
          <w:sz w:val="22"/>
          <w:szCs w:val="22"/>
        </w:rPr>
      </w:pPr>
      <w:r w:rsidRPr="00EF3F69">
        <w:rPr>
          <w:sz w:val="22"/>
          <w:szCs w:val="22"/>
        </w:rPr>
        <w:t>…………………………………. (Áht. 92. § (1) bekezdése szerinti állami)</w:t>
      </w:r>
    </w:p>
    <w:p w:rsidR="003E061A" w:rsidRPr="00EF3F69" w:rsidRDefault="003E061A" w:rsidP="00B6006D">
      <w:pPr>
        <w:rPr>
          <w:sz w:val="22"/>
          <w:szCs w:val="22"/>
        </w:rPr>
      </w:pPr>
      <w:r w:rsidRPr="00EF3F69">
        <w:rPr>
          <w:sz w:val="22"/>
          <w:szCs w:val="22"/>
        </w:rPr>
        <w:t>kezesség vállalását veszem igénybe.</w:t>
      </w:r>
    </w:p>
    <w:p w:rsidR="003E061A" w:rsidRPr="00EF3F69" w:rsidRDefault="003E061A" w:rsidP="00B6006D">
      <w:pPr>
        <w:rPr>
          <w:sz w:val="22"/>
          <w:szCs w:val="22"/>
        </w:rPr>
      </w:pPr>
    </w:p>
    <w:p w:rsidR="003E061A" w:rsidRPr="00EF3F69" w:rsidRDefault="003E061A" w:rsidP="00B6006D">
      <w:pPr>
        <w:rPr>
          <w:sz w:val="22"/>
          <w:szCs w:val="22"/>
        </w:rPr>
      </w:pPr>
    </w:p>
    <w:p w:rsidR="003E061A" w:rsidRPr="00EF3F69" w:rsidRDefault="003E061A" w:rsidP="00B6006D">
      <w:pPr>
        <w:rPr>
          <w:sz w:val="22"/>
          <w:szCs w:val="22"/>
        </w:rPr>
      </w:pPr>
    </w:p>
    <w:p w:rsidR="003E061A" w:rsidRPr="00EF3F69" w:rsidRDefault="003E061A" w:rsidP="00B6006D">
      <w:pPr>
        <w:rPr>
          <w:sz w:val="22"/>
          <w:szCs w:val="22"/>
        </w:rPr>
      </w:pPr>
    </w:p>
    <w:p w:rsidR="00B7687F" w:rsidRPr="00EF3F69" w:rsidRDefault="003E061A" w:rsidP="00B6006D">
      <w:pPr>
        <w:jc w:val="both"/>
        <w:rPr>
          <w:sz w:val="22"/>
          <w:szCs w:val="22"/>
        </w:rPr>
      </w:pPr>
      <w:r w:rsidRPr="00EF3F69">
        <w:rPr>
          <w:sz w:val="22"/>
          <w:szCs w:val="22"/>
        </w:rPr>
        <w:t>A 4/2011</w:t>
      </w:r>
      <w:r w:rsidRPr="00EF3F69">
        <w:rPr>
          <w:color w:val="FF0000"/>
          <w:sz w:val="22"/>
          <w:szCs w:val="22"/>
        </w:rPr>
        <w:t>.</w:t>
      </w:r>
      <w:r w:rsidRPr="00EF3F69">
        <w:rPr>
          <w:sz w:val="22"/>
          <w:szCs w:val="22"/>
        </w:rPr>
        <w:t xml:space="preserve"> (I. 28.) Korm. rendelet 57/A.</w:t>
      </w:r>
      <w:r w:rsidRPr="00EF3F69">
        <w:rPr>
          <w:b/>
          <w:bCs/>
          <w:sz w:val="22"/>
          <w:szCs w:val="22"/>
        </w:rPr>
        <w:t xml:space="preserve"> §</w:t>
      </w:r>
      <w:r w:rsidRPr="00EF3F69">
        <w:rPr>
          <w:sz w:val="22"/>
          <w:szCs w:val="22"/>
        </w:rPr>
        <w:t xml:space="preserve"> (1) bekezdés alapján a közszféra szervezet kedvezményezett a közbeszerzési eljárás eredményeként kötött szerződésben köteles biztosítani a szállító részére a szerződés elszámolható összege 30%-ának megfelelő mértékű szállítói előleg igénylésének lehetőségét. </w:t>
      </w:r>
    </w:p>
    <w:p w:rsidR="00B7687F" w:rsidRPr="00EF3F69" w:rsidRDefault="00B7687F" w:rsidP="00B6006D">
      <w:pPr>
        <w:jc w:val="both"/>
        <w:rPr>
          <w:sz w:val="22"/>
          <w:szCs w:val="22"/>
        </w:rPr>
      </w:pPr>
    </w:p>
    <w:p w:rsidR="003E061A" w:rsidRPr="00EF3F69" w:rsidRDefault="003E061A" w:rsidP="00B6006D">
      <w:pPr>
        <w:jc w:val="both"/>
        <w:rPr>
          <w:sz w:val="22"/>
          <w:szCs w:val="22"/>
        </w:rPr>
      </w:pPr>
      <w:r w:rsidRPr="00EF3F69">
        <w:rPr>
          <w:sz w:val="22"/>
          <w:szCs w:val="22"/>
        </w:rPr>
        <w:t>A 4/2011</w:t>
      </w:r>
      <w:r w:rsidRPr="00EF3F69">
        <w:rPr>
          <w:color w:val="FF0000"/>
          <w:sz w:val="22"/>
          <w:szCs w:val="22"/>
        </w:rPr>
        <w:t>.</w:t>
      </w:r>
      <w:r w:rsidRPr="00EF3F69">
        <w:rPr>
          <w:sz w:val="22"/>
          <w:szCs w:val="22"/>
        </w:rPr>
        <w:t xml:space="preserve"> (I. 28.) Korm. rendelet 57/A. § (3) bekezdése alapján a jelen közbeszerzési eljárás eredményeként kötött szerződésben a közszféra szervezet kedvezményezett köteles kikötni </w:t>
      </w:r>
      <w:r w:rsidRPr="00EF3F69">
        <w:rPr>
          <w:b/>
          <w:bCs/>
          <w:sz w:val="22"/>
          <w:szCs w:val="22"/>
        </w:rPr>
        <w:t xml:space="preserve">a jelen közbeszerzési eljárás eljárás eredményeként kötött szerződés elszámolható összegének 10%-a és </w:t>
      </w:r>
      <w:r w:rsidRPr="00EF3F69">
        <w:rPr>
          <w:sz w:val="22"/>
          <w:szCs w:val="22"/>
        </w:rPr>
        <w:t xml:space="preserve">az </w:t>
      </w:r>
      <w:r w:rsidRPr="00EF3F69">
        <w:rPr>
          <w:b/>
          <w:bCs/>
          <w:sz w:val="22"/>
          <w:szCs w:val="22"/>
        </w:rPr>
        <w:t>igényelt szállítói előleg különbözetére</w:t>
      </w:r>
      <w:r w:rsidRPr="00EF3F69">
        <w:rPr>
          <w:sz w:val="22"/>
          <w:szCs w:val="22"/>
        </w:rPr>
        <w:t xml:space="preserve"> jutó támogatás összegének megfelelő mértékű, a Kormány európai uniós források felhasználásával kapcsolatos irányító hatósági feladatok ellátására kijelölt tagja javára szóló, a Kbt. 126. § (6) bekezdése szerinti </w:t>
      </w:r>
      <w:r w:rsidRPr="00EF3F69">
        <w:rPr>
          <w:b/>
          <w:bCs/>
          <w:sz w:val="22"/>
          <w:szCs w:val="22"/>
        </w:rPr>
        <w:t>biztosíték-nyújtás kötelezettségét</w:t>
      </w:r>
      <w:r w:rsidRPr="00EF3F69">
        <w:rPr>
          <w:sz w:val="22"/>
          <w:szCs w:val="22"/>
        </w:rPr>
        <w:t xml:space="preserve">. </w:t>
      </w:r>
    </w:p>
    <w:p w:rsidR="003E061A" w:rsidRPr="00EF3F69" w:rsidRDefault="003E061A" w:rsidP="00B6006D">
      <w:pPr>
        <w:jc w:val="both"/>
        <w:rPr>
          <w:sz w:val="22"/>
          <w:szCs w:val="22"/>
        </w:rPr>
      </w:pPr>
    </w:p>
    <w:p w:rsidR="003E061A" w:rsidRPr="00EF3F69" w:rsidRDefault="003E061A" w:rsidP="008A3003">
      <w:pPr>
        <w:jc w:val="both"/>
        <w:rPr>
          <w:sz w:val="22"/>
          <w:szCs w:val="22"/>
        </w:rPr>
      </w:pPr>
      <w:r w:rsidRPr="00EF3F69">
        <w:rPr>
          <w:sz w:val="22"/>
          <w:szCs w:val="22"/>
        </w:rPr>
        <w:t>A gazdasági társaság vagy nonprofit szervezet szállító cégjegyzésre jogosult vezető tisztségviselőjének vagy legalább 50%-os közvetlen tulajdonrésszel rendelkező tulajdonosának, vagy együttesen legalább 50%-os közvetlen tulajdonrésszel rendelkező természetes személy tulajdonosainak kezességvállalása, vagy garanciaszervezet által vállalt kezesség, valamint az Áht. 92. § (1) bekezdése szerinti állami kezesség is elfogadható a szállítói előleg biztosítékaként.</w:t>
      </w:r>
    </w:p>
    <w:p w:rsidR="003E061A" w:rsidRPr="00EF3F69" w:rsidRDefault="003E061A" w:rsidP="008A3003">
      <w:pPr>
        <w:jc w:val="both"/>
        <w:rPr>
          <w:sz w:val="22"/>
          <w:szCs w:val="22"/>
        </w:rPr>
      </w:pPr>
    </w:p>
    <w:p w:rsidR="003E061A" w:rsidRPr="00EF3F69" w:rsidRDefault="003E061A" w:rsidP="008A3003">
      <w:pPr>
        <w:jc w:val="both"/>
        <w:rPr>
          <w:sz w:val="22"/>
          <w:szCs w:val="22"/>
        </w:rPr>
      </w:pPr>
      <w:r w:rsidRPr="00EF3F69">
        <w:rPr>
          <w:sz w:val="22"/>
          <w:szCs w:val="22"/>
        </w:rPr>
        <w:t>A Kbt. 126. § (4) bekezdés alapján, amennyiben nyertes Ajánlattevő a teljesítés során előleget igényel, az erre vonatkozó biztosítéknak</w:t>
      </w:r>
      <w:r w:rsidR="005D1BF0" w:rsidRPr="00EF3F69">
        <w:rPr>
          <w:sz w:val="22"/>
          <w:szCs w:val="22"/>
        </w:rPr>
        <w:t>,</w:t>
      </w:r>
      <w:r w:rsidRPr="00EF3F69">
        <w:rPr>
          <w:sz w:val="22"/>
          <w:szCs w:val="22"/>
        </w:rPr>
        <w:t xml:space="preserve"> a szerződésben foglalt feltételek </w:t>
      </w:r>
      <w:r w:rsidR="005D1BF0" w:rsidRPr="00EF3F69">
        <w:rPr>
          <w:sz w:val="22"/>
          <w:szCs w:val="22"/>
        </w:rPr>
        <w:t>szerint, az előlegbekérő dokumentum benyújtásával egyidejűleg rendelkezésre kell állnia.</w:t>
      </w:r>
      <w:bookmarkStart w:id="13" w:name="pr1007"/>
      <w:bookmarkEnd w:id="13"/>
      <w:r w:rsidR="005D1BF0" w:rsidRPr="00EF3F69">
        <w:rPr>
          <w:sz w:val="22"/>
          <w:szCs w:val="22"/>
        </w:rPr>
        <w:t xml:space="preserve"> </w:t>
      </w:r>
    </w:p>
    <w:p w:rsidR="005D1BF0" w:rsidRPr="00EF3F69" w:rsidRDefault="005D1BF0" w:rsidP="008A3003">
      <w:pPr>
        <w:jc w:val="both"/>
        <w:rPr>
          <w:sz w:val="22"/>
          <w:szCs w:val="22"/>
        </w:rPr>
      </w:pPr>
    </w:p>
    <w:p w:rsidR="003E061A" w:rsidRPr="00EF3F69" w:rsidRDefault="003E061A" w:rsidP="008A3003">
      <w:pPr>
        <w:jc w:val="both"/>
        <w:rPr>
          <w:sz w:val="22"/>
          <w:szCs w:val="22"/>
        </w:rPr>
      </w:pPr>
      <w:r w:rsidRPr="00EF3F69">
        <w:rPr>
          <w:sz w:val="22"/>
          <w:szCs w:val="22"/>
        </w:rPr>
        <w:t>A Kbt. 126. § (4) bekezdés szerinti biztosíték határidőre történő nyújtásáról az ajánlattevőnek az ajánlatban nyilatkoznia kell.</w:t>
      </w:r>
    </w:p>
    <w:p w:rsidR="003E061A" w:rsidRPr="00EF3F69" w:rsidRDefault="003E061A" w:rsidP="008A3003">
      <w:pPr>
        <w:jc w:val="both"/>
        <w:rPr>
          <w:sz w:val="22"/>
          <w:szCs w:val="22"/>
        </w:rPr>
      </w:pPr>
      <w:bookmarkStart w:id="14" w:name="pr1008"/>
      <w:bookmarkEnd w:id="14"/>
    </w:p>
    <w:p w:rsidR="003E061A" w:rsidRPr="00EF3F69" w:rsidRDefault="003E061A" w:rsidP="008A3003">
      <w:pPr>
        <w:jc w:val="both"/>
        <w:rPr>
          <w:sz w:val="22"/>
          <w:szCs w:val="22"/>
        </w:rPr>
      </w:pPr>
      <w:r w:rsidRPr="00EF3F69">
        <w:rPr>
          <w:sz w:val="22"/>
          <w:szCs w:val="22"/>
        </w:rPr>
        <w:t xml:space="preserve">A Kbt. 126. § (6) </w:t>
      </w:r>
      <w:bookmarkStart w:id="15" w:name="pr1009"/>
      <w:bookmarkEnd w:id="15"/>
      <w:r w:rsidRPr="00EF3F69">
        <w:rPr>
          <w:sz w:val="22"/>
          <w:szCs w:val="22"/>
        </w:rPr>
        <w:t xml:space="preserve">bekezdés </w:t>
      </w:r>
      <w:r w:rsidRPr="00EF3F69">
        <w:rPr>
          <w:i/>
          <w:iCs/>
          <w:sz w:val="22"/>
          <w:szCs w:val="22"/>
        </w:rPr>
        <w:t>a</w:t>
      </w:r>
      <w:r w:rsidRPr="00EF3F69">
        <w:rPr>
          <w:sz w:val="22"/>
          <w:szCs w:val="22"/>
        </w:rPr>
        <w:t>) pontja szerint előírja, a biztosítékok az ajánlattevőként szerződő fél választása szerint nyújthatóak óvadékként az előírt pénzösszegnek az ajánlatkérőként szerződő fél fizetési számlájára történő befizetésével (átutalásával), bank vagy biztosító által vállalt garancia vagy banki készfizető kezesség biztosításával</w:t>
      </w:r>
    </w:p>
    <w:p w:rsidR="003E061A" w:rsidRPr="00EF3F69" w:rsidRDefault="003E061A" w:rsidP="00B6006D">
      <w:pPr>
        <w:jc w:val="both"/>
        <w:rPr>
          <w:sz w:val="22"/>
          <w:szCs w:val="22"/>
        </w:rPr>
      </w:pPr>
    </w:p>
    <w:p w:rsidR="003E061A" w:rsidRPr="00EF3F69" w:rsidRDefault="003E061A" w:rsidP="00B6006D">
      <w:pPr>
        <w:spacing w:after="200" w:line="276" w:lineRule="auto"/>
        <w:jc w:val="both"/>
        <w:rPr>
          <w:sz w:val="22"/>
          <w:szCs w:val="22"/>
        </w:rPr>
      </w:pPr>
      <w:r w:rsidRPr="00EF3F69">
        <w:rPr>
          <w:sz w:val="22"/>
          <w:szCs w:val="22"/>
        </w:rPr>
        <w:t>A szállítói előleg biztosítékaként teljesített befizetés bizonylata vagy a jelen pontban meghatározott egyéb más okirat, amellyel a Szállító a szállítói előleg biztosítékának nyújtását hitelt érdemlően bizonyítja, jelen szerződés …. számú mellékletét képezi.</w:t>
      </w:r>
    </w:p>
    <w:p w:rsidR="003E061A" w:rsidRPr="00EF3F69" w:rsidRDefault="003E061A" w:rsidP="00B6006D">
      <w:pPr>
        <w:rPr>
          <w:sz w:val="22"/>
          <w:szCs w:val="22"/>
        </w:rPr>
      </w:pPr>
    </w:p>
    <w:p w:rsidR="003E061A" w:rsidRPr="00EF3F69" w:rsidRDefault="003E061A" w:rsidP="00B6006D">
      <w:pPr>
        <w:rPr>
          <w:sz w:val="22"/>
          <w:szCs w:val="22"/>
        </w:rPr>
      </w:pPr>
    </w:p>
    <w:p w:rsidR="003E061A" w:rsidRPr="00EF3F69" w:rsidRDefault="003E061A" w:rsidP="008A3003">
      <w:pPr>
        <w:rPr>
          <w:sz w:val="24"/>
          <w:szCs w:val="24"/>
        </w:rPr>
      </w:pPr>
      <w:r w:rsidRPr="00EF3F69">
        <w:rPr>
          <w:sz w:val="24"/>
          <w:szCs w:val="24"/>
        </w:rPr>
        <w:t xml:space="preserve">Kelt:  </w:t>
      </w:r>
    </w:p>
    <w:p w:rsidR="003E061A" w:rsidRPr="00EF3F69" w:rsidRDefault="003E061A" w:rsidP="008A3003">
      <w:pPr>
        <w:jc w:val="center"/>
        <w:rPr>
          <w:sz w:val="24"/>
          <w:szCs w:val="24"/>
        </w:rPr>
      </w:pPr>
    </w:p>
    <w:p w:rsidR="003E061A" w:rsidRPr="00EF3F69" w:rsidRDefault="003E061A" w:rsidP="008A3003">
      <w:pPr>
        <w:jc w:val="center"/>
        <w:rPr>
          <w:sz w:val="24"/>
          <w:szCs w:val="24"/>
        </w:rPr>
      </w:pPr>
    </w:p>
    <w:p w:rsidR="003E061A" w:rsidRPr="00EF3F69" w:rsidRDefault="003E061A" w:rsidP="008A3003">
      <w:pPr>
        <w:jc w:val="center"/>
        <w:rPr>
          <w:sz w:val="24"/>
          <w:szCs w:val="24"/>
        </w:rPr>
      </w:pPr>
    </w:p>
    <w:p w:rsidR="003E061A" w:rsidRPr="00EF3F69" w:rsidRDefault="003E061A" w:rsidP="008A3003">
      <w:pPr>
        <w:jc w:val="right"/>
        <w:rPr>
          <w:sz w:val="24"/>
          <w:szCs w:val="24"/>
        </w:rPr>
      </w:pPr>
      <w:r w:rsidRPr="00EF3F69">
        <w:rPr>
          <w:sz w:val="24"/>
          <w:szCs w:val="24"/>
        </w:rPr>
        <w:t>………………………………</w:t>
      </w:r>
    </w:p>
    <w:p w:rsidR="003E061A" w:rsidRPr="00EF3F69" w:rsidRDefault="003E061A" w:rsidP="008A3003">
      <w:pPr>
        <w:jc w:val="right"/>
        <w:rPr>
          <w:sz w:val="24"/>
          <w:szCs w:val="24"/>
        </w:rPr>
      </w:pPr>
      <w:r w:rsidRPr="00EF3F69">
        <w:rPr>
          <w:sz w:val="24"/>
          <w:szCs w:val="24"/>
        </w:rPr>
        <w:t>cégszerű aláírás</w:t>
      </w:r>
    </w:p>
    <w:p w:rsidR="003E061A" w:rsidRPr="00EF3F69" w:rsidRDefault="003E061A" w:rsidP="008A3003">
      <w:pPr>
        <w:jc w:val="center"/>
        <w:rPr>
          <w:sz w:val="24"/>
          <w:szCs w:val="24"/>
        </w:rPr>
      </w:pPr>
    </w:p>
    <w:p w:rsidR="003E061A" w:rsidRPr="00EF3F69" w:rsidRDefault="003E061A" w:rsidP="008A3003">
      <w:pPr>
        <w:jc w:val="center"/>
        <w:rPr>
          <w:sz w:val="24"/>
          <w:szCs w:val="24"/>
        </w:rPr>
      </w:pPr>
    </w:p>
    <w:p w:rsidR="003E061A" w:rsidRPr="00EF3F69" w:rsidRDefault="003E061A" w:rsidP="00B6006D">
      <w:pPr>
        <w:rPr>
          <w:sz w:val="24"/>
          <w:szCs w:val="24"/>
        </w:rPr>
      </w:pPr>
      <w:r w:rsidRPr="00EF3F69">
        <w:rPr>
          <w:sz w:val="24"/>
          <w:szCs w:val="24"/>
        </w:rPr>
        <w:br w:type="page"/>
      </w:r>
    </w:p>
    <w:p w:rsidR="003E061A" w:rsidRPr="00EF3F69" w:rsidRDefault="003E061A" w:rsidP="00D25A5F">
      <w:pPr>
        <w:jc w:val="center"/>
        <w:rPr>
          <w:b/>
          <w:bCs/>
          <w:sz w:val="24"/>
          <w:szCs w:val="24"/>
        </w:rPr>
      </w:pPr>
      <w:bookmarkStart w:id="16" w:name="_Toc231892868"/>
      <w:bookmarkStart w:id="17" w:name="_Toc261613376"/>
      <w:bookmarkStart w:id="18" w:name="_Toc272328705"/>
      <w:r w:rsidRPr="00EF3F69">
        <w:rPr>
          <w:b/>
          <w:bCs/>
          <w:sz w:val="24"/>
          <w:szCs w:val="24"/>
        </w:rPr>
        <w:t>Együttműködési megállapodás (minta)</w:t>
      </w:r>
      <w:r w:rsidRPr="00EF3F69">
        <w:rPr>
          <w:b/>
          <w:bCs/>
          <w:sz w:val="24"/>
          <w:szCs w:val="24"/>
          <w:vertAlign w:val="superscript"/>
        </w:rPr>
        <w:footnoteReference w:id="24"/>
      </w:r>
      <w:bookmarkEnd w:id="16"/>
      <w:bookmarkEnd w:id="17"/>
      <w:bookmarkEnd w:id="18"/>
      <w:r w:rsidRPr="00EF3F69">
        <w:rPr>
          <w:b/>
          <w:bCs/>
          <w:sz w:val="24"/>
          <w:szCs w:val="24"/>
        </w:rPr>
        <w:t xml:space="preserve"> (Adott esetben)</w:t>
      </w:r>
    </w:p>
    <w:p w:rsidR="003E061A" w:rsidRPr="00EF3F69" w:rsidRDefault="003E061A" w:rsidP="000A752E">
      <w:pPr>
        <w:rPr>
          <w:b/>
          <w:bCs/>
          <w:sz w:val="24"/>
          <w:szCs w:val="24"/>
        </w:rPr>
      </w:pPr>
    </w:p>
    <w:p w:rsidR="003E061A" w:rsidRPr="00EF3F69" w:rsidRDefault="003E061A" w:rsidP="000A752E">
      <w:pPr>
        <w:rPr>
          <w:b/>
          <w:bCs/>
          <w:sz w:val="24"/>
          <w:szCs w:val="24"/>
        </w:rPr>
      </w:pPr>
    </w:p>
    <w:p w:rsidR="003E061A" w:rsidRPr="00EF3F69" w:rsidRDefault="003E061A" w:rsidP="00613870">
      <w:pPr>
        <w:jc w:val="center"/>
        <w:rPr>
          <w:b/>
          <w:bCs/>
          <w:sz w:val="24"/>
          <w:szCs w:val="24"/>
        </w:rPr>
      </w:pP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z w:val="24"/>
          <w:szCs w:val="24"/>
        </w:rPr>
        <w:t>”</w:t>
      </w:r>
    </w:p>
    <w:p w:rsidR="003E061A" w:rsidRPr="00EF3F69" w:rsidRDefault="003E061A" w:rsidP="000A752E">
      <w:pPr>
        <w:rPr>
          <w:sz w:val="24"/>
          <w:szCs w:val="24"/>
        </w:rPr>
      </w:pPr>
      <w:r w:rsidRPr="00EF3F69">
        <w:rPr>
          <w:sz w:val="24"/>
          <w:szCs w:val="24"/>
        </w:rPr>
        <w:t xml:space="preserve">……………………………………………………………….… (név, székhely) részvételre </w:t>
      </w:r>
    </w:p>
    <w:p w:rsidR="003E061A" w:rsidRPr="00EF3F69" w:rsidRDefault="003E061A" w:rsidP="000A752E">
      <w:pPr>
        <w:rPr>
          <w:sz w:val="24"/>
          <w:szCs w:val="24"/>
        </w:rPr>
      </w:pPr>
      <w:r w:rsidRPr="00EF3F69">
        <w:rPr>
          <w:sz w:val="24"/>
          <w:szCs w:val="24"/>
        </w:rPr>
        <w:t>Ajánlattevő</w:t>
      </w:r>
    </w:p>
    <w:p w:rsidR="003E061A" w:rsidRPr="00EF3F69" w:rsidRDefault="003E061A" w:rsidP="000A752E">
      <w:pPr>
        <w:rPr>
          <w:sz w:val="24"/>
          <w:szCs w:val="24"/>
        </w:rPr>
      </w:pPr>
    </w:p>
    <w:p w:rsidR="003E061A" w:rsidRPr="00EF3F69" w:rsidRDefault="003E061A" w:rsidP="000A752E">
      <w:pPr>
        <w:rPr>
          <w:sz w:val="24"/>
          <w:szCs w:val="24"/>
        </w:rPr>
      </w:pPr>
      <w:r w:rsidRPr="00EF3F69">
        <w:rPr>
          <w:sz w:val="24"/>
          <w:szCs w:val="24"/>
        </w:rPr>
        <w:t xml:space="preserve">…………………………………………………………….…… (név, székhely) részvételre </w:t>
      </w:r>
    </w:p>
    <w:p w:rsidR="003E061A" w:rsidRPr="00EF3F69" w:rsidRDefault="003E061A" w:rsidP="000A752E">
      <w:pPr>
        <w:rPr>
          <w:sz w:val="24"/>
          <w:szCs w:val="24"/>
        </w:rPr>
      </w:pPr>
      <w:r w:rsidRPr="00EF3F69">
        <w:rPr>
          <w:sz w:val="24"/>
          <w:szCs w:val="24"/>
        </w:rPr>
        <w:t>Ajánlattevő</w:t>
      </w:r>
    </w:p>
    <w:p w:rsidR="003E061A" w:rsidRPr="00EF3F69" w:rsidRDefault="003E061A" w:rsidP="000A752E">
      <w:pPr>
        <w:rPr>
          <w:sz w:val="24"/>
          <w:szCs w:val="24"/>
        </w:rPr>
      </w:pPr>
    </w:p>
    <w:p w:rsidR="003E061A" w:rsidRPr="00EF3F69" w:rsidRDefault="003E061A" w:rsidP="000A752E">
      <w:pPr>
        <w:rPr>
          <w:sz w:val="24"/>
          <w:szCs w:val="24"/>
        </w:rPr>
      </w:pPr>
      <w:r w:rsidRPr="00EF3F69">
        <w:rPr>
          <w:sz w:val="24"/>
          <w:szCs w:val="24"/>
        </w:rPr>
        <w:t>(továbbiakban: Felek) között,</w:t>
      </w:r>
    </w:p>
    <w:p w:rsidR="003E061A" w:rsidRPr="00EF3F69" w:rsidRDefault="003E061A" w:rsidP="000A752E">
      <w:pPr>
        <w:rPr>
          <w:sz w:val="24"/>
          <w:szCs w:val="24"/>
        </w:rPr>
      </w:pPr>
    </w:p>
    <w:p w:rsidR="003E061A" w:rsidRPr="00EF3F69" w:rsidRDefault="003E061A" w:rsidP="000A752E">
      <w:pPr>
        <w:rPr>
          <w:sz w:val="24"/>
          <w:szCs w:val="24"/>
        </w:rPr>
      </w:pPr>
      <w:r w:rsidRPr="00EF3F69">
        <w:rPr>
          <w:sz w:val="24"/>
          <w:szCs w:val="24"/>
        </w:rPr>
        <w:t xml:space="preserve">A </w:t>
      </w:r>
      <w:r w:rsidRPr="00EF3F69">
        <w:rPr>
          <w:b/>
          <w:bCs/>
          <w:sz w:val="24"/>
          <w:szCs w:val="24"/>
        </w:rPr>
        <w:t xml:space="preserve">Veszprém Megyei Tüdőgyógyintézet Farkasgyepű </w:t>
      </w:r>
      <w:r w:rsidRPr="00EF3F69">
        <w:rPr>
          <w:sz w:val="24"/>
          <w:szCs w:val="24"/>
        </w:rPr>
        <w:t>által, tárgyi közbeszerzési eljárás eredményeképpen létrejövő szerződés teljesítésével kapcsolatban - a későbbi együttműködési megállapodás fontosabb tartalmi kérdéseiben - előzetesen - az alábbi megállapodást kötjük:</w:t>
      </w:r>
    </w:p>
    <w:p w:rsidR="003E061A" w:rsidRPr="00EF3F69" w:rsidRDefault="003E061A" w:rsidP="000A752E">
      <w:pPr>
        <w:rPr>
          <w:sz w:val="24"/>
          <w:szCs w:val="24"/>
        </w:rPr>
      </w:pPr>
    </w:p>
    <w:p w:rsidR="003E061A" w:rsidRPr="00EF3F69" w:rsidRDefault="003E061A" w:rsidP="000A752E">
      <w:pPr>
        <w:rPr>
          <w:b/>
          <w:bCs/>
          <w:sz w:val="24"/>
          <w:szCs w:val="24"/>
        </w:rPr>
      </w:pPr>
      <w:r w:rsidRPr="00EF3F69">
        <w:rPr>
          <w:b/>
          <w:bCs/>
          <w:sz w:val="24"/>
          <w:szCs w:val="24"/>
        </w:rPr>
        <w:t>1. Képviselet:</w:t>
      </w:r>
    </w:p>
    <w:p w:rsidR="003E061A" w:rsidRPr="00EF3F69" w:rsidRDefault="003E061A" w:rsidP="000A752E">
      <w:pPr>
        <w:rPr>
          <w:b/>
          <w:bCs/>
          <w:sz w:val="24"/>
          <w:szCs w:val="24"/>
        </w:rPr>
      </w:pPr>
    </w:p>
    <w:p w:rsidR="003E061A" w:rsidRPr="00EF3F69" w:rsidRDefault="003E061A" w:rsidP="000A752E">
      <w:pPr>
        <w:rPr>
          <w:sz w:val="24"/>
          <w:szCs w:val="24"/>
        </w:rPr>
      </w:pPr>
      <w:r w:rsidRPr="00EF3F69">
        <w:rPr>
          <w:sz w:val="24"/>
          <w:szCs w:val="24"/>
        </w:rPr>
        <w:t>A tárgyi közbeszerzési eljárásban a közös ajánlattevők t</w:t>
      </w:r>
      <w:r w:rsidRPr="00EF3F69">
        <w:rPr>
          <w:sz w:val="24"/>
          <w:szCs w:val="24"/>
          <w:u w:val="single"/>
        </w:rPr>
        <w:t xml:space="preserve">eljes jogú képviseletére </w:t>
      </w:r>
      <w:r w:rsidRPr="00EF3F69">
        <w:rPr>
          <w:sz w:val="24"/>
          <w:szCs w:val="24"/>
        </w:rPr>
        <w:t>(az ajánlattétellel kapcsolatos valamennyi jognyilatkozat megtételére, a közös ajánlattevők teljes jogú képviseletére, az ajánlat aláírására) ………………..……………………………… (cégnév) részéről ………………..……………………………… (név, beosztás, telefon és telefax száma) teljes joggal jogosult.</w:t>
      </w:r>
    </w:p>
    <w:p w:rsidR="003E061A" w:rsidRPr="00EF3F69" w:rsidRDefault="003E061A" w:rsidP="000A752E">
      <w:pPr>
        <w:rPr>
          <w:sz w:val="24"/>
          <w:szCs w:val="24"/>
        </w:rPr>
      </w:pPr>
    </w:p>
    <w:p w:rsidR="003E061A" w:rsidRPr="00EF3F69" w:rsidRDefault="003E061A" w:rsidP="000A752E">
      <w:pPr>
        <w:rPr>
          <w:sz w:val="24"/>
          <w:szCs w:val="24"/>
        </w:rPr>
      </w:pPr>
      <w:r w:rsidRPr="00EF3F69">
        <w:rPr>
          <w:sz w:val="24"/>
          <w:szCs w:val="24"/>
        </w:rPr>
        <w:t xml:space="preserve">A tárgyi közbeszerzési eljárásban a közös ajánlattevők képviseletében a </w:t>
      </w:r>
      <w:r w:rsidRPr="00EF3F69">
        <w:rPr>
          <w:sz w:val="24"/>
          <w:szCs w:val="24"/>
          <w:u w:val="single"/>
        </w:rPr>
        <w:t>kapcsolattartásra</w:t>
      </w:r>
      <w:r w:rsidRPr="00EF3F69">
        <w:rPr>
          <w:sz w:val="24"/>
          <w:szCs w:val="24"/>
        </w:rPr>
        <w:t xml:space="preserve"> a ………………..……………………… (cégnév) ………………..……………………… (név) teljes joggal jogosult.</w:t>
      </w:r>
    </w:p>
    <w:p w:rsidR="003E061A" w:rsidRPr="00EF3F69" w:rsidRDefault="003E061A" w:rsidP="000A752E">
      <w:pPr>
        <w:rPr>
          <w:sz w:val="24"/>
          <w:szCs w:val="24"/>
        </w:rPr>
      </w:pPr>
    </w:p>
    <w:p w:rsidR="003E061A" w:rsidRPr="00EF3F69" w:rsidRDefault="003E061A" w:rsidP="000A752E">
      <w:pPr>
        <w:rPr>
          <w:b/>
          <w:bCs/>
          <w:sz w:val="24"/>
          <w:szCs w:val="24"/>
        </w:rPr>
      </w:pPr>
      <w:r w:rsidRPr="00EF3F69">
        <w:rPr>
          <w:b/>
          <w:bCs/>
          <w:sz w:val="24"/>
          <w:szCs w:val="24"/>
        </w:rPr>
        <w:t>2. A szerződés teljesítésének irányítása:</w:t>
      </w:r>
    </w:p>
    <w:p w:rsidR="003E061A" w:rsidRPr="00EF3F69" w:rsidRDefault="003E061A" w:rsidP="000A752E">
      <w:pPr>
        <w:rPr>
          <w:b/>
          <w:bCs/>
          <w:sz w:val="24"/>
          <w:szCs w:val="24"/>
        </w:rPr>
      </w:pPr>
    </w:p>
    <w:p w:rsidR="003E061A" w:rsidRPr="00EF3F69" w:rsidRDefault="003E061A" w:rsidP="000A752E">
      <w:pPr>
        <w:rPr>
          <w:sz w:val="24"/>
          <w:szCs w:val="24"/>
        </w:rPr>
      </w:pPr>
      <w:r w:rsidRPr="00EF3F69">
        <w:rPr>
          <w:sz w:val="24"/>
          <w:szCs w:val="24"/>
        </w:rPr>
        <w:t>A szerződés teljesítésének irányítására az alábbi megbízott személy(ek) kerül(nek) kijelölésre:</w:t>
      </w:r>
    </w:p>
    <w:p w:rsidR="003E061A" w:rsidRPr="00EF3F69" w:rsidRDefault="003E061A" w:rsidP="000A752E">
      <w:pPr>
        <w:rPr>
          <w:sz w:val="24"/>
          <w:szCs w:val="24"/>
        </w:rPr>
      </w:pPr>
      <w:r w:rsidRPr="00EF3F69">
        <w:rPr>
          <w:sz w:val="24"/>
          <w:szCs w:val="24"/>
        </w:rPr>
        <w:t>……………………………………………… (cégnév) részéről: ………………………………</w:t>
      </w:r>
    </w:p>
    <w:p w:rsidR="003E061A" w:rsidRPr="00EF3F69" w:rsidRDefault="003E061A" w:rsidP="000A752E">
      <w:pPr>
        <w:rPr>
          <w:sz w:val="24"/>
          <w:szCs w:val="24"/>
        </w:rPr>
      </w:pPr>
      <w:r w:rsidRPr="00EF3F69">
        <w:rPr>
          <w:sz w:val="24"/>
          <w:szCs w:val="24"/>
        </w:rPr>
        <w:t>……………………………………………… (cégnév) részéről: ………………………………</w:t>
      </w:r>
    </w:p>
    <w:p w:rsidR="003E061A" w:rsidRPr="00EF3F69" w:rsidRDefault="003E061A" w:rsidP="000A752E">
      <w:pPr>
        <w:rPr>
          <w:b/>
          <w:bCs/>
          <w:sz w:val="24"/>
          <w:szCs w:val="24"/>
        </w:rPr>
      </w:pPr>
    </w:p>
    <w:p w:rsidR="003E061A" w:rsidRPr="00EF3F69" w:rsidRDefault="003E061A" w:rsidP="000A752E">
      <w:pPr>
        <w:rPr>
          <w:b/>
          <w:bCs/>
          <w:sz w:val="24"/>
          <w:szCs w:val="24"/>
        </w:rPr>
      </w:pPr>
      <w:r w:rsidRPr="00EF3F69">
        <w:rPr>
          <w:b/>
          <w:bCs/>
          <w:sz w:val="24"/>
          <w:szCs w:val="24"/>
        </w:rPr>
        <w:t>2. Felelősség vállalás</w:t>
      </w:r>
    </w:p>
    <w:p w:rsidR="003E061A" w:rsidRPr="00EF3F69" w:rsidRDefault="003E061A" w:rsidP="000A752E">
      <w:pPr>
        <w:rPr>
          <w:b/>
          <w:bCs/>
          <w:sz w:val="24"/>
          <w:szCs w:val="24"/>
        </w:rPr>
      </w:pPr>
    </w:p>
    <w:p w:rsidR="003E061A" w:rsidRPr="00EF3F69" w:rsidRDefault="003E061A" w:rsidP="000A752E">
      <w:pPr>
        <w:rPr>
          <w:sz w:val="24"/>
          <w:szCs w:val="24"/>
        </w:rPr>
      </w:pPr>
      <w:r w:rsidRPr="00EF3F69">
        <w:rPr>
          <w:sz w:val="24"/>
          <w:szCs w:val="24"/>
        </w:rPr>
        <w:t xml:space="preserve">Felek kijelentik, hogy az ajánlati felhívásban foglalt valamennyi feltételt megismerték, megértették és azokat elfogadják. </w:t>
      </w:r>
    </w:p>
    <w:p w:rsidR="003E061A" w:rsidRPr="00EF3F69" w:rsidRDefault="003E061A" w:rsidP="000A752E">
      <w:pPr>
        <w:rPr>
          <w:sz w:val="24"/>
          <w:szCs w:val="24"/>
        </w:rPr>
      </w:pPr>
      <w:r w:rsidRPr="00EF3F69">
        <w:rPr>
          <w:sz w:val="24"/>
          <w:szCs w:val="24"/>
        </w:rPr>
        <w:t>Felek kijelentik, hogy nyertességük esetén a szerződésben vállalt valamennyi kötelezettség teljesítéséért korlátlan és egyetemleges felelősséget vállalnak az ajánlatkérő irányába, összhangban a Kbt. 25. § (6) bekezdésével.</w:t>
      </w:r>
    </w:p>
    <w:p w:rsidR="003E061A" w:rsidRPr="00EF3F69" w:rsidRDefault="003E061A" w:rsidP="000A752E">
      <w:pPr>
        <w:rPr>
          <w:sz w:val="24"/>
          <w:szCs w:val="24"/>
        </w:rPr>
      </w:pPr>
    </w:p>
    <w:p w:rsidR="003E061A" w:rsidRPr="00EF3F69" w:rsidRDefault="003E061A" w:rsidP="000A752E">
      <w:pPr>
        <w:rPr>
          <w:b/>
          <w:bCs/>
          <w:sz w:val="24"/>
          <w:szCs w:val="24"/>
        </w:rPr>
      </w:pPr>
      <w:bookmarkStart w:id="19" w:name="_Toc178992894"/>
      <w:r w:rsidRPr="00EF3F69">
        <w:rPr>
          <w:b/>
          <w:bCs/>
          <w:sz w:val="24"/>
          <w:szCs w:val="24"/>
        </w:rPr>
        <w:t>3. Feladatmegosztás</w:t>
      </w:r>
      <w:bookmarkEnd w:id="19"/>
    </w:p>
    <w:p w:rsidR="003E061A" w:rsidRPr="00EF3F69" w:rsidRDefault="003E061A" w:rsidP="000A752E">
      <w:pPr>
        <w:rPr>
          <w:b/>
          <w:bCs/>
          <w:sz w:val="24"/>
          <w:szCs w:val="24"/>
        </w:rPr>
      </w:pPr>
    </w:p>
    <w:p w:rsidR="003E061A" w:rsidRPr="00EF3F69" w:rsidRDefault="003E061A" w:rsidP="000A752E">
      <w:pPr>
        <w:rPr>
          <w:sz w:val="24"/>
          <w:szCs w:val="24"/>
        </w:rPr>
      </w:pPr>
      <w:r w:rsidRPr="00EF3F69">
        <w:rPr>
          <w:sz w:val="24"/>
          <w:szCs w:val="24"/>
        </w:rPr>
        <w:t>A szerződés teljesítése során elvégzendő feladatok megosztása a felek között a következő:</w:t>
      </w:r>
    </w:p>
    <w:p w:rsidR="003E061A" w:rsidRPr="00EF3F69" w:rsidRDefault="003E061A" w:rsidP="000A752E">
      <w:pPr>
        <w:rPr>
          <w:sz w:val="24"/>
          <w:szCs w:val="24"/>
        </w:rPr>
      </w:pPr>
    </w:p>
    <w:tbl>
      <w:tblPr>
        <w:tblW w:w="9108" w:type="dxa"/>
        <w:tblCellSpacing w:w="20" w:type="dxa"/>
        <w:tblInd w:w="2"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4557"/>
        <w:gridCol w:w="4551"/>
      </w:tblGrid>
      <w:tr w:rsidR="003E061A" w:rsidRPr="00EF3F69">
        <w:trPr>
          <w:tblCellSpacing w:w="20" w:type="dxa"/>
        </w:trPr>
        <w:tc>
          <w:tcPr>
            <w:tcW w:w="4554" w:type="dxa"/>
            <w:shd w:val="clear" w:color="auto" w:fill="E0E0E0"/>
            <w:vAlign w:val="center"/>
          </w:tcPr>
          <w:p w:rsidR="003E061A" w:rsidRPr="00EF3F69" w:rsidRDefault="003E061A" w:rsidP="000A752E">
            <w:pPr>
              <w:rPr>
                <w:b/>
                <w:bCs/>
                <w:sz w:val="24"/>
                <w:szCs w:val="24"/>
              </w:rPr>
            </w:pPr>
            <w:r w:rsidRPr="00EF3F69">
              <w:rPr>
                <w:b/>
                <w:bCs/>
                <w:sz w:val="24"/>
                <w:szCs w:val="24"/>
              </w:rPr>
              <w:t>Feladat</w:t>
            </w:r>
          </w:p>
        </w:tc>
        <w:tc>
          <w:tcPr>
            <w:tcW w:w="4554" w:type="dxa"/>
            <w:shd w:val="clear" w:color="auto" w:fill="E0E0E0"/>
            <w:vAlign w:val="center"/>
          </w:tcPr>
          <w:p w:rsidR="003E061A" w:rsidRPr="00EF3F69" w:rsidRDefault="003E061A" w:rsidP="000A752E">
            <w:pPr>
              <w:rPr>
                <w:b/>
                <w:bCs/>
                <w:sz w:val="24"/>
                <w:szCs w:val="24"/>
              </w:rPr>
            </w:pPr>
            <w:r w:rsidRPr="00EF3F69">
              <w:rPr>
                <w:b/>
                <w:bCs/>
                <w:sz w:val="24"/>
                <w:szCs w:val="24"/>
              </w:rPr>
              <w:t>Cég</w:t>
            </w:r>
          </w:p>
        </w:tc>
      </w:tr>
      <w:tr w:rsidR="003E061A" w:rsidRPr="00EF3F69">
        <w:trPr>
          <w:tblCellSpacing w:w="20" w:type="dxa"/>
        </w:trPr>
        <w:tc>
          <w:tcPr>
            <w:tcW w:w="4554" w:type="dxa"/>
            <w:vAlign w:val="center"/>
          </w:tcPr>
          <w:p w:rsidR="003E061A" w:rsidRPr="00EF3F69" w:rsidRDefault="003E061A" w:rsidP="000A752E">
            <w:pPr>
              <w:rPr>
                <w:sz w:val="24"/>
                <w:szCs w:val="24"/>
              </w:rPr>
            </w:pPr>
          </w:p>
        </w:tc>
        <w:tc>
          <w:tcPr>
            <w:tcW w:w="4554" w:type="dxa"/>
            <w:vAlign w:val="center"/>
          </w:tcPr>
          <w:p w:rsidR="003E061A" w:rsidRPr="00EF3F69" w:rsidRDefault="003E061A" w:rsidP="000A752E">
            <w:pPr>
              <w:rPr>
                <w:sz w:val="24"/>
                <w:szCs w:val="24"/>
              </w:rPr>
            </w:pPr>
          </w:p>
        </w:tc>
      </w:tr>
      <w:tr w:rsidR="003E061A" w:rsidRPr="00EF3F69">
        <w:trPr>
          <w:tblCellSpacing w:w="20" w:type="dxa"/>
        </w:trPr>
        <w:tc>
          <w:tcPr>
            <w:tcW w:w="4554" w:type="dxa"/>
            <w:vAlign w:val="center"/>
          </w:tcPr>
          <w:p w:rsidR="003E061A" w:rsidRPr="00EF3F69" w:rsidRDefault="003E061A" w:rsidP="000A752E">
            <w:pPr>
              <w:rPr>
                <w:sz w:val="24"/>
                <w:szCs w:val="24"/>
              </w:rPr>
            </w:pPr>
          </w:p>
        </w:tc>
        <w:tc>
          <w:tcPr>
            <w:tcW w:w="4554" w:type="dxa"/>
            <w:vAlign w:val="center"/>
          </w:tcPr>
          <w:p w:rsidR="003E061A" w:rsidRPr="00EF3F69" w:rsidRDefault="003E061A" w:rsidP="000A752E">
            <w:pPr>
              <w:rPr>
                <w:sz w:val="24"/>
                <w:szCs w:val="24"/>
              </w:rPr>
            </w:pPr>
          </w:p>
        </w:tc>
      </w:tr>
      <w:tr w:rsidR="003E061A" w:rsidRPr="00EF3F69">
        <w:trPr>
          <w:tblCellSpacing w:w="20" w:type="dxa"/>
        </w:trPr>
        <w:tc>
          <w:tcPr>
            <w:tcW w:w="4554" w:type="dxa"/>
            <w:vAlign w:val="center"/>
          </w:tcPr>
          <w:p w:rsidR="003E061A" w:rsidRPr="00EF3F69" w:rsidRDefault="003E061A" w:rsidP="000A752E">
            <w:pPr>
              <w:rPr>
                <w:sz w:val="24"/>
                <w:szCs w:val="24"/>
              </w:rPr>
            </w:pPr>
          </w:p>
        </w:tc>
        <w:tc>
          <w:tcPr>
            <w:tcW w:w="4554" w:type="dxa"/>
            <w:vAlign w:val="center"/>
          </w:tcPr>
          <w:p w:rsidR="003E061A" w:rsidRPr="00EF3F69" w:rsidRDefault="003E061A" w:rsidP="000A752E">
            <w:pPr>
              <w:rPr>
                <w:sz w:val="24"/>
                <w:szCs w:val="24"/>
              </w:rPr>
            </w:pPr>
          </w:p>
        </w:tc>
      </w:tr>
    </w:tbl>
    <w:p w:rsidR="003E061A" w:rsidRPr="00EF3F69" w:rsidRDefault="003E061A" w:rsidP="000A752E">
      <w:pPr>
        <w:rPr>
          <w:sz w:val="24"/>
          <w:szCs w:val="24"/>
        </w:rPr>
      </w:pPr>
    </w:p>
    <w:p w:rsidR="003E061A" w:rsidRPr="00EF3F69" w:rsidRDefault="003E061A" w:rsidP="000A752E">
      <w:pPr>
        <w:rPr>
          <w:sz w:val="24"/>
          <w:szCs w:val="24"/>
        </w:rPr>
      </w:pPr>
      <w:bookmarkStart w:id="20" w:name="_Toc178992895"/>
      <w:r w:rsidRPr="00EF3F69">
        <w:rPr>
          <w:sz w:val="24"/>
          <w:szCs w:val="24"/>
        </w:rPr>
        <w:t>A Felek álláspontjukat a kijelölt megbízottak útján egyeztetik.</w:t>
      </w:r>
      <w:bookmarkEnd w:id="20"/>
    </w:p>
    <w:p w:rsidR="003E061A" w:rsidRPr="00EF3F69" w:rsidRDefault="003E061A" w:rsidP="000A752E">
      <w:pPr>
        <w:rPr>
          <w:sz w:val="24"/>
          <w:szCs w:val="24"/>
        </w:rPr>
      </w:pPr>
    </w:p>
    <w:p w:rsidR="003E061A" w:rsidRPr="00EF3F69" w:rsidRDefault="003E061A" w:rsidP="000A752E">
      <w:pPr>
        <w:rPr>
          <w:sz w:val="24"/>
          <w:szCs w:val="24"/>
        </w:rPr>
      </w:pPr>
      <w:r w:rsidRPr="00EF3F69">
        <w:rPr>
          <w:sz w:val="24"/>
          <w:szCs w:val="24"/>
        </w:rPr>
        <w:t>A Felek a jelen együttműködési megállapodást, mint akaratukkal mindenben egyezőt, véleményeltérés nélkül elfogadják és cégszerű aláírással hitelesítik.</w:t>
      </w:r>
    </w:p>
    <w:p w:rsidR="003E061A" w:rsidRPr="00EF3F69" w:rsidRDefault="003E061A" w:rsidP="000A752E">
      <w:pPr>
        <w:rPr>
          <w:sz w:val="24"/>
          <w:szCs w:val="24"/>
        </w:rPr>
      </w:pPr>
    </w:p>
    <w:p w:rsidR="003E061A" w:rsidRPr="00EF3F69" w:rsidRDefault="003E061A" w:rsidP="000A752E">
      <w:pPr>
        <w:rPr>
          <w:sz w:val="24"/>
          <w:szCs w:val="24"/>
        </w:rPr>
      </w:pPr>
      <w:r w:rsidRPr="00EF3F69">
        <w:rPr>
          <w:sz w:val="24"/>
          <w:szCs w:val="24"/>
        </w:rPr>
        <w:t>Kelt:</w:t>
      </w:r>
    </w:p>
    <w:p w:rsidR="003E061A" w:rsidRPr="00EF3F69" w:rsidRDefault="003E061A" w:rsidP="000A752E">
      <w:pPr>
        <w:rPr>
          <w:sz w:val="24"/>
          <w:szCs w:val="24"/>
        </w:rPr>
      </w:pPr>
    </w:p>
    <w:tbl>
      <w:tblPr>
        <w:tblW w:w="9322" w:type="dxa"/>
        <w:tblInd w:w="2" w:type="dxa"/>
        <w:tblLook w:val="00A0"/>
      </w:tblPr>
      <w:tblGrid>
        <w:gridCol w:w="4493"/>
        <w:gridCol w:w="353"/>
        <w:gridCol w:w="4476"/>
      </w:tblGrid>
      <w:tr w:rsidR="003E061A" w:rsidRPr="00EF3F69">
        <w:tc>
          <w:tcPr>
            <w:tcW w:w="4503" w:type="dxa"/>
          </w:tcPr>
          <w:p w:rsidR="003E061A" w:rsidRPr="00EF3F69" w:rsidRDefault="003E061A" w:rsidP="000A752E">
            <w:pPr>
              <w:rPr>
                <w:sz w:val="24"/>
                <w:szCs w:val="24"/>
              </w:rPr>
            </w:pPr>
            <w:r w:rsidRPr="00EF3F69">
              <w:rPr>
                <w:sz w:val="24"/>
                <w:szCs w:val="24"/>
              </w:rPr>
              <w:t>……………………………………………...</w:t>
            </w:r>
          </w:p>
        </w:tc>
        <w:tc>
          <w:tcPr>
            <w:tcW w:w="425" w:type="dxa"/>
          </w:tcPr>
          <w:p w:rsidR="003E061A" w:rsidRPr="00EF3F69" w:rsidRDefault="003E061A" w:rsidP="000A752E">
            <w:pPr>
              <w:rPr>
                <w:sz w:val="24"/>
                <w:szCs w:val="24"/>
              </w:rPr>
            </w:pPr>
          </w:p>
        </w:tc>
        <w:tc>
          <w:tcPr>
            <w:tcW w:w="4394" w:type="dxa"/>
          </w:tcPr>
          <w:p w:rsidR="003E061A" w:rsidRPr="00EF3F69" w:rsidRDefault="003E061A" w:rsidP="000A752E">
            <w:pPr>
              <w:rPr>
                <w:sz w:val="24"/>
                <w:szCs w:val="24"/>
              </w:rPr>
            </w:pPr>
            <w:r w:rsidRPr="00EF3F69">
              <w:rPr>
                <w:sz w:val="24"/>
                <w:szCs w:val="24"/>
              </w:rPr>
              <w:t>……………………………………………...</w:t>
            </w:r>
          </w:p>
        </w:tc>
      </w:tr>
      <w:tr w:rsidR="003E061A" w:rsidRPr="00EF3F69">
        <w:tc>
          <w:tcPr>
            <w:tcW w:w="4503" w:type="dxa"/>
          </w:tcPr>
          <w:p w:rsidR="003E061A" w:rsidRPr="00EF3F69" w:rsidRDefault="003E061A" w:rsidP="000A752E">
            <w:pPr>
              <w:rPr>
                <w:sz w:val="24"/>
                <w:szCs w:val="24"/>
              </w:rPr>
            </w:pPr>
            <w:r w:rsidRPr="00EF3F69">
              <w:rPr>
                <w:sz w:val="24"/>
                <w:szCs w:val="24"/>
              </w:rPr>
              <w:t>cégszerű aláírás</w:t>
            </w:r>
          </w:p>
        </w:tc>
        <w:tc>
          <w:tcPr>
            <w:tcW w:w="425" w:type="dxa"/>
          </w:tcPr>
          <w:p w:rsidR="003E061A" w:rsidRPr="00EF3F69" w:rsidRDefault="003E061A" w:rsidP="000A752E">
            <w:pPr>
              <w:rPr>
                <w:sz w:val="24"/>
                <w:szCs w:val="24"/>
              </w:rPr>
            </w:pPr>
          </w:p>
        </w:tc>
        <w:tc>
          <w:tcPr>
            <w:tcW w:w="4394" w:type="dxa"/>
          </w:tcPr>
          <w:p w:rsidR="003E061A" w:rsidRPr="00EF3F69" w:rsidRDefault="003E061A" w:rsidP="000A752E">
            <w:pPr>
              <w:rPr>
                <w:sz w:val="24"/>
                <w:szCs w:val="24"/>
              </w:rPr>
            </w:pPr>
            <w:r w:rsidRPr="00EF3F69">
              <w:rPr>
                <w:sz w:val="24"/>
                <w:szCs w:val="24"/>
              </w:rPr>
              <w:t>cégszerű aláírás</w:t>
            </w:r>
          </w:p>
        </w:tc>
      </w:tr>
    </w:tbl>
    <w:p w:rsidR="003E061A" w:rsidRPr="00EF3F69" w:rsidRDefault="003E061A" w:rsidP="000A752E">
      <w:pPr>
        <w:rPr>
          <w:sz w:val="24"/>
          <w:szCs w:val="24"/>
        </w:rPr>
      </w:pPr>
    </w:p>
    <w:p w:rsidR="003E061A" w:rsidRPr="00EF3F69" w:rsidRDefault="003E061A" w:rsidP="00500DE3">
      <w:pPr>
        <w:jc w:val="center"/>
        <w:rPr>
          <w:sz w:val="24"/>
          <w:szCs w:val="24"/>
        </w:rPr>
      </w:pPr>
      <w:r w:rsidRPr="00EF3F69">
        <w:rPr>
          <w:sz w:val="24"/>
          <w:szCs w:val="24"/>
        </w:rPr>
        <w:br w:type="page"/>
      </w:r>
      <w:r w:rsidRPr="00EF3F69">
        <w:rPr>
          <w:b/>
          <w:bCs/>
          <w:sz w:val="24"/>
          <w:szCs w:val="24"/>
          <w:u w:val="single"/>
        </w:rPr>
        <w:t>V</w:t>
      </w:r>
      <w:r w:rsidR="00BD712C" w:rsidRPr="00EF3F69">
        <w:rPr>
          <w:b/>
          <w:bCs/>
          <w:sz w:val="24"/>
          <w:szCs w:val="24"/>
          <w:u w:val="single"/>
        </w:rPr>
        <w:t>I</w:t>
      </w:r>
      <w:r w:rsidRPr="00EF3F69">
        <w:rPr>
          <w:b/>
          <w:bCs/>
          <w:sz w:val="24"/>
          <w:szCs w:val="24"/>
          <w:u w:val="single"/>
        </w:rPr>
        <w:t>. FEJEZET</w:t>
      </w:r>
    </w:p>
    <w:p w:rsidR="003E061A" w:rsidRPr="00EF3F69" w:rsidRDefault="003E061A" w:rsidP="00EE5D6A">
      <w:pPr>
        <w:jc w:val="center"/>
        <w:rPr>
          <w:b/>
          <w:bCs/>
          <w:sz w:val="24"/>
          <w:szCs w:val="24"/>
          <w:u w:val="single"/>
        </w:rPr>
      </w:pPr>
    </w:p>
    <w:p w:rsidR="003E061A" w:rsidRPr="00EF3F69" w:rsidRDefault="003E061A" w:rsidP="00500DE3">
      <w:pPr>
        <w:rPr>
          <w:b/>
          <w:bCs/>
          <w:sz w:val="24"/>
          <w:szCs w:val="24"/>
          <w:u w:val="single"/>
        </w:rPr>
      </w:pPr>
    </w:p>
    <w:p w:rsidR="003E061A" w:rsidRPr="00EF3F69" w:rsidRDefault="003E061A" w:rsidP="00EE5D6A">
      <w:pPr>
        <w:jc w:val="center"/>
        <w:rPr>
          <w:b/>
          <w:bCs/>
          <w:sz w:val="24"/>
          <w:szCs w:val="24"/>
          <w:u w:val="single"/>
        </w:rPr>
      </w:pPr>
    </w:p>
    <w:p w:rsidR="003E061A" w:rsidRPr="00EF3F69" w:rsidRDefault="003E061A" w:rsidP="00EE5D6A">
      <w:pPr>
        <w:pStyle w:val="Cmsor2"/>
      </w:pPr>
      <w:r w:rsidRPr="00EF3F69">
        <w:t>AJÁNLATI FORMA- (Kbt. 60. § (3) )</w:t>
      </w:r>
    </w:p>
    <w:p w:rsidR="003E061A" w:rsidRPr="00EF3F69" w:rsidRDefault="003E061A" w:rsidP="00500DE3">
      <w:pPr>
        <w:pStyle w:val="Cmsor2"/>
        <w:tabs>
          <w:tab w:val="center" w:pos="4535"/>
          <w:tab w:val="left" w:pos="6240"/>
          <w:tab w:val="left" w:pos="6270"/>
        </w:tabs>
      </w:pPr>
      <w:r w:rsidRPr="00EF3F69">
        <w:t xml:space="preserve">ÉS ÁRTÁBLÁZATOK </w:t>
      </w:r>
    </w:p>
    <w:p w:rsidR="003E061A" w:rsidRPr="00EF3F69" w:rsidRDefault="003E061A" w:rsidP="00500DE3">
      <w:pPr>
        <w:pStyle w:val="Cmsor2"/>
        <w:tabs>
          <w:tab w:val="center" w:pos="4535"/>
          <w:tab w:val="left" w:pos="6240"/>
          <w:tab w:val="left" w:pos="6270"/>
        </w:tabs>
      </w:pPr>
      <w:r w:rsidRPr="00EF3F69">
        <w:t>(1. számú Ellenőrző lista szerint)</w:t>
      </w:r>
    </w:p>
    <w:p w:rsidR="003E061A" w:rsidRPr="00EF3F69" w:rsidRDefault="003E061A" w:rsidP="00EE5D6A">
      <w:pPr>
        <w:jc w:val="both"/>
        <w:rPr>
          <w:sz w:val="24"/>
          <w:szCs w:val="24"/>
        </w:rPr>
      </w:pPr>
    </w:p>
    <w:p w:rsidR="003E061A" w:rsidRPr="00EF3F69" w:rsidRDefault="003E061A" w:rsidP="00EE5D6A">
      <w:pPr>
        <w:pStyle w:val="Stlus1"/>
        <w:spacing w:line="240" w:lineRule="auto"/>
      </w:pPr>
    </w:p>
    <w:p w:rsidR="003E061A" w:rsidRPr="00EF3F69" w:rsidRDefault="003E061A" w:rsidP="00EE5D6A">
      <w:pPr>
        <w:pStyle w:val="Stlus1"/>
        <w:spacing w:line="240" w:lineRule="auto"/>
      </w:pPr>
    </w:p>
    <w:p w:rsidR="003E061A" w:rsidRPr="00EF3F69" w:rsidRDefault="003E061A" w:rsidP="00EE5D6A">
      <w:pPr>
        <w:pStyle w:val="Stlus1"/>
        <w:spacing w:line="240" w:lineRule="auto"/>
      </w:pPr>
      <w:r w:rsidRPr="00EF3F69">
        <w:t xml:space="preserve">                                                                                                 Kelt: </w:t>
      </w:r>
    </w:p>
    <w:p w:rsidR="003E061A" w:rsidRPr="00EF3F69" w:rsidRDefault="003E061A" w:rsidP="00231EDC">
      <w:pPr>
        <w:pStyle w:val="Stlus1"/>
        <w:spacing w:line="240" w:lineRule="auto"/>
      </w:pPr>
      <w:r w:rsidRPr="00EF3F69">
        <w:t xml:space="preserve">                                                                                                 Az ajánlat száma: </w:t>
      </w:r>
    </w:p>
    <w:p w:rsidR="003E061A" w:rsidRPr="00EF3F69" w:rsidRDefault="003E061A" w:rsidP="00EE5D6A">
      <w:pPr>
        <w:jc w:val="both"/>
        <w:rPr>
          <w:b/>
          <w:bCs/>
          <w:sz w:val="24"/>
          <w:szCs w:val="24"/>
        </w:rPr>
      </w:pPr>
    </w:p>
    <w:p w:rsidR="003E061A" w:rsidRPr="00EF3F69" w:rsidRDefault="003E061A" w:rsidP="00EE5D6A">
      <w:pPr>
        <w:jc w:val="both"/>
        <w:rPr>
          <w:b/>
          <w:bCs/>
          <w:sz w:val="24"/>
          <w:szCs w:val="24"/>
        </w:rPr>
      </w:pPr>
      <w:r w:rsidRPr="00EF3F69">
        <w:rPr>
          <w:b/>
          <w:bCs/>
          <w:sz w:val="24"/>
          <w:szCs w:val="24"/>
        </w:rPr>
        <w:t>Ajánlattevő neve: __________________________</w:t>
      </w:r>
    </w:p>
    <w:p w:rsidR="003E061A" w:rsidRPr="00EF3F69" w:rsidRDefault="003E061A" w:rsidP="00EE5D6A">
      <w:pPr>
        <w:jc w:val="both"/>
        <w:rPr>
          <w:b/>
          <w:bCs/>
          <w:sz w:val="24"/>
          <w:szCs w:val="24"/>
        </w:rPr>
      </w:pPr>
    </w:p>
    <w:p w:rsidR="003E061A" w:rsidRPr="00EF3F69" w:rsidRDefault="003E061A" w:rsidP="00EE5D6A">
      <w:pPr>
        <w:jc w:val="both"/>
        <w:rPr>
          <w:sz w:val="24"/>
          <w:szCs w:val="24"/>
        </w:rPr>
      </w:pPr>
    </w:p>
    <w:p w:rsidR="003E061A" w:rsidRPr="00EF3F69" w:rsidRDefault="003E061A" w:rsidP="00EE5D6A">
      <w:pPr>
        <w:jc w:val="both"/>
        <w:rPr>
          <w:sz w:val="24"/>
          <w:szCs w:val="24"/>
        </w:rPr>
      </w:pPr>
    </w:p>
    <w:p w:rsidR="003E061A" w:rsidRPr="00EF3F69" w:rsidRDefault="003E061A" w:rsidP="00EE5D6A">
      <w:pPr>
        <w:jc w:val="both"/>
        <w:rPr>
          <w:sz w:val="24"/>
          <w:szCs w:val="24"/>
        </w:rPr>
      </w:pPr>
      <w:r w:rsidRPr="00EF3F69">
        <w:rPr>
          <w:sz w:val="24"/>
          <w:szCs w:val="24"/>
        </w:rPr>
        <w:t>Tisztelt Ajánlatkérő!</w:t>
      </w:r>
    </w:p>
    <w:p w:rsidR="003E061A" w:rsidRPr="00EF3F69" w:rsidRDefault="003E061A" w:rsidP="00EE5D6A">
      <w:pPr>
        <w:jc w:val="both"/>
        <w:rPr>
          <w:sz w:val="24"/>
          <w:szCs w:val="24"/>
        </w:rPr>
      </w:pPr>
    </w:p>
    <w:p w:rsidR="003E061A" w:rsidRPr="00EF3F69" w:rsidRDefault="003E061A" w:rsidP="00EE5D6A">
      <w:pPr>
        <w:jc w:val="both"/>
        <w:rPr>
          <w:sz w:val="24"/>
          <w:szCs w:val="24"/>
        </w:rPr>
      </w:pPr>
    </w:p>
    <w:p w:rsidR="003E061A" w:rsidRPr="00EF3F69" w:rsidRDefault="003E061A" w:rsidP="00F06E2F">
      <w:pPr>
        <w:jc w:val="both"/>
        <w:rPr>
          <w:sz w:val="24"/>
          <w:szCs w:val="24"/>
        </w:rPr>
      </w:pPr>
      <w:r w:rsidRPr="00EF3F69">
        <w:rPr>
          <w:sz w:val="24"/>
          <w:szCs w:val="24"/>
        </w:rPr>
        <w:t>Miután az Önök által a közbeszerzésekről szóló 2011. évi CVIII. törvény alapján . „</w:t>
      </w:r>
      <w:r w:rsidRPr="00EF3F69">
        <w:rPr>
          <w:b/>
          <w:bCs/>
          <w:sz w:val="24"/>
          <w:szCs w:val="24"/>
        </w:rPr>
        <w:t xml:space="preserve">FT-1054/Farkasgyepű/2015 - </w:t>
      </w:r>
      <w:r w:rsidRPr="00EF3F69">
        <w:rPr>
          <w:b/>
          <w:bCs/>
          <w:i/>
          <w:iCs/>
          <w:sz w:val="24"/>
          <w:szCs w:val="24"/>
        </w:rPr>
        <w:t>Eszközállomány fejlesztés és korszerűsítés Farkasgyepűn</w:t>
      </w:r>
      <w:r w:rsidRPr="00EF3F69">
        <w:rPr>
          <w:b/>
          <w:bCs/>
          <w:sz w:val="24"/>
          <w:szCs w:val="24"/>
        </w:rPr>
        <w:t xml:space="preserve"> </w:t>
      </w:r>
      <w:r w:rsidRPr="00EF3F69">
        <w:rPr>
          <w:sz w:val="24"/>
          <w:szCs w:val="24"/>
        </w:rPr>
        <w:t xml:space="preserve">” megnevezéssel indított közbeszerzési eljárás keretében kibocsátott </w:t>
      </w:r>
      <w:r w:rsidRPr="00EF3F69">
        <w:rPr>
          <w:b/>
          <w:bCs/>
          <w:sz w:val="24"/>
          <w:szCs w:val="24"/>
        </w:rPr>
        <w:t xml:space="preserve">2015. </w:t>
      </w:r>
      <w:r w:rsidR="00871B10" w:rsidRPr="00EF3F69">
        <w:rPr>
          <w:b/>
          <w:bCs/>
          <w:sz w:val="24"/>
          <w:szCs w:val="24"/>
        </w:rPr>
        <w:t>augusztus 10</w:t>
      </w:r>
      <w:r w:rsidR="00683F05" w:rsidRPr="00EF3F69">
        <w:rPr>
          <w:b/>
          <w:bCs/>
          <w:sz w:val="24"/>
          <w:szCs w:val="24"/>
        </w:rPr>
        <w:t>.-i</w:t>
      </w:r>
      <w:r w:rsidRPr="00EF3F69">
        <w:rPr>
          <w:sz w:val="24"/>
          <w:szCs w:val="24"/>
        </w:rPr>
        <w:t xml:space="preserve"> keltezésű Ajánlati Dokumentációban rögzített kereskedelmi, pénzügyi és szakmai feltételeket a mellékletekkel együtt felülvizsgáltuk, melyek kézhezvételét ezennel igazoljuk, ajánlatot teszünk az Ajánlati Dokumentációban specifikált és az ajánlatunkban tételesen felsorolt termékeknek, az Ajánlati Dokumentációban meghatározott szabványoknak, szerződéses és egyéb feltételeknek megfelelő módon történő leszállítására _______________________________ (a teljes, ajánlati összeg betűvel és számmal kiírva, bruttó összegben de megjelölve az ÁFA értékét) összegben, vagy abban az egyéb összegben, mely az itt mellékelt és az ajánlat részét képező ártáblázat szerint megállapítható.</w:t>
      </w:r>
      <w:r w:rsidRPr="00EF3F69">
        <w:rPr>
          <w:sz w:val="24"/>
          <w:szCs w:val="24"/>
        </w:rPr>
        <w:br/>
      </w:r>
    </w:p>
    <w:p w:rsidR="003E061A" w:rsidRPr="00EF3F69" w:rsidRDefault="003E061A" w:rsidP="00F06E2F">
      <w:pPr>
        <w:jc w:val="both"/>
        <w:rPr>
          <w:sz w:val="24"/>
          <w:szCs w:val="24"/>
        </w:rPr>
      </w:pPr>
      <w:r w:rsidRPr="00EF3F69">
        <w:rPr>
          <w:sz w:val="24"/>
          <w:szCs w:val="24"/>
        </w:rPr>
        <w:t>A fenti teljes ajánlati ár megbomlik a mellékelt ártáblázat szerinti alösszegekre.</w:t>
      </w:r>
      <w:r w:rsidRPr="00EF3F69">
        <w:rPr>
          <w:sz w:val="24"/>
          <w:szCs w:val="24"/>
        </w:rPr>
        <w:br/>
      </w:r>
    </w:p>
    <w:p w:rsidR="003E061A" w:rsidRPr="00EF3F69" w:rsidRDefault="003E061A" w:rsidP="00F06E2F">
      <w:pPr>
        <w:jc w:val="both"/>
        <w:rPr>
          <w:sz w:val="24"/>
          <w:szCs w:val="24"/>
        </w:rPr>
      </w:pPr>
    </w:p>
    <w:p w:rsidR="003E061A" w:rsidRPr="00EF3F69" w:rsidRDefault="003E061A" w:rsidP="00EE5D6A">
      <w:pPr>
        <w:jc w:val="both"/>
        <w:rPr>
          <w:b/>
          <w:bCs/>
          <w:sz w:val="24"/>
          <w:szCs w:val="24"/>
        </w:rPr>
      </w:pPr>
      <w:r w:rsidRPr="00EF3F69">
        <w:rPr>
          <w:b/>
          <w:bCs/>
          <w:sz w:val="24"/>
          <w:szCs w:val="24"/>
        </w:rPr>
        <w:t xml:space="preserve">Ajánlatunk elfogadása esetén vállaljuk a szerződés megkötését, a szállítást az Ajánlati felhívásban és az Ajánlati Dokumentációba, valamint az aláírt szállítási szerződésben meghatározott összegben és határidőn belül, az ott előírt feltételekkel, módon és minőségben teljesítjük. </w:t>
      </w:r>
    </w:p>
    <w:p w:rsidR="003E061A" w:rsidRPr="00EF3F69" w:rsidRDefault="003E061A" w:rsidP="00EE5D6A">
      <w:pPr>
        <w:jc w:val="both"/>
        <w:rPr>
          <w:b/>
          <w:bCs/>
          <w:sz w:val="24"/>
          <w:szCs w:val="24"/>
        </w:rPr>
      </w:pPr>
    </w:p>
    <w:p w:rsidR="003E061A" w:rsidRPr="00EF3F69" w:rsidRDefault="003E061A" w:rsidP="00EE5D6A">
      <w:pPr>
        <w:pStyle w:val="Stlus1"/>
        <w:spacing w:line="240" w:lineRule="auto"/>
      </w:pPr>
      <w:r w:rsidRPr="00EF3F69">
        <w:t xml:space="preserve">Beleegyezünk, hogy az Ajánlati Dokumentáció II. 12. 1. pontja értelmében az ajánlattételi határidő lejártától kezdődően </w:t>
      </w:r>
      <w:r w:rsidR="00D939B9" w:rsidRPr="00EF3F69">
        <w:rPr>
          <w:b/>
        </w:rPr>
        <w:t>6</w:t>
      </w:r>
      <w:r w:rsidRPr="00EF3F69">
        <w:rPr>
          <w:b/>
        </w:rPr>
        <w:t>0 napig tartjuk</w:t>
      </w:r>
      <w:r w:rsidRPr="00EF3F69">
        <w:t xml:space="preserve"> az ajánlatunkat, az abban foglaltak eddig az időpontig ránk nézve kötelező érvényűek és ezen időszak lejárta előtt az Ajánlatkérő által az Ajánlati Dokumentációban és a hatályos jogszabályokban foglaltak szerint bármikor elfogadhatóak. </w:t>
      </w:r>
    </w:p>
    <w:p w:rsidR="003E061A" w:rsidRPr="00EF3F69" w:rsidRDefault="003E061A" w:rsidP="00EE5D6A">
      <w:pPr>
        <w:pStyle w:val="Stlus1"/>
        <w:spacing w:line="240" w:lineRule="auto"/>
      </w:pPr>
      <w:r w:rsidRPr="00EF3F69">
        <w:t xml:space="preserve"> </w:t>
      </w:r>
    </w:p>
    <w:p w:rsidR="003E061A" w:rsidRPr="00EF3F69" w:rsidRDefault="003E061A">
      <w:pPr>
        <w:rPr>
          <w:sz w:val="24"/>
          <w:szCs w:val="24"/>
        </w:rPr>
      </w:pPr>
      <w:r w:rsidRPr="00EF3F69">
        <w:rPr>
          <w:i/>
          <w:iCs/>
          <w:sz w:val="24"/>
          <w:szCs w:val="24"/>
        </w:rPr>
        <w:br w:type="page"/>
      </w:r>
    </w:p>
    <w:p w:rsidR="003E061A" w:rsidRPr="00EF3F69" w:rsidRDefault="003E061A" w:rsidP="00EE5D6A">
      <w:pPr>
        <w:pStyle w:val="Szvegtrzs"/>
        <w:spacing w:line="240" w:lineRule="auto"/>
        <w:rPr>
          <w:i w:val="0"/>
          <w:iCs w:val="0"/>
        </w:rPr>
      </w:pPr>
    </w:p>
    <w:p w:rsidR="003E061A" w:rsidRPr="00EF3F69" w:rsidRDefault="003E061A" w:rsidP="00EE5D6A">
      <w:pPr>
        <w:pStyle w:val="Szvegtrzs"/>
        <w:spacing w:line="240" w:lineRule="auto"/>
        <w:rPr>
          <w:i w:val="0"/>
          <w:iCs w:val="0"/>
        </w:rPr>
      </w:pPr>
      <w:r w:rsidRPr="00EF3F69">
        <w:rPr>
          <w:i w:val="0"/>
          <w:iCs w:val="0"/>
        </w:rPr>
        <w:t xml:space="preserve">Tudomásul vesszük, hogy a jelen ajánlat az eljárás eredményének kihirdetésétől kezdődően a szerződésnek az Ajánlati Dokumentációban rögzítettek szerint történő megkötéséig kötelező érvényű számunkra. </w:t>
      </w:r>
    </w:p>
    <w:p w:rsidR="003E061A" w:rsidRPr="00EF3F69" w:rsidRDefault="003E061A" w:rsidP="00EE5D6A">
      <w:pPr>
        <w:jc w:val="both"/>
        <w:rPr>
          <w:sz w:val="24"/>
          <w:szCs w:val="24"/>
        </w:rPr>
      </w:pPr>
      <w:r w:rsidRPr="00EF3F69">
        <w:rPr>
          <w:sz w:val="24"/>
          <w:szCs w:val="24"/>
        </w:rPr>
        <w:t xml:space="preserve"> </w:t>
      </w:r>
    </w:p>
    <w:p w:rsidR="003E061A" w:rsidRPr="00EF3F69" w:rsidRDefault="003E061A" w:rsidP="00EE5D6A">
      <w:pPr>
        <w:jc w:val="both"/>
        <w:rPr>
          <w:sz w:val="24"/>
          <w:szCs w:val="24"/>
        </w:rPr>
      </w:pPr>
      <w:r w:rsidRPr="00EF3F69">
        <w:rPr>
          <w:sz w:val="24"/>
          <w:szCs w:val="24"/>
        </w:rPr>
        <w:t xml:space="preserve">Kijelentjük és teljes körű felelősséget vállalunk arra, hogy az Ajánlati Dokumentációt, és az abban foglaltakat a jelen közbeszerzési eljáráson kívül egyéb célra sem közvetlenül, sem közvetetten nem használjuk fel az Önök erre vonatkozó előzetes írásos hozzájárulása nélkül.  </w:t>
      </w:r>
    </w:p>
    <w:p w:rsidR="003E061A" w:rsidRPr="00EF3F69" w:rsidRDefault="003E061A" w:rsidP="00EE5D6A">
      <w:pPr>
        <w:jc w:val="both"/>
        <w:rPr>
          <w:sz w:val="24"/>
          <w:szCs w:val="24"/>
        </w:rPr>
      </w:pPr>
    </w:p>
    <w:p w:rsidR="003E061A" w:rsidRPr="00EF3F69" w:rsidRDefault="003E061A" w:rsidP="00EE5D6A">
      <w:pPr>
        <w:jc w:val="both"/>
        <w:rPr>
          <w:sz w:val="24"/>
          <w:szCs w:val="24"/>
        </w:rPr>
      </w:pPr>
    </w:p>
    <w:p w:rsidR="003E061A" w:rsidRPr="00EF3F69" w:rsidRDefault="003E061A" w:rsidP="00EE5D6A">
      <w:pPr>
        <w:jc w:val="both"/>
        <w:rPr>
          <w:sz w:val="24"/>
          <w:szCs w:val="24"/>
        </w:rPr>
      </w:pPr>
    </w:p>
    <w:p w:rsidR="003E061A" w:rsidRPr="00EF3F69" w:rsidRDefault="003E061A" w:rsidP="00EE5D6A">
      <w:pPr>
        <w:jc w:val="both"/>
        <w:rPr>
          <w:sz w:val="24"/>
          <w:szCs w:val="24"/>
        </w:rPr>
      </w:pPr>
    </w:p>
    <w:p w:rsidR="003E061A" w:rsidRPr="00EF3F69" w:rsidRDefault="003E061A" w:rsidP="00EE5D6A">
      <w:pPr>
        <w:jc w:val="both"/>
        <w:rPr>
          <w:sz w:val="24"/>
          <w:szCs w:val="24"/>
        </w:rPr>
      </w:pPr>
      <w:r w:rsidRPr="00EF3F69">
        <w:rPr>
          <w:sz w:val="24"/>
          <w:szCs w:val="24"/>
        </w:rPr>
        <w:t>Kelt: 2015. _______________ hónap _____ napján</w:t>
      </w:r>
    </w:p>
    <w:p w:rsidR="003E061A" w:rsidRPr="00EF3F69" w:rsidRDefault="003E061A" w:rsidP="00EE5D6A">
      <w:pPr>
        <w:jc w:val="both"/>
        <w:rPr>
          <w:sz w:val="24"/>
          <w:szCs w:val="24"/>
        </w:rPr>
      </w:pPr>
    </w:p>
    <w:p w:rsidR="003E061A" w:rsidRPr="00EF3F69" w:rsidRDefault="003E061A" w:rsidP="00EE5D6A">
      <w:pPr>
        <w:jc w:val="both"/>
        <w:rPr>
          <w:sz w:val="24"/>
          <w:szCs w:val="24"/>
        </w:rPr>
      </w:pPr>
    </w:p>
    <w:p w:rsidR="003E061A" w:rsidRPr="00EF3F69" w:rsidRDefault="003E061A" w:rsidP="00EE5D6A">
      <w:pPr>
        <w:jc w:val="both"/>
        <w:rPr>
          <w:sz w:val="24"/>
          <w:szCs w:val="24"/>
        </w:rPr>
      </w:pPr>
    </w:p>
    <w:p w:rsidR="003E061A" w:rsidRPr="00EF3F69" w:rsidRDefault="003E061A" w:rsidP="00EE5D6A">
      <w:pPr>
        <w:jc w:val="both"/>
        <w:rPr>
          <w:sz w:val="24"/>
          <w:szCs w:val="24"/>
        </w:rPr>
      </w:pPr>
    </w:p>
    <w:p w:rsidR="003E061A" w:rsidRPr="00EF3F69" w:rsidRDefault="003E061A">
      <w:pPr>
        <w:rPr>
          <w:sz w:val="24"/>
          <w:szCs w:val="24"/>
        </w:rPr>
      </w:pPr>
      <w:r w:rsidRPr="00EF3F69">
        <w:rPr>
          <w:sz w:val="24"/>
          <w:szCs w:val="24"/>
        </w:rPr>
        <w:t xml:space="preserve">                                                                                    _______________________________ </w:t>
      </w:r>
      <w:r w:rsidRPr="00EF3F69">
        <w:rPr>
          <w:sz w:val="24"/>
          <w:szCs w:val="24"/>
        </w:rPr>
        <w:tab/>
      </w:r>
      <w:r w:rsidRPr="00EF3F69">
        <w:rPr>
          <w:sz w:val="24"/>
          <w:szCs w:val="24"/>
        </w:rPr>
        <w:tab/>
      </w:r>
      <w:r w:rsidRPr="00EF3F69">
        <w:rPr>
          <w:sz w:val="24"/>
          <w:szCs w:val="24"/>
        </w:rPr>
        <w:tab/>
      </w:r>
      <w:r w:rsidRPr="00EF3F69">
        <w:rPr>
          <w:sz w:val="24"/>
          <w:szCs w:val="24"/>
        </w:rPr>
        <w:tab/>
      </w:r>
      <w:r w:rsidRPr="00EF3F69">
        <w:rPr>
          <w:sz w:val="24"/>
          <w:szCs w:val="24"/>
        </w:rPr>
        <w:tab/>
      </w:r>
      <w:r w:rsidRPr="00EF3F69">
        <w:rPr>
          <w:sz w:val="24"/>
          <w:szCs w:val="24"/>
        </w:rPr>
        <w:tab/>
      </w:r>
      <w:r w:rsidRPr="00EF3F69">
        <w:rPr>
          <w:sz w:val="24"/>
          <w:szCs w:val="24"/>
        </w:rPr>
        <w:tab/>
      </w:r>
      <w:r w:rsidRPr="00EF3F69">
        <w:rPr>
          <w:sz w:val="24"/>
          <w:szCs w:val="24"/>
        </w:rPr>
        <w:tab/>
        <w:t>cégszerű aláírás</w:t>
      </w:r>
    </w:p>
    <w:p w:rsidR="003E061A" w:rsidRPr="00EF3F69" w:rsidRDefault="003E061A">
      <w:pPr>
        <w:rPr>
          <w:sz w:val="24"/>
          <w:szCs w:val="24"/>
        </w:rPr>
      </w:pPr>
      <w:r w:rsidRPr="00EF3F69">
        <w:rPr>
          <w:sz w:val="24"/>
          <w:szCs w:val="24"/>
        </w:rPr>
        <w:br w:type="page"/>
      </w:r>
    </w:p>
    <w:p w:rsidR="00403490" w:rsidRPr="00EF3F69" w:rsidRDefault="00403490" w:rsidP="0013533E">
      <w:pPr>
        <w:spacing w:line="360" w:lineRule="auto"/>
        <w:jc w:val="center"/>
        <w:rPr>
          <w:b/>
          <w:bCs/>
          <w:sz w:val="40"/>
          <w:szCs w:val="40"/>
        </w:rPr>
      </w:pPr>
    </w:p>
    <w:p w:rsidR="00403490" w:rsidRPr="00EF3F69" w:rsidRDefault="00403490" w:rsidP="0013533E">
      <w:pPr>
        <w:spacing w:line="360" w:lineRule="auto"/>
        <w:jc w:val="center"/>
        <w:rPr>
          <w:b/>
          <w:bCs/>
          <w:sz w:val="40"/>
          <w:szCs w:val="40"/>
        </w:rPr>
      </w:pPr>
    </w:p>
    <w:p w:rsidR="00403490" w:rsidRPr="00EF3F69" w:rsidRDefault="00403490" w:rsidP="0013533E">
      <w:pPr>
        <w:spacing w:line="360" w:lineRule="auto"/>
        <w:jc w:val="center"/>
        <w:rPr>
          <w:b/>
          <w:bCs/>
          <w:sz w:val="40"/>
          <w:szCs w:val="40"/>
        </w:rPr>
      </w:pPr>
    </w:p>
    <w:p w:rsidR="00403490" w:rsidRPr="00EF3F69" w:rsidRDefault="003E061A" w:rsidP="0013533E">
      <w:pPr>
        <w:spacing w:line="360" w:lineRule="auto"/>
        <w:jc w:val="center"/>
        <w:rPr>
          <w:b/>
          <w:bCs/>
          <w:sz w:val="44"/>
          <w:szCs w:val="40"/>
        </w:rPr>
      </w:pPr>
      <w:r w:rsidRPr="00EF3F69">
        <w:rPr>
          <w:b/>
          <w:bCs/>
          <w:sz w:val="44"/>
          <w:szCs w:val="40"/>
        </w:rPr>
        <w:t>FELOLVASÓLAP</w:t>
      </w:r>
      <w:r w:rsidR="00403490" w:rsidRPr="00EF3F69">
        <w:rPr>
          <w:b/>
          <w:bCs/>
          <w:sz w:val="44"/>
          <w:szCs w:val="40"/>
        </w:rPr>
        <w:t>OK és ÁRTÁBLÁZAT</w:t>
      </w:r>
      <w:r w:rsidRPr="00EF3F69">
        <w:rPr>
          <w:b/>
          <w:bCs/>
          <w:sz w:val="44"/>
          <w:szCs w:val="40"/>
        </w:rPr>
        <w:t xml:space="preserve"> </w:t>
      </w:r>
    </w:p>
    <w:p w:rsidR="003E061A" w:rsidRPr="00EF3F69" w:rsidRDefault="003E061A" w:rsidP="0013533E">
      <w:pPr>
        <w:spacing w:line="360" w:lineRule="auto"/>
        <w:jc w:val="center"/>
        <w:rPr>
          <w:b/>
          <w:bCs/>
          <w:sz w:val="40"/>
          <w:szCs w:val="40"/>
        </w:rPr>
      </w:pPr>
      <w:r w:rsidRPr="00EF3F69">
        <w:rPr>
          <w:b/>
          <w:bCs/>
          <w:sz w:val="40"/>
          <w:szCs w:val="40"/>
        </w:rPr>
        <w:t>1-4. rész</w:t>
      </w:r>
    </w:p>
    <w:p w:rsidR="00A9217F" w:rsidRPr="00EF3F69" w:rsidRDefault="003E061A" w:rsidP="0013533E">
      <w:pPr>
        <w:spacing w:line="360" w:lineRule="auto"/>
        <w:jc w:val="center"/>
        <w:rPr>
          <w:b/>
          <w:bCs/>
          <w:sz w:val="36"/>
          <w:szCs w:val="36"/>
        </w:rPr>
      </w:pPr>
      <w:r w:rsidRPr="00EF3F69">
        <w:rPr>
          <w:b/>
          <w:bCs/>
          <w:sz w:val="36"/>
          <w:szCs w:val="36"/>
        </w:rPr>
        <w:t>(Külön mellékletben, excel formátumban is kitöltendő!)</w:t>
      </w:r>
    </w:p>
    <w:p w:rsidR="00A9217F" w:rsidRPr="00EF3F69" w:rsidRDefault="00A9217F" w:rsidP="0013533E">
      <w:pPr>
        <w:spacing w:line="360" w:lineRule="auto"/>
        <w:jc w:val="center"/>
        <w:rPr>
          <w:b/>
          <w:bCs/>
          <w:sz w:val="36"/>
          <w:szCs w:val="36"/>
        </w:rPr>
      </w:pPr>
      <w:r w:rsidRPr="00EF3F69">
        <w:rPr>
          <w:b/>
          <w:bCs/>
          <w:sz w:val="36"/>
          <w:szCs w:val="36"/>
        </w:rPr>
        <w:br w:type="page"/>
      </w:r>
    </w:p>
    <w:tbl>
      <w:tblPr>
        <w:tblW w:w="9076" w:type="dxa"/>
        <w:tblInd w:w="58" w:type="dxa"/>
        <w:tblCellMar>
          <w:left w:w="70" w:type="dxa"/>
          <w:right w:w="70" w:type="dxa"/>
        </w:tblCellMar>
        <w:tblLook w:val="04A0"/>
      </w:tblPr>
      <w:tblGrid>
        <w:gridCol w:w="3909"/>
        <w:gridCol w:w="1003"/>
        <w:gridCol w:w="1708"/>
        <w:gridCol w:w="2456"/>
      </w:tblGrid>
      <w:tr w:rsidR="00A9217F" w:rsidRPr="00EF3F69" w:rsidTr="00A9217F">
        <w:trPr>
          <w:trHeight w:val="276"/>
        </w:trPr>
        <w:tc>
          <w:tcPr>
            <w:tcW w:w="3909" w:type="dxa"/>
            <w:tcBorders>
              <w:top w:val="nil"/>
              <w:left w:val="nil"/>
              <w:bottom w:val="nil"/>
              <w:right w:val="nil"/>
            </w:tcBorders>
            <w:shd w:val="clear" w:color="auto" w:fill="auto"/>
            <w:noWrap/>
            <w:vAlign w:val="bottom"/>
            <w:hideMark/>
          </w:tcPr>
          <w:p w:rsidR="00A9217F" w:rsidRPr="00EF3F69" w:rsidRDefault="00A9217F" w:rsidP="00A9217F">
            <w:pPr>
              <w:rPr>
                <w:rFonts w:ascii="Arial Narrow" w:hAnsi="Arial Narrow"/>
              </w:rPr>
            </w:pPr>
          </w:p>
        </w:tc>
        <w:tc>
          <w:tcPr>
            <w:tcW w:w="1003" w:type="dxa"/>
            <w:tcBorders>
              <w:top w:val="nil"/>
              <w:left w:val="nil"/>
              <w:bottom w:val="nil"/>
              <w:right w:val="nil"/>
            </w:tcBorders>
            <w:shd w:val="clear" w:color="auto" w:fill="auto"/>
            <w:noWrap/>
            <w:vAlign w:val="bottom"/>
            <w:hideMark/>
          </w:tcPr>
          <w:p w:rsidR="00A9217F" w:rsidRPr="00EF3F69" w:rsidRDefault="00A9217F" w:rsidP="00A9217F">
            <w:pPr>
              <w:rPr>
                <w:rFonts w:ascii="Arial Narrow" w:hAnsi="Arial Narrow"/>
              </w:rPr>
            </w:pPr>
          </w:p>
        </w:tc>
        <w:tc>
          <w:tcPr>
            <w:tcW w:w="1708" w:type="dxa"/>
            <w:tcBorders>
              <w:top w:val="nil"/>
              <w:left w:val="nil"/>
              <w:bottom w:val="nil"/>
              <w:right w:val="nil"/>
            </w:tcBorders>
            <w:shd w:val="clear" w:color="auto" w:fill="auto"/>
            <w:noWrap/>
            <w:vAlign w:val="bottom"/>
            <w:hideMark/>
          </w:tcPr>
          <w:p w:rsidR="00A9217F" w:rsidRPr="00EF3F69" w:rsidRDefault="00A9217F" w:rsidP="00A9217F">
            <w:pPr>
              <w:rPr>
                <w:rFonts w:ascii="Arial Narrow" w:hAnsi="Arial Narrow"/>
              </w:rPr>
            </w:pPr>
          </w:p>
        </w:tc>
        <w:tc>
          <w:tcPr>
            <w:tcW w:w="2456" w:type="dxa"/>
            <w:tcBorders>
              <w:top w:val="nil"/>
              <w:left w:val="nil"/>
              <w:bottom w:val="nil"/>
              <w:right w:val="nil"/>
            </w:tcBorders>
            <w:shd w:val="clear" w:color="auto" w:fill="auto"/>
            <w:noWrap/>
            <w:vAlign w:val="bottom"/>
            <w:hideMark/>
          </w:tcPr>
          <w:p w:rsidR="00A9217F" w:rsidRPr="00EF3F69" w:rsidRDefault="00A9217F" w:rsidP="00A9217F">
            <w:pPr>
              <w:rPr>
                <w:rFonts w:ascii="Arial Narrow" w:hAnsi="Arial Narrow"/>
              </w:rPr>
            </w:pPr>
          </w:p>
        </w:tc>
      </w:tr>
      <w:tr w:rsidR="00A9217F" w:rsidRPr="00EF3F69" w:rsidTr="00A9217F">
        <w:trPr>
          <w:trHeight w:val="276"/>
        </w:trPr>
        <w:tc>
          <w:tcPr>
            <w:tcW w:w="3909" w:type="dxa"/>
            <w:tcBorders>
              <w:top w:val="nil"/>
              <w:left w:val="nil"/>
              <w:bottom w:val="nil"/>
              <w:right w:val="nil"/>
            </w:tcBorders>
            <w:shd w:val="clear" w:color="auto" w:fill="auto"/>
            <w:noWrap/>
            <w:vAlign w:val="bottom"/>
            <w:hideMark/>
          </w:tcPr>
          <w:p w:rsidR="00A9217F" w:rsidRPr="00EF3F69" w:rsidRDefault="00A9217F" w:rsidP="00A9217F">
            <w:pPr>
              <w:rPr>
                <w:rFonts w:ascii="Arial Narrow" w:hAnsi="Arial Narrow"/>
              </w:rPr>
            </w:pPr>
          </w:p>
        </w:tc>
        <w:tc>
          <w:tcPr>
            <w:tcW w:w="1003" w:type="dxa"/>
            <w:tcBorders>
              <w:top w:val="nil"/>
              <w:left w:val="nil"/>
              <w:bottom w:val="nil"/>
              <w:right w:val="nil"/>
            </w:tcBorders>
            <w:shd w:val="clear" w:color="auto" w:fill="auto"/>
            <w:noWrap/>
            <w:vAlign w:val="bottom"/>
            <w:hideMark/>
          </w:tcPr>
          <w:p w:rsidR="00A9217F" w:rsidRPr="00EF3F69" w:rsidRDefault="00A9217F" w:rsidP="00A9217F">
            <w:pPr>
              <w:rPr>
                <w:rFonts w:ascii="Arial Narrow" w:hAnsi="Arial Narrow"/>
              </w:rPr>
            </w:pPr>
          </w:p>
        </w:tc>
        <w:tc>
          <w:tcPr>
            <w:tcW w:w="1708" w:type="dxa"/>
            <w:tcBorders>
              <w:top w:val="nil"/>
              <w:left w:val="nil"/>
              <w:bottom w:val="nil"/>
              <w:right w:val="nil"/>
            </w:tcBorders>
            <w:shd w:val="clear" w:color="auto" w:fill="auto"/>
            <w:noWrap/>
            <w:vAlign w:val="bottom"/>
            <w:hideMark/>
          </w:tcPr>
          <w:p w:rsidR="00A9217F" w:rsidRPr="00EF3F69" w:rsidRDefault="00A9217F" w:rsidP="00A9217F">
            <w:pPr>
              <w:rPr>
                <w:rFonts w:ascii="Arial Narrow" w:hAnsi="Arial Narrow"/>
              </w:rPr>
            </w:pPr>
          </w:p>
        </w:tc>
        <w:tc>
          <w:tcPr>
            <w:tcW w:w="2456" w:type="dxa"/>
            <w:tcBorders>
              <w:top w:val="nil"/>
              <w:left w:val="nil"/>
              <w:bottom w:val="nil"/>
              <w:right w:val="nil"/>
            </w:tcBorders>
            <w:shd w:val="clear" w:color="auto" w:fill="auto"/>
            <w:noWrap/>
            <w:vAlign w:val="bottom"/>
            <w:hideMark/>
          </w:tcPr>
          <w:p w:rsidR="00A9217F" w:rsidRPr="00EF3F69" w:rsidRDefault="00A9217F" w:rsidP="00A9217F">
            <w:pPr>
              <w:rPr>
                <w:rFonts w:ascii="Arial Narrow" w:hAnsi="Arial Narrow"/>
              </w:rPr>
            </w:pPr>
          </w:p>
        </w:tc>
      </w:tr>
    </w:tbl>
    <w:p w:rsidR="00403490" w:rsidRPr="00EF3F69" w:rsidRDefault="00403490" w:rsidP="0013533E">
      <w:pPr>
        <w:jc w:val="center"/>
        <w:rPr>
          <w:b/>
          <w:bCs/>
          <w:color w:val="FF0000"/>
          <w:sz w:val="32"/>
          <w:szCs w:val="32"/>
        </w:rPr>
      </w:pPr>
    </w:p>
    <w:tbl>
      <w:tblPr>
        <w:tblW w:w="8780" w:type="dxa"/>
        <w:tblInd w:w="61" w:type="dxa"/>
        <w:tblCellMar>
          <w:left w:w="70" w:type="dxa"/>
          <w:right w:w="70" w:type="dxa"/>
        </w:tblCellMar>
        <w:tblLook w:val="04A0"/>
      </w:tblPr>
      <w:tblGrid>
        <w:gridCol w:w="3135"/>
        <w:gridCol w:w="952"/>
        <w:gridCol w:w="2296"/>
        <w:gridCol w:w="2397"/>
      </w:tblGrid>
      <w:tr w:rsidR="00C56F85" w:rsidRPr="00EF3F69" w:rsidTr="00C56F85">
        <w:trPr>
          <w:trHeight w:val="792"/>
        </w:trPr>
        <w:tc>
          <w:tcPr>
            <w:tcW w:w="87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jc w:val="center"/>
              <w:rPr>
                <w:b/>
                <w:bCs/>
                <w:sz w:val="28"/>
                <w:szCs w:val="28"/>
              </w:rPr>
            </w:pPr>
            <w:r w:rsidRPr="00EF3F69">
              <w:rPr>
                <w:b/>
                <w:bCs/>
                <w:sz w:val="28"/>
                <w:szCs w:val="28"/>
              </w:rPr>
              <w:t xml:space="preserve">FELOLVASÓLAP 1. rész </w:t>
            </w:r>
            <w:r w:rsidRPr="00EF3F69">
              <w:rPr>
                <w:b/>
                <w:bCs/>
                <w:sz w:val="28"/>
                <w:szCs w:val="28"/>
              </w:rPr>
              <w:br/>
              <w:t xml:space="preserve">és elbírálási szempontok  (Kitöltése kötelező!) </w:t>
            </w:r>
          </w:p>
        </w:tc>
      </w:tr>
      <w:tr w:rsidR="00C56F85" w:rsidRPr="00EF3F69" w:rsidTr="00C56F85">
        <w:trPr>
          <w:trHeight w:val="912"/>
        </w:trPr>
        <w:tc>
          <w:tcPr>
            <w:tcW w:w="87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xml:space="preserve">TIOP 2.2.6/12/1/B „Struktúraváltás támogatása a járó- és fekvőbeteg ellátás fejlesztésével” pályázat keretében „Eszközállomány fejlesztés és korszerűsítés Farkasgyepűn”  </w:t>
            </w:r>
            <w:r w:rsidRPr="00EF3F69">
              <w:rPr>
                <w:b/>
                <w:bCs/>
              </w:rPr>
              <w:br/>
            </w:r>
            <w:r w:rsidRPr="00EF3F69">
              <w:rPr>
                <w:b/>
                <w:bCs/>
                <w:i/>
                <w:iCs/>
              </w:rPr>
              <w:t>(FT-1054/Farkasgyepű/2015 „Eszközállomány fejlesztés és korszerűsítés Farkasgyepűn”)</w:t>
            </w:r>
          </w:p>
        </w:tc>
      </w:tr>
      <w:tr w:rsidR="00C56F85" w:rsidRPr="00EF3F69" w:rsidTr="00C56F85">
        <w:trPr>
          <w:trHeight w:val="420"/>
        </w:trPr>
        <w:tc>
          <w:tcPr>
            <w:tcW w:w="878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C56F85" w:rsidRPr="00EF3F69" w:rsidRDefault="00C56F85" w:rsidP="00C56F85">
            <w:pPr>
              <w:jc w:val="center"/>
              <w:rPr>
                <w:b/>
                <w:bCs/>
                <w:u w:val="single"/>
              </w:rPr>
            </w:pPr>
            <w:r w:rsidRPr="00EF3F69">
              <w:rPr>
                <w:b/>
                <w:bCs/>
                <w:u w:val="single"/>
              </w:rPr>
              <w:t xml:space="preserve">1. rész - ALVÁSDIAGNOSZTIKA </w:t>
            </w:r>
          </w:p>
        </w:tc>
      </w:tr>
      <w:tr w:rsidR="00C56F85" w:rsidRPr="00EF3F69" w:rsidTr="00C56F85">
        <w:trPr>
          <w:trHeight w:val="432"/>
        </w:trPr>
        <w:tc>
          <w:tcPr>
            <w:tcW w:w="878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C56F85" w:rsidRPr="00EF3F69" w:rsidRDefault="00C56F85" w:rsidP="00C56F85">
            <w:pPr>
              <w:rPr>
                <w:b/>
                <w:bCs/>
              </w:rPr>
            </w:pPr>
            <w:r w:rsidRPr="00EF3F69">
              <w:rPr>
                <w:b/>
                <w:bCs/>
              </w:rPr>
              <w:t>Ajánlattevő megnevezése, székhelye:____________________________</w:t>
            </w:r>
          </w:p>
        </w:tc>
      </w:tr>
      <w:tr w:rsidR="00C56F85" w:rsidRPr="00EF3F69" w:rsidTr="00C56F85">
        <w:trPr>
          <w:trHeight w:val="1368"/>
        </w:trPr>
        <w:tc>
          <w:tcPr>
            <w:tcW w:w="3135" w:type="dxa"/>
            <w:tcBorders>
              <w:top w:val="nil"/>
              <w:left w:val="single" w:sz="4" w:space="0" w:color="auto"/>
              <w:bottom w:val="single" w:sz="4" w:space="0" w:color="auto"/>
              <w:right w:val="nil"/>
            </w:tcBorders>
            <w:shd w:val="clear" w:color="000000" w:fill="FFFF00"/>
            <w:vAlign w:val="center"/>
            <w:hideMark/>
          </w:tcPr>
          <w:p w:rsidR="00C56F85" w:rsidRPr="00EF3F69" w:rsidRDefault="00C56F85" w:rsidP="00C56F85">
            <w:pPr>
              <w:jc w:val="center"/>
              <w:rPr>
                <w:b/>
                <w:bCs/>
              </w:rPr>
            </w:pPr>
            <w:r w:rsidRPr="00EF3F69">
              <w:rPr>
                <w:b/>
                <w:bCs/>
              </w:rPr>
              <w:t>ELBÍRÁLÁSI SZEMPONTOK</w:t>
            </w:r>
          </w:p>
        </w:tc>
        <w:tc>
          <w:tcPr>
            <w:tcW w:w="952" w:type="dxa"/>
            <w:tcBorders>
              <w:top w:val="nil"/>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Súlyszám</w:t>
            </w:r>
          </w:p>
        </w:tc>
        <w:tc>
          <w:tcPr>
            <w:tcW w:w="2296" w:type="dxa"/>
            <w:tcBorders>
              <w:top w:val="nil"/>
              <w:left w:val="nil"/>
              <w:bottom w:val="single" w:sz="4" w:space="0" w:color="auto"/>
              <w:right w:val="nil"/>
            </w:tcBorders>
            <w:shd w:val="clear" w:color="000000" w:fill="FFFF00"/>
            <w:vAlign w:val="center"/>
            <w:hideMark/>
          </w:tcPr>
          <w:p w:rsidR="00C56F85" w:rsidRPr="00EF3F69" w:rsidRDefault="00C56F85" w:rsidP="00C56F85">
            <w:pPr>
              <w:jc w:val="center"/>
              <w:rPr>
                <w:b/>
                <w:bCs/>
              </w:rPr>
            </w:pPr>
            <w:r w:rsidRPr="00EF3F69">
              <w:rPr>
                <w:b/>
                <w:bCs/>
              </w:rPr>
              <w:t>Értékelés magyarázata, és minimum-követelmények</w:t>
            </w:r>
          </w:p>
        </w:tc>
        <w:tc>
          <w:tcPr>
            <w:tcW w:w="2397" w:type="dxa"/>
            <w:tcBorders>
              <w:top w:val="nil"/>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AJÁNLATTEVŐ VÁLASZAI</w:t>
            </w:r>
          </w:p>
        </w:tc>
      </w:tr>
      <w:tr w:rsidR="00C56F85" w:rsidRPr="00EF3F69" w:rsidTr="00C56F85">
        <w:trPr>
          <w:trHeight w:val="1728"/>
        </w:trPr>
        <w:tc>
          <w:tcPr>
            <w:tcW w:w="3135"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rPr>
            </w:pPr>
            <w:r w:rsidRPr="00EF3F69">
              <w:rPr>
                <w:b/>
                <w:bCs/>
              </w:rPr>
              <w:t xml:space="preserve">1. Az ajánlati ár (nettó HUF) </w:t>
            </w:r>
            <w:r w:rsidRPr="00EF3F69">
              <w:rPr>
                <w:b/>
                <w:bCs/>
              </w:rPr>
              <w:br/>
              <w:t xml:space="preserve">összesen </w:t>
            </w:r>
            <w:r w:rsidRPr="00EF3F69">
              <w:rPr>
                <w:b/>
                <w:bCs/>
                <w:u w:val="single"/>
              </w:rPr>
              <w:t xml:space="preserve">1/A és 1/B tétel </w:t>
            </w:r>
            <w:r w:rsidRPr="00EF3F69">
              <w:rPr>
                <w:b/>
                <w:bCs/>
              </w:rPr>
              <w:t>nettó összár HUF</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EC18E0" w:rsidP="00C56F85">
            <w:pPr>
              <w:jc w:val="center"/>
              <w:rPr>
                <w:b/>
                <w:bCs/>
              </w:rPr>
            </w:pPr>
            <w:r w:rsidRPr="00EF3F69">
              <w:rPr>
                <w:b/>
                <w:bCs/>
                <w:sz w:val="24"/>
              </w:rPr>
              <w:t>84</w:t>
            </w:r>
          </w:p>
        </w:tc>
        <w:tc>
          <w:tcPr>
            <w:tcW w:w="2296"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u w:val="single"/>
              </w:rPr>
              <w:t>Fordított arányosság</w:t>
            </w:r>
            <w:r w:rsidRPr="00EF3F69">
              <w:rPr>
                <w:b/>
                <w:bCs/>
              </w:rPr>
              <w:t xml:space="preserve"> elve alapján kerül értékelésre. (Hatósági útmutató: III.A.1.ba pontja alapján)</w:t>
            </w:r>
          </w:p>
        </w:tc>
        <w:tc>
          <w:tcPr>
            <w:tcW w:w="2397"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xml:space="preserve">........................  NETTÓ Ft </w:t>
            </w:r>
          </w:p>
        </w:tc>
      </w:tr>
      <w:tr w:rsidR="00C56F85" w:rsidRPr="00EF3F69" w:rsidTr="00C56F85">
        <w:trPr>
          <w:trHeight w:val="264"/>
        </w:trPr>
        <w:tc>
          <w:tcPr>
            <w:tcW w:w="3135" w:type="dxa"/>
            <w:tcBorders>
              <w:top w:val="nil"/>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right"/>
            </w:pPr>
            <w:r w:rsidRPr="00EF3F69">
              <w:t> </w:t>
            </w:r>
          </w:p>
        </w:tc>
        <w:tc>
          <w:tcPr>
            <w:tcW w:w="952" w:type="dxa"/>
            <w:tcBorders>
              <w:top w:val="nil"/>
              <w:left w:val="nil"/>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 </w:t>
            </w:r>
          </w:p>
        </w:tc>
        <w:tc>
          <w:tcPr>
            <w:tcW w:w="2296" w:type="dxa"/>
            <w:tcBorders>
              <w:top w:val="nil"/>
              <w:left w:val="nil"/>
              <w:bottom w:val="single" w:sz="4" w:space="0" w:color="auto"/>
              <w:right w:val="single" w:sz="4" w:space="0" w:color="auto"/>
            </w:tcBorders>
            <w:shd w:val="clear" w:color="000000" w:fill="FFFF00"/>
            <w:vAlign w:val="center"/>
            <w:hideMark/>
          </w:tcPr>
          <w:p w:rsidR="00C56F85" w:rsidRPr="00EF3F69" w:rsidRDefault="00C56F85" w:rsidP="00C56F85">
            <w:pPr>
              <w:jc w:val="center"/>
            </w:pPr>
            <w:r w:rsidRPr="00EF3F69">
              <w:t> </w:t>
            </w:r>
          </w:p>
        </w:tc>
        <w:tc>
          <w:tcPr>
            <w:tcW w:w="2397" w:type="dxa"/>
            <w:tcBorders>
              <w:top w:val="nil"/>
              <w:left w:val="nil"/>
              <w:bottom w:val="single" w:sz="4" w:space="0" w:color="auto"/>
              <w:right w:val="single" w:sz="4" w:space="0" w:color="auto"/>
            </w:tcBorders>
            <w:shd w:val="clear" w:color="000000" w:fill="FFFF00"/>
            <w:vAlign w:val="center"/>
            <w:hideMark/>
          </w:tcPr>
          <w:p w:rsidR="00C56F85" w:rsidRPr="00EF3F69" w:rsidRDefault="00C56F85" w:rsidP="00C56F85">
            <w:pPr>
              <w:jc w:val="center"/>
            </w:pPr>
            <w:r w:rsidRPr="00EF3F69">
              <w:t> </w:t>
            </w:r>
          </w:p>
        </w:tc>
      </w:tr>
      <w:tr w:rsidR="00C56F85" w:rsidRPr="00EF3F69" w:rsidTr="00C56F85">
        <w:trPr>
          <w:trHeight w:val="1152"/>
        </w:trPr>
        <w:tc>
          <w:tcPr>
            <w:tcW w:w="3135"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rPr>
            </w:pPr>
            <w:r w:rsidRPr="00EF3F69">
              <w:rPr>
                <w:b/>
                <w:bCs/>
              </w:rPr>
              <w:t>2. Az orvos szakmai minimumfeltételeken túlmutató elvárások teljesítése, összesen</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35</w:t>
            </w:r>
          </w:p>
        </w:tc>
        <w:tc>
          <w:tcPr>
            <w:tcW w:w="4693" w:type="dxa"/>
            <w:gridSpan w:val="2"/>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Részletezve az alábbiakban</w:t>
            </w:r>
          </w:p>
        </w:tc>
      </w:tr>
      <w:tr w:rsidR="00C56F85" w:rsidRPr="00EF3F69" w:rsidTr="00C56F85">
        <w:trPr>
          <w:trHeight w:val="468"/>
        </w:trPr>
        <w:tc>
          <w:tcPr>
            <w:tcW w:w="6383" w:type="dxa"/>
            <w:gridSpan w:val="3"/>
            <w:tcBorders>
              <w:top w:val="single" w:sz="4" w:space="0" w:color="auto"/>
              <w:left w:val="single" w:sz="4" w:space="0" w:color="auto"/>
              <w:bottom w:val="single" w:sz="4" w:space="0" w:color="auto"/>
              <w:right w:val="single" w:sz="4" w:space="0" w:color="000000"/>
            </w:tcBorders>
            <w:shd w:val="clear" w:color="000000" w:fill="FFFF00"/>
            <w:vAlign w:val="center"/>
            <w:hideMark/>
          </w:tcPr>
          <w:p w:rsidR="00C56F85" w:rsidRPr="00EF3F69" w:rsidRDefault="00C56F85" w:rsidP="00C56F85">
            <w:pPr>
              <w:rPr>
                <w:b/>
                <w:bCs/>
                <w:i/>
                <w:iCs/>
              </w:rPr>
            </w:pPr>
            <w:r w:rsidRPr="00EF3F69">
              <w:rPr>
                <w:b/>
                <w:bCs/>
                <w:i/>
                <w:iCs/>
              </w:rPr>
              <w:t>Alszempontok részletezése:</w:t>
            </w:r>
          </w:p>
        </w:tc>
        <w:tc>
          <w:tcPr>
            <w:tcW w:w="2397" w:type="dxa"/>
            <w:tcBorders>
              <w:top w:val="nil"/>
              <w:left w:val="nil"/>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 </w:t>
            </w:r>
          </w:p>
        </w:tc>
      </w:tr>
      <w:tr w:rsidR="00C56F85" w:rsidRPr="00EF3F69" w:rsidTr="00C56F85">
        <w:trPr>
          <w:trHeight w:val="1225"/>
        </w:trPr>
        <w:tc>
          <w:tcPr>
            <w:tcW w:w="638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1/A. tétel - Online poliszomnográfia végzésére alkalmas vizsgálóberendezés az éjszakai alvászavarok  vizsgálatához, terápia beállításához titráló készülékkel és elemző munkaállomással (PC) terjedelemben  (1 darab)</w:t>
            </w:r>
          </w:p>
        </w:tc>
        <w:tc>
          <w:tcPr>
            <w:tcW w:w="2397"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r>
      <w:tr w:rsidR="00C56F85" w:rsidRPr="00EF3F69" w:rsidTr="00C56F85">
        <w:trPr>
          <w:trHeight w:val="528"/>
        </w:trPr>
        <w:tc>
          <w:tcPr>
            <w:tcW w:w="3135"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u w:val="single"/>
              </w:rPr>
            </w:pPr>
            <w:r w:rsidRPr="00EF3F69">
              <w:rPr>
                <w:b/>
                <w:bCs/>
                <w:u w:val="single"/>
              </w:rPr>
              <w:t>Készülék típusa:</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c>
          <w:tcPr>
            <w:tcW w:w="2296"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Kérjük megadni!</w:t>
            </w:r>
          </w:p>
        </w:tc>
        <w:tc>
          <w:tcPr>
            <w:tcW w:w="2397"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C56F85">
        <w:trPr>
          <w:trHeight w:val="888"/>
        </w:trPr>
        <w:tc>
          <w:tcPr>
            <w:tcW w:w="3135"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1. opcionálisan szinkron videometriával bővíthető</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5</w:t>
            </w:r>
          </w:p>
        </w:tc>
        <w:tc>
          <w:tcPr>
            <w:tcW w:w="2296"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megléte előny</w:t>
            </w:r>
            <w:r w:rsidRPr="00EF3F69">
              <w:br/>
              <w:t>nem=1pont; igen=10pont</w:t>
            </w:r>
          </w:p>
        </w:tc>
        <w:tc>
          <w:tcPr>
            <w:tcW w:w="2397"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C56F85">
        <w:trPr>
          <w:trHeight w:val="888"/>
        </w:trPr>
        <w:tc>
          <w:tcPr>
            <w:tcW w:w="3135"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2. Szenzorteszt, az elektródák ellenőrzésére a recorderen</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5</w:t>
            </w:r>
          </w:p>
        </w:tc>
        <w:tc>
          <w:tcPr>
            <w:tcW w:w="2296"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megléte előny</w:t>
            </w:r>
            <w:r w:rsidRPr="00EF3F69">
              <w:br/>
              <w:t>nem=1pont; igen=10pont</w:t>
            </w:r>
          </w:p>
        </w:tc>
        <w:tc>
          <w:tcPr>
            <w:tcW w:w="2397"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C56F85">
        <w:trPr>
          <w:trHeight w:val="888"/>
        </w:trPr>
        <w:tc>
          <w:tcPr>
            <w:tcW w:w="3135"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3. BP mérés systolés és diastolés értékek folyamatos (beat to beat) non-invazív regisztrálása</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5</w:t>
            </w:r>
          </w:p>
        </w:tc>
        <w:tc>
          <w:tcPr>
            <w:tcW w:w="2296"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megléte előny</w:t>
            </w:r>
            <w:r w:rsidRPr="00EF3F69">
              <w:br/>
              <w:t>csak egy érték: 1pont;</w:t>
            </w:r>
            <w:r w:rsidRPr="00EF3F69">
              <w:br/>
              <w:t>mindkét érték: 10pont</w:t>
            </w:r>
          </w:p>
        </w:tc>
        <w:tc>
          <w:tcPr>
            <w:tcW w:w="2397"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C56F85">
        <w:trPr>
          <w:trHeight w:val="888"/>
        </w:trPr>
        <w:tc>
          <w:tcPr>
            <w:tcW w:w="3135"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4. Korszerű tápellátási rendszer a recorderben</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5</w:t>
            </w:r>
          </w:p>
        </w:tc>
        <w:tc>
          <w:tcPr>
            <w:tcW w:w="2296"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előny a megléte</w:t>
            </w:r>
            <w:r w:rsidRPr="00EF3F69">
              <w:br/>
              <w:t>Egyéb = 1pont; Li-Ion = 10pont</w:t>
            </w:r>
          </w:p>
        </w:tc>
        <w:tc>
          <w:tcPr>
            <w:tcW w:w="2397"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C56F85">
        <w:trPr>
          <w:trHeight w:val="1212"/>
        </w:trPr>
        <w:tc>
          <w:tcPr>
            <w:tcW w:w="3135" w:type="dxa"/>
            <w:tcBorders>
              <w:top w:val="single" w:sz="4" w:space="0" w:color="auto"/>
              <w:left w:val="single" w:sz="4" w:space="0" w:color="auto"/>
              <w:bottom w:val="single" w:sz="4" w:space="0" w:color="auto"/>
              <w:right w:val="nil"/>
            </w:tcBorders>
            <w:shd w:val="clear" w:color="000000" w:fill="FFFF00"/>
            <w:vAlign w:val="center"/>
            <w:hideMark/>
          </w:tcPr>
          <w:p w:rsidR="00C56F85" w:rsidRPr="00EF3F69" w:rsidRDefault="00C56F85" w:rsidP="00C56F85">
            <w:pPr>
              <w:jc w:val="center"/>
              <w:rPr>
                <w:b/>
                <w:bCs/>
              </w:rPr>
            </w:pPr>
            <w:r w:rsidRPr="00EF3F69">
              <w:rPr>
                <w:b/>
                <w:bCs/>
              </w:rPr>
              <w:t>ELBÍRÁLÁSI SZEMPONTOK</w:t>
            </w:r>
          </w:p>
        </w:tc>
        <w:tc>
          <w:tcPr>
            <w:tcW w:w="952"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Súlyszám</w:t>
            </w:r>
          </w:p>
        </w:tc>
        <w:tc>
          <w:tcPr>
            <w:tcW w:w="2296" w:type="dxa"/>
            <w:tcBorders>
              <w:top w:val="single" w:sz="4" w:space="0" w:color="auto"/>
              <w:left w:val="nil"/>
              <w:bottom w:val="single" w:sz="4" w:space="0" w:color="auto"/>
              <w:right w:val="nil"/>
            </w:tcBorders>
            <w:shd w:val="clear" w:color="000000" w:fill="FFFF00"/>
            <w:vAlign w:val="center"/>
            <w:hideMark/>
          </w:tcPr>
          <w:p w:rsidR="00C56F85" w:rsidRPr="00EF3F69" w:rsidRDefault="00C56F85" w:rsidP="00C56F85">
            <w:pPr>
              <w:jc w:val="center"/>
              <w:rPr>
                <w:b/>
                <w:bCs/>
              </w:rPr>
            </w:pPr>
            <w:r w:rsidRPr="00EF3F69">
              <w:rPr>
                <w:b/>
                <w:bCs/>
              </w:rPr>
              <w:t>Értékelés magyarázata, és minimum-követelmények</w:t>
            </w:r>
          </w:p>
        </w:tc>
        <w:tc>
          <w:tcPr>
            <w:tcW w:w="2397"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AJÁNLATTEVŐ VÁLASZAI</w:t>
            </w:r>
          </w:p>
        </w:tc>
      </w:tr>
      <w:tr w:rsidR="00C56F85" w:rsidRPr="00EF3F69" w:rsidTr="00C56F85">
        <w:trPr>
          <w:trHeight w:val="1248"/>
        </w:trPr>
        <w:tc>
          <w:tcPr>
            <w:tcW w:w="638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C56F85" w:rsidRPr="00EF3F69" w:rsidRDefault="00C56F85" w:rsidP="00C56F85">
            <w:pPr>
              <w:jc w:val="center"/>
              <w:rPr>
                <w:b/>
                <w:bCs/>
              </w:rPr>
            </w:pPr>
            <w:r w:rsidRPr="00EF3F69">
              <w:rPr>
                <w:b/>
                <w:bCs/>
              </w:rPr>
              <w:t xml:space="preserve">  1/B. tétel - Poliszomnográfia végzésére alkalmas vizsgálóberendezés az éjszakai alvászavarok vizsgálatához, terápia beállításához titráló készülékkel (1 darab)</w:t>
            </w:r>
          </w:p>
        </w:tc>
        <w:tc>
          <w:tcPr>
            <w:tcW w:w="2397" w:type="dxa"/>
            <w:tcBorders>
              <w:top w:val="nil"/>
              <w:left w:val="nil"/>
              <w:bottom w:val="nil"/>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r>
      <w:tr w:rsidR="00C56F85" w:rsidRPr="00EF3F69" w:rsidTr="00C56F85">
        <w:trPr>
          <w:trHeight w:val="480"/>
        </w:trPr>
        <w:tc>
          <w:tcPr>
            <w:tcW w:w="3135"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u w:val="single"/>
              </w:rPr>
            </w:pPr>
            <w:r w:rsidRPr="00EF3F69">
              <w:rPr>
                <w:b/>
                <w:bCs/>
                <w:u w:val="single"/>
              </w:rPr>
              <w:t>Készülék típusa:</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c>
          <w:tcPr>
            <w:tcW w:w="2296"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Kérjük megadni!</w:t>
            </w:r>
          </w:p>
        </w:tc>
        <w:tc>
          <w:tcPr>
            <w:tcW w:w="2397"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C56F85">
        <w:trPr>
          <w:trHeight w:val="792"/>
        </w:trPr>
        <w:tc>
          <w:tcPr>
            <w:tcW w:w="3135"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 xml:space="preserve">1. Szenzorteszt, az elektródák ellenőrzésére a recorderen </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5</w:t>
            </w:r>
          </w:p>
        </w:tc>
        <w:tc>
          <w:tcPr>
            <w:tcW w:w="2296"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megléte előny</w:t>
            </w:r>
            <w:r w:rsidRPr="00EF3F69">
              <w:br/>
              <w:t>nem=1pont; igen=10pont</w:t>
            </w:r>
          </w:p>
        </w:tc>
        <w:tc>
          <w:tcPr>
            <w:tcW w:w="2397"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B04158">
        <w:trPr>
          <w:trHeight w:val="792"/>
        </w:trPr>
        <w:tc>
          <w:tcPr>
            <w:tcW w:w="3135"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2. BP mérés systolés és diastolés értékek folyamatos (beat to beat) non-invazív regisztrálása</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5</w:t>
            </w:r>
          </w:p>
        </w:tc>
        <w:tc>
          <w:tcPr>
            <w:tcW w:w="2296"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megléte előny</w:t>
            </w:r>
            <w:r w:rsidRPr="00EF3F69">
              <w:br/>
              <w:t>csak egy érték: 1pont;</w:t>
            </w:r>
            <w:r w:rsidRPr="00EF3F69">
              <w:br/>
              <w:t>mindkét érték: 10pont</w:t>
            </w:r>
          </w:p>
        </w:tc>
        <w:tc>
          <w:tcPr>
            <w:tcW w:w="2397"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B04158">
        <w:trPr>
          <w:trHeight w:val="792"/>
        </w:trPr>
        <w:tc>
          <w:tcPr>
            <w:tcW w:w="31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3. Korszerű tápellátási rendszer a recorderben</w:t>
            </w:r>
          </w:p>
        </w:tc>
        <w:tc>
          <w:tcPr>
            <w:tcW w:w="952"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5</w:t>
            </w:r>
          </w:p>
        </w:tc>
        <w:tc>
          <w:tcPr>
            <w:tcW w:w="2296"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előny a megléte</w:t>
            </w:r>
            <w:r w:rsidRPr="00EF3F69">
              <w:br/>
              <w:t>Egyéb = 1pont; Li-Ion = 10pont</w:t>
            </w:r>
          </w:p>
        </w:tc>
        <w:tc>
          <w:tcPr>
            <w:tcW w:w="2397"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B04158">
        <w:trPr>
          <w:trHeight w:val="264"/>
        </w:trPr>
        <w:tc>
          <w:tcPr>
            <w:tcW w:w="3135"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r w:rsidRPr="00EF3F69">
              <w:t> </w:t>
            </w:r>
          </w:p>
        </w:tc>
        <w:tc>
          <w:tcPr>
            <w:tcW w:w="952"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r w:rsidRPr="00EF3F69">
              <w:t> </w:t>
            </w:r>
          </w:p>
        </w:tc>
        <w:tc>
          <w:tcPr>
            <w:tcW w:w="2296"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r w:rsidRPr="00EF3F69">
              <w:t> </w:t>
            </w:r>
          </w:p>
        </w:tc>
        <w:tc>
          <w:tcPr>
            <w:tcW w:w="2397"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r w:rsidRPr="00EF3F69">
              <w:t> </w:t>
            </w:r>
          </w:p>
        </w:tc>
      </w:tr>
      <w:tr w:rsidR="00C56F85" w:rsidRPr="00EF3F69" w:rsidTr="00EC18E0">
        <w:trPr>
          <w:trHeight w:val="2701"/>
        </w:trPr>
        <w:tc>
          <w:tcPr>
            <w:tcW w:w="31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775EED">
            <w:pPr>
              <w:rPr>
                <w:b/>
                <w:bCs/>
              </w:rPr>
            </w:pPr>
            <w:r w:rsidRPr="00EF3F69">
              <w:rPr>
                <w:b/>
                <w:bCs/>
              </w:rPr>
              <w:t xml:space="preserve">3. A jótállás időtartama hónapokban megadva (min. 12 hónap, maximum 36 hónap)  </w:t>
            </w:r>
            <w:r w:rsidRPr="00EF3F69">
              <w:rPr>
                <w:i/>
                <w:iCs/>
              </w:rPr>
              <w:br/>
            </w:r>
          </w:p>
        </w:tc>
        <w:tc>
          <w:tcPr>
            <w:tcW w:w="952"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EC18E0" w:rsidP="00C56F85">
            <w:pPr>
              <w:jc w:val="center"/>
              <w:rPr>
                <w:b/>
                <w:bCs/>
              </w:rPr>
            </w:pPr>
            <w:r w:rsidRPr="00EF3F69">
              <w:rPr>
                <w:b/>
                <w:bCs/>
              </w:rPr>
              <w:t>1</w:t>
            </w:r>
          </w:p>
        </w:tc>
        <w:tc>
          <w:tcPr>
            <w:tcW w:w="2296" w:type="dxa"/>
            <w:tcBorders>
              <w:top w:val="single" w:sz="4" w:space="0" w:color="auto"/>
              <w:left w:val="nil"/>
              <w:bottom w:val="single" w:sz="4" w:space="0" w:color="auto"/>
              <w:right w:val="single" w:sz="4" w:space="0" w:color="auto"/>
            </w:tcBorders>
            <w:shd w:val="clear" w:color="auto" w:fill="auto"/>
            <w:vAlign w:val="center"/>
            <w:hideMark/>
          </w:tcPr>
          <w:p w:rsidR="00EC18E0" w:rsidRPr="00EF3F69" w:rsidRDefault="00EC18E0" w:rsidP="00EC18E0">
            <w:pPr>
              <w:jc w:val="center"/>
              <w:rPr>
                <w:bCs/>
                <w:sz w:val="18"/>
              </w:rPr>
            </w:pPr>
            <w:r w:rsidRPr="00EF3F69">
              <w:rPr>
                <w:bCs/>
                <w:sz w:val="18"/>
              </w:rPr>
              <w:t xml:space="preserve">A min. 12 hónappal együtt értendő hónapok számát kérjük megadni!  </w:t>
            </w:r>
          </w:p>
          <w:p w:rsidR="00EC18E0" w:rsidRPr="00EF3F69" w:rsidRDefault="00EC18E0" w:rsidP="00EC18E0">
            <w:pPr>
              <w:jc w:val="center"/>
              <w:rPr>
                <w:bCs/>
                <w:sz w:val="18"/>
              </w:rPr>
            </w:pPr>
            <w:r w:rsidRPr="00EF3F69">
              <w:rPr>
                <w:bCs/>
                <w:sz w:val="18"/>
              </w:rPr>
              <w:t>Min. 12 hónap =1 pont, max. 36 hónap</w:t>
            </w:r>
            <w:r w:rsidR="00775EED" w:rsidRPr="00EF3F69">
              <w:rPr>
                <w:bCs/>
                <w:sz w:val="18"/>
              </w:rPr>
              <w:t>, vagy e fölötti</w:t>
            </w:r>
            <w:r w:rsidRPr="00EF3F69">
              <w:rPr>
                <w:bCs/>
                <w:sz w:val="18"/>
              </w:rPr>
              <w:t>=10 pont.</w:t>
            </w:r>
          </w:p>
          <w:p w:rsidR="00EC18E0" w:rsidRPr="00EF3F69" w:rsidRDefault="00775EED" w:rsidP="00EC18E0">
            <w:pPr>
              <w:jc w:val="center"/>
              <w:rPr>
                <w:bCs/>
                <w:sz w:val="18"/>
              </w:rPr>
            </w:pPr>
            <w:r w:rsidRPr="00EF3F69">
              <w:rPr>
                <w:bCs/>
                <w:sz w:val="18"/>
              </w:rPr>
              <w:t>Értékelés</w:t>
            </w:r>
            <w:r w:rsidR="00EC18E0" w:rsidRPr="00EF3F69">
              <w:rPr>
                <w:bCs/>
                <w:sz w:val="18"/>
              </w:rPr>
              <w:t xml:space="preserve"> az egyenes arányosság elve alapján. </w:t>
            </w:r>
          </w:p>
          <w:p w:rsidR="00C56F85" w:rsidRPr="00EF3F69" w:rsidRDefault="00EC18E0" w:rsidP="00EC18E0">
            <w:pPr>
              <w:jc w:val="center"/>
              <w:rPr>
                <w:b/>
                <w:bCs/>
                <w:sz w:val="18"/>
              </w:rPr>
            </w:pPr>
            <w:r w:rsidRPr="00EF3F69">
              <w:rPr>
                <w:bCs/>
                <w:sz w:val="18"/>
              </w:rPr>
              <w:t>(Hatósági útmutató: III.A.1.bb pontja alapján)</w:t>
            </w:r>
          </w:p>
        </w:tc>
        <w:tc>
          <w:tcPr>
            <w:tcW w:w="2397" w:type="dxa"/>
            <w:tcBorders>
              <w:top w:val="single" w:sz="4" w:space="0" w:color="auto"/>
              <w:left w:val="nil"/>
              <w:bottom w:val="single" w:sz="4" w:space="0" w:color="auto"/>
              <w:right w:val="single" w:sz="4" w:space="0" w:color="auto"/>
            </w:tcBorders>
            <w:shd w:val="clear" w:color="auto" w:fill="auto"/>
            <w:vAlign w:val="center"/>
            <w:hideMark/>
          </w:tcPr>
          <w:p w:rsidR="00EC18E0" w:rsidRPr="00EF3F69" w:rsidRDefault="00EC18E0" w:rsidP="00EC18E0">
            <w:pPr>
              <w:jc w:val="center"/>
              <w:rPr>
                <w:b/>
                <w:bCs/>
              </w:rPr>
            </w:pPr>
            <w:r w:rsidRPr="00EF3F69">
              <w:rPr>
                <w:b/>
                <w:bCs/>
              </w:rPr>
              <w:t>...............hónap</w:t>
            </w:r>
          </w:p>
          <w:p w:rsidR="00EC18E0" w:rsidRPr="00EF3F69" w:rsidRDefault="00EC18E0" w:rsidP="00EC18E0">
            <w:pPr>
              <w:jc w:val="center"/>
              <w:rPr>
                <w:b/>
                <w:bCs/>
              </w:rPr>
            </w:pPr>
            <w:r w:rsidRPr="00EF3F69">
              <w:rPr>
                <w:b/>
                <w:bCs/>
              </w:rPr>
              <w:t xml:space="preserve"> </w:t>
            </w:r>
          </w:p>
          <w:p w:rsidR="00C56F85" w:rsidRPr="00EF3F69" w:rsidRDefault="00EC18E0" w:rsidP="00EC18E0">
            <w:pPr>
              <w:jc w:val="center"/>
              <w:rPr>
                <w:bCs/>
              </w:rPr>
            </w:pPr>
            <w:r w:rsidRPr="00EF3F69">
              <w:rPr>
                <w:bCs/>
              </w:rPr>
              <w:t>(A min. 12 hónappal együtt értendő hónapok számát kérjük megadni! Kizárólag egész hónapok ajánlhatók meg.)</w:t>
            </w:r>
          </w:p>
        </w:tc>
      </w:tr>
      <w:tr w:rsidR="00C56F85" w:rsidRPr="00EF3F69" w:rsidTr="00C56F85">
        <w:trPr>
          <w:trHeight w:val="264"/>
        </w:trPr>
        <w:tc>
          <w:tcPr>
            <w:tcW w:w="3135" w:type="dxa"/>
            <w:tcBorders>
              <w:top w:val="nil"/>
              <w:left w:val="nil"/>
              <w:bottom w:val="nil"/>
              <w:right w:val="nil"/>
            </w:tcBorders>
            <w:shd w:val="clear" w:color="auto" w:fill="auto"/>
            <w:vAlign w:val="center"/>
            <w:hideMark/>
          </w:tcPr>
          <w:p w:rsidR="00C56F85" w:rsidRPr="00EF3F69" w:rsidRDefault="00C56F85" w:rsidP="00C56F85"/>
        </w:tc>
        <w:tc>
          <w:tcPr>
            <w:tcW w:w="952" w:type="dxa"/>
            <w:tcBorders>
              <w:top w:val="nil"/>
              <w:left w:val="nil"/>
              <w:bottom w:val="nil"/>
              <w:right w:val="nil"/>
            </w:tcBorders>
            <w:shd w:val="clear" w:color="auto" w:fill="auto"/>
            <w:vAlign w:val="center"/>
            <w:hideMark/>
          </w:tcPr>
          <w:p w:rsidR="00C56F85" w:rsidRPr="00EF3F69" w:rsidRDefault="00C56F85" w:rsidP="00C56F85"/>
        </w:tc>
        <w:tc>
          <w:tcPr>
            <w:tcW w:w="2296" w:type="dxa"/>
            <w:tcBorders>
              <w:top w:val="nil"/>
              <w:left w:val="nil"/>
              <w:bottom w:val="nil"/>
              <w:right w:val="nil"/>
            </w:tcBorders>
            <w:shd w:val="clear" w:color="auto" w:fill="auto"/>
            <w:vAlign w:val="center"/>
            <w:hideMark/>
          </w:tcPr>
          <w:p w:rsidR="00C56F85" w:rsidRPr="00EF3F69" w:rsidRDefault="00C56F85" w:rsidP="00C56F85"/>
        </w:tc>
        <w:tc>
          <w:tcPr>
            <w:tcW w:w="2397" w:type="dxa"/>
            <w:tcBorders>
              <w:top w:val="nil"/>
              <w:left w:val="nil"/>
              <w:bottom w:val="nil"/>
              <w:right w:val="nil"/>
            </w:tcBorders>
            <w:shd w:val="clear" w:color="auto" w:fill="auto"/>
            <w:vAlign w:val="center"/>
            <w:hideMark/>
          </w:tcPr>
          <w:p w:rsidR="00C56F85" w:rsidRPr="00EF3F69" w:rsidRDefault="00C56F85" w:rsidP="00C56F85"/>
        </w:tc>
      </w:tr>
      <w:tr w:rsidR="00C56F85" w:rsidRPr="00EF3F69" w:rsidTr="00C56F85">
        <w:trPr>
          <w:trHeight w:val="264"/>
        </w:trPr>
        <w:tc>
          <w:tcPr>
            <w:tcW w:w="3135" w:type="dxa"/>
            <w:tcBorders>
              <w:top w:val="nil"/>
              <w:left w:val="nil"/>
              <w:bottom w:val="nil"/>
              <w:right w:val="nil"/>
            </w:tcBorders>
            <w:shd w:val="clear" w:color="auto" w:fill="auto"/>
            <w:vAlign w:val="center"/>
            <w:hideMark/>
          </w:tcPr>
          <w:p w:rsidR="00C56F85" w:rsidRPr="00EF3F69" w:rsidRDefault="00C56F85" w:rsidP="00C56F85"/>
        </w:tc>
        <w:tc>
          <w:tcPr>
            <w:tcW w:w="952" w:type="dxa"/>
            <w:tcBorders>
              <w:top w:val="nil"/>
              <w:left w:val="nil"/>
              <w:bottom w:val="nil"/>
              <w:right w:val="nil"/>
            </w:tcBorders>
            <w:shd w:val="clear" w:color="auto" w:fill="auto"/>
            <w:vAlign w:val="center"/>
            <w:hideMark/>
          </w:tcPr>
          <w:p w:rsidR="00C56F85" w:rsidRPr="00EF3F69" w:rsidRDefault="00C56F85" w:rsidP="00C56F85"/>
        </w:tc>
        <w:tc>
          <w:tcPr>
            <w:tcW w:w="2296" w:type="dxa"/>
            <w:tcBorders>
              <w:top w:val="nil"/>
              <w:left w:val="nil"/>
              <w:bottom w:val="nil"/>
              <w:right w:val="nil"/>
            </w:tcBorders>
            <w:shd w:val="clear" w:color="auto" w:fill="auto"/>
            <w:vAlign w:val="center"/>
            <w:hideMark/>
          </w:tcPr>
          <w:p w:rsidR="00C56F85" w:rsidRPr="00EF3F69" w:rsidRDefault="00C56F85" w:rsidP="00C56F85"/>
        </w:tc>
        <w:tc>
          <w:tcPr>
            <w:tcW w:w="2397" w:type="dxa"/>
            <w:tcBorders>
              <w:top w:val="nil"/>
              <w:left w:val="nil"/>
              <w:bottom w:val="nil"/>
              <w:right w:val="nil"/>
            </w:tcBorders>
            <w:shd w:val="clear" w:color="auto" w:fill="auto"/>
            <w:vAlign w:val="center"/>
            <w:hideMark/>
          </w:tcPr>
          <w:p w:rsidR="00C56F85" w:rsidRPr="00EF3F69" w:rsidRDefault="00C56F85" w:rsidP="00C56F85"/>
        </w:tc>
      </w:tr>
      <w:tr w:rsidR="00C56F85" w:rsidRPr="00EF3F69" w:rsidTr="00C56F85">
        <w:trPr>
          <w:trHeight w:val="264"/>
        </w:trPr>
        <w:tc>
          <w:tcPr>
            <w:tcW w:w="3135" w:type="dxa"/>
            <w:tcBorders>
              <w:top w:val="nil"/>
              <w:left w:val="nil"/>
              <w:bottom w:val="nil"/>
              <w:right w:val="nil"/>
            </w:tcBorders>
            <w:shd w:val="clear" w:color="auto" w:fill="auto"/>
            <w:vAlign w:val="center"/>
            <w:hideMark/>
          </w:tcPr>
          <w:p w:rsidR="00C56F85" w:rsidRPr="00EF3F69" w:rsidRDefault="00C56F85" w:rsidP="00C56F85"/>
        </w:tc>
        <w:tc>
          <w:tcPr>
            <w:tcW w:w="952" w:type="dxa"/>
            <w:tcBorders>
              <w:top w:val="nil"/>
              <w:left w:val="nil"/>
              <w:bottom w:val="nil"/>
              <w:right w:val="nil"/>
            </w:tcBorders>
            <w:shd w:val="clear" w:color="auto" w:fill="auto"/>
            <w:vAlign w:val="center"/>
            <w:hideMark/>
          </w:tcPr>
          <w:p w:rsidR="00C56F85" w:rsidRPr="00EF3F69" w:rsidRDefault="00C56F85" w:rsidP="00C56F85"/>
        </w:tc>
        <w:tc>
          <w:tcPr>
            <w:tcW w:w="2296" w:type="dxa"/>
            <w:tcBorders>
              <w:top w:val="nil"/>
              <w:left w:val="nil"/>
              <w:bottom w:val="nil"/>
              <w:right w:val="nil"/>
            </w:tcBorders>
            <w:shd w:val="clear" w:color="auto" w:fill="auto"/>
            <w:vAlign w:val="center"/>
            <w:hideMark/>
          </w:tcPr>
          <w:p w:rsidR="00C56F85" w:rsidRPr="00EF3F69" w:rsidRDefault="00C56F85" w:rsidP="00C56F85"/>
        </w:tc>
        <w:tc>
          <w:tcPr>
            <w:tcW w:w="2397" w:type="dxa"/>
            <w:tcBorders>
              <w:top w:val="nil"/>
              <w:left w:val="nil"/>
              <w:bottom w:val="nil"/>
              <w:right w:val="nil"/>
            </w:tcBorders>
            <w:shd w:val="clear" w:color="auto" w:fill="auto"/>
            <w:vAlign w:val="center"/>
            <w:hideMark/>
          </w:tcPr>
          <w:p w:rsidR="00C56F85" w:rsidRPr="00EF3F69" w:rsidRDefault="00C56F85" w:rsidP="00C56F85"/>
        </w:tc>
      </w:tr>
      <w:tr w:rsidR="00C56F85" w:rsidRPr="00EF3F69" w:rsidTr="00C56F85">
        <w:trPr>
          <w:trHeight w:val="264"/>
        </w:trPr>
        <w:tc>
          <w:tcPr>
            <w:tcW w:w="3135" w:type="dxa"/>
            <w:tcBorders>
              <w:top w:val="nil"/>
              <w:left w:val="nil"/>
              <w:bottom w:val="nil"/>
              <w:right w:val="nil"/>
            </w:tcBorders>
            <w:shd w:val="clear" w:color="auto" w:fill="auto"/>
            <w:vAlign w:val="center"/>
            <w:hideMark/>
          </w:tcPr>
          <w:p w:rsidR="00C56F85" w:rsidRPr="00EF3F69" w:rsidRDefault="00C56F85" w:rsidP="00C56F85">
            <w:pPr>
              <w:rPr>
                <w:b/>
                <w:bCs/>
              </w:rPr>
            </w:pPr>
          </w:p>
        </w:tc>
        <w:tc>
          <w:tcPr>
            <w:tcW w:w="952" w:type="dxa"/>
            <w:tcBorders>
              <w:top w:val="nil"/>
              <w:left w:val="nil"/>
              <w:bottom w:val="nil"/>
              <w:right w:val="nil"/>
            </w:tcBorders>
            <w:shd w:val="clear" w:color="auto" w:fill="auto"/>
            <w:vAlign w:val="center"/>
            <w:hideMark/>
          </w:tcPr>
          <w:p w:rsidR="00C56F85" w:rsidRPr="00EF3F69" w:rsidRDefault="00C56F85" w:rsidP="00C56F85">
            <w:pPr>
              <w:rPr>
                <w:b/>
                <w:bCs/>
              </w:rPr>
            </w:pPr>
          </w:p>
        </w:tc>
        <w:tc>
          <w:tcPr>
            <w:tcW w:w="2296" w:type="dxa"/>
            <w:tcBorders>
              <w:top w:val="nil"/>
              <w:left w:val="nil"/>
              <w:bottom w:val="nil"/>
              <w:right w:val="nil"/>
            </w:tcBorders>
            <w:shd w:val="clear" w:color="auto" w:fill="auto"/>
            <w:vAlign w:val="center"/>
            <w:hideMark/>
          </w:tcPr>
          <w:p w:rsidR="00C56F85" w:rsidRPr="00EF3F69" w:rsidRDefault="00C56F85" w:rsidP="00C56F85">
            <w:pPr>
              <w:rPr>
                <w:b/>
                <w:bCs/>
              </w:rPr>
            </w:pPr>
          </w:p>
        </w:tc>
        <w:tc>
          <w:tcPr>
            <w:tcW w:w="2397" w:type="dxa"/>
            <w:tcBorders>
              <w:top w:val="nil"/>
              <w:left w:val="nil"/>
              <w:bottom w:val="nil"/>
              <w:right w:val="nil"/>
            </w:tcBorders>
            <w:shd w:val="clear" w:color="auto" w:fill="auto"/>
            <w:vAlign w:val="center"/>
            <w:hideMark/>
          </w:tcPr>
          <w:p w:rsidR="00C56F85" w:rsidRPr="00EF3F69" w:rsidRDefault="00C56F85" w:rsidP="00C56F85">
            <w:pPr>
              <w:rPr>
                <w:b/>
                <w:bCs/>
              </w:rPr>
            </w:pPr>
          </w:p>
        </w:tc>
      </w:tr>
      <w:tr w:rsidR="00C56F85" w:rsidRPr="00EF3F69" w:rsidTr="00C56F85">
        <w:trPr>
          <w:trHeight w:val="264"/>
        </w:trPr>
        <w:tc>
          <w:tcPr>
            <w:tcW w:w="3135" w:type="dxa"/>
            <w:tcBorders>
              <w:top w:val="nil"/>
              <w:left w:val="nil"/>
              <w:bottom w:val="nil"/>
              <w:right w:val="nil"/>
            </w:tcBorders>
            <w:shd w:val="clear" w:color="auto" w:fill="auto"/>
            <w:vAlign w:val="center"/>
            <w:hideMark/>
          </w:tcPr>
          <w:p w:rsidR="00C56F85" w:rsidRPr="00EF3F69" w:rsidRDefault="00C56F85" w:rsidP="00C56F85">
            <w:pPr>
              <w:rPr>
                <w:b/>
                <w:bCs/>
              </w:rPr>
            </w:pPr>
            <w:r w:rsidRPr="00EF3F69">
              <w:rPr>
                <w:b/>
                <w:bCs/>
              </w:rPr>
              <w:t>Dátum: ___________________</w:t>
            </w:r>
          </w:p>
        </w:tc>
        <w:tc>
          <w:tcPr>
            <w:tcW w:w="5645" w:type="dxa"/>
            <w:gridSpan w:val="3"/>
            <w:tcBorders>
              <w:top w:val="nil"/>
              <w:left w:val="nil"/>
              <w:bottom w:val="nil"/>
              <w:right w:val="nil"/>
            </w:tcBorders>
            <w:shd w:val="clear" w:color="auto" w:fill="auto"/>
            <w:vAlign w:val="center"/>
            <w:hideMark/>
          </w:tcPr>
          <w:p w:rsidR="00C56F85" w:rsidRPr="00EF3F69" w:rsidRDefault="00C56F85" w:rsidP="00C56F85">
            <w:pPr>
              <w:jc w:val="center"/>
              <w:rPr>
                <w:b/>
                <w:bCs/>
              </w:rPr>
            </w:pPr>
            <w:r w:rsidRPr="00EF3F69">
              <w:rPr>
                <w:b/>
                <w:bCs/>
              </w:rPr>
              <w:t>Cégszerű aláírás:______________________</w:t>
            </w:r>
          </w:p>
        </w:tc>
      </w:tr>
      <w:tr w:rsidR="00C56F85" w:rsidRPr="00EF3F69" w:rsidTr="00C56F85">
        <w:trPr>
          <w:trHeight w:val="264"/>
        </w:trPr>
        <w:tc>
          <w:tcPr>
            <w:tcW w:w="3135" w:type="dxa"/>
            <w:tcBorders>
              <w:top w:val="nil"/>
              <w:left w:val="nil"/>
              <w:bottom w:val="nil"/>
              <w:right w:val="nil"/>
            </w:tcBorders>
            <w:shd w:val="clear" w:color="auto" w:fill="auto"/>
            <w:vAlign w:val="center"/>
            <w:hideMark/>
          </w:tcPr>
          <w:p w:rsidR="00C56F85" w:rsidRPr="00EF3F69" w:rsidRDefault="00C56F85" w:rsidP="00C56F85"/>
        </w:tc>
        <w:tc>
          <w:tcPr>
            <w:tcW w:w="952" w:type="dxa"/>
            <w:tcBorders>
              <w:top w:val="nil"/>
              <w:left w:val="nil"/>
              <w:bottom w:val="nil"/>
              <w:right w:val="nil"/>
            </w:tcBorders>
            <w:shd w:val="clear" w:color="auto" w:fill="auto"/>
            <w:vAlign w:val="center"/>
            <w:hideMark/>
          </w:tcPr>
          <w:p w:rsidR="00C56F85" w:rsidRPr="00EF3F69" w:rsidRDefault="00C56F85" w:rsidP="00C56F85"/>
        </w:tc>
        <w:tc>
          <w:tcPr>
            <w:tcW w:w="2296" w:type="dxa"/>
            <w:tcBorders>
              <w:top w:val="nil"/>
              <w:left w:val="nil"/>
              <w:bottom w:val="nil"/>
              <w:right w:val="nil"/>
            </w:tcBorders>
            <w:shd w:val="clear" w:color="auto" w:fill="auto"/>
            <w:vAlign w:val="center"/>
            <w:hideMark/>
          </w:tcPr>
          <w:p w:rsidR="00C56F85" w:rsidRPr="00EF3F69" w:rsidRDefault="00C56F85" w:rsidP="00C56F85"/>
        </w:tc>
        <w:tc>
          <w:tcPr>
            <w:tcW w:w="2397" w:type="dxa"/>
            <w:tcBorders>
              <w:top w:val="nil"/>
              <w:left w:val="nil"/>
              <w:bottom w:val="nil"/>
              <w:right w:val="nil"/>
            </w:tcBorders>
            <w:shd w:val="clear" w:color="auto" w:fill="auto"/>
            <w:vAlign w:val="center"/>
            <w:hideMark/>
          </w:tcPr>
          <w:p w:rsidR="00C56F85" w:rsidRPr="00EF3F69" w:rsidRDefault="00C56F85" w:rsidP="00C56F85"/>
        </w:tc>
      </w:tr>
      <w:tr w:rsidR="00C56F85" w:rsidRPr="00EF3F69" w:rsidTr="00C56F85">
        <w:trPr>
          <w:trHeight w:val="264"/>
        </w:trPr>
        <w:tc>
          <w:tcPr>
            <w:tcW w:w="8780" w:type="dxa"/>
            <w:gridSpan w:val="4"/>
            <w:tcBorders>
              <w:top w:val="nil"/>
              <w:left w:val="nil"/>
              <w:bottom w:val="nil"/>
              <w:right w:val="nil"/>
            </w:tcBorders>
            <w:shd w:val="clear" w:color="auto" w:fill="auto"/>
            <w:vAlign w:val="center"/>
            <w:hideMark/>
          </w:tcPr>
          <w:p w:rsidR="00B04158" w:rsidRPr="00EF3F69" w:rsidRDefault="00B04158" w:rsidP="00C56F85">
            <w:pPr>
              <w:jc w:val="center"/>
              <w:rPr>
                <w:b/>
                <w:bCs/>
              </w:rPr>
            </w:pPr>
          </w:p>
          <w:p w:rsidR="00C56F85" w:rsidRPr="00EF3F69" w:rsidRDefault="00C56F85" w:rsidP="00C56F85">
            <w:pPr>
              <w:jc w:val="center"/>
              <w:rPr>
                <w:b/>
                <w:bCs/>
              </w:rPr>
            </w:pPr>
            <w:r w:rsidRPr="00EF3F69">
              <w:rPr>
                <w:b/>
                <w:bCs/>
              </w:rPr>
              <w:t xml:space="preserve">KÖVETELMÉNYEK </w:t>
            </w:r>
          </w:p>
        </w:tc>
      </w:tr>
      <w:tr w:rsidR="00C56F85" w:rsidRPr="00EF3F69" w:rsidTr="00C56F85">
        <w:trPr>
          <w:trHeight w:val="264"/>
        </w:trPr>
        <w:tc>
          <w:tcPr>
            <w:tcW w:w="8780" w:type="dxa"/>
            <w:gridSpan w:val="4"/>
            <w:tcBorders>
              <w:top w:val="nil"/>
              <w:left w:val="nil"/>
              <w:bottom w:val="nil"/>
              <w:right w:val="nil"/>
            </w:tcBorders>
            <w:shd w:val="clear" w:color="auto" w:fill="auto"/>
            <w:vAlign w:val="center"/>
            <w:hideMark/>
          </w:tcPr>
          <w:p w:rsidR="00C56F85" w:rsidRPr="00EF3F69" w:rsidRDefault="00C56F85" w:rsidP="00C56F85">
            <w:r w:rsidRPr="00EF3F69">
              <w:t>1. ** Az engedély másolati példányának csatolása kötelező!</w:t>
            </w:r>
          </w:p>
        </w:tc>
      </w:tr>
      <w:tr w:rsidR="00C56F85" w:rsidRPr="00EF3F69" w:rsidTr="00C56F85">
        <w:trPr>
          <w:trHeight w:val="264"/>
        </w:trPr>
        <w:tc>
          <w:tcPr>
            <w:tcW w:w="8780" w:type="dxa"/>
            <w:gridSpan w:val="4"/>
            <w:tcBorders>
              <w:top w:val="nil"/>
              <w:left w:val="nil"/>
              <w:bottom w:val="nil"/>
              <w:right w:val="nil"/>
            </w:tcBorders>
            <w:shd w:val="clear" w:color="auto" w:fill="auto"/>
            <w:vAlign w:val="center"/>
            <w:hideMark/>
          </w:tcPr>
          <w:p w:rsidR="00C56F85" w:rsidRPr="00EF3F69" w:rsidRDefault="00C56F85" w:rsidP="00C56F85">
            <w:r w:rsidRPr="00EF3F69">
              <w:t xml:space="preserve">2. Az egységár és a végösszeg eltérése esetén az egységár az irányadó. </w:t>
            </w:r>
          </w:p>
        </w:tc>
      </w:tr>
      <w:tr w:rsidR="00C56F85" w:rsidRPr="00EF3F69" w:rsidTr="00C56F85">
        <w:trPr>
          <w:trHeight w:val="264"/>
        </w:trPr>
        <w:tc>
          <w:tcPr>
            <w:tcW w:w="8780" w:type="dxa"/>
            <w:gridSpan w:val="4"/>
            <w:tcBorders>
              <w:top w:val="nil"/>
              <w:left w:val="nil"/>
              <w:bottom w:val="nil"/>
              <w:right w:val="nil"/>
            </w:tcBorders>
            <w:shd w:val="clear" w:color="auto" w:fill="auto"/>
            <w:vAlign w:val="center"/>
            <w:hideMark/>
          </w:tcPr>
          <w:p w:rsidR="00C56F85" w:rsidRPr="00EF3F69" w:rsidRDefault="00C56F85" w:rsidP="00C56F85">
            <w:r w:rsidRPr="00EF3F69">
              <w:t>3. Kérjük, kizárólag az ártáblázatban megadott táblázatot ill. oszlopokat töltsék ki!</w:t>
            </w:r>
          </w:p>
        </w:tc>
      </w:tr>
      <w:tr w:rsidR="00C56F85" w:rsidRPr="00EF3F69" w:rsidTr="00C56F85">
        <w:trPr>
          <w:trHeight w:val="264"/>
        </w:trPr>
        <w:tc>
          <w:tcPr>
            <w:tcW w:w="8780" w:type="dxa"/>
            <w:gridSpan w:val="4"/>
            <w:tcBorders>
              <w:top w:val="nil"/>
              <w:left w:val="nil"/>
              <w:bottom w:val="nil"/>
              <w:right w:val="nil"/>
            </w:tcBorders>
            <w:shd w:val="clear" w:color="auto" w:fill="auto"/>
            <w:vAlign w:val="center"/>
            <w:hideMark/>
          </w:tcPr>
          <w:p w:rsidR="00C56F85" w:rsidRPr="00EF3F69" w:rsidRDefault="00C56F85" w:rsidP="00C56F85">
            <w:r w:rsidRPr="00EF3F69">
              <w:t>4. A fejlécet ne írják át!</w:t>
            </w:r>
          </w:p>
        </w:tc>
      </w:tr>
      <w:tr w:rsidR="00C56F85" w:rsidRPr="00EF3F69" w:rsidTr="00C56F85">
        <w:trPr>
          <w:trHeight w:val="264"/>
        </w:trPr>
        <w:tc>
          <w:tcPr>
            <w:tcW w:w="8780" w:type="dxa"/>
            <w:gridSpan w:val="4"/>
            <w:tcBorders>
              <w:top w:val="nil"/>
              <w:left w:val="nil"/>
              <w:bottom w:val="nil"/>
              <w:right w:val="nil"/>
            </w:tcBorders>
            <w:shd w:val="clear" w:color="auto" w:fill="auto"/>
            <w:vAlign w:val="center"/>
            <w:hideMark/>
          </w:tcPr>
          <w:p w:rsidR="00C56F85" w:rsidRPr="00EF3F69" w:rsidRDefault="00C56F85" w:rsidP="00C56F85">
            <w:r w:rsidRPr="00EF3F69">
              <w:t>5. Ajánlati kötöttség: 60 nap</w:t>
            </w:r>
          </w:p>
        </w:tc>
      </w:tr>
      <w:tr w:rsidR="00C56F85" w:rsidRPr="00EF3F69" w:rsidTr="00C56F85">
        <w:trPr>
          <w:trHeight w:val="264"/>
        </w:trPr>
        <w:tc>
          <w:tcPr>
            <w:tcW w:w="8780" w:type="dxa"/>
            <w:gridSpan w:val="4"/>
            <w:tcBorders>
              <w:top w:val="nil"/>
              <w:left w:val="nil"/>
              <w:bottom w:val="nil"/>
              <w:right w:val="nil"/>
            </w:tcBorders>
            <w:shd w:val="clear" w:color="auto" w:fill="auto"/>
            <w:vAlign w:val="center"/>
            <w:hideMark/>
          </w:tcPr>
          <w:p w:rsidR="00C56F85" w:rsidRPr="00EF3F69" w:rsidRDefault="00C56F85" w:rsidP="00C56F85">
            <w:r w:rsidRPr="00EF3F69">
              <w:t>6. Az Ajánlattevő által megadott ár az Ajánlattevő számára a szerződéses kötelezettségeinek teljesítése során fix, nem változtatható.</w:t>
            </w:r>
          </w:p>
        </w:tc>
      </w:tr>
      <w:tr w:rsidR="00C56F85" w:rsidRPr="00EF3F69" w:rsidTr="00C56F85">
        <w:trPr>
          <w:trHeight w:val="264"/>
        </w:trPr>
        <w:tc>
          <w:tcPr>
            <w:tcW w:w="8780" w:type="dxa"/>
            <w:gridSpan w:val="4"/>
            <w:tcBorders>
              <w:top w:val="nil"/>
              <w:left w:val="nil"/>
              <w:bottom w:val="nil"/>
              <w:right w:val="nil"/>
            </w:tcBorders>
            <w:shd w:val="clear" w:color="auto" w:fill="auto"/>
            <w:vAlign w:val="center"/>
            <w:hideMark/>
          </w:tcPr>
          <w:p w:rsidR="00C56F85" w:rsidRPr="00EF3F69" w:rsidRDefault="00C56F85" w:rsidP="00C56F85">
            <w:pPr>
              <w:rPr>
                <w:b/>
                <w:bCs/>
              </w:rPr>
            </w:pPr>
            <w:r w:rsidRPr="00EF3F69">
              <w:rPr>
                <w:b/>
                <w:bCs/>
              </w:rPr>
              <w:t xml:space="preserve">7. Az 1. részen belül komplett ajánlatot kell tenni! </w:t>
            </w:r>
          </w:p>
        </w:tc>
      </w:tr>
    </w:tbl>
    <w:p w:rsidR="00C56F85" w:rsidRPr="00EF3F69" w:rsidRDefault="00C56F85" w:rsidP="0013533E">
      <w:pPr>
        <w:jc w:val="center"/>
        <w:rPr>
          <w:b/>
          <w:bCs/>
          <w:color w:val="FF0000"/>
          <w:sz w:val="32"/>
          <w:szCs w:val="32"/>
        </w:rPr>
      </w:pPr>
    </w:p>
    <w:p w:rsidR="00C56F85" w:rsidRPr="00EF3F69" w:rsidRDefault="00C56F85">
      <w:pPr>
        <w:rPr>
          <w:b/>
          <w:bCs/>
          <w:color w:val="FF0000"/>
          <w:sz w:val="32"/>
          <w:szCs w:val="32"/>
        </w:rPr>
      </w:pPr>
      <w:r w:rsidRPr="00EF3F69">
        <w:rPr>
          <w:b/>
          <w:bCs/>
          <w:color w:val="FF0000"/>
          <w:sz w:val="32"/>
          <w:szCs w:val="32"/>
        </w:rPr>
        <w:br w:type="page"/>
      </w:r>
    </w:p>
    <w:tbl>
      <w:tblPr>
        <w:tblW w:w="8792" w:type="dxa"/>
        <w:tblInd w:w="61" w:type="dxa"/>
        <w:tblCellMar>
          <w:left w:w="70" w:type="dxa"/>
          <w:right w:w="70" w:type="dxa"/>
        </w:tblCellMar>
        <w:tblLook w:val="04A0"/>
      </w:tblPr>
      <w:tblGrid>
        <w:gridCol w:w="3140"/>
        <w:gridCol w:w="952"/>
        <w:gridCol w:w="2300"/>
        <w:gridCol w:w="2400"/>
      </w:tblGrid>
      <w:tr w:rsidR="00C56F85" w:rsidRPr="00EF3F69" w:rsidTr="00C56F85">
        <w:trPr>
          <w:trHeight w:val="792"/>
        </w:trPr>
        <w:tc>
          <w:tcPr>
            <w:tcW w:w="879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jc w:val="center"/>
              <w:rPr>
                <w:b/>
                <w:bCs/>
                <w:sz w:val="28"/>
                <w:szCs w:val="28"/>
              </w:rPr>
            </w:pPr>
            <w:r w:rsidRPr="00EF3F69">
              <w:rPr>
                <w:b/>
                <w:bCs/>
                <w:sz w:val="28"/>
                <w:szCs w:val="28"/>
              </w:rPr>
              <w:t xml:space="preserve">FELOLVASÓLAP 2. rész </w:t>
            </w:r>
            <w:r w:rsidRPr="00EF3F69">
              <w:rPr>
                <w:b/>
                <w:bCs/>
                <w:sz w:val="28"/>
                <w:szCs w:val="28"/>
              </w:rPr>
              <w:br/>
              <w:t xml:space="preserve">és elbírálási szempontok  (Kitöltése kötelező!) </w:t>
            </w:r>
          </w:p>
        </w:tc>
      </w:tr>
      <w:tr w:rsidR="00C56F85" w:rsidRPr="00EF3F69" w:rsidTr="00C56F85">
        <w:trPr>
          <w:trHeight w:val="1152"/>
        </w:trPr>
        <w:tc>
          <w:tcPr>
            <w:tcW w:w="879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xml:space="preserve">TIOP 2.2.6/12/1/B „Struktúraváltás támogatása a járó- és fekvőbeteg ellátás fejlesztésével” pályázat keretében „Eszközállomány fejlesztés és korszerűsítés Farkasgyepűn”  </w:t>
            </w:r>
            <w:r w:rsidRPr="00EF3F69">
              <w:rPr>
                <w:b/>
                <w:bCs/>
              </w:rPr>
              <w:br/>
            </w:r>
            <w:r w:rsidRPr="00EF3F69">
              <w:rPr>
                <w:rFonts w:ascii="Cambria" w:hAnsi="Cambria"/>
                <w:b/>
                <w:bCs/>
                <w:i/>
                <w:iCs/>
              </w:rPr>
              <w:t>(FT-1054/Farkasgyepű/2015 „Eszközállomány fejlesztés és korszerűsítés Farkasgyepűn”)</w:t>
            </w:r>
          </w:p>
        </w:tc>
      </w:tr>
      <w:tr w:rsidR="00C56F85" w:rsidRPr="00EF3F69" w:rsidTr="00C56F85">
        <w:trPr>
          <w:trHeight w:val="420"/>
        </w:trPr>
        <w:tc>
          <w:tcPr>
            <w:tcW w:w="879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C56F85" w:rsidRPr="00EF3F69" w:rsidRDefault="00C56F85" w:rsidP="00C56F85">
            <w:pPr>
              <w:jc w:val="center"/>
              <w:rPr>
                <w:b/>
                <w:bCs/>
                <w:u w:val="single"/>
              </w:rPr>
            </w:pPr>
            <w:r w:rsidRPr="00EF3F69">
              <w:rPr>
                <w:b/>
                <w:bCs/>
                <w:u w:val="single"/>
              </w:rPr>
              <w:t>2. rész –  LÉGZÉSI INTENZÍV LABOR</w:t>
            </w:r>
          </w:p>
        </w:tc>
      </w:tr>
      <w:tr w:rsidR="00C56F85" w:rsidRPr="00EF3F69" w:rsidTr="00C56F85">
        <w:trPr>
          <w:trHeight w:val="432"/>
        </w:trPr>
        <w:tc>
          <w:tcPr>
            <w:tcW w:w="879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C56F85" w:rsidRPr="00EF3F69" w:rsidRDefault="00C56F85" w:rsidP="00C56F85">
            <w:pPr>
              <w:rPr>
                <w:b/>
                <w:bCs/>
              </w:rPr>
            </w:pPr>
            <w:r w:rsidRPr="00EF3F69">
              <w:rPr>
                <w:b/>
                <w:bCs/>
              </w:rPr>
              <w:t>Ajánlattevő megnevezése, székhelye:____________________________</w:t>
            </w:r>
          </w:p>
        </w:tc>
      </w:tr>
      <w:tr w:rsidR="00C56F85" w:rsidRPr="00EF3F69" w:rsidTr="00C56F85">
        <w:trPr>
          <w:trHeight w:val="1368"/>
        </w:trPr>
        <w:tc>
          <w:tcPr>
            <w:tcW w:w="3140" w:type="dxa"/>
            <w:tcBorders>
              <w:top w:val="nil"/>
              <w:left w:val="single" w:sz="4" w:space="0" w:color="auto"/>
              <w:bottom w:val="single" w:sz="4" w:space="0" w:color="auto"/>
              <w:right w:val="nil"/>
            </w:tcBorders>
            <w:shd w:val="clear" w:color="000000" w:fill="FFFF00"/>
            <w:vAlign w:val="center"/>
            <w:hideMark/>
          </w:tcPr>
          <w:p w:rsidR="00C56F85" w:rsidRPr="00EF3F69" w:rsidRDefault="00C56F85" w:rsidP="00C56F85">
            <w:pPr>
              <w:jc w:val="center"/>
              <w:rPr>
                <w:b/>
                <w:bCs/>
              </w:rPr>
            </w:pPr>
            <w:r w:rsidRPr="00EF3F69">
              <w:rPr>
                <w:b/>
                <w:bCs/>
              </w:rPr>
              <w:t>ELBÍRÁLÁSI SZEMPONTOK</w:t>
            </w:r>
          </w:p>
        </w:tc>
        <w:tc>
          <w:tcPr>
            <w:tcW w:w="952" w:type="dxa"/>
            <w:tcBorders>
              <w:top w:val="nil"/>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Súlyszám</w:t>
            </w:r>
          </w:p>
        </w:tc>
        <w:tc>
          <w:tcPr>
            <w:tcW w:w="2300" w:type="dxa"/>
            <w:tcBorders>
              <w:top w:val="nil"/>
              <w:left w:val="nil"/>
              <w:bottom w:val="single" w:sz="4" w:space="0" w:color="auto"/>
              <w:right w:val="nil"/>
            </w:tcBorders>
            <w:shd w:val="clear" w:color="000000" w:fill="FFFF00"/>
            <w:vAlign w:val="center"/>
            <w:hideMark/>
          </w:tcPr>
          <w:p w:rsidR="00C56F85" w:rsidRPr="00EF3F69" w:rsidRDefault="00C56F85" w:rsidP="00C56F85">
            <w:pPr>
              <w:jc w:val="center"/>
              <w:rPr>
                <w:b/>
                <w:bCs/>
              </w:rPr>
            </w:pPr>
            <w:r w:rsidRPr="00EF3F69">
              <w:rPr>
                <w:b/>
                <w:bCs/>
              </w:rPr>
              <w:t>Értékelés magyarázata, és minimum-követelmények</w:t>
            </w:r>
          </w:p>
        </w:tc>
        <w:tc>
          <w:tcPr>
            <w:tcW w:w="2400" w:type="dxa"/>
            <w:tcBorders>
              <w:top w:val="nil"/>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AJÁNLATTEVŐ VÁLASZAI</w:t>
            </w:r>
          </w:p>
        </w:tc>
      </w:tr>
      <w:tr w:rsidR="00C56F85" w:rsidRPr="00EF3F69" w:rsidTr="00C56F85">
        <w:trPr>
          <w:trHeight w:val="1932"/>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rPr>
            </w:pPr>
            <w:r w:rsidRPr="00EF3F69">
              <w:rPr>
                <w:b/>
                <w:bCs/>
              </w:rPr>
              <w:t xml:space="preserve">1. Az ajánlati ár (nettó HUF) </w:t>
            </w:r>
            <w:r w:rsidRPr="00EF3F69">
              <w:rPr>
                <w:b/>
                <w:bCs/>
              </w:rPr>
              <w:br/>
              <w:t xml:space="preserve">összesen </w:t>
            </w:r>
            <w:r w:rsidRPr="00EF3F69">
              <w:rPr>
                <w:b/>
                <w:bCs/>
                <w:u w:val="single"/>
              </w:rPr>
              <w:t>2/A és 2/B tétel</w:t>
            </w:r>
            <w:r w:rsidRPr="00EF3F69">
              <w:rPr>
                <w:b/>
                <w:bCs/>
              </w:rPr>
              <w:t xml:space="preserve"> nettó összár HUF</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EC18E0" w:rsidP="00C56F85">
            <w:pPr>
              <w:jc w:val="center"/>
              <w:rPr>
                <w:b/>
                <w:bCs/>
              </w:rPr>
            </w:pPr>
            <w:r w:rsidRPr="00EF3F69">
              <w:rPr>
                <w:b/>
                <w:bCs/>
                <w:sz w:val="24"/>
              </w:rPr>
              <w:t>24</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u w:val="single"/>
              </w:rPr>
              <w:t>Fordított arányosság</w:t>
            </w:r>
            <w:r w:rsidRPr="00EF3F69">
              <w:rPr>
                <w:b/>
                <w:bCs/>
              </w:rPr>
              <w:t xml:space="preserve"> elve alapján kerül értékelésre. (Hatósági útmutató: III.A.1.ba pontja alapján)</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xml:space="preserve">........................  NETTÓ Ft </w:t>
            </w:r>
          </w:p>
        </w:tc>
      </w:tr>
      <w:tr w:rsidR="00C56F85" w:rsidRPr="00EF3F69" w:rsidTr="00C56F85">
        <w:trPr>
          <w:trHeight w:val="264"/>
        </w:trPr>
        <w:tc>
          <w:tcPr>
            <w:tcW w:w="3140" w:type="dxa"/>
            <w:tcBorders>
              <w:top w:val="nil"/>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right"/>
            </w:pPr>
            <w:r w:rsidRPr="00EF3F69">
              <w:t> </w:t>
            </w:r>
          </w:p>
        </w:tc>
        <w:tc>
          <w:tcPr>
            <w:tcW w:w="952" w:type="dxa"/>
            <w:tcBorders>
              <w:top w:val="nil"/>
              <w:left w:val="nil"/>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 </w:t>
            </w:r>
          </w:p>
        </w:tc>
        <w:tc>
          <w:tcPr>
            <w:tcW w:w="2300" w:type="dxa"/>
            <w:tcBorders>
              <w:top w:val="nil"/>
              <w:left w:val="nil"/>
              <w:bottom w:val="single" w:sz="4" w:space="0" w:color="auto"/>
              <w:right w:val="single" w:sz="4" w:space="0" w:color="auto"/>
            </w:tcBorders>
            <w:shd w:val="clear" w:color="000000" w:fill="FFFF00"/>
            <w:vAlign w:val="center"/>
            <w:hideMark/>
          </w:tcPr>
          <w:p w:rsidR="00C56F85" w:rsidRPr="00EF3F69" w:rsidRDefault="00C56F85" w:rsidP="00C56F85">
            <w:pPr>
              <w:jc w:val="center"/>
            </w:pPr>
            <w:r w:rsidRPr="00EF3F69">
              <w:t> </w:t>
            </w:r>
          </w:p>
        </w:tc>
        <w:tc>
          <w:tcPr>
            <w:tcW w:w="2400" w:type="dxa"/>
            <w:tcBorders>
              <w:top w:val="nil"/>
              <w:left w:val="nil"/>
              <w:bottom w:val="single" w:sz="4" w:space="0" w:color="auto"/>
              <w:right w:val="single" w:sz="4" w:space="0" w:color="auto"/>
            </w:tcBorders>
            <w:shd w:val="clear" w:color="000000" w:fill="FFFF00"/>
            <w:vAlign w:val="center"/>
            <w:hideMark/>
          </w:tcPr>
          <w:p w:rsidR="00C56F85" w:rsidRPr="00EF3F69" w:rsidRDefault="00C56F85" w:rsidP="00C56F85">
            <w:pPr>
              <w:jc w:val="center"/>
            </w:pPr>
            <w:r w:rsidRPr="00EF3F69">
              <w:t> </w:t>
            </w:r>
          </w:p>
        </w:tc>
      </w:tr>
      <w:tr w:rsidR="00C56F85" w:rsidRPr="00EF3F69" w:rsidTr="00C56F85">
        <w:trPr>
          <w:trHeight w:val="1152"/>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rPr>
            </w:pPr>
            <w:r w:rsidRPr="00EF3F69">
              <w:rPr>
                <w:b/>
                <w:bCs/>
              </w:rPr>
              <w:t>2. Az orvos szakmai minimumfeltételeken túlmutató elvárások teljesítése, összesen</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10</w:t>
            </w:r>
          </w:p>
        </w:tc>
        <w:tc>
          <w:tcPr>
            <w:tcW w:w="4700" w:type="dxa"/>
            <w:gridSpan w:val="2"/>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Részletezve az alábbiakban</w:t>
            </w:r>
          </w:p>
        </w:tc>
      </w:tr>
      <w:tr w:rsidR="00C56F85" w:rsidRPr="00EF3F69" w:rsidTr="00C56F85">
        <w:trPr>
          <w:trHeight w:val="468"/>
        </w:trPr>
        <w:tc>
          <w:tcPr>
            <w:tcW w:w="6392" w:type="dxa"/>
            <w:gridSpan w:val="3"/>
            <w:tcBorders>
              <w:top w:val="single" w:sz="4" w:space="0" w:color="auto"/>
              <w:left w:val="single" w:sz="4" w:space="0" w:color="auto"/>
              <w:bottom w:val="single" w:sz="4" w:space="0" w:color="auto"/>
              <w:right w:val="single" w:sz="4" w:space="0" w:color="000000"/>
            </w:tcBorders>
            <w:shd w:val="clear" w:color="000000" w:fill="FFFF00"/>
            <w:vAlign w:val="center"/>
            <w:hideMark/>
          </w:tcPr>
          <w:p w:rsidR="00C56F85" w:rsidRPr="00EF3F69" w:rsidRDefault="00C56F85" w:rsidP="00C56F85">
            <w:pPr>
              <w:rPr>
                <w:b/>
                <w:bCs/>
                <w:i/>
                <w:iCs/>
              </w:rPr>
            </w:pPr>
            <w:r w:rsidRPr="00EF3F69">
              <w:rPr>
                <w:b/>
                <w:bCs/>
                <w:i/>
                <w:iCs/>
              </w:rPr>
              <w:t>Alszempontok részletezése:</w:t>
            </w:r>
          </w:p>
        </w:tc>
        <w:tc>
          <w:tcPr>
            <w:tcW w:w="2400" w:type="dxa"/>
            <w:tcBorders>
              <w:top w:val="nil"/>
              <w:left w:val="nil"/>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 </w:t>
            </w:r>
          </w:p>
        </w:tc>
      </w:tr>
      <w:tr w:rsidR="00C56F85" w:rsidRPr="00EF3F69" w:rsidTr="00C56F85">
        <w:trPr>
          <w:trHeight w:val="768"/>
        </w:trPr>
        <w:tc>
          <w:tcPr>
            <w:tcW w:w="6392"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C56F85" w:rsidRPr="00EF3F69" w:rsidRDefault="00C56F85" w:rsidP="00C56F85">
            <w:pPr>
              <w:jc w:val="center"/>
              <w:rPr>
                <w:b/>
                <w:bCs/>
              </w:rPr>
            </w:pPr>
            <w:r w:rsidRPr="00EF3F69">
              <w:rPr>
                <w:b/>
                <w:bCs/>
              </w:rPr>
              <w:t>2/A. tétel - Transzportra is alkalmas noninvazív lélegeztető készülék tartozékokkal  (2 darab)</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r>
      <w:tr w:rsidR="00C56F85" w:rsidRPr="00EF3F69" w:rsidTr="00C56F85">
        <w:trPr>
          <w:trHeight w:val="528"/>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u w:val="single"/>
              </w:rPr>
            </w:pPr>
            <w:r w:rsidRPr="00EF3F69">
              <w:rPr>
                <w:b/>
                <w:bCs/>
                <w:u w:val="single"/>
              </w:rPr>
              <w:t>Készülék típusa:</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Kérjük megadni!</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B04158">
        <w:trPr>
          <w:trHeight w:val="813"/>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1. A készülék oximetriával rendelkezik</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5</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megléte előny</w:t>
            </w:r>
            <w:r w:rsidRPr="00EF3F69">
              <w:br/>
              <w:t>nem=1pont; igen=10pont</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C56F85">
        <w:trPr>
          <w:trHeight w:val="888"/>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2. Alvoeláris volumenre történő lélegeztetés</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5</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megléte előny</w:t>
            </w:r>
            <w:r w:rsidRPr="00EF3F69">
              <w:br/>
              <w:t>nem=1pont; igen=10pont</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bl>
    <w:p w:rsidR="00C56F85" w:rsidRPr="00EF3F69" w:rsidRDefault="00C56F85">
      <w:r w:rsidRPr="00EF3F69">
        <w:br w:type="page"/>
      </w:r>
    </w:p>
    <w:tbl>
      <w:tblPr>
        <w:tblW w:w="8792" w:type="dxa"/>
        <w:tblInd w:w="61" w:type="dxa"/>
        <w:tblCellMar>
          <w:left w:w="70" w:type="dxa"/>
          <w:right w:w="70" w:type="dxa"/>
        </w:tblCellMar>
        <w:tblLook w:val="04A0"/>
      </w:tblPr>
      <w:tblGrid>
        <w:gridCol w:w="3140"/>
        <w:gridCol w:w="952"/>
        <w:gridCol w:w="2300"/>
        <w:gridCol w:w="2400"/>
      </w:tblGrid>
      <w:tr w:rsidR="00C56F85" w:rsidRPr="00EF3F69" w:rsidTr="00C56F85">
        <w:trPr>
          <w:trHeight w:val="1368"/>
        </w:trPr>
        <w:tc>
          <w:tcPr>
            <w:tcW w:w="3140" w:type="dxa"/>
            <w:tcBorders>
              <w:top w:val="single" w:sz="4" w:space="0" w:color="auto"/>
              <w:left w:val="single" w:sz="4" w:space="0" w:color="auto"/>
              <w:bottom w:val="single" w:sz="4" w:space="0" w:color="auto"/>
              <w:right w:val="nil"/>
            </w:tcBorders>
            <w:shd w:val="clear" w:color="000000" w:fill="FFFF00"/>
            <w:vAlign w:val="center"/>
            <w:hideMark/>
          </w:tcPr>
          <w:p w:rsidR="00C56F85" w:rsidRPr="00EF3F69" w:rsidRDefault="00C56F85" w:rsidP="00C56F85">
            <w:pPr>
              <w:jc w:val="center"/>
              <w:rPr>
                <w:b/>
                <w:bCs/>
              </w:rPr>
            </w:pPr>
            <w:r w:rsidRPr="00EF3F69">
              <w:rPr>
                <w:b/>
                <w:bCs/>
              </w:rPr>
              <w:t>ELBÍRÁLÁSI SZEMPONTOK</w:t>
            </w:r>
          </w:p>
        </w:tc>
        <w:tc>
          <w:tcPr>
            <w:tcW w:w="952"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Súlyszám</w:t>
            </w:r>
          </w:p>
        </w:tc>
        <w:tc>
          <w:tcPr>
            <w:tcW w:w="2300" w:type="dxa"/>
            <w:tcBorders>
              <w:top w:val="single" w:sz="4" w:space="0" w:color="auto"/>
              <w:left w:val="nil"/>
              <w:bottom w:val="single" w:sz="4" w:space="0" w:color="auto"/>
              <w:right w:val="nil"/>
            </w:tcBorders>
            <w:shd w:val="clear" w:color="000000" w:fill="FFFF00"/>
            <w:vAlign w:val="center"/>
            <w:hideMark/>
          </w:tcPr>
          <w:p w:rsidR="00C56F85" w:rsidRPr="00EF3F69" w:rsidRDefault="00C56F85" w:rsidP="00C56F85">
            <w:pPr>
              <w:jc w:val="center"/>
              <w:rPr>
                <w:b/>
                <w:bCs/>
              </w:rPr>
            </w:pPr>
            <w:r w:rsidRPr="00EF3F69">
              <w:rPr>
                <w:b/>
                <w:bCs/>
              </w:rPr>
              <w:t>Értékelés magyarázata, és minimum-követelmények</w:t>
            </w:r>
          </w:p>
        </w:tc>
        <w:tc>
          <w:tcPr>
            <w:tcW w:w="240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AJÁNLATTEVŐ VÁLASZAI</w:t>
            </w:r>
          </w:p>
        </w:tc>
      </w:tr>
      <w:tr w:rsidR="00C56F85" w:rsidRPr="00EF3F69" w:rsidTr="00C56F85">
        <w:trPr>
          <w:trHeight w:val="672"/>
        </w:trPr>
        <w:tc>
          <w:tcPr>
            <w:tcW w:w="639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2/B. tétel:   Hordozható betegőrző monitor (2 darab)</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r>
      <w:tr w:rsidR="00C56F85" w:rsidRPr="00EF3F69" w:rsidTr="00C56F85">
        <w:trPr>
          <w:trHeight w:val="528"/>
        </w:trPr>
        <w:tc>
          <w:tcPr>
            <w:tcW w:w="3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u w:val="single"/>
              </w:rPr>
            </w:pPr>
            <w:r w:rsidRPr="00EF3F69">
              <w:rPr>
                <w:b/>
                <w:bCs/>
                <w:u w:val="single"/>
              </w:rPr>
              <w:t>Készülék típusa:</w:t>
            </w:r>
          </w:p>
        </w:tc>
        <w:tc>
          <w:tcPr>
            <w:tcW w:w="952"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Kérjük megadni!</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C56F85">
        <w:trPr>
          <w:trHeight w:val="264"/>
        </w:trPr>
        <w:tc>
          <w:tcPr>
            <w:tcW w:w="314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r w:rsidRPr="00EF3F69">
              <w:t> </w:t>
            </w:r>
          </w:p>
        </w:tc>
        <w:tc>
          <w:tcPr>
            <w:tcW w:w="952"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r w:rsidRPr="00EF3F69">
              <w:t> </w:t>
            </w:r>
          </w:p>
        </w:tc>
        <w:tc>
          <w:tcPr>
            <w:tcW w:w="230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r w:rsidRPr="00EF3F69">
              <w:t> </w:t>
            </w:r>
          </w:p>
        </w:tc>
        <w:tc>
          <w:tcPr>
            <w:tcW w:w="240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r w:rsidRPr="00EF3F69">
              <w:t> </w:t>
            </w:r>
          </w:p>
        </w:tc>
      </w:tr>
      <w:tr w:rsidR="00775EED" w:rsidRPr="00EF3F69" w:rsidTr="00775EED">
        <w:trPr>
          <w:trHeight w:val="2640"/>
        </w:trPr>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rsidR="00775EED" w:rsidRPr="00EF3F69" w:rsidRDefault="00775EED" w:rsidP="00775EED">
            <w:pPr>
              <w:rPr>
                <w:b/>
                <w:bCs/>
              </w:rPr>
            </w:pPr>
            <w:r w:rsidRPr="00EF3F69">
              <w:rPr>
                <w:b/>
                <w:bCs/>
              </w:rPr>
              <w:t xml:space="preserve">3. A jótállás időtartama hónapokban megadva (min. 12 hónap, maximum 36 hónap)  </w:t>
            </w:r>
            <w:r w:rsidRPr="00EF3F69">
              <w:rPr>
                <w:i/>
                <w:iCs/>
              </w:rPr>
              <w:br/>
            </w:r>
          </w:p>
        </w:tc>
        <w:tc>
          <w:tcPr>
            <w:tcW w:w="952" w:type="dxa"/>
            <w:tcBorders>
              <w:top w:val="single" w:sz="4" w:space="0" w:color="auto"/>
              <w:left w:val="nil"/>
              <w:bottom w:val="single" w:sz="4" w:space="0" w:color="auto"/>
              <w:right w:val="single" w:sz="4" w:space="0" w:color="auto"/>
            </w:tcBorders>
            <w:shd w:val="clear" w:color="auto" w:fill="auto"/>
            <w:vAlign w:val="center"/>
          </w:tcPr>
          <w:p w:rsidR="00775EED" w:rsidRPr="00EF3F69" w:rsidRDefault="00775EED" w:rsidP="00775EED">
            <w:pPr>
              <w:jc w:val="center"/>
              <w:rPr>
                <w:b/>
                <w:bCs/>
              </w:rPr>
            </w:pPr>
            <w:r w:rsidRPr="00EF3F69">
              <w:rPr>
                <w:b/>
                <w:bCs/>
              </w:rPr>
              <w:t>1</w:t>
            </w:r>
          </w:p>
        </w:tc>
        <w:tc>
          <w:tcPr>
            <w:tcW w:w="2300" w:type="dxa"/>
            <w:tcBorders>
              <w:top w:val="single" w:sz="4" w:space="0" w:color="auto"/>
              <w:left w:val="nil"/>
              <w:bottom w:val="single" w:sz="4" w:space="0" w:color="auto"/>
              <w:right w:val="single" w:sz="4" w:space="0" w:color="auto"/>
            </w:tcBorders>
            <w:shd w:val="clear" w:color="auto" w:fill="auto"/>
            <w:vAlign w:val="center"/>
          </w:tcPr>
          <w:p w:rsidR="00775EED" w:rsidRPr="00EF3F69" w:rsidRDefault="00775EED" w:rsidP="00775EED">
            <w:pPr>
              <w:jc w:val="center"/>
              <w:rPr>
                <w:bCs/>
                <w:sz w:val="18"/>
              </w:rPr>
            </w:pPr>
            <w:r w:rsidRPr="00EF3F69">
              <w:rPr>
                <w:bCs/>
                <w:sz w:val="18"/>
              </w:rPr>
              <w:t xml:space="preserve">A min. 12 hónappal együtt értendő hónapok számát kérjük megadni!  </w:t>
            </w:r>
          </w:p>
          <w:p w:rsidR="00775EED" w:rsidRPr="00EF3F69" w:rsidRDefault="00775EED" w:rsidP="00775EED">
            <w:pPr>
              <w:jc w:val="center"/>
              <w:rPr>
                <w:bCs/>
                <w:sz w:val="18"/>
              </w:rPr>
            </w:pPr>
            <w:r w:rsidRPr="00EF3F69">
              <w:rPr>
                <w:bCs/>
                <w:sz w:val="18"/>
              </w:rPr>
              <w:t>Min. 12 hónap =1 pont, max. 36 hónap, vagy e fölötti=10 pont.</w:t>
            </w:r>
          </w:p>
          <w:p w:rsidR="00775EED" w:rsidRPr="00EF3F69" w:rsidRDefault="00775EED" w:rsidP="00775EED">
            <w:pPr>
              <w:jc w:val="center"/>
              <w:rPr>
                <w:bCs/>
                <w:sz w:val="18"/>
              </w:rPr>
            </w:pPr>
            <w:r w:rsidRPr="00EF3F69">
              <w:rPr>
                <w:bCs/>
                <w:sz w:val="18"/>
              </w:rPr>
              <w:t xml:space="preserve">Értékelés az egyenes arányosság elve alapján. </w:t>
            </w:r>
          </w:p>
          <w:p w:rsidR="00775EED" w:rsidRPr="00EF3F69" w:rsidRDefault="00775EED" w:rsidP="00775EED">
            <w:pPr>
              <w:jc w:val="center"/>
              <w:rPr>
                <w:b/>
                <w:bCs/>
                <w:sz w:val="18"/>
              </w:rPr>
            </w:pPr>
            <w:r w:rsidRPr="00EF3F69">
              <w:rPr>
                <w:bCs/>
                <w:sz w:val="18"/>
              </w:rPr>
              <w:t>(Hatósági útmutató: III.A.1.bb pontja alapján)</w:t>
            </w:r>
          </w:p>
        </w:tc>
        <w:tc>
          <w:tcPr>
            <w:tcW w:w="2400" w:type="dxa"/>
            <w:tcBorders>
              <w:top w:val="single" w:sz="4" w:space="0" w:color="auto"/>
              <w:left w:val="nil"/>
              <w:bottom w:val="single" w:sz="4" w:space="0" w:color="auto"/>
              <w:right w:val="single" w:sz="4" w:space="0" w:color="auto"/>
            </w:tcBorders>
            <w:shd w:val="clear" w:color="auto" w:fill="auto"/>
            <w:vAlign w:val="center"/>
          </w:tcPr>
          <w:p w:rsidR="00775EED" w:rsidRPr="00EF3F69" w:rsidRDefault="00775EED" w:rsidP="00775EED">
            <w:pPr>
              <w:jc w:val="center"/>
              <w:rPr>
                <w:b/>
                <w:bCs/>
              </w:rPr>
            </w:pPr>
            <w:r w:rsidRPr="00EF3F69">
              <w:rPr>
                <w:b/>
                <w:bCs/>
              </w:rPr>
              <w:t>...............hónap</w:t>
            </w:r>
          </w:p>
          <w:p w:rsidR="00775EED" w:rsidRPr="00EF3F69" w:rsidRDefault="00775EED" w:rsidP="00775EED">
            <w:pPr>
              <w:jc w:val="center"/>
              <w:rPr>
                <w:b/>
                <w:bCs/>
              </w:rPr>
            </w:pPr>
            <w:r w:rsidRPr="00EF3F69">
              <w:rPr>
                <w:b/>
                <w:bCs/>
              </w:rPr>
              <w:t xml:space="preserve"> </w:t>
            </w:r>
          </w:p>
          <w:p w:rsidR="00775EED" w:rsidRPr="00EF3F69" w:rsidRDefault="00775EED" w:rsidP="00775EED">
            <w:pPr>
              <w:jc w:val="center"/>
              <w:rPr>
                <w:bCs/>
              </w:rPr>
            </w:pPr>
            <w:r w:rsidRPr="00EF3F69">
              <w:rPr>
                <w:bCs/>
              </w:rPr>
              <w:t>(A min. 12 hónappal együtt értendő hónapok számát kérjük megadni! Kizárólag egész hónapok ajánlhatók meg.)</w:t>
            </w:r>
          </w:p>
        </w:tc>
      </w:tr>
      <w:tr w:rsidR="00775EED" w:rsidRPr="00EF3F69" w:rsidTr="00C56F85">
        <w:trPr>
          <w:trHeight w:val="264"/>
        </w:trPr>
        <w:tc>
          <w:tcPr>
            <w:tcW w:w="3140" w:type="dxa"/>
            <w:tcBorders>
              <w:top w:val="nil"/>
              <w:left w:val="nil"/>
              <w:bottom w:val="nil"/>
              <w:right w:val="nil"/>
            </w:tcBorders>
            <w:shd w:val="clear" w:color="auto" w:fill="auto"/>
            <w:vAlign w:val="center"/>
            <w:hideMark/>
          </w:tcPr>
          <w:p w:rsidR="00775EED" w:rsidRPr="00EF3F69" w:rsidRDefault="00775EED" w:rsidP="00775EED">
            <w:pPr>
              <w:rPr>
                <w:rFonts w:ascii="Cambria" w:hAnsi="Cambria"/>
                <w:b/>
                <w:bCs/>
              </w:rPr>
            </w:pPr>
          </w:p>
        </w:tc>
        <w:tc>
          <w:tcPr>
            <w:tcW w:w="952" w:type="dxa"/>
            <w:tcBorders>
              <w:top w:val="nil"/>
              <w:left w:val="nil"/>
              <w:bottom w:val="nil"/>
              <w:right w:val="nil"/>
            </w:tcBorders>
            <w:shd w:val="clear" w:color="auto" w:fill="auto"/>
            <w:vAlign w:val="center"/>
            <w:hideMark/>
          </w:tcPr>
          <w:p w:rsidR="00775EED" w:rsidRPr="00EF3F69" w:rsidRDefault="00775EED" w:rsidP="00775EED">
            <w:pPr>
              <w:rPr>
                <w:rFonts w:ascii="Cambria" w:hAnsi="Cambria"/>
                <w:b/>
                <w:bCs/>
              </w:rPr>
            </w:pPr>
          </w:p>
        </w:tc>
        <w:tc>
          <w:tcPr>
            <w:tcW w:w="2300" w:type="dxa"/>
            <w:tcBorders>
              <w:top w:val="nil"/>
              <w:left w:val="nil"/>
              <w:bottom w:val="nil"/>
              <w:right w:val="nil"/>
            </w:tcBorders>
            <w:shd w:val="clear" w:color="auto" w:fill="auto"/>
            <w:vAlign w:val="center"/>
            <w:hideMark/>
          </w:tcPr>
          <w:p w:rsidR="00775EED" w:rsidRPr="00EF3F69" w:rsidRDefault="00775EED" w:rsidP="00775EED">
            <w:pPr>
              <w:rPr>
                <w:rFonts w:ascii="Cambria" w:hAnsi="Cambria"/>
                <w:b/>
                <w:bCs/>
              </w:rPr>
            </w:pPr>
          </w:p>
        </w:tc>
        <w:tc>
          <w:tcPr>
            <w:tcW w:w="2400" w:type="dxa"/>
            <w:tcBorders>
              <w:top w:val="nil"/>
              <w:left w:val="nil"/>
              <w:bottom w:val="nil"/>
              <w:right w:val="nil"/>
            </w:tcBorders>
            <w:shd w:val="clear" w:color="auto" w:fill="auto"/>
            <w:vAlign w:val="center"/>
            <w:hideMark/>
          </w:tcPr>
          <w:p w:rsidR="00775EED" w:rsidRPr="00EF3F69" w:rsidRDefault="00775EED" w:rsidP="00775EED">
            <w:pPr>
              <w:rPr>
                <w:rFonts w:ascii="Cambria" w:hAnsi="Cambria"/>
                <w:b/>
                <w:bCs/>
              </w:rPr>
            </w:pPr>
          </w:p>
        </w:tc>
      </w:tr>
      <w:tr w:rsidR="00775EED" w:rsidRPr="00EF3F69" w:rsidTr="00C56F85">
        <w:trPr>
          <w:trHeight w:val="264"/>
        </w:trPr>
        <w:tc>
          <w:tcPr>
            <w:tcW w:w="3140" w:type="dxa"/>
            <w:tcBorders>
              <w:top w:val="nil"/>
              <w:left w:val="nil"/>
              <w:bottom w:val="nil"/>
              <w:right w:val="nil"/>
            </w:tcBorders>
            <w:shd w:val="clear" w:color="auto" w:fill="auto"/>
            <w:vAlign w:val="center"/>
            <w:hideMark/>
          </w:tcPr>
          <w:p w:rsidR="00775EED" w:rsidRPr="00EF3F69" w:rsidRDefault="00775EED" w:rsidP="00775EED">
            <w:pPr>
              <w:rPr>
                <w:rFonts w:ascii="Cambria" w:hAnsi="Cambria"/>
                <w:b/>
                <w:bCs/>
              </w:rPr>
            </w:pPr>
          </w:p>
        </w:tc>
        <w:tc>
          <w:tcPr>
            <w:tcW w:w="952" w:type="dxa"/>
            <w:tcBorders>
              <w:top w:val="nil"/>
              <w:left w:val="nil"/>
              <w:bottom w:val="nil"/>
              <w:right w:val="nil"/>
            </w:tcBorders>
            <w:shd w:val="clear" w:color="auto" w:fill="auto"/>
            <w:vAlign w:val="center"/>
            <w:hideMark/>
          </w:tcPr>
          <w:p w:rsidR="00775EED" w:rsidRPr="00EF3F69" w:rsidRDefault="00775EED" w:rsidP="00775EED">
            <w:pPr>
              <w:rPr>
                <w:rFonts w:ascii="Cambria" w:hAnsi="Cambria"/>
                <w:b/>
                <w:bCs/>
              </w:rPr>
            </w:pPr>
          </w:p>
        </w:tc>
        <w:tc>
          <w:tcPr>
            <w:tcW w:w="2300" w:type="dxa"/>
            <w:tcBorders>
              <w:top w:val="nil"/>
              <w:left w:val="nil"/>
              <w:bottom w:val="nil"/>
              <w:right w:val="nil"/>
            </w:tcBorders>
            <w:shd w:val="clear" w:color="auto" w:fill="auto"/>
            <w:vAlign w:val="center"/>
            <w:hideMark/>
          </w:tcPr>
          <w:p w:rsidR="00775EED" w:rsidRPr="00EF3F69" w:rsidRDefault="00775EED" w:rsidP="00775EED">
            <w:pPr>
              <w:rPr>
                <w:rFonts w:ascii="Cambria" w:hAnsi="Cambria"/>
                <w:b/>
                <w:bCs/>
              </w:rPr>
            </w:pPr>
          </w:p>
        </w:tc>
        <w:tc>
          <w:tcPr>
            <w:tcW w:w="2400" w:type="dxa"/>
            <w:tcBorders>
              <w:top w:val="nil"/>
              <w:left w:val="nil"/>
              <w:bottom w:val="nil"/>
              <w:right w:val="nil"/>
            </w:tcBorders>
            <w:shd w:val="clear" w:color="auto" w:fill="auto"/>
            <w:vAlign w:val="center"/>
            <w:hideMark/>
          </w:tcPr>
          <w:p w:rsidR="00775EED" w:rsidRPr="00EF3F69" w:rsidRDefault="00775EED" w:rsidP="00775EED">
            <w:pPr>
              <w:rPr>
                <w:rFonts w:ascii="Cambria" w:hAnsi="Cambria"/>
                <w:b/>
                <w:bCs/>
              </w:rPr>
            </w:pPr>
          </w:p>
        </w:tc>
      </w:tr>
      <w:tr w:rsidR="00775EED" w:rsidRPr="00EF3F69" w:rsidTr="00C56F85">
        <w:trPr>
          <w:trHeight w:val="300"/>
        </w:trPr>
        <w:tc>
          <w:tcPr>
            <w:tcW w:w="3140" w:type="dxa"/>
            <w:tcBorders>
              <w:top w:val="nil"/>
              <w:left w:val="nil"/>
              <w:bottom w:val="nil"/>
              <w:right w:val="nil"/>
            </w:tcBorders>
            <w:shd w:val="clear" w:color="auto" w:fill="auto"/>
            <w:vAlign w:val="center"/>
            <w:hideMark/>
          </w:tcPr>
          <w:p w:rsidR="00775EED" w:rsidRPr="00EF3F69" w:rsidRDefault="00775EED" w:rsidP="00775EED">
            <w:pPr>
              <w:rPr>
                <w:b/>
                <w:bCs/>
              </w:rPr>
            </w:pPr>
            <w:r w:rsidRPr="00EF3F69">
              <w:rPr>
                <w:b/>
                <w:bCs/>
              </w:rPr>
              <w:t>Dátum: ___________________</w:t>
            </w:r>
          </w:p>
        </w:tc>
        <w:tc>
          <w:tcPr>
            <w:tcW w:w="5652" w:type="dxa"/>
            <w:gridSpan w:val="3"/>
            <w:tcBorders>
              <w:top w:val="nil"/>
              <w:left w:val="nil"/>
              <w:bottom w:val="nil"/>
              <w:right w:val="nil"/>
            </w:tcBorders>
            <w:shd w:val="clear" w:color="auto" w:fill="auto"/>
            <w:vAlign w:val="center"/>
            <w:hideMark/>
          </w:tcPr>
          <w:p w:rsidR="00775EED" w:rsidRPr="00EF3F69" w:rsidRDefault="00775EED" w:rsidP="00775EED">
            <w:pPr>
              <w:jc w:val="center"/>
              <w:rPr>
                <w:b/>
                <w:bCs/>
              </w:rPr>
            </w:pPr>
            <w:r w:rsidRPr="00EF3F69">
              <w:rPr>
                <w:b/>
                <w:bCs/>
              </w:rPr>
              <w:t>Cégszerű aláírás:______________________</w:t>
            </w:r>
          </w:p>
        </w:tc>
      </w:tr>
      <w:tr w:rsidR="00775EED" w:rsidRPr="00EF3F69" w:rsidTr="00C56F85">
        <w:trPr>
          <w:trHeight w:val="264"/>
        </w:trPr>
        <w:tc>
          <w:tcPr>
            <w:tcW w:w="3140" w:type="dxa"/>
            <w:tcBorders>
              <w:top w:val="nil"/>
              <w:left w:val="nil"/>
              <w:bottom w:val="nil"/>
              <w:right w:val="nil"/>
            </w:tcBorders>
            <w:shd w:val="clear" w:color="auto" w:fill="auto"/>
            <w:noWrap/>
            <w:vAlign w:val="bottom"/>
            <w:hideMark/>
          </w:tcPr>
          <w:p w:rsidR="00775EED" w:rsidRPr="00EF3F69" w:rsidRDefault="00775EED" w:rsidP="00775EED">
            <w:pPr>
              <w:rPr>
                <w:rFonts w:ascii="Cambria" w:hAnsi="Cambria"/>
              </w:rPr>
            </w:pPr>
          </w:p>
        </w:tc>
        <w:tc>
          <w:tcPr>
            <w:tcW w:w="952" w:type="dxa"/>
            <w:tcBorders>
              <w:top w:val="nil"/>
              <w:left w:val="nil"/>
              <w:bottom w:val="nil"/>
              <w:right w:val="nil"/>
            </w:tcBorders>
            <w:shd w:val="clear" w:color="auto" w:fill="auto"/>
            <w:noWrap/>
            <w:vAlign w:val="bottom"/>
            <w:hideMark/>
          </w:tcPr>
          <w:p w:rsidR="00775EED" w:rsidRPr="00EF3F69" w:rsidRDefault="00775EED" w:rsidP="00775EED">
            <w:pPr>
              <w:rPr>
                <w:rFonts w:ascii="Cambria" w:hAnsi="Cambria"/>
              </w:rPr>
            </w:pPr>
          </w:p>
        </w:tc>
        <w:tc>
          <w:tcPr>
            <w:tcW w:w="2300" w:type="dxa"/>
            <w:tcBorders>
              <w:top w:val="nil"/>
              <w:left w:val="nil"/>
              <w:bottom w:val="nil"/>
              <w:right w:val="nil"/>
            </w:tcBorders>
            <w:shd w:val="clear" w:color="auto" w:fill="auto"/>
            <w:noWrap/>
            <w:vAlign w:val="bottom"/>
            <w:hideMark/>
          </w:tcPr>
          <w:p w:rsidR="00775EED" w:rsidRPr="00EF3F69" w:rsidRDefault="00775EED" w:rsidP="00775EED">
            <w:pPr>
              <w:rPr>
                <w:rFonts w:ascii="Cambria" w:hAnsi="Cambria"/>
              </w:rPr>
            </w:pPr>
          </w:p>
        </w:tc>
        <w:tc>
          <w:tcPr>
            <w:tcW w:w="2400" w:type="dxa"/>
            <w:tcBorders>
              <w:top w:val="nil"/>
              <w:left w:val="nil"/>
              <w:bottom w:val="nil"/>
              <w:right w:val="nil"/>
            </w:tcBorders>
            <w:shd w:val="clear" w:color="auto" w:fill="auto"/>
            <w:noWrap/>
            <w:vAlign w:val="bottom"/>
            <w:hideMark/>
          </w:tcPr>
          <w:p w:rsidR="00775EED" w:rsidRPr="00EF3F69" w:rsidRDefault="00775EED" w:rsidP="00775EED">
            <w:pPr>
              <w:rPr>
                <w:rFonts w:ascii="Cambria" w:hAnsi="Cambria"/>
              </w:rPr>
            </w:pPr>
          </w:p>
        </w:tc>
      </w:tr>
      <w:tr w:rsidR="00775EED" w:rsidRPr="00EF3F69" w:rsidTr="00C56F85">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pPr>
              <w:jc w:val="center"/>
              <w:rPr>
                <w:b/>
                <w:bCs/>
              </w:rPr>
            </w:pPr>
          </w:p>
          <w:p w:rsidR="00775EED" w:rsidRPr="00EF3F69" w:rsidRDefault="00775EED" w:rsidP="00775EED">
            <w:pPr>
              <w:jc w:val="center"/>
              <w:rPr>
                <w:b/>
                <w:bCs/>
              </w:rPr>
            </w:pPr>
          </w:p>
          <w:p w:rsidR="00775EED" w:rsidRPr="00EF3F69" w:rsidRDefault="00775EED" w:rsidP="00775EED">
            <w:pPr>
              <w:jc w:val="center"/>
              <w:rPr>
                <w:b/>
                <w:bCs/>
              </w:rPr>
            </w:pPr>
            <w:r w:rsidRPr="00EF3F69">
              <w:rPr>
                <w:b/>
                <w:bCs/>
              </w:rPr>
              <w:t xml:space="preserve">KÖVETELMÉNYEK </w:t>
            </w:r>
          </w:p>
        </w:tc>
      </w:tr>
      <w:tr w:rsidR="00775EED" w:rsidRPr="00EF3F69" w:rsidTr="00C56F85">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1. ** Az engedély másolati példányának csatolása kötelező!</w:t>
            </w:r>
          </w:p>
        </w:tc>
      </w:tr>
      <w:tr w:rsidR="00775EED" w:rsidRPr="00EF3F69" w:rsidTr="00C56F85">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 xml:space="preserve">2. Az egységár és a végösszeg eltérése esetén az egységár az irányadó. </w:t>
            </w:r>
          </w:p>
        </w:tc>
      </w:tr>
      <w:tr w:rsidR="00775EED" w:rsidRPr="00EF3F69" w:rsidTr="00C56F85">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3. Kérjük, kizárólag az ártáblázatban megadott táblázatot ill. oszlopokat töltsék ki!</w:t>
            </w:r>
          </w:p>
        </w:tc>
      </w:tr>
      <w:tr w:rsidR="00775EED" w:rsidRPr="00EF3F69" w:rsidTr="00C56F85">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4. A fejlécet ne írják át!</w:t>
            </w:r>
          </w:p>
        </w:tc>
      </w:tr>
      <w:tr w:rsidR="00775EED" w:rsidRPr="00EF3F69" w:rsidTr="00C56F85">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5. Ajánlati kötöttség: 60 nap</w:t>
            </w:r>
          </w:p>
        </w:tc>
      </w:tr>
      <w:tr w:rsidR="00775EED" w:rsidRPr="00EF3F69" w:rsidTr="00C56F85">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6. Az Ajánlattevő által megadott ár az Ajánlattevő számára a szerződéses kötelezettségeinek teljesítése során fix, nem változtatható.</w:t>
            </w:r>
          </w:p>
        </w:tc>
      </w:tr>
      <w:tr w:rsidR="00775EED" w:rsidRPr="00EF3F69" w:rsidTr="00C56F85">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pPr>
              <w:rPr>
                <w:b/>
                <w:bCs/>
              </w:rPr>
            </w:pPr>
            <w:r w:rsidRPr="00EF3F69">
              <w:rPr>
                <w:b/>
                <w:bCs/>
              </w:rPr>
              <w:t xml:space="preserve">7. A 2. részen belül komplett ajánlatot kell tenni! </w:t>
            </w:r>
          </w:p>
        </w:tc>
      </w:tr>
    </w:tbl>
    <w:p w:rsidR="00C56F85" w:rsidRPr="00EF3F69" w:rsidRDefault="00C56F85" w:rsidP="0013533E">
      <w:pPr>
        <w:jc w:val="center"/>
        <w:rPr>
          <w:b/>
          <w:bCs/>
          <w:color w:val="FF0000"/>
          <w:sz w:val="32"/>
          <w:szCs w:val="32"/>
        </w:rPr>
      </w:pPr>
    </w:p>
    <w:p w:rsidR="00B04158" w:rsidRPr="00EF3F69" w:rsidRDefault="00B04158">
      <w:pPr>
        <w:rPr>
          <w:b/>
          <w:bCs/>
          <w:color w:val="FF0000"/>
          <w:sz w:val="32"/>
          <w:szCs w:val="32"/>
        </w:rPr>
      </w:pPr>
      <w:r w:rsidRPr="00EF3F69">
        <w:rPr>
          <w:b/>
          <w:bCs/>
          <w:color w:val="FF0000"/>
          <w:sz w:val="32"/>
          <w:szCs w:val="32"/>
        </w:rPr>
        <w:br w:type="page"/>
      </w:r>
    </w:p>
    <w:tbl>
      <w:tblPr>
        <w:tblW w:w="8792" w:type="dxa"/>
        <w:tblInd w:w="61" w:type="dxa"/>
        <w:tblCellMar>
          <w:left w:w="70" w:type="dxa"/>
          <w:right w:w="70" w:type="dxa"/>
        </w:tblCellMar>
        <w:tblLook w:val="04A0"/>
      </w:tblPr>
      <w:tblGrid>
        <w:gridCol w:w="3140"/>
        <w:gridCol w:w="952"/>
        <w:gridCol w:w="2300"/>
        <w:gridCol w:w="2400"/>
      </w:tblGrid>
      <w:tr w:rsidR="00C56F85" w:rsidRPr="00EF3F69" w:rsidTr="00874689">
        <w:trPr>
          <w:trHeight w:val="792"/>
        </w:trPr>
        <w:tc>
          <w:tcPr>
            <w:tcW w:w="879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jc w:val="center"/>
              <w:rPr>
                <w:b/>
                <w:bCs/>
                <w:sz w:val="28"/>
                <w:szCs w:val="28"/>
              </w:rPr>
            </w:pPr>
            <w:r w:rsidRPr="00EF3F69">
              <w:rPr>
                <w:b/>
                <w:bCs/>
                <w:sz w:val="28"/>
                <w:szCs w:val="28"/>
              </w:rPr>
              <w:t xml:space="preserve">FELOLVASÓLAP 3. rész </w:t>
            </w:r>
            <w:r w:rsidRPr="00EF3F69">
              <w:rPr>
                <w:b/>
                <w:bCs/>
                <w:sz w:val="28"/>
                <w:szCs w:val="28"/>
              </w:rPr>
              <w:br/>
              <w:t xml:space="preserve">és elbírálási szempontok  (Kitöltése kötelező!) </w:t>
            </w:r>
          </w:p>
        </w:tc>
      </w:tr>
      <w:tr w:rsidR="00C56F85" w:rsidRPr="00EF3F69" w:rsidTr="00874689">
        <w:trPr>
          <w:trHeight w:val="1092"/>
        </w:trPr>
        <w:tc>
          <w:tcPr>
            <w:tcW w:w="879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xml:space="preserve">TIOP 2.2.6/12/1/B „Struktúraváltás támogatása a járó- és fekvőbeteg ellátás fejlesztésével” pályázat keretében „Eszközállomány fejlesztés és korszerűsítés Farkasgyepűn”  </w:t>
            </w:r>
            <w:r w:rsidRPr="00EF3F69">
              <w:rPr>
                <w:b/>
                <w:bCs/>
              </w:rPr>
              <w:br/>
            </w:r>
            <w:r w:rsidRPr="00EF3F69">
              <w:rPr>
                <w:b/>
                <w:bCs/>
                <w:i/>
                <w:iCs/>
              </w:rPr>
              <w:t>(FT-1054/Farkasgyepű/2015 „Eszközállomány fejlesztés és korszerűsítés Farkasgyepűn”)</w:t>
            </w:r>
          </w:p>
        </w:tc>
      </w:tr>
      <w:tr w:rsidR="00C56F85" w:rsidRPr="00EF3F69" w:rsidTr="00874689">
        <w:trPr>
          <w:trHeight w:val="420"/>
        </w:trPr>
        <w:tc>
          <w:tcPr>
            <w:tcW w:w="879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C56F85" w:rsidRPr="00EF3F69" w:rsidRDefault="00C56F85" w:rsidP="00C56F85">
            <w:pPr>
              <w:jc w:val="center"/>
              <w:rPr>
                <w:b/>
                <w:bCs/>
                <w:u w:val="single"/>
              </w:rPr>
            </w:pPr>
            <w:r w:rsidRPr="00EF3F69">
              <w:rPr>
                <w:b/>
                <w:bCs/>
                <w:u w:val="single"/>
              </w:rPr>
              <w:t xml:space="preserve">3. rész - BRONCHOLÓGIAI LABOR </w:t>
            </w:r>
          </w:p>
        </w:tc>
      </w:tr>
      <w:tr w:rsidR="00C56F85" w:rsidRPr="00EF3F69" w:rsidTr="00874689">
        <w:trPr>
          <w:trHeight w:val="432"/>
        </w:trPr>
        <w:tc>
          <w:tcPr>
            <w:tcW w:w="879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C56F85" w:rsidRPr="00EF3F69" w:rsidRDefault="00C56F85" w:rsidP="00C56F85">
            <w:pPr>
              <w:rPr>
                <w:b/>
                <w:bCs/>
              </w:rPr>
            </w:pPr>
            <w:r w:rsidRPr="00EF3F69">
              <w:rPr>
                <w:b/>
                <w:bCs/>
              </w:rPr>
              <w:t>Ajánlattevő megnevezése, székhelye:____________________________</w:t>
            </w:r>
          </w:p>
        </w:tc>
      </w:tr>
      <w:tr w:rsidR="00C56F85" w:rsidRPr="00EF3F69" w:rsidTr="00874689">
        <w:trPr>
          <w:trHeight w:val="1044"/>
        </w:trPr>
        <w:tc>
          <w:tcPr>
            <w:tcW w:w="3140" w:type="dxa"/>
            <w:tcBorders>
              <w:top w:val="nil"/>
              <w:left w:val="single" w:sz="4" w:space="0" w:color="auto"/>
              <w:bottom w:val="single" w:sz="4" w:space="0" w:color="auto"/>
              <w:right w:val="nil"/>
            </w:tcBorders>
            <w:shd w:val="clear" w:color="000000" w:fill="FFFF00"/>
            <w:vAlign w:val="center"/>
            <w:hideMark/>
          </w:tcPr>
          <w:p w:rsidR="00C56F85" w:rsidRPr="00EF3F69" w:rsidRDefault="00C56F85" w:rsidP="00C56F85">
            <w:pPr>
              <w:jc w:val="center"/>
              <w:rPr>
                <w:b/>
                <w:bCs/>
              </w:rPr>
            </w:pPr>
            <w:r w:rsidRPr="00EF3F69">
              <w:rPr>
                <w:b/>
                <w:bCs/>
              </w:rPr>
              <w:t>ELBÍRÁLÁSI SZEMPONTOK</w:t>
            </w:r>
          </w:p>
        </w:tc>
        <w:tc>
          <w:tcPr>
            <w:tcW w:w="952" w:type="dxa"/>
            <w:tcBorders>
              <w:top w:val="nil"/>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Súlyszám</w:t>
            </w:r>
          </w:p>
        </w:tc>
        <w:tc>
          <w:tcPr>
            <w:tcW w:w="2300" w:type="dxa"/>
            <w:tcBorders>
              <w:top w:val="nil"/>
              <w:left w:val="nil"/>
              <w:bottom w:val="single" w:sz="4" w:space="0" w:color="auto"/>
              <w:right w:val="nil"/>
            </w:tcBorders>
            <w:shd w:val="clear" w:color="000000" w:fill="FFFF00"/>
            <w:vAlign w:val="center"/>
            <w:hideMark/>
          </w:tcPr>
          <w:p w:rsidR="00C56F85" w:rsidRPr="00EF3F69" w:rsidRDefault="00C56F85" w:rsidP="00C56F85">
            <w:pPr>
              <w:jc w:val="center"/>
              <w:rPr>
                <w:b/>
                <w:bCs/>
              </w:rPr>
            </w:pPr>
            <w:r w:rsidRPr="00EF3F69">
              <w:rPr>
                <w:b/>
                <w:bCs/>
              </w:rPr>
              <w:t>Értékelés magyarázata, és minimum-követelmények</w:t>
            </w:r>
          </w:p>
        </w:tc>
        <w:tc>
          <w:tcPr>
            <w:tcW w:w="2400" w:type="dxa"/>
            <w:tcBorders>
              <w:top w:val="nil"/>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AJÁNLATTEVŐ VÁLASZAI</w:t>
            </w:r>
          </w:p>
        </w:tc>
      </w:tr>
      <w:tr w:rsidR="00C56F85" w:rsidRPr="00EF3F69" w:rsidTr="00874689">
        <w:trPr>
          <w:trHeight w:val="1361"/>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rPr>
            </w:pPr>
            <w:r w:rsidRPr="00EF3F69">
              <w:rPr>
                <w:b/>
                <w:bCs/>
              </w:rPr>
              <w:t xml:space="preserve">1. Az ajánlati ár (nettó HUF) </w:t>
            </w:r>
            <w:r w:rsidRPr="00EF3F69">
              <w:rPr>
                <w:b/>
                <w:bCs/>
              </w:rPr>
              <w:br/>
              <w:t xml:space="preserve">összesen </w:t>
            </w:r>
            <w:r w:rsidRPr="00EF3F69">
              <w:rPr>
                <w:b/>
                <w:bCs/>
                <w:u w:val="single"/>
              </w:rPr>
              <w:t>3/A, 3/B és 3/C tétel</w:t>
            </w:r>
            <w:r w:rsidRPr="00EF3F69">
              <w:rPr>
                <w:b/>
                <w:bCs/>
              </w:rPr>
              <w:t xml:space="preserve"> nettó összár HUF</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EC18E0" w:rsidP="00C56F85">
            <w:pPr>
              <w:jc w:val="center"/>
              <w:rPr>
                <w:b/>
                <w:bCs/>
                <w:sz w:val="24"/>
              </w:rPr>
            </w:pPr>
            <w:r w:rsidRPr="00EF3F69">
              <w:rPr>
                <w:b/>
                <w:bCs/>
                <w:sz w:val="24"/>
              </w:rPr>
              <w:t>75</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u w:val="single"/>
              </w:rPr>
              <w:t>Fordított arányosság</w:t>
            </w:r>
            <w:r w:rsidRPr="00EF3F69">
              <w:rPr>
                <w:b/>
                <w:bCs/>
              </w:rPr>
              <w:t xml:space="preserve"> elve alapján kerül értékelésre. (Hatósági útmutató: III.A.1.ba pontja alapján)</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xml:space="preserve">........................  NETTÓ Ft </w:t>
            </w:r>
          </w:p>
        </w:tc>
      </w:tr>
      <w:tr w:rsidR="00C56F85" w:rsidRPr="00EF3F69" w:rsidTr="00874689">
        <w:trPr>
          <w:trHeight w:val="264"/>
        </w:trPr>
        <w:tc>
          <w:tcPr>
            <w:tcW w:w="3140" w:type="dxa"/>
            <w:tcBorders>
              <w:top w:val="nil"/>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right"/>
            </w:pPr>
            <w:r w:rsidRPr="00EF3F69">
              <w:t> </w:t>
            </w:r>
          </w:p>
        </w:tc>
        <w:tc>
          <w:tcPr>
            <w:tcW w:w="952" w:type="dxa"/>
            <w:tcBorders>
              <w:top w:val="nil"/>
              <w:left w:val="nil"/>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 </w:t>
            </w:r>
          </w:p>
        </w:tc>
        <w:tc>
          <w:tcPr>
            <w:tcW w:w="2300" w:type="dxa"/>
            <w:tcBorders>
              <w:top w:val="nil"/>
              <w:left w:val="nil"/>
              <w:bottom w:val="single" w:sz="4" w:space="0" w:color="auto"/>
              <w:right w:val="single" w:sz="4" w:space="0" w:color="auto"/>
            </w:tcBorders>
            <w:shd w:val="clear" w:color="000000" w:fill="FFFF00"/>
            <w:vAlign w:val="center"/>
            <w:hideMark/>
          </w:tcPr>
          <w:p w:rsidR="00C56F85" w:rsidRPr="00EF3F69" w:rsidRDefault="00C56F85" w:rsidP="00C56F85">
            <w:pPr>
              <w:jc w:val="center"/>
            </w:pPr>
            <w:r w:rsidRPr="00EF3F69">
              <w:t> </w:t>
            </w:r>
          </w:p>
        </w:tc>
        <w:tc>
          <w:tcPr>
            <w:tcW w:w="2400" w:type="dxa"/>
            <w:tcBorders>
              <w:top w:val="nil"/>
              <w:left w:val="nil"/>
              <w:bottom w:val="single" w:sz="4" w:space="0" w:color="auto"/>
              <w:right w:val="single" w:sz="4" w:space="0" w:color="auto"/>
            </w:tcBorders>
            <w:shd w:val="clear" w:color="000000" w:fill="FFFF00"/>
            <w:vAlign w:val="center"/>
            <w:hideMark/>
          </w:tcPr>
          <w:p w:rsidR="00C56F85" w:rsidRPr="00EF3F69" w:rsidRDefault="00C56F85" w:rsidP="00C56F85">
            <w:pPr>
              <w:jc w:val="center"/>
            </w:pPr>
            <w:r w:rsidRPr="00EF3F69">
              <w:t> </w:t>
            </w:r>
          </w:p>
        </w:tc>
      </w:tr>
      <w:tr w:rsidR="00C56F85" w:rsidRPr="00EF3F69" w:rsidTr="00874689">
        <w:trPr>
          <w:trHeight w:val="988"/>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rPr>
            </w:pPr>
            <w:r w:rsidRPr="00EF3F69">
              <w:rPr>
                <w:b/>
                <w:bCs/>
              </w:rPr>
              <w:t>2. Az orvos szakmai minimumfeltételeken túlmutató elvárások teljesítése, összesen</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31</w:t>
            </w:r>
          </w:p>
        </w:tc>
        <w:tc>
          <w:tcPr>
            <w:tcW w:w="4700" w:type="dxa"/>
            <w:gridSpan w:val="2"/>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Részletezve az alábbiakban</w:t>
            </w:r>
          </w:p>
        </w:tc>
      </w:tr>
      <w:tr w:rsidR="00C56F85" w:rsidRPr="00EF3F69" w:rsidTr="00874689">
        <w:trPr>
          <w:trHeight w:val="468"/>
        </w:trPr>
        <w:tc>
          <w:tcPr>
            <w:tcW w:w="6392" w:type="dxa"/>
            <w:gridSpan w:val="3"/>
            <w:tcBorders>
              <w:top w:val="single" w:sz="4" w:space="0" w:color="auto"/>
              <w:left w:val="single" w:sz="4" w:space="0" w:color="auto"/>
              <w:bottom w:val="single" w:sz="4" w:space="0" w:color="auto"/>
              <w:right w:val="single" w:sz="4" w:space="0" w:color="000000"/>
            </w:tcBorders>
            <w:shd w:val="clear" w:color="000000" w:fill="FFFF00"/>
            <w:vAlign w:val="center"/>
            <w:hideMark/>
          </w:tcPr>
          <w:p w:rsidR="00C56F85" w:rsidRPr="00EF3F69" w:rsidRDefault="00C56F85" w:rsidP="00C56F85">
            <w:pPr>
              <w:rPr>
                <w:b/>
                <w:bCs/>
                <w:i/>
                <w:iCs/>
              </w:rPr>
            </w:pPr>
            <w:r w:rsidRPr="00EF3F69">
              <w:rPr>
                <w:b/>
                <w:bCs/>
                <w:i/>
                <w:iCs/>
              </w:rPr>
              <w:t>Alszempontok részletezése:</w:t>
            </w:r>
          </w:p>
        </w:tc>
        <w:tc>
          <w:tcPr>
            <w:tcW w:w="2400" w:type="dxa"/>
            <w:tcBorders>
              <w:top w:val="nil"/>
              <w:left w:val="nil"/>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 </w:t>
            </w:r>
          </w:p>
        </w:tc>
      </w:tr>
      <w:tr w:rsidR="00C56F85" w:rsidRPr="00EF3F69" w:rsidTr="00874689">
        <w:trPr>
          <w:trHeight w:val="1164"/>
        </w:trPr>
        <w:tc>
          <w:tcPr>
            <w:tcW w:w="6392"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C56F85" w:rsidRPr="00EF3F69" w:rsidRDefault="00C56F85" w:rsidP="00C56F85">
            <w:pPr>
              <w:jc w:val="center"/>
              <w:rPr>
                <w:b/>
                <w:bCs/>
              </w:rPr>
            </w:pPr>
            <w:r w:rsidRPr="00EF3F69">
              <w:rPr>
                <w:b/>
                <w:bCs/>
              </w:rPr>
              <w:t xml:space="preserve">3/A. tétel -  Videóbronchoszkópos torony  (1 darab), </w:t>
            </w:r>
            <w:r w:rsidRPr="00EF3F69">
              <w:rPr>
                <w:b/>
                <w:bCs/>
              </w:rPr>
              <w:br/>
            </w:r>
            <w:r w:rsidRPr="00EF3F69">
              <w:rPr>
                <w:i/>
                <w:iCs/>
              </w:rPr>
              <w:t xml:space="preserve">(Amely az alábbi egységekből áll:  központi vezérlő egység (processzor)1db, fényforrás 1db, monitor 1db, készüléktartó állvány 1db, terápiás videóbronchoszkópok 2db)   </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r>
      <w:tr w:rsidR="00C56F85" w:rsidRPr="00EF3F69" w:rsidTr="00B04158">
        <w:trPr>
          <w:trHeight w:val="528"/>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u w:val="single"/>
              </w:rPr>
            </w:pPr>
            <w:r w:rsidRPr="00EF3F69">
              <w:rPr>
                <w:b/>
                <w:bCs/>
                <w:u w:val="single"/>
              </w:rPr>
              <w:t>Készülék típusa:</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Kérjük megadni!</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B04158">
        <w:trPr>
          <w:trHeight w:val="504"/>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rPr>
            </w:pPr>
            <w:r w:rsidRPr="00EF3F69">
              <w:rPr>
                <w:b/>
                <w:bCs/>
              </w:rPr>
              <w:t>Központi vezérlő egység (processzor):</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B04158">
        <w:trPr>
          <w:trHeight w:val="636"/>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 xml:space="preserve">1. Magyar nyelvű menürendszer megléte </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2</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xml:space="preserve">Kérjük megadni! </w:t>
            </w:r>
            <w:r w:rsidRPr="00EF3F69">
              <w:br/>
              <w:t>nem=1pont; igen=10pont</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B04158">
        <w:trPr>
          <w:trHeight w:val="1152"/>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2. A képkimerevítési és mentési funkció használata esetén több képből a legélesebb kiválasztása automatikusan</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2</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xml:space="preserve">Kérjük megadni! </w:t>
            </w:r>
            <w:r w:rsidRPr="00EF3F69">
              <w:br/>
              <w:t>nem=1pont; igen=10pont</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B04158">
        <w:trPr>
          <w:trHeight w:val="264"/>
        </w:trPr>
        <w:tc>
          <w:tcPr>
            <w:tcW w:w="3140" w:type="dxa"/>
            <w:tcBorders>
              <w:top w:val="single" w:sz="4" w:space="0" w:color="auto"/>
              <w:left w:val="single" w:sz="4" w:space="0" w:color="auto"/>
              <w:bottom w:val="single" w:sz="4" w:space="0" w:color="auto"/>
              <w:right w:val="nil"/>
            </w:tcBorders>
            <w:shd w:val="clear" w:color="auto" w:fill="auto"/>
            <w:noWrap/>
            <w:vAlign w:val="bottom"/>
            <w:hideMark/>
          </w:tcPr>
          <w:p w:rsidR="00C56F85" w:rsidRPr="00EF3F69" w:rsidRDefault="00C56F85" w:rsidP="00C56F85">
            <w:pPr>
              <w:rPr>
                <w:b/>
                <w:bCs/>
              </w:rPr>
            </w:pPr>
            <w:r w:rsidRPr="00EF3F69">
              <w:rPr>
                <w:b/>
                <w:bCs/>
              </w:rPr>
              <w:t>Fényforrás:</w:t>
            </w:r>
          </w:p>
        </w:tc>
        <w:tc>
          <w:tcPr>
            <w:tcW w:w="9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B04158">
        <w:trPr>
          <w:trHeight w:val="588"/>
        </w:trPr>
        <w:tc>
          <w:tcPr>
            <w:tcW w:w="3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 xml:space="preserve">3. A fényszűrő funkció tényleges optikai szűréssel valósul meg. </w:t>
            </w:r>
          </w:p>
        </w:tc>
        <w:tc>
          <w:tcPr>
            <w:tcW w:w="952"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5</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xml:space="preserve">Kérjük megadni! </w:t>
            </w:r>
            <w:r w:rsidRPr="00EF3F69">
              <w:br/>
              <w:t>nem=1pont; igen=10pont</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B04158">
        <w:trPr>
          <w:trHeight w:val="612"/>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rPr>
            </w:pPr>
            <w:r w:rsidRPr="00EF3F69">
              <w:rPr>
                <w:b/>
                <w:bCs/>
              </w:rPr>
              <w:t>Terápiás HDTV videóbronchoszkópok:</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B04158">
        <w:trPr>
          <w:trHeight w:val="864"/>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 xml:space="preserve">4. Forgató kontrollgomb a bevezető cső elforgatására a markolat mozdítása nélkül </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5</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xml:space="preserve">Kérjük megadni! </w:t>
            </w:r>
            <w:r w:rsidRPr="00EF3F69">
              <w:br/>
              <w:t>nem=1pont; igen=10pont</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B04158">
        <w:trPr>
          <w:trHeight w:val="977"/>
        </w:trPr>
        <w:tc>
          <w:tcPr>
            <w:tcW w:w="314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874689" w:rsidP="00C56F85">
            <w:pPr>
              <w:jc w:val="center"/>
              <w:rPr>
                <w:b/>
                <w:bCs/>
              </w:rPr>
            </w:pPr>
            <w:r w:rsidRPr="00EF3F69">
              <w:br w:type="page"/>
            </w:r>
            <w:r w:rsidR="00C56F85" w:rsidRPr="00EF3F69">
              <w:rPr>
                <w:b/>
                <w:bCs/>
              </w:rPr>
              <w:t>ELBÍRÁLÁSI SZEMPONTOK</w:t>
            </w:r>
          </w:p>
        </w:tc>
        <w:tc>
          <w:tcPr>
            <w:tcW w:w="952"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Súlyszám</w:t>
            </w:r>
          </w:p>
        </w:tc>
        <w:tc>
          <w:tcPr>
            <w:tcW w:w="230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Értékelés magyarázata, és minimum-követelmények</w:t>
            </w:r>
          </w:p>
        </w:tc>
        <w:tc>
          <w:tcPr>
            <w:tcW w:w="240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AJÁNLATTEVŐ VÁLASZAI</w:t>
            </w:r>
          </w:p>
        </w:tc>
      </w:tr>
      <w:tr w:rsidR="00C56F85" w:rsidRPr="00EF3F69" w:rsidTr="00874689">
        <w:trPr>
          <w:trHeight w:val="684"/>
        </w:trPr>
        <w:tc>
          <w:tcPr>
            <w:tcW w:w="6392"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C56F85" w:rsidRPr="00EF3F69" w:rsidRDefault="00C56F85" w:rsidP="00C56F85">
            <w:pPr>
              <w:jc w:val="center"/>
              <w:rPr>
                <w:b/>
                <w:bCs/>
              </w:rPr>
            </w:pPr>
            <w:r w:rsidRPr="00EF3F69">
              <w:rPr>
                <w:b/>
                <w:bCs/>
              </w:rPr>
              <w:t xml:space="preserve">  3/B. tétel - Endoszkópos ultrahangdiagnosztikai berendezés, </w:t>
            </w:r>
            <w:r w:rsidRPr="00EF3F69">
              <w:rPr>
                <w:b/>
                <w:bCs/>
              </w:rPr>
              <w:br/>
              <w:t>ultrahangos bronchoszkóp (EBUS) (1 darab)</w:t>
            </w:r>
          </w:p>
        </w:tc>
        <w:tc>
          <w:tcPr>
            <w:tcW w:w="2400" w:type="dxa"/>
            <w:tcBorders>
              <w:top w:val="single" w:sz="4" w:space="0" w:color="auto"/>
              <w:left w:val="nil"/>
              <w:bottom w:val="nil"/>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r>
      <w:tr w:rsidR="00C56F85" w:rsidRPr="00EF3F69" w:rsidTr="00874689">
        <w:trPr>
          <w:trHeight w:val="528"/>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u w:val="single"/>
              </w:rPr>
            </w:pPr>
            <w:r w:rsidRPr="00EF3F69">
              <w:rPr>
                <w:b/>
                <w:bCs/>
                <w:u w:val="single"/>
              </w:rPr>
              <w:t>Készülék típusa:</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Kérjük megadni!</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874689">
        <w:trPr>
          <w:trHeight w:val="804"/>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rPr>
            </w:pPr>
            <w:r w:rsidRPr="00EF3F69">
              <w:rPr>
                <w:b/>
                <w:bCs/>
              </w:rPr>
              <w:t>Endoszkópos ultrahangdiagosztikai berendezés (ultrahangos processzor)</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EC18E0">
        <w:trPr>
          <w:trHeight w:val="2479"/>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 xml:space="preserve">1. Az elektronikus szkennelés frekvenciái </w:t>
            </w:r>
            <w:r w:rsidRPr="00EF3F69">
              <w:br/>
              <w:t>Min 4 különböző, az 5-12 MHz tartományban.</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5</w:t>
            </w:r>
          </w:p>
        </w:tc>
        <w:tc>
          <w:tcPr>
            <w:tcW w:w="2300" w:type="dxa"/>
            <w:tcBorders>
              <w:top w:val="nil"/>
              <w:left w:val="nil"/>
              <w:bottom w:val="single" w:sz="4" w:space="0" w:color="auto"/>
              <w:right w:val="single" w:sz="4" w:space="0" w:color="auto"/>
            </w:tcBorders>
            <w:shd w:val="clear" w:color="auto" w:fill="auto"/>
            <w:vAlign w:val="center"/>
            <w:hideMark/>
          </w:tcPr>
          <w:p w:rsidR="00330EE7" w:rsidRPr="00EF3F69" w:rsidRDefault="00330EE7" w:rsidP="00330EE7">
            <w:pPr>
              <w:jc w:val="center"/>
              <w:rPr>
                <w:sz w:val="18"/>
              </w:rPr>
            </w:pPr>
            <w:r w:rsidRPr="00EF3F69">
              <w:rPr>
                <w:sz w:val="18"/>
              </w:rPr>
              <w:t xml:space="preserve">Kérjük megadni! A nagyobb érték a jobb. </w:t>
            </w:r>
          </w:p>
          <w:p w:rsidR="00C56F85" w:rsidRPr="00EF3F69" w:rsidRDefault="00330EE7" w:rsidP="00330EE7">
            <w:pPr>
              <w:jc w:val="center"/>
            </w:pPr>
            <w:r w:rsidRPr="00EF3F69">
              <w:rPr>
                <w:sz w:val="18"/>
              </w:rPr>
              <w:t xml:space="preserve">A min. 4 különböző frekvencia =1 pont, a max.5 különböző frekvencia vagy e fölötti =10 pont.   Az egyenes arányosság elve alapján kerül értékelésre. (Hatósági útmutató: III.A.1.bb pontja alapján)  </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874689">
        <w:trPr>
          <w:trHeight w:val="1428"/>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 xml:space="preserve">2. Terápiás videóbronchoszkópok munkacsatornájába vezethető ultrahangos szondák (probes) csatlakoztathatósága, későbbi bővítéshez </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2</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xml:space="preserve">Kérjük megadni! </w:t>
            </w:r>
            <w:r w:rsidRPr="00EF3F69">
              <w:br/>
              <w:t>nem=1pont; igen=10pont</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874689">
        <w:trPr>
          <w:trHeight w:val="1128"/>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3. Közös billentyűzet a videóbronchoszkópos torony vezérlőegységével, egy billentyűzetről mindkét egység vezérelhető</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5</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xml:space="preserve">Kérjük megadni! </w:t>
            </w:r>
            <w:r w:rsidRPr="00EF3F69">
              <w:br/>
              <w:t>nem=1pont; igen=10pont</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874689">
        <w:trPr>
          <w:trHeight w:val="324"/>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rPr>
            </w:pPr>
            <w:r w:rsidRPr="00EF3F69">
              <w:rPr>
                <w:b/>
                <w:bCs/>
              </w:rPr>
              <w:t>Ultrahangos bronchoszkóp:</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c>
          <w:tcPr>
            <w:tcW w:w="23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874689">
        <w:trPr>
          <w:trHeight w:val="203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r w:rsidRPr="00EF3F69">
              <w:t xml:space="preserve">4. A munkacsatorna átmérője  </w:t>
            </w:r>
            <w:r w:rsidRPr="00EF3F69">
              <w:br/>
              <w:t xml:space="preserve"> Min 2,0 mm. maximum 2,5 mm. Előny a nagyobb! </w:t>
            </w:r>
          </w:p>
        </w:tc>
        <w:tc>
          <w:tcPr>
            <w:tcW w:w="952"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5</w:t>
            </w:r>
          </w:p>
        </w:tc>
        <w:tc>
          <w:tcPr>
            <w:tcW w:w="2300" w:type="dxa"/>
            <w:tcBorders>
              <w:top w:val="nil"/>
              <w:left w:val="nil"/>
              <w:bottom w:val="single" w:sz="4" w:space="0" w:color="auto"/>
              <w:right w:val="single" w:sz="4" w:space="0" w:color="auto"/>
            </w:tcBorders>
            <w:shd w:val="clear" w:color="auto" w:fill="auto"/>
            <w:vAlign w:val="center"/>
            <w:hideMark/>
          </w:tcPr>
          <w:p w:rsidR="00330EE7" w:rsidRPr="00EF3F69" w:rsidRDefault="00330EE7" w:rsidP="00330EE7">
            <w:pPr>
              <w:jc w:val="center"/>
              <w:rPr>
                <w:sz w:val="18"/>
              </w:rPr>
            </w:pPr>
            <w:r w:rsidRPr="00EF3F69">
              <w:rPr>
                <w:sz w:val="18"/>
              </w:rPr>
              <w:t>Kérjük megadni! Min 2,0 mm=1 pont, max. 2,5 mm, vagy e fölötti = 10 pont</w:t>
            </w:r>
          </w:p>
          <w:p w:rsidR="00C56F85" w:rsidRPr="00EF3F69" w:rsidRDefault="00330EE7" w:rsidP="00330EE7">
            <w:pPr>
              <w:jc w:val="center"/>
            </w:pPr>
            <w:r w:rsidRPr="00EF3F69">
              <w:rPr>
                <w:sz w:val="18"/>
              </w:rPr>
              <w:t xml:space="preserve">Egyenes arányosság elve alapján kerül értékelésre. (Hatósági útmutató: III.A.1.bb pontja alapján)  </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bl>
    <w:p w:rsidR="00874689" w:rsidRPr="00EF3F69" w:rsidRDefault="00874689">
      <w:r w:rsidRPr="00EF3F69">
        <w:br w:type="page"/>
      </w:r>
    </w:p>
    <w:tbl>
      <w:tblPr>
        <w:tblW w:w="8792" w:type="dxa"/>
        <w:tblInd w:w="61" w:type="dxa"/>
        <w:tblCellMar>
          <w:left w:w="70" w:type="dxa"/>
          <w:right w:w="70" w:type="dxa"/>
        </w:tblCellMar>
        <w:tblLook w:val="04A0"/>
      </w:tblPr>
      <w:tblGrid>
        <w:gridCol w:w="3140"/>
        <w:gridCol w:w="952"/>
        <w:gridCol w:w="2300"/>
        <w:gridCol w:w="2400"/>
      </w:tblGrid>
      <w:tr w:rsidR="00C56F85" w:rsidRPr="00EF3F69" w:rsidTr="00874689">
        <w:trPr>
          <w:trHeight w:val="1119"/>
        </w:trPr>
        <w:tc>
          <w:tcPr>
            <w:tcW w:w="3140" w:type="dxa"/>
            <w:tcBorders>
              <w:top w:val="single" w:sz="4" w:space="0" w:color="auto"/>
              <w:left w:val="single" w:sz="4" w:space="0" w:color="auto"/>
              <w:bottom w:val="single" w:sz="4" w:space="0" w:color="auto"/>
              <w:right w:val="nil"/>
            </w:tcBorders>
            <w:shd w:val="clear" w:color="000000" w:fill="FFFF00"/>
            <w:vAlign w:val="center"/>
            <w:hideMark/>
          </w:tcPr>
          <w:p w:rsidR="00C56F85" w:rsidRPr="00EF3F69" w:rsidRDefault="00C56F85" w:rsidP="00C56F85">
            <w:pPr>
              <w:jc w:val="center"/>
              <w:rPr>
                <w:b/>
                <w:bCs/>
              </w:rPr>
            </w:pPr>
            <w:bookmarkStart w:id="21" w:name="_GoBack"/>
            <w:bookmarkEnd w:id="21"/>
            <w:r w:rsidRPr="00EF3F69">
              <w:rPr>
                <w:b/>
                <w:bCs/>
              </w:rPr>
              <w:t>ELBÍRÁLÁSI SZEMPONTOK</w:t>
            </w:r>
          </w:p>
        </w:tc>
        <w:tc>
          <w:tcPr>
            <w:tcW w:w="952"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Súlyszám</w:t>
            </w:r>
          </w:p>
        </w:tc>
        <w:tc>
          <w:tcPr>
            <w:tcW w:w="2300" w:type="dxa"/>
            <w:tcBorders>
              <w:top w:val="single" w:sz="4" w:space="0" w:color="auto"/>
              <w:left w:val="nil"/>
              <w:bottom w:val="single" w:sz="4" w:space="0" w:color="auto"/>
              <w:right w:val="nil"/>
            </w:tcBorders>
            <w:shd w:val="clear" w:color="000000" w:fill="FFFF00"/>
            <w:vAlign w:val="center"/>
            <w:hideMark/>
          </w:tcPr>
          <w:p w:rsidR="00C56F85" w:rsidRPr="00EF3F69" w:rsidRDefault="00C56F85" w:rsidP="00C56F85">
            <w:pPr>
              <w:jc w:val="center"/>
              <w:rPr>
                <w:b/>
                <w:bCs/>
              </w:rPr>
            </w:pPr>
            <w:r w:rsidRPr="00EF3F69">
              <w:rPr>
                <w:b/>
                <w:bCs/>
              </w:rPr>
              <w:t>Értékelés magyarázata, és minimum-követelmények</w:t>
            </w:r>
          </w:p>
        </w:tc>
        <w:tc>
          <w:tcPr>
            <w:tcW w:w="240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pPr>
              <w:jc w:val="center"/>
              <w:rPr>
                <w:b/>
                <w:bCs/>
              </w:rPr>
            </w:pPr>
            <w:r w:rsidRPr="00EF3F69">
              <w:rPr>
                <w:b/>
                <w:bCs/>
              </w:rPr>
              <w:t>AJÁNLATTEVŐ VÁLASZAI</w:t>
            </w:r>
          </w:p>
        </w:tc>
      </w:tr>
      <w:tr w:rsidR="00C56F85" w:rsidRPr="00EF3F69" w:rsidTr="00874689">
        <w:trPr>
          <w:trHeight w:val="660"/>
        </w:trPr>
        <w:tc>
          <w:tcPr>
            <w:tcW w:w="6392"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C56F85" w:rsidRPr="00EF3F69" w:rsidRDefault="00C56F85" w:rsidP="00C56F85">
            <w:pPr>
              <w:jc w:val="center"/>
              <w:rPr>
                <w:b/>
                <w:bCs/>
              </w:rPr>
            </w:pPr>
            <w:r w:rsidRPr="00EF3F69">
              <w:rPr>
                <w:b/>
                <w:bCs/>
              </w:rPr>
              <w:t>3/C. tétel - Videópleuraszkóp thoracoscopos tálcával  (1 darab)</w:t>
            </w:r>
          </w:p>
        </w:tc>
        <w:tc>
          <w:tcPr>
            <w:tcW w:w="2400" w:type="dxa"/>
            <w:tcBorders>
              <w:top w:val="nil"/>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r>
      <w:tr w:rsidR="00C56F85" w:rsidRPr="00EF3F69" w:rsidTr="00874689">
        <w:trPr>
          <w:trHeight w:val="528"/>
        </w:trPr>
        <w:tc>
          <w:tcPr>
            <w:tcW w:w="3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F85" w:rsidRPr="00EF3F69" w:rsidRDefault="00C56F85" w:rsidP="00C56F85">
            <w:pPr>
              <w:rPr>
                <w:b/>
                <w:bCs/>
                <w:u w:val="single"/>
              </w:rPr>
            </w:pPr>
            <w:r w:rsidRPr="00EF3F69">
              <w:rPr>
                <w:b/>
                <w:bCs/>
                <w:u w:val="single"/>
              </w:rPr>
              <w:t>Készülék típusa:</w:t>
            </w:r>
          </w:p>
        </w:tc>
        <w:tc>
          <w:tcPr>
            <w:tcW w:w="952"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rPr>
                <w:b/>
                <w:bCs/>
              </w:rPr>
            </w:pPr>
            <w:r w:rsidRPr="00EF3F69">
              <w:rPr>
                <w:b/>
                <w:bCs/>
              </w:rPr>
              <w:t>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Kérjük megadni!</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C56F85" w:rsidRPr="00EF3F69" w:rsidRDefault="00C56F85" w:rsidP="00C56F85">
            <w:pPr>
              <w:jc w:val="center"/>
            </w:pPr>
            <w:r w:rsidRPr="00EF3F69">
              <w:t> </w:t>
            </w:r>
          </w:p>
        </w:tc>
      </w:tr>
      <w:tr w:rsidR="00C56F85" w:rsidRPr="00EF3F69" w:rsidTr="00874689">
        <w:trPr>
          <w:trHeight w:val="264"/>
        </w:trPr>
        <w:tc>
          <w:tcPr>
            <w:tcW w:w="314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r w:rsidRPr="00EF3F69">
              <w:t> </w:t>
            </w:r>
          </w:p>
        </w:tc>
        <w:tc>
          <w:tcPr>
            <w:tcW w:w="952"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r w:rsidRPr="00EF3F69">
              <w:t> </w:t>
            </w:r>
          </w:p>
        </w:tc>
        <w:tc>
          <w:tcPr>
            <w:tcW w:w="230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r w:rsidRPr="00EF3F69">
              <w:t> </w:t>
            </w:r>
          </w:p>
        </w:tc>
        <w:tc>
          <w:tcPr>
            <w:tcW w:w="240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C56F85" w:rsidRPr="00EF3F69" w:rsidRDefault="00C56F85" w:rsidP="00C56F85">
            <w:r w:rsidRPr="00EF3F69">
              <w:t> </w:t>
            </w:r>
          </w:p>
        </w:tc>
      </w:tr>
      <w:tr w:rsidR="00775EED" w:rsidRPr="00EF3F69" w:rsidTr="00775EED">
        <w:trPr>
          <w:trHeight w:val="2376"/>
        </w:trPr>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rsidR="00775EED" w:rsidRPr="00EF3F69" w:rsidRDefault="00775EED" w:rsidP="00775EED">
            <w:pPr>
              <w:rPr>
                <w:b/>
                <w:bCs/>
              </w:rPr>
            </w:pPr>
            <w:r w:rsidRPr="00EF3F69">
              <w:rPr>
                <w:b/>
                <w:bCs/>
              </w:rPr>
              <w:t>3. A jótállás időtartama hónapokban megadva (min. 12 hónap, maximum 36 hónap)</w:t>
            </w:r>
            <w:r w:rsidRPr="00EF3F69">
              <w:rPr>
                <w:i/>
                <w:iCs/>
              </w:rPr>
              <w:br/>
            </w:r>
          </w:p>
        </w:tc>
        <w:tc>
          <w:tcPr>
            <w:tcW w:w="952" w:type="dxa"/>
            <w:tcBorders>
              <w:top w:val="single" w:sz="4" w:space="0" w:color="auto"/>
              <w:left w:val="nil"/>
              <w:bottom w:val="single" w:sz="4" w:space="0" w:color="auto"/>
              <w:right w:val="single" w:sz="4" w:space="0" w:color="auto"/>
            </w:tcBorders>
            <w:shd w:val="clear" w:color="auto" w:fill="auto"/>
            <w:vAlign w:val="center"/>
          </w:tcPr>
          <w:p w:rsidR="00775EED" w:rsidRPr="00EF3F69" w:rsidRDefault="00775EED" w:rsidP="00775EED">
            <w:pPr>
              <w:jc w:val="center"/>
              <w:rPr>
                <w:b/>
                <w:bCs/>
              </w:rPr>
            </w:pPr>
            <w:r w:rsidRPr="00EF3F69">
              <w:rPr>
                <w:b/>
                <w:bCs/>
              </w:rPr>
              <w:t>1</w:t>
            </w:r>
          </w:p>
        </w:tc>
        <w:tc>
          <w:tcPr>
            <w:tcW w:w="2300" w:type="dxa"/>
            <w:tcBorders>
              <w:top w:val="single" w:sz="4" w:space="0" w:color="auto"/>
              <w:left w:val="nil"/>
              <w:bottom w:val="single" w:sz="4" w:space="0" w:color="auto"/>
              <w:right w:val="single" w:sz="4" w:space="0" w:color="auto"/>
            </w:tcBorders>
            <w:shd w:val="clear" w:color="auto" w:fill="auto"/>
            <w:vAlign w:val="center"/>
          </w:tcPr>
          <w:p w:rsidR="00775EED" w:rsidRPr="00EF3F69" w:rsidRDefault="00775EED" w:rsidP="00775EED">
            <w:pPr>
              <w:jc w:val="center"/>
              <w:rPr>
                <w:bCs/>
                <w:sz w:val="18"/>
              </w:rPr>
            </w:pPr>
            <w:r w:rsidRPr="00EF3F69">
              <w:rPr>
                <w:bCs/>
                <w:sz w:val="18"/>
              </w:rPr>
              <w:t xml:space="preserve">A min. 12 hónappal együtt értendő hónapok számát kérjük megadni!  </w:t>
            </w:r>
          </w:p>
          <w:p w:rsidR="00775EED" w:rsidRPr="00EF3F69" w:rsidRDefault="00775EED" w:rsidP="00775EED">
            <w:pPr>
              <w:jc w:val="center"/>
              <w:rPr>
                <w:bCs/>
                <w:sz w:val="18"/>
              </w:rPr>
            </w:pPr>
            <w:r w:rsidRPr="00EF3F69">
              <w:rPr>
                <w:bCs/>
                <w:sz w:val="18"/>
              </w:rPr>
              <w:t>Min. 12 hónap =1 pont, max. 36 hónap, vagy e fölötti=10 pont.</w:t>
            </w:r>
          </w:p>
          <w:p w:rsidR="00775EED" w:rsidRPr="00EF3F69" w:rsidRDefault="00775EED" w:rsidP="00775EED">
            <w:pPr>
              <w:jc w:val="center"/>
              <w:rPr>
                <w:bCs/>
                <w:sz w:val="18"/>
              </w:rPr>
            </w:pPr>
            <w:r w:rsidRPr="00EF3F69">
              <w:rPr>
                <w:bCs/>
                <w:sz w:val="18"/>
              </w:rPr>
              <w:t xml:space="preserve">Értékelés az egyenes arányosság elve alapján. </w:t>
            </w:r>
          </w:p>
          <w:p w:rsidR="00775EED" w:rsidRPr="00EF3F69" w:rsidRDefault="00775EED" w:rsidP="00775EED">
            <w:pPr>
              <w:jc w:val="center"/>
              <w:rPr>
                <w:b/>
                <w:bCs/>
                <w:sz w:val="18"/>
              </w:rPr>
            </w:pPr>
            <w:r w:rsidRPr="00EF3F69">
              <w:rPr>
                <w:bCs/>
                <w:sz w:val="18"/>
              </w:rPr>
              <w:t>(Hatósági útmutató: III.A.1.bb pontja alapján)</w:t>
            </w:r>
          </w:p>
        </w:tc>
        <w:tc>
          <w:tcPr>
            <w:tcW w:w="2400" w:type="dxa"/>
            <w:tcBorders>
              <w:top w:val="single" w:sz="4" w:space="0" w:color="auto"/>
              <w:left w:val="nil"/>
              <w:bottom w:val="single" w:sz="4" w:space="0" w:color="auto"/>
              <w:right w:val="single" w:sz="4" w:space="0" w:color="auto"/>
            </w:tcBorders>
            <w:shd w:val="clear" w:color="auto" w:fill="auto"/>
            <w:vAlign w:val="center"/>
          </w:tcPr>
          <w:p w:rsidR="00775EED" w:rsidRPr="00EF3F69" w:rsidRDefault="00775EED" w:rsidP="00775EED">
            <w:pPr>
              <w:jc w:val="center"/>
              <w:rPr>
                <w:b/>
                <w:bCs/>
              </w:rPr>
            </w:pPr>
            <w:r w:rsidRPr="00EF3F69">
              <w:rPr>
                <w:b/>
                <w:bCs/>
              </w:rPr>
              <w:t>...............hónap</w:t>
            </w:r>
          </w:p>
          <w:p w:rsidR="00775EED" w:rsidRPr="00EF3F69" w:rsidRDefault="00775EED" w:rsidP="00775EED">
            <w:pPr>
              <w:jc w:val="center"/>
              <w:rPr>
                <w:b/>
                <w:bCs/>
              </w:rPr>
            </w:pPr>
            <w:r w:rsidRPr="00EF3F69">
              <w:rPr>
                <w:b/>
                <w:bCs/>
              </w:rPr>
              <w:t xml:space="preserve"> </w:t>
            </w:r>
          </w:p>
          <w:p w:rsidR="00775EED" w:rsidRPr="00EF3F69" w:rsidRDefault="00775EED" w:rsidP="00775EED">
            <w:pPr>
              <w:jc w:val="center"/>
              <w:rPr>
                <w:bCs/>
              </w:rPr>
            </w:pPr>
            <w:r w:rsidRPr="00EF3F69">
              <w:rPr>
                <w:bCs/>
              </w:rPr>
              <w:t>(A min. 12 hónappal együtt értendő hónapok számát kérjük megadni! Kizárólag egész hónapok ajánlhatók meg.)</w:t>
            </w:r>
          </w:p>
        </w:tc>
      </w:tr>
      <w:tr w:rsidR="00775EED" w:rsidRPr="00EF3F69" w:rsidTr="00874689">
        <w:trPr>
          <w:trHeight w:val="264"/>
        </w:trPr>
        <w:tc>
          <w:tcPr>
            <w:tcW w:w="3140" w:type="dxa"/>
            <w:tcBorders>
              <w:top w:val="nil"/>
              <w:left w:val="nil"/>
              <w:bottom w:val="nil"/>
              <w:right w:val="nil"/>
            </w:tcBorders>
            <w:shd w:val="clear" w:color="auto" w:fill="auto"/>
            <w:noWrap/>
            <w:vAlign w:val="bottom"/>
            <w:hideMark/>
          </w:tcPr>
          <w:p w:rsidR="00775EED" w:rsidRPr="00EF3F69" w:rsidRDefault="00775EED" w:rsidP="00775EED"/>
        </w:tc>
        <w:tc>
          <w:tcPr>
            <w:tcW w:w="952" w:type="dxa"/>
            <w:tcBorders>
              <w:top w:val="nil"/>
              <w:left w:val="nil"/>
              <w:bottom w:val="nil"/>
              <w:right w:val="nil"/>
            </w:tcBorders>
            <w:shd w:val="clear" w:color="auto" w:fill="auto"/>
            <w:noWrap/>
            <w:vAlign w:val="bottom"/>
            <w:hideMark/>
          </w:tcPr>
          <w:p w:rsidR="00775EED" w:rsidRPr="00EF3F69" w:rsidRDefault="00775EED" w:rsidP="00775EED"/>
        </w:tc>
        <w:tc>
          <w:tcPr>
            <w:tcW w:w="2300" w:type="dxa"/>
            <w:tcBorders>
              <w:top w:val="nil"/>
              <w:left w:val="nil"/>
              <w:bottom w:val="nil"/>
              <w:right w:val="nil"/>
            </w:tcBorders>
            <w:shd w:val="clear" w:color="auto" w:fill="auto"/>
            <w:noWrap/>
            <w:vAlign w:val="bottom"/>
            <w:hideMark/>
          </w:tcPr>
          <w:p w:rsidR="00775EED" w:rsidRPr="00EF3F69" w:rsidRDefault="00775EED" w:rsidP="00775EED"/>
        </w:tc>
        <w:tc>
          <w:tcPr>
            <w:tcW w:w="2400" w:type="dxa"/>
            <w:tcBorders>
              <w:top w:val="nil"/>
              <w:left w:val="nil"/>
              <w:bottom w:val="nil"/>
              <w:right w:val="nil"/>
            </w:tcBorders>
            <w:shd w:val="clear" w:color="auto" w:fill="auto"/>
            <w:noWrap/>
            <w:vAlign w:val="bottom"/>
            <w:hideMark/>
          </w:tcPr>
          <w:p w:rsidR="00775EED" w:rsidRPr="00EF3F69" w:rsidRDefault="00775EED" w:rsidP="00775EED"/>
        </w:tc>
      </w:tr>
      <w:tr w:rsidR="00775EED" w:rsidRPr="00EF3F69" w:rsidTr="00874689">
        <w:trPr>
          <w:trHeight w:val="264"/>
        </w:trPr>
        <w:tc>
          <w:tcPr>
            <w:tcW w:w="3140" w:type="dxa"/>
            <w:tcBorders>
              <w:top w:val="nil"/>
              <w:left w:val="nil"/>
              <w:bottom w:val="nil"/>
              <w:right w:val="nil"/>
            </w:tcBorders>
            <w:shd w:val="clear" w:color="auto" w:fill="auto"/>
            <w:vAlign w:val="center"/>
            <w:hideMark/>
          </w:tcPr>
          <w:p w:rsidR="00775EED" w:rsidRPr="00EF3F69" w:rsidRDefault="00775EED" w:rsidP="00775EED">
            <w:pPr>
              <w:rPr>
                <w:b/>
                <w:bCs/>
              </w:rPr>
            </w:pPr>
          </w:p>
        </w:tc>
        <w:tc>
          <w:tcPr>
            <w:tcW w:w="952" w:type="dxa"/>
            <w:tcBorders>
              <w:top w:val="nil"/>
              <w:left w:val="nil"/>
              <w:bottom w:val="nil"/>
              <w:right w:val="nil"/>
            </w:tcBorders>
            <w:shd w:val="clear" w:color="auto" w:fill="auto"/>
            <w:vAlign w:val="center"/>
            <w:hideMark/>
          </w:tcPr>
          <w:p w:rsidR="00775EED" w:rsidRPr="00EF3F69" w:rsidRDefault="00775EED" w:rsidP="00775EED">
            <w:pPr>
              <w:rPr>
                <w:b/>
                <w:bCs/>
              </w:rPr>
            </w:pPr>
          </w:p>
        </w:tc>
        <w:tc>
          <w:tcPr>
            <w:tcW w:w="2300" w:type="dxa"/>
            <w:tcBorders>
              <w:top w:val="nil"/>
              <w:left w:val="nil"/>
              <w:bottom w:val="nil"/>
              <w:right w:val="nil"/>
            </w:tcBorders>
            <w:shd w:val="clear" w:color="auto" w:fill="auto"/>
            <w:vAlign w:val="center"/>
            <w:hideMark/>
          </w:tcPr>
          <w:p w:rsidR="00775EED" w:rsidRPr="00EF3F69" w:rsidRDefault="00775EED" w:rsidP="00775EED">
            <w:pPr>
              <w:rPr>
                <w:b/>
                <w:bCs/>
              </w:rPr>
            </w:pPr>
          </w:p>
        </w:tc>
        <w:tc>
          <w:tcPr>
            <w:tcW w:w="2400" w:type="dxa"/>
            <w:tcBorders>
              <w:top w:val="nil"/>
              <w:left w:val="nil"/>
              <w:bottom w:val="nil"/>
              <w:right w:val="nil"/>
            </w:tcBorders>
            <w:shd w:val="clear" w:color="auto" w:fill="auto"/>
            <w:vAlign w:val="center"/>
            <w:hideMark/>
          </w:tcPr>
          <w:p w:rsidR="00775EED" w:rsidRPr="00EF3F69" w:rsidRDefault="00775EED" w:rsidP="00775EED">
            <w:pPr>
              <w:rPr>
                <w:b/>
                <w:bCs/>
              </w:rPr>
            </w:pPr>
          </w:p>
        </w:tc>
      </w:tr>
      <w:tr w:rsidR="00775EED" w:rsidRPr="00EF3F69" w:rsidTr="00874689">
        <w:trPr>
          <w:trHeight w:val="264"/>
        </w:trPr>
        <w:tc>
          <w:tcPr>
            <w:tcW w:w="3140" w:type="dxa"/>
            <w:tcBorders>
              <w:top w:val="nil"/>
              <w:left w:val="nil"/>
              <w:bottom w:val="nil"/>
              <w:right w:val="nil"/>
            </w:tcBorders>
            <w:shd w:val="clear" w:color="auto" w:fill="auto"/>
            <w:vAlign w:val="center"/>
            <w:hideMark/>
          </w:tcPr>
          <w:p w:rsidR="00775EED" w:rsidRPr="00EF3F69" w:rsidRDefault="00775EED" w:rsidP="00775EED">
            <w:pPr>
              <w:rPr>
                <w:b/>
                <w:bCs/>
              </w:rPr>
            </w:pPr>
            <w:r w:rsidRPr="00EF3F69">
              <w:rPr>
                <w:b/>
                <w:bCs/>
              </w:rPr>
              <w:t>Dátum: ___________________</w:t>
            </w:r>
          </w:p>
        </w:tc>
        <w:tc>
          <w:tcPr>
            <w:tcW w:w="5652" w:type="dxa"/>
            <w:gridSpan w:val="3"/>
            <w:tcBorders>
              <w:top w:val="nil"/>
              <w:left w:val="nil"/>
              <w:bottom w:val="nil"/>
              <w:right w:val="nil"/>
            </w:tcBorders>
            <w:shd w:val="clear" w:color="auto" w:fill="auto"/>
            <w:vAlign w:val="center"/>
            <w:hideMark/>
          </w:tcPr>
          <w:p w:rsidR="00775EED" w:rsidRPr="00EF3F69" w:rsidRDefault="00775EED" w:rsidP="00775EED">
            <w:pPr>
              <w:jc w:val="center"/>
              <w:rPr>
                <w:b/>
                <w:bCs/>
              </w:rPr>
            </w:pPr>
            <w:r w:rsidRPr="00EF3F69">
              <w:rPr>
                <w:b/>
                <w:bCs/>
              </w:rPr>
              <w:t>Cégszerű aláírás:______________________</w:t>
            </w:r>
          </w:p>
        </w:tc>
      </w:tr>
      <w:tr w:rsidR="00775EED" w:rsidRPr="00EF3F69" w:rsidTr="00874689">
        <w:trPr>
          <w:trHeight w:val="264"/>
        </w:trPr>
        <w:tc>
          <w:tcPr>
            <w:tcW w:w="3140" w:type="dxa"/>
            <w:tcBorders>
              <w:top w:val="nil"/>
              <w:left w:val="nil"/>
              <w:bottom w:val="nil"/>
              <w:right w:val="nil"/>
            </w:tcBorders>
            <w:shd w:val="clear" w:color="auto" w:fill="auto"/>
            <w:noWrap/>
            <w:vAlign w:val="bottom"/>
            <w:hideMark/>
          </w:tcPr>
          <w:p w:rsidR="00775EED" w:rsidRPr="00EF3F69" w:rsidRDefault="00775EED" w:rsidP="00775EED"/>
        </w:tc>
        <w:tc>
          <w:tcPr>
            <w:tcW w:w="952" w:type="dxa"/>
            <w:tcBorders>
              <w:top w:val="nil"/>
              <w:left w:val="nil"/>
              <w:bottom w:val="nil"/>
              <w:right w:val="nil"/>
            </w:tcBorders>
            <w:shd w:val="clear" w:color="auto" w:fill="auto"/>
            <w:noWrap/>
            <w:vAlign w:val="bottom"/>
            <w:hideMark/>
          </w:tcPr>
          <w:p w:rsidR="00775EED" w:rsidRPr="00EF3F69" w:rsidRDefault="00775EED" w:rsidP="00775EED"/>
        </w:tc>
        <w:tc>
          <w:tcPr>
            <w:tcW w:w="2300" w:type="dxa"/>
            <w:tcBorders>
              <w:top w:val="nil"/>
              <w:left w:val="nil"/>
              <w:bottom w:val="nil"/>
              <w:right w:val="nil"/>
            </w:tcBorders>
            <w:shd w:val="clear" w:color="auto" w:fill="auto"/>
            <w:noWrap/>
            <w:vAlign w:val="bottom"/>
            <w:hideMark/>
          </w:tcPr>
          <w:p w:rsidR="00775EED" w:rsidRPr="00EF3F69" w:rsidRDefault="00775EED" w:rsidP="00775EED"/>
        </w:tc>
        <w:tc>
          <w:tcPr>
            <w:tcW w:w="2400" w:type="dxa"/>
            <w:tcBorders>
              <w:top w:val="nil"/>
              <w:left w:val="nil"/>
              <w:bottom w:val="nil"/>
              <w:right w:val="nil"/>
            </w:tcBorders>
            <w:shd w:val="clear" w:color="auto" w:fill="auto"/>
            <w:noWrap/>
            <w:vAlign w:val="bottom"/>
            <w:hideMark/>
          </w:tcPr>
          <w:p w:rsidR="00775EED" w:rsidRPr="00EF3F69" w:rsidRDefault="00775EED" w:rsidP="00775EED"/>
        </w:tc>
      </w:tr>
      <w:tr w:rsidR="00775EED" w:rsidRPr="00EF3F69" w:rsidTr="00874689">
        <w:trPr>
          <w:trHeight w:val="264"/>
        </w:trPr>
        <w:tc>
          <w:tcPr>
            <w:tcW w:w="3140" w:type="dxa"/>
            <w:tcBorders>
              <w:top w:val="nil"/>
              <w:left w:val="nil"/>
              <w:bottom w:val="nil"/>
              <w:right w:val="nil"/>
            </w:tcBorders>
            <w:shd w:val="clear" w:color="auto" w:fill="auto"/>
            <w:noWrap/>
            <w:vAlign w:val="bottom"/>
            <w:hideMark/>
          </w:tcPr>
          <w:p w:rsidR="00775EED" w:rsidRPr="00EF3F69" w:rsidRDefault="00775EED" w:rsidP="00775EED"/>
        </w:tc>
        <w:tc>
          <w:tcPr>
            <w:tcW w:w="952" w:type="dxa"/>
            <w:tcBorders>
              <w:top w:val="nil"/>
              <w:left w:val="nil"/>
              <w:bottom w:val="nil"/>
              <w:right w:val="nil"/>
            </w:tcBorders>
            <w:shd w:val="clear" w:color="auto" w:fill="auto"/>
            <w:noWrap/>
            <w:vAlign w:val="bottom"/>
            <w:hideMark/>
          </w:tcPr>
          <w:p w:rsidR="00775EED" w:rsidRPr="00EF3F69" w:rsidRDefault="00775EED" w:rsidP="00775EED"/>
        </w:tc>
        <w:tc>
          <w:tcPr>
            <w:tcW w:w="2300" w:type="dxa"/>
            <w:tcBorders>
              <w:top w:val="nil"/>
              <w:left w:val="nil"/>
              <w:bottom w:val="nil"/>
              <w:right w:val="nil"/>
            </w:tcBorders>
            <w:shd w:val="clear" w:color="auto" w:fill="auto"/>
            <w:noWrap/>
            <w:vAlign w:val="bottom"/>
            <w:hideMark/>
          </w:tcPr>
          <w:p w:rsidR="00775EED" w:rsidRPr="00EF3F69" w:rsidRDefault="00775EED" w:rsidP="00775EED"/>
        </w:tc>
        <w:tc>
          <w:tcPr>
            <w:tcW w:w="2400" w:type="dxa"/>
            <w:tcBorders>
              <w:top w:val="nil"/>
              <w:left w:val="nil"/>
              <w:bottom w:val="nil"/>
              <w:right w:val="nil"/>
            </w:tcBorders>
            <w:shd w:val="clear" w:color="auto" w:fill="auto"/>
            <w:noWrap/>
            <w:vAlign w:val="bottom"/>
            <w:hideMark/>
          </w:tcPr>
          <w:p w:rsidR="00775EED" w:rsidRPr="00EF3F69" w:rsidRDefault="00775EED" w:rsidP="00775EED"/>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pPr>
              <w:jc w:val="center"/>
              <w:rPr>
                <w:b/>
                <w:bCs/>
              </w:rPr>
            </w:pPr>
          </w:p>
          <w:p w:rsidR="00775EED" w:rsidRPr="00EF3F69" w:rsidRDefault="00775EED" w:rsidP="00775EED">
            <w:pPr>
              <w:jc w:val="center"/>
              <w:rPr>
                <w:b/>
                <w:bCs/>
              </w:rPr>
            </w:pPr>
          </w:p>
          <w:p w:rsidR="00775EED" w:rsidRPr="00EF3F69" w:rsidRDefault="00775EED" w:rsidP="00775EED">
            <w:pPr>
              <w:jc w:val="center"/>
              <w:rPr>
                <w:b/>
                <w:bCs/>
              </w:rPr>
            </w:pPr>
            <w:r w:rsidRPr="00EF3F69">
              <w:rPr>
                <w:b/>
                <w:bCs/>
              </w:rPr>
              <w:t xml:space="preserve">KÖVETELMÉNYEK </w:t>
            </w:r>
          </w:p>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1. ** Az engedély másolati példányának csatolása kötelező!</w:t>
            </w:r>
          </w:p>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 xml:space="preserve">2. Az egységár és a végösszeg eltérése esetén az egységár az irányadó. </w:t>
            </w:r>
          </w:p>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3. Kérjük, kizárólag az ártáblázatban megadott táblázatot ill. oszlopokat töltsék ki!</w:t>
            </w:r>
          </w:p>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4. A fejlécet ne írják át!</w:t>
            </w:r>
          </w:p>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5. Ajánlati kötöttség: 60 nap</w:t>
            </w:r>
          </w:p>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6. Az Ajánlattevő által megadott ár az Ajánlattevő számára a szerződéses kötelezettségeinek teljesítése során fix, nem változtatható.</w:t>
            </w:r>
          </w:p>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pPr>
              <w:rPr>
                <w:b/>
                <w:bCs/>
              </w:rPr>
            </w:pPr>
            <w:r w:rsidRPr="00EF3F69">
              <w:rPr>
                <w:b/>
                <w:bCs/>
              </w:rPr>
              <w:t xml:space="preserve">7. Az 3. részen belül komplett ajánlatot kell tenni! </w:t>
            </w:r>
          </w:p>
        </w:tc>
      </w:tr>
    </w:tbl>
    <w:p w:rsidR="00C56F85" w:rsidRPr="00EF3F69" w:rsidRDefault="00C56F85">
      <w:pPr>
        <w:rPr>
          <w:b/>
          <w:bCs/>
          <w:color w:val="FF0000"/>
          <w:sz w:val="32"/>
          <w:szCs w:val="32"/>
        </w:rPr>
      </w:pPr>
    </w:p>
    <w:p w:rsidR="00874689" w:rsidRPr="00EF3F69" w:rsidRDefault="00874689">
      <w:pPr>
        <w:rPr>
          <w:b/>
          <w:bCs/>
          <w:color w:val="FF0000"/>
          <w:sz w:val="32"/>
          <w:szCs w:val="32"/>
        </w:rPr>
      </w:pPr>
      <w:r w:rsidRPr="00EF3F69">
        <w:rPr>
          <w:b/>
          <w:bCs/>
          <w:color w:val="FF0000"/>
          <w:sz w:val="32"/>
          <w:szCs w:val="32"/>
        </w:rPr>
        <w:br w:type="page"/>
      </w:r>
    </w:p>
    <w:tbl>
      <w:tblPr>
        <w:tblW w:w="8792" w:type="dxa"/>
        <w:tblInd w:w="61" w:type="dxa"/>
        <w:tblCellMar>
          <w:left w:w="70" w:type="dxa"/>
          <w:right w:w="70" w:type="dxa"/>
        </w:tblCellMar>
        <w:tblLook w:val="04A0"/>
      </w:tblPr>
      <w:tblGrid>
        <w:gridCol w:w="3140"/>
        <w:gridCol w:w="952"/>
        <w:gridCol w:w="2300"/>
        <w:gridCol w:w="2400"/>
      </w:tblGrid>
      <w:tr w:rsidR="00874689" w:rsidRPr="00EF3F69" w:rsidTr="006316FA">
        <w:trPr>
          <w:trHeight w:val="849"/>
        </w:trPr>
        <w:tc>
          <w:tcPr>
            <w:tcW w:w="879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pPr>
              <w:jc w:val="center"/>
              <w:rPr>
                <w:b/>
                <w:bCs/>
                <w:sz w:val="28"/>
                <w:szCs w:val="28"/>
              </w:rPr>
            </w:pPr>
            <w:r w:rsidRPr="00EF3F69">
              <w:rPr>
                <w:b/>
                <w:bCs/>
                <w:sz w:val="28"/>
                <w:szCs w:val="28"/>
              </w:rPr>
              <w:t xml:space="preserve">FELOLVASÓLAP 4. rész </w:t>
            </w:r>
            <w:r w:rsidRPr="00EF3F69">
              <w:rPr>
                <w:b/>
                <w:bCs/>
                <w:sz w:val="28"/>
                <w:szCs w:val="28"/>
              </w:rPr>
              <w:br/>
              <w:t xml:space="preserve">és elbírálási szempontok  (Kitöltése kötelező!) </w:t>
            </w:r>
          </w:p>
        </w:tc>
      </w:tr>
      <w:tr w:rsidR="00874689" w:rsidRPr="00EF3F69" w:rsidTr="00874689">
        <w:trPr>
          <w:trHeight w:val="1092"/>
        </w:trPr>
        <w:tc>
          <w:tcPr>
            <w:tcW w:w="879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 xml:space="preserve">TIOP 2.2.6/12/1/B „Struktúraváltás támogatása a járó- és fekvőbeteg ellátás fejlesztésével” pályázat keretében „Eszközállomány fejlesztés és korszerűsítés Farkasgyepűn”  </w:t>
            </w:r>
            <w:r w:rsidRPr="00EF3F69">
              <w:rPr>
                <w:b/>
                <w:bCs/>
              </w:rPr>
              <w:br/>
            </w:r>
            <w:r w:rsidRPr="00EF3F69">
              <w:rPr>
                <w:b/>
                <w:bCs/>
                <w:i/>
                <w:iCs/>
              </w:rPr>
              <w:t>(FT-1054/Farkasgyepű/2015 „Eszközállomány fejlesztés és korszerűsítés Farkasgyepűn”)</w:t>
            </w:r>
          </w:p>
        </w:tc>
      </w:tr>
      <w:tr w:rsidR="00874689" w:rsidRPr="00EF3F69" w:rsidTr="00874689">
        <w:trPr>
          <w:trHeight w:val="420"/>
        </w:trPr>
        <w:tc>
          <w:tcPr>
            <w:tcW w:w="879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874689" w:rsidRPr="00EF3F69" w:rsidRDefault="00874689" w:rsidP="00874689">
            <w:pPr>
              <w:jc w:val="center"/>
              <w:rPr>
                <w:b/>
                <w:bCs/>
                <w:u w:val="single"/>
              </w:rPr>
            </w:pPr>
            <w:r w:rsidRPr="00EF3F69">
              <w:rPr>
                <w:b/>
                <w:bCs/>
                <w:u w:val="single"/>
              </w:rPr>
              <w:t xml:space="preserve">4. rész - Felsőkategóriás Hasi Ultrahang-diagnosztikai készülék </w:t>
            </w:r>
          </w:p>
        </w:tc>
      </w:tr>
      <w:tr w:rsidR="00874689" w:rsidRPr="00EF3F69" w:rsidTr="00874689">
        <w:trPr>
          <w:trHeight w:val="432"/>
        </w:trPr>
        <w:tc>
          <w:tcPr>
            <w:tcW w:w="879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874689" w:rsidRPr="00EF3F69" w:rsidRDefault="00874689" w:rsidP="00874689">
            <w:pPr>
              <w:rPr>
                <w:b/>
                <w:bCs/>
              </w:rPr>
            </w:pPr>
            <w:r w:rsidRPr="00EF3F69">
              <w:rPr>
                <w:b/>
                <w:bCs/>
              </w:rPr>
              <w:t>Ajánlattevő megnevezése, székhelye:____________________________</w:t>
            </w:r>
          </w:p>
        </w:tc>
      </w:tr>
      <w:tr w:rsidR="00874689" w:rsidRPr="00EF3F69" w:rsidTr="006316FA">
        <w:trPr>
          <w:trHeight w:val="846"/>
        </w:trPr>
        <w:tc>
          <w:tcPr>
            <w:tcW w:w="3140" w:type="dxa"/>
            <w:tcBorders>
              <w:top w:val="nil"/>
              <w:left w:val="single" w:sz="4" w:space="0" w:color="auto"/>
              <w:bottom w:val="single" w:sz="4" w:space="0" w:color="auto"/>
              <w:right w:val="nil"/>
            </w:tcBorders>
            <w:shd w:val="clear" w:color="000000" w:fill="FFFF00"/>
            <w:vAlign w:val="center"/>
            <w:hideMark/>
          </w:tcPr>
          <w:p w:rsidR="00874689" w:rsidRPr="00EF3F69" w:rsidRDefault="00874689" w:rsidP="00874689">
            <w:pPr>
              <w:jc w:val="center"/>
              <w:rPr>
                <w:b/>
                <w:bCs/>
              </w:rPr>
            </w:pPr>
            <w:r w:rsidRPr="00EF3F69">
              <w:rPr>
                <w:b/>
                <w:bCs/>
              </w:rPr>
              <w:t>ELBÍRÁLÁSI SZEMPONTOK</w:t>
            </w:r>
          </w:p>
        </w:tc>
        <w:tc>
          <w:tcPr>
            <w:tcW w:w="952" w:type="dxa"/>
            <w:tcBorders>
              <w:top w:val="nil"/>
              <w:left w:val="single" w:sz="4" w:space="0" w:color="auto"/>
              <w:bottom w:val="single" w:sz="4" w:space="0" w:color="auto"/>
              <w:right w:val="single" w:sz="4" w:space="0" w:color="auto"/>
            </w:tcBorders>
            <w:shd w:val="clear" w:color="000000" w:fill="FFFF00"/>
            <w:vAlign w:val="center"/>
            <w:hideMark/>
          </w:tcPr>
          <w:p w:rsidR="00874689" w:rsidRPr="00EF3F69" w:rsidRDefault="00874689" w:rsidP="00874689">
            <w:pPr>
              <w:jc w:val="center"/>
              <w:rPr>
                <w:b/>
                <w:bCs/>
              </w:rPr>
            </w:pPr>
            <w:r w:rsidRPr="00EF3F69">
              <w:rPr>
                <w:b/>
                <w:bCs/>
              </w:rPr>
              <w:t>Súlyszám</w:t>
            </w:r>
          </w:p>
        </w:tc>
        <w:tc>
          <w:tcPr>
            <w:tcW w:w="2300" w:type="dxa"/>
            <w:tcBorders>
              <w:top w:val="nil"/>
              <w:left w:val="nil"/>
              <w:bottom w:val="single" w:sz="4" w:space="0" w:color="auto"/>
              <w:right w:val="nil"/>
            </w:tcBorders>
            <w:shd w:val="clear" w:color="000000" w:fill="FFFF00"/>
            <w:vAlign w:val="center"/>
            <w:hideMark/>
          </w:tcPr>
          <w:p w:rsidR="00874689" w:rsidRPr="00EF3F69" w:rsidRDefault="00874689" w:rsidP="00874689">
            <w:pPr>
              <w:jc w:val="center"/>
              <w:rPr>
                <w:b/>
                <w:bCs/>
              </w:rPr>
            </w:pPr>
            <w:r w:rsidRPr="00EF3F69">
              <w:rPr>
                <w:b/>
                <w:bCs/>
              </w:rPr>
              <w:t>Értékelés magyarázata, és minimum-követelmények</w:t>
            </w:r>
          </w:p>
        </w:tc>
        <w:tc>
          <w:tcPr>
            <w:tcW w:w="2400" w:type="dxa"/>
            <w:tcBorders>
              <w:top w:val="nil"/>
              <w:left w:val="single" w:sz="4" w:space="0" w:color="auto"/>
              <w:bottom w:val="single" w:sz="4" w:space="0" w:color="auto"/>
              <w:right w:val="single" w:sz="4" w:space="0" w:color="auto"/>
            </w:tcBorders>
            <w:shd w:val="clear" w:color="000000" w:fill="FFFF00"/>
            <w:vAlign w:val="center"/>
            <w:hideMark/>
          </w:tcPr>
          <w:p w:rsidR="00874689" w:rsidRPr="00EF3F69" w:rsidRDefault="00874689" w:rsidP="00874689">
            <w:pPr>
              <w:jc w:val="center"/>
              <w:rPr>
                <w:b/>
                <w:bCs/>
              </w:rPr>
            </w:pPr>
            <w:r w:rsidRPr="00EF3F69">
              <w:rPr>
                <w:b/>
                <w:bCs/>
              </w:rPr>
              <w:t>AJÁNLATTEVŐ VÁLASZAI</w:t>
            </w:r>
          </w:p>
        </w:tc>
      </w:tr>
      <w:tr w:rsidR="00874689" w:rsidRPr="00EF3F69" w:rsidTr="006316FA">
        <w:trPr>
          <w:trHeight w:val="1285"/>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pPr>
              <w:rPr>
                <w:b/>
                <w:bCs/>
              </w:rPr>
            </w:pPr>
            <w:r w:rsidRPr="00EF3F69">
              <w:rPr>
                <w:b/>
                <w:bCs/>
              </w:rPr>
              <w:t>1. Az ajánlati ár (nettó HUF)</w:t>
            </w:r>
          </w:p>
        </w:tc>
        <w:tc>
          <w:tcPr>
            <w:tcW w:w="952" w:type="dxa"/>
            <w:tcBorders>
              <w:top w:val="nil"/>
              <w:left w:val="nil"/>
              <w:bottom w:val="single" w:sz="4" w:space="0" w:color="auto"/>
              <w:right w:val="single" w:sz="4" w:space="0" w:color="auto"/>
            </w:tcBorders>
            <w:shd w:val="clear" w:color="auto" w:fill="auto"/>
            <w:vAlign w:val="center"/>
            <w:hideMark/>
          </w:tcPr>
          <w:p w:rsidR="00874689" w:rsidRPr="00EF3F69" w:rsidRDefault="00EC18E0" w:rsidP="00874689">
            <w:pPr>
              <w:jc w:val="center"/>
              <w:rPr>
                <w:b/>
                <w:bCs/>
              </w:rPr>
            </w:pPr>
            <w:r w:rsidRPr="00EF3F69">
              <w:rPr>
                <w:b/>
                <w:bCs/>
                <w:sz w:val="24"/>
              </w:rPr>
              <w:t>31</w:t>
            </w:r>
          </w:p>
        </w:tc>
        <w:tc>
          <w:tcPr>
            <w:tcW w:w="23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u w:val="single"/>
              </w:rPr>
              <w:t>Fordított arányosság</w:t>
            </w:r>
            <w:r w:rsidRPr="00EF3F69">
              <w:rPr>
                <w:b/>
                <w:bCs/>
              </w:rPr>
              <w:t xml:space="preserve"> elve alapján kerül értékelésre. (Hatósági útmutató: III.A.1.ba pontja alapján)</w:t>
            </w:r>
          </w:p>
        </w:tc>
        <w:tc>
          <w:tcPr>
            <w:tcW w:w="24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 xml:space="preserve">........................  NETTÓ Ft </w:t>
            </w:r>
          </w:p>
        </w:tc>
      </w:tr>
      <w:tr w:rsidR="00874689" w:rsidRPr="00EF3F69" w:rsidTr="00874689">
        <w:trPr>
          <w:trHeight w:val="264"/>
        </w:trPr>
        <w:tc>
          <w:tcPr>
            <w:tcW w:w="3140" w:type="dxa"/>
            <w:tcBorders>
              <w:top w:val="nil"/>
              <w:left w:val="single" w:sz="4" w:space="0" w:color="auto"/>
              <w:bottom w:val="single" w:sz="4" w:space="0" w:color="auto"/>
              <w:right w:val="single" w:sz="4" w:space="0" w:color="auto"/>
            </w:tcBorders>
            <w:shd w:val="clear" w:color="000000" w:fill="FFFF00"/>
            <w:vAlign w:val="center"/>
            <w:hideMark/>
          </w:tcPr>
          <w:p w:rsidR="00874689" w:rsidRPr="00EF3F69" w:rsidRDefault="00874689" w:rsidP="00874689">
            <w:pPr>
              <w:jc w:val="right"/>
            </w:pPr>
            <w:r w:rsidRPr="00EF3F69">
              <w:t> </w:t>
            </w:r>
          </w:p>
        </w:tc>
        <w:tc>
          <w:tcPr>
            <w:tcW w:w="952" w:type="dxa"/>
            <w:tcBorders>
              <w:top w:val="nil"/>
              <w:left w:val="nil"/>
              <w:bottom w:val="single" w:sz="4" w:space="0" w:color="auto"/>
              <w:right w:val="single" w:sz="4" w:space="0" w:color="auto"/>
            </w:tcBorders>
            <w:shd w:val="clear" w:color="000000" w:fill="FFFF00"/>
            <w:vAlign w:val="center"/>
            <w:hideMark/>
          </w:tcPr>
          <w:p w:rsidR="00874689" w:rsidRPr="00EF3F69" w:rsidRDefault="00874689" w:rsidP="00874689">
            <w:pPr>
              <w:jc w:val="center"/>
              <w:rPr>
                <w:b/>
                <w:bCs/>
              </w:rPr>
            </w:pPr>
            <w:r w:rsidRPr="00EF3F69">
              <w:rPr>
                <w:b/>
                <w:bCs/>
              </w:rPr>
              <w:t> </w:t>
            </w:r>
          </w:p>
        </w:tc>
        <w:tc>
          <w:tcPr>
            <w:tcW w:w="2300" w:type="dxa"/>
            <w:tcBorders>
              <w:top w:val="nil"/>
              <w:left w:val="nil"/>
              <w:bottom w:val="single" w:sz="4" w:space="0" w:color="auto"/>
              <w:right w:val="single" w:sz="4" w:space="0" w:color="auto"/>
            </w:tcBorders>
            <w:shd w:val="clear" w:color="000000" w:fill="FFFF00"/>
            <w:vAlign w:val="center"/>
            <w:hideMark/>
          </w:tcPr>
          <w:p w:rsidR="00874689" w:rsidRPr="00EF3F69" w:rsidRDefault="00874689" w:rsidP="00874689">
            <w:pPr>
              <w:jc w:val="center"/>
            </w:pPr>
            <w:r w:rsidRPr="00EF3F69">
              <w:t> </w:t>
            </w:r>
          </w:p>
        </w:tc>
        <w:tc>
          <w:tcPr>
            <w:tcW w:w="2400" w:type="dxa"/>
            <w:tcBorders>
              <w:top w:val="nil"/>
              <w:left w:val="nil"/>
              <w:bottom w:val="single" w:sz="4" w:space="0" w:color="auto"/>
              <w:right w:val="single" w:sz="4" w:space="0" w:color="auto"/>
            </w:tcBorders>
            <w:shd w:val="clear" w:color="000000" w:fill="FFFF00"/>
            <w:vAlign w:val="center"/>
            <w:hideMark/>
          </w:tcPr>
          <w:p w:rsidR="00874689" w:rsidRPr="00EF3F69" w:rsidRDefault="00874689" w:rsidP="00874689">
            <w:pPr>
              <w:jc w:val="center"/>
            </w:pPr>
            <w:r w:rsidRPr="00EF3F69">
              <w:t> </w:t>
            </w:r>
          </w:p>
        </w:tc>
      </w:tr>
      <w:tr w:rsidR="00874689" w:rsidRPr="00EF3F69" w:rsidTr="006316FA">
        <w:trPr>
          <w:trHeight w:val="84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pPr>
              <w:rPr>
                <w:b/>
                <w:bCs/>
              </w:rPr>
            </w:pPr>
            <w:r w:rsidRPr="00EF3F69">
              <w:rPr>
                <w:b/>
                <w:bCs/>
              </w:rPr>
              <w:t>2. Az orvos szakmai minimumfeltételeken túlmutató elvárások teljesítése, összesen</w:t>
            </w:r>
          </w:p>
        </w:tc>
        <w:tc>
          <w:tcPr>
            <w:tcW w:w="952"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13</w:t>
            </w:r>
          </w:p>
        </w:tc>
        <w:tc>
          <w:tcPr>
            <w:tcW w:w="4700" w:type="dxa"/>
            <w:gridSpan w:val="2"/>
            <w:tcBorders>
              <w:top w:val="single" w:sz="4" w:space="0" w:color="auto"/>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Részletezve az alábbiakban</w:t>
            </w:r>
          </w:p>
        </w:tc>
      </w:tr>
      <w:tr w:rsidR="00874689" w:rsidRPr="00EF3F69" w:rsidTr="006316FA">
        <w:trPr>
          <w:trHeight w:val="271"/>
        </w:trPr>
        <w:tc>
          <w:tcPr>
            <w:tcW w:w="6392" w:type="dxa"/>
            <w:gridSpan w:val="3"/>
            <w:tcBorders>
              <w:top w:val="single" w:sz="4" w:space="0" w:color="auto"/>
              <w:left w:val="single" w:sz="4" w:space="0" w:color="auto"/>
              <w:bottom w:val="single" w:sz="4" w:space="0" w:color="auto"/>
              <w:right w:val="single" w:sz="4" w:space="0" w:color="000000"/>
            </w:tcBorders>
            <w:shd w:val="clear" w:color="000000" w:fill="FFFF00"/>
            <w:vAlign w:val="center"/>
            <w:hideMark/>
          </w:tcPr>
          <w:p w:rsidR="00874689" w:rsidRPr="00EF3F69" w:rsidRDefault="00874689" w:rsidP="00874689">
            <w:pPr>
              <w:rPr>
                <w:b/>
                <w:bCs/>
                <w:i/>
                <w:iCs/>
              </w:rPr>
            </w:pPr>
            <w:r w:rsidRPr="00EF3F69">
              <w:rPr>
                <w:b/>
                <w:bCs/>
                <w:i/>
                <w:iCs/>
              </w:rPr>
              <w:t>Alszempontok részletezése:</w:t>
            </w:r>
          </w:p>
        </w:tc>
        <w:tc>
          <w:tcPr>
            <w:tcW w:w="2400" w:type="dxa"/>
            <w:tcBorders>
              <w:top w:val="nil"/>
              <w:left w:val="nil"/>
              <w:bottom w:val="single" w:sz="4" w:space="0" w:color="auto"/>
              <w:right w:val="single" w:sz="4" w:space="0" w:color="auto"/>
            </w:tcBorders>
            <w:shd w:val="clear" w:color="000000" w:fill="FFFF00"/>
            <w:vAlign w:val="center"/>
            <w:hideMark/>
          </w:tcPr>
          <w:p w:rsidR="00874689" w:rsidRPr="00EF3F69" w:rsidRDefault="00874689" w:rsidP="00874689">
            <w:pPr>
              <w:jc w:val="center"/>
              <w:rPr>
                <w:b/>
                <w:bCs/>
              </w:rPr>
            </w:pPr>
            <w:r w:rsidRPr="00EF3F69">
              <w:rPr>
                <w:b/>
                <w:bCs/>
              </w:rPr>
              <w:t> </w:t>
            </w:r>
          </w:p>
        </w:tc>
      </w:tr>
      <w:tr w:rsidR="00874689" w:rsidRPr="00EF3F69" w:rsidTr="00330EE7">
        <w:trPr>
          <w:trHeight w:val="259"/>
        </w:trPr>
        <w:tc>
          <w:tcPr>
            <w:tcW w:w="6392"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874689" w:rsidRPr="00EF3F69" w:rsidRDefault="00874689" w:rsidP="00874689">
            <w:pPr>
              <w:jc w:val="center"/>
              <w:rPr>
                <w:b/>
                <w:bCs/>
              </w:rPr>
            </w:pPr>
            <w:r w:rsidRPr="00EF3F69">
              <w:rPr>
                <w:b/>
                <w:bCs/>
              </w:rPr>
              <w:t>4. rész - Hasi UH készülék (1 db)</w:t>
            </w:r>
          </w:p>
        </w:tc>
        <w:tc>
          <w:tcPr>
            <w:tcW w:w="24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 </w:t>
            </w:r>
          </w:p>
        </w:tc>
      </w:tr>
      <w:tr w:rsidR="00874689" w:rsidRPr="00EF3F69" w:rsidTr="006316FA">
        <w:trPr>
          <w:trHeight w:val="341"/>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pPr>
              <w:rPr>
                <w:b/>
                <w:bCs/>
                <w:u w:val="single"/>
              </w:rPr>
            </w:pPr>
            <w:r w:rsidRPr="00EF3F69">
              <w:rPr>
                <w:b/>
                <w:bCs/>
                <w:u w:val="single"/>
              </w:rPr>
              <w:t>Készülék típusa:</w:t>
            </w:r>
          </w:p>
        </w:tc>
        <w:tc>
          <w:tcPr>
            <w:tcW w:w="952"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 </w:t>
            </w:r>
          </w:p>
        </w:tc>
        <w:tc>
          <w:tcPr>
            <w:tcW w:w="23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pPr>
            <w:r w:rsidRPr="00EF3F69">
              <w:t>Kérjük megadni!</w:t>
            </w:r>
          </w:p>
        </w:tc>
        <w:tc>
          <w:tcPr>
            <w:tcW w:w="24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pPr>
            <w:r w:rsidRPr="00EF3F69">
              <w:t> </w:t>
            </w:r>
          </w:p>
        </w:tc>
      </w:tr>
      <w:tr w:rsidR="00874689" w:rsidRPr="00EF3F69" w:rsidTr="006316FA">
        <w:trPr>
          <w:trHeight w:val="1746"/>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r w:rsidRPr="00EF3F69">
              <w:t xml:space="preserve">1. A megajánlott készülék piaci bevezetésének éve </w:t>
            </w:r>
            <w:r w:rsidRPr="00EF3F69">
              <w:br/>
              <w:t xml:space="preserve">(Előny a minél újabb készülék) </w:t>
            </w:r>
          </w:p>
        </w:tc>
        <w:tc>
          <w:tcPr>
            <w:tcW w:w="952"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2</w:t>
            </w:r>
          </w:p>
        </w:tc>
        <w:tc>
          <w:tcPr>
            <w:tcW w:w="2300" w:type="dxa"/>
            <w:tcBorders>
              <w:top w:val="nil"/>
              <w:left w:val="nil"/>
              <w:bottom w:val="single" w:sz="4" w:space="0" w:color="auto"/>
              <w:right w:val="single" w:sz="4" w:space="0" w:color="auto"/>
            </w:tcBorders>
            <w:shd w:val="clear" w:color="auto" w:fill="auto"/>
            <w:vAlign w:val="center"/>
            <w:hideMark/>
          </w:tcPr>
          <w:p w:rsidR="00330EE7" w:rsidRPr="00EF3F69" w:rsidRDefault="00330EE7" w:rsidP="00330EE7">
            <w:pPr>
              <w:jc w:val="center"/>
              <w:rPr>
                <w:sz w:val="18"/>
              </w:rPr>
            </w:pPr>
            <w:r w:rsidRPr="00EF3F69">
              <w:rPr>
                <w:sz w:val="18"/>
              </w:rPr>
              <w:t xml:space="preserve">Kérjük megadni! </w:t>
            </w:r>
          </w:p>
          <w:p w:rsidR="00330EE7" w:rsidRPr="00EF3F69" w:rsidRDefault="00330EE7" w:rsidP="00330EE7">
            <w:pPr>
              <w:jc w:val="center"/>
              <w:rPr>
                <w:sz w:val="18"/>
              </w:rPr>
            </w:pPr>
            <w:r w:rsidRPr="00EF3F69">
              <w:rPr>
                <w:sz w:val="18"/>
              </w:rPr>
              <w:t xml:space="preserve">2011.év =1 pont, 2014. év =10 pont. </w:t>
            </w:r>
          </w:p>
          <w:p w:rsidR="00330EE7" w:rsidRPr="00EF3F69" w:rsidRDefault="00330EE7" w:rsidP="00330EE7">
            <w:pPr>
              <w:jc w:val="center"/>
              <w:rPr>
                <w:sz w:val="18"/>
              </w:rPr>
            </w:pPr>
            <w:r w:rsidRPr="00EF3F69">
              <w:rPr>
                <w:sz w:val="18"/>
              </w:rPr>
              <w:t>Az egyenes arányosság elve alapján kerül értékelésre.</w:t>
            </w:r>
          </w:p>
          <w:p w:rsidR="00874689" w:rsidRPr="00EF3F69" w:rsidRDefault="00330EE7" w:rsidP="00330EE7">
            <w:pPr>
              <w:jc w:val="center"/>
              <w:rPr>
                <w:sz w:val="18"/>
              </w:rPr>
            </w:pPr>
            <w:r w:rsidRPr="00EF3F69">
              <w:rPr>
                <w:sz w:val="18"/>
              </w:rPr>
              <w:t xml:space="preserve">(Hatósági útmutató: III.A.1.bb pontja alapján)  </w:t>
            </w:r>
          </w:p>
          <w:p w:rsidR="00756D7B" w:rsidRPr="00EF3F69" w:rsidRDefault="00756D7B" w:rsidP="00756D7B">
            <w:r w:rsidRPr="00EF3F69">
              <w:rPr>
                <w:bCs/>
                <w:sz w:val="18"/>
              </w:rPr>
              <w:t>A 2015. évben bevezetett készülékek is a maximális 10 pontot kapják.</w:t>
            </w:r>
          </w:p>
        </w:tc>
        <w:tc>
          <w:tcPr>
            <w:tcW w:w="24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pPr>
            <w:r w:rsidRPr="00EF3F69">
              <w:t> </w:t>
            </w:r>
          </w:p>
        </w:tc>
      </w:tr>
      <w:tr w:rsidR="00874689" w:rsidRPr="00EF3F69" w:rsidTr="006316FA">
        <w:trPr>
          <w:trHeight w:val="269"/>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pPr>
              <w:rPr>
                <w:b/>
                <w:bCs/>
              </w:rPr>
            </w:pPr>
            <w:r w:rsidRPr="00EF3F69">
              <w:rPr>
                <w:b/>
                <w:bCs/>
              </w:rPr>
              <w:t>Technológia, működési jellemzők</w:t>
            </w:r>
          </w:p>
        </w:tc>
        <w:tc>
          <w:tcPr>
            <w:tcW w:w="952"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 </w:t>
            </w:r>
          </w:p>
        </w:tc>
        <w:tc>
          <w:tcPr>
            <w:tcW w:w="23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 </w:t>
            </w:r>
          </w:p>
        </w:tc>
        <w:tc>
          <w:tcPr>
            <w:tcW w:w="24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 </w:t>
            </w:r>
          </w:p>
        </w:tc>
      </w:tr>
      <w:tr w:rsidR="00874689" w:rsidRPr="00EF3F69" w:rsidTr="006316FA">
        <w:trPr>
          <w:trHeight w:val="1848"/>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r w:rsidRPr="00EF3F69">
              <w:t>2. Képalkotási frekvencia tartomány</w:t>
            </w:r>
            <w:r w:rsidRPr="00EF3F69">
              <w:br/>
              <w:t xml:space="preserve">Min: 2-16 MHz között, képernyőn feltüntetve </w:t>
            </w:r>
            <w:r w:rsidRPr="00EF3F69">
              <w:br/>
              <w:t>(Előny a nagyobb tartomány megléte!)</w:t>
            </w:r>
          </w:p>
        </w:tc>
        <w:tc>
          <w:tcPr>
            <w:tcW w:w="952"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2</w:t>
            </w:r>
          </w:p>
        </w:tc>
        <w:tc>
          <w:tcPr>
            <w:tcW w:w="2300" w:type="dxa"/>
            <w:tcBorders>
              <w:top w:val="nil"/>
              <w:left w:val="nil"/>
              <w:bottom w:val="single" w:sz="4" w:space="0" w:color="auto"/>
              <w:right w:val="single" w:sz="4" w:space="0" w:color="auto"/>
            </w:tcBorders>
            <w:shd w:val="clear" w:color="auto" w:fill="auto"/>
            <w:vAlign w:val="center"/>
            <w:hideMark/>
          </w:tcPr>
          <w:p w:rsidR="00330EE7" w:rsidRPr="00EF3F69" w:rsidRDefault="00330EE7" w:rsidP="00330EE7">
            <w:pPr>
              <w:jc w:val="center"/>
              <w:rPr>
                <w:sz w:val="18"/>
              </w:rPr>
            </w:pPr>
            <w:r w:rsidRPr="00EF3F69">
              <w:rPr>
                <w:sz w:val="18"/>
              </w:rPr>
              <w:t xml:space="preserve">Kérjük megadni! </w:t>
            </w:r>
          </w:p>
          <w:p w:rsidR="006316FA" w:rsidRPr="00EF3F69" w:rsidRDefault="00330EE7" w:rsidP="00330EE7">
            <w:pPr>
              <w:jc w:val="center"/>
            </w:pPr>
            <w:r w:rsidRPr="00EF3F69">
              <w:rPr>
                <w:sz w:val="18"/>
              </w:rPr>
              <w:t>Min 2-16 Mhz közötti tartomány=1 pont, max.1-18 Mhz közötti vagy ennél nagyobb tartomány= 10 pont. Az egyenes arányosság elve alapján kerül értékelésre. (Hatósági útmutató: III.A.1.bb pontja alapján)</w:t>
            </w:r>
          </w:p>
        </w:tc>
        <w:tc>
          <w:tcPr>
            <w:tcW w:w="24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pPr>
            <w:r w:rsidRPr="00EF3F69">
              <w:t> </w:t>
            </w:r>
          </w:p>
        </w:tc>
      </w:tr>
      <w:tr w:rsidR="00874689" w:rsidRPr="00EF3F69" w:rsidTr="006316FA">
        <w:trPr>
          <w:trHeight w:val="632"/>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r w:rsidRPr="00EF3F69">
              <w:t>3. Nyers ultrahang adat tárolási lehetőség megléte</w:t>
            </w:r>
          </w:p>
        </w:tc>
        <w:tc>
          <w:tcPr>
            <w:tcW w:w="952"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1</w:t>
            </w:r>
          </w:p>
        </w:tc>
        <w:tc>
          <w:tcPr>
            <w:tcW w:w="23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pPr>
            <w:r w:rsidRPr="00EF3F69">
              <w:t xml:space="preserve">Kérjük megadni! </w:t>
            </w:r>
            <w:r w:rsidRPr="00EF3F69">
              <w:br/>
              <w:t>nem=1pont; igen=10pont</w:t>
            </w:r>
          </w:p>
        </w:tc>
        <w:tc>
          <w:tcPr>
            <w:tcW w:w="24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pPr>
            <w:r w:rsidRPr="00EF3F69">
              <w:t> </w:t>
            </w:r>
          </w:p>
        </w:tc>
      </w:tr>
      <w:tr w:rsidR="006316FA" w:rsidRPr="00EF3F69" w:rsidTr="006316FA">
        <w:trPr>
          <w:trHeight w:val="324"/>
        </w:trPr>
        <w:tc>
          <w:tcPr>
            <w:tcW w:w="3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16FA" w:rsidRPr="00EF3F69" w:rsidRDefault="006316FA" w:rsidP="00874689">
            <w:pPr>
              <w:rPr>
                <w:b/>
                <w:bCs/>
              </w:rPr>
            </w:pPr>
            <w:r w:rsidRPr="00EF3F69">
              <w:rPr>
                <w:b/>
                <w:bCs/>
              </w:rPr>
              <w:t>2D üzemmód</w:t>
            </w:r>
          </w:p>
        </w:tc>
        <w:tc>
          <w:tcPr>
            <w:tcW w:w="9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16FA" w:rsidRPr="00EF3F69" w:rsidRDefault="006316FA" w:rsidP="00874689">
            <w:pPr>
              <w:jc w:val="center"/>
              <w:rPr>
                <w:b/>
                <w:bCs/>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16FA" w:rsidRPr="00EF3F69" w:rsidRDefault="006316FA" w:rsidP="00874689">
            <w:pPr>
              <w:jc w:val="center"/>
            </w:pP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16FA" w:rsidRPr="00EF3F69" w:rsidRDefault="006316FA" w:rsidP="00874689">
            <w:pPr>
              <w:jc w:val="center"/>
            </w:pPr>
          </w:p>
        </w:tc>
      </w:tr>
      <w:tr w:rsidR="00874689" w:rsidRPr="00EF3F69" w:rsidTr="006316FA">
        <w:trPr>
          <w:trHeight w:val="1830"/>
        </w:trPr>
        <w:tc>
          <w:tcPr>
            <w:tcW w:w="3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r w:rsidRPr="00EF3F69">
              <w:t xml:space="preserve">4. Frame rate: Min.: 600 kép/sec max. 1000 kép/sec </w:t>
            </w:r>
            <w:r w:rsidRPr="00EF3F69">
              <w:br/>
              <w:t>(Előny a nagyobb! Az 1000 kép/sec feletti megajánlás is a maximális 10 pontot kapja.)</w:t>
            </w:r>
          </w:p>
        </w:tc>
        <w:tc>
          <w:tcPr>
            <w:tcW w:w="9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3</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0EE7" w:rsidRPr="00EF3F69" w:rsidRDefault="00330EE7" w:rsidP="00330EE7">
            <w:pPr>
              <w:jc w:val="center"/>
              <w:rPr>
                <w:sz w:val="18"/>
              </w:rPr>
            </w:pPr>
            <w:r w:rsidRPr="00EF3F69">
              <w:rPr>
                <w:sz w:val="18"/>
              </w:rPr>
              <w:t>Kérjük megadni! Min.: 600 kép/sec =1 pont, max. 1000 kép/sec =10 pont, és az 1000 kép/sec feletti megajánlás is 10 pont. Egyenes arányosság elve alapján kerül értékelésre.</w:t>
            </w:r>
          </w:p>
          <w:p w:rsidR="00874689" w:rsidRPr="00EF3F69" w:rsidRDefault="00330EE7" w:rsidP="00330EE7">
            <w:pPr>
              <w:jc w:val="center"/>
            </w:pPr>
            <w:r w:rsidRPr="00EF3F69">
              <w:rPr>
                <w:sz w:val="18"/>
              </w:rPr>
              <w:t>(Hatósági útmutató: III.A.1.bb pontja alapján)</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pPr>
              <w:jc w:val="center"/>
            </w:pPr>
            <w:r w:rsidRPr="00EF3F69">
              <w:t> </w:t>
            </w:r>
          </w:p>
        </w:tc>
      </w:tr>
      <w:tr w:rsidR="00874689" w:rsidRPr="00EF3F69" w:rsidTr="006316FA">
        <w:trPr>
          <w:trHeight w:val="1020"/>
        </w:trPr>
        <w:tc>
          <w:tcPr>
            <w:tcW w:w="314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874689" w:rsidRPr="00EF3F69" w:rsidRDefault="00874689" w:rsidP="00874689">
            <w:pPr>
              <w:jc w:val="center"/>
              <w:rPr>
                <w:b/>
                <w:bCs/>
              </w:rPr>
            </w:pPr>
            <w:r w:rsidRPr="00EF3F69">
              <w:br w:type="page"/>
            </w:r>
            <w:r w:rsidRPr="00EF3F69">
              <w:rPr>
                <w:b/>
                <w:bCs/>
              </w:rPr>
              <w:t>ELBÍRÁLÁSI SZEMPONTOK</w:t>
            </w:r>
          </w:p>
        </w:tc>
        <w:tc>
          <w:tcPr>
            <w:tcW w:w="952"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874689" w:rsidRPr="00EF3F69" w:rsidRDefault="00874689" w:rsidP="00874689">
            <w:pPr>
              <w:jc w:val="center"/>
              <w:rPr>
                <w:b/>
                <w:bCs/>
              </w:rPr>
            </w:pPr>
            <w:r w:rsidRPr="00EF3F69">
              <w:rPr>
                <w:b/>
                <w:bCs/>
              </w:rPr>
              <w:t>Súlyszám</w:t>
            </w:r>
          </w:p>
        </w:tc>
        <w:tc>
          <w:tcPr>
            <w:tcW w:w="230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874689" w:rsidRPr="00EF3F69" w:rsidRDefault="00874689" w:rsidP="00874689">
            <w:pPr>
              <w:jc w:val="center"/>
              <w:rPr>
                <w:b/>
                <w:bCs/>
              </w:rPr>
            </w:pPr>
            <w:r w:rsidRPr="00EF3F69">
              <w:rPr>
                <w:b/>
                <w:bCs/>
              </w:rPr>
              <w:t>Értékelés magyarázata, és minimum-követelmények</w:t>
            </w:r>
          </w:p>
        </w:tc>
        <w:tc>
          <w:tcPr>
            <w:tcW w:w="240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874689" w:rsidRPr="00EF3F69" w:rsidRDefault="00874689" w:rsidP="00874689">
            <w:pPr>
              <w:jc w:val="center"/>
              <w:rPr>
                <w:b/>
                <w:bCs/>
              </w:rPr>
            </w:pPr>
            <w:r w:rsidRPr="00EF3F69">
              <w:rPr>
                <w:b/>
                <w:bCs/>
              </w:rPr>
              <w:t>AJÁNLATTEVŐ VÁLASZAI</w:t>
            </w:r>
          </w:p>
        </w:tc>
      </w:tr>
      <w:tr w:rsidR="00874689" w:rsidRPr="00EF3F69" w:rsidTr="00B04158">
        <w:trPr>
          <w:trHeight w:val="312"/>
        </w:trPr>
        <w:tc>
          <w:tcPr>
            <w:tcW w:w="3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pPr>
              <w:rPr>
                <w:b/>
                <w:bCs/>
              </w:rPr>
            </w:pPr>
            <w:r w:rsidRPr="00EF3F69">
              <w:rPr>
                <w:b/>
                <w:bCs/>
              </w:rPr>
              <w:t>PW</w:t>
            </w:r>
          </w:p>
        </w:tc>
        <w:tc>
          <w:tcPr>
            <w:tcW w:w="952" w:type="dxa"/>
            <w:tcBorders>
              <w:top w:val="single" w:sz="4" w:space="0" w:color="auto"/>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rsidR="00874689" w:rsidRPr="00EF3F69" w:rsidRDefault="00874689" w:rsidP="00874689">
            <w:pPr>
              <w:jc w:val="center"/>
            </w:pPr>
            <w:r w:rsidRPr="00EF3F69">
              <w:t>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874689" w:rsidRPr="00EF3F69" w:rsidRDefault="00874689" w:rsidP="00874689">
            <w:pPr>
              <w:jc w:val="center"/>
            </w:pPr>
            <w:r w:rsidRPr="00EF3F69">
              <w:t> </w:t>
            </w:r>
          </w:p>
        </w:tc>
      </w:tr>
      <w:tr w:rsidR="00874689" w:rsidRPr="00EF3F69" w:rsidTr="006316FA">
        <w:trPr>
          <w:trHeight w:val="1761"/>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r w:rsidRPr="00EF3F69">
              <w:t xml:space="preserve">5. Fokonkénti szögkorrekció tartománya (Előny a nagyobb tartomány) min. tartomány 0-85 fokig </w:t>
            </w:r>
          </w:p>
        </w:tc>
        <w:tc>
          <w:tcPr>
            <w:tcW w:w="952"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2</w:t>
            </w:r>
          </w:p>
        </w:tc>
        <w:tc>
          <w:tcPr>
            <w:tcW w:w="2300" w:type="dxa"/>
            <w:tcBorders>
              <w:top w:val="nil"/>
              <w:left w:val="nil"/>
              <w:bottom w:val="single" w:sz="4" w:space="0" w:color="auto"/>
              <w:right w:val="single" w:sz="4" w:space="0" w:color="auto"/>
            </w:tcBorders>
            <w:shd w:val="clear" w:color="auto" w:fill="auto"/>
            <w:vAlign w:val="center"/>
            <w:hideMark/>
          </w:tcPr>
          <w:p w:rsidR="00330EE7" w:rsidRPr="00EF3F69" w:rsidRDefault="00330EE7" w:rsidP="00330EE7">
            <w:pPr>
              <w:jc w:val="center"/>
              <w:rPr>
                <w:sz w:val="18"/>
              </w:rPr>
            </w:pPr>
            <w:r w:rsidRPr="00EF3F69">
              <w:rPr>
                <w:sz w:val="18"/>
              </w:rPr>
              <w:t xml:space="preserve">Igen, kérjük megadni a tartományt! </w:t>
            </w:r>
          </w:p>
          <w:p w:rsidR="00330EE7" w:rsidRPr="00EF3F69" w:rsidRDefault="00330EE7" w:rsidP="00330EE7">
            <w:pPr>
              <w:jc w:val="center"/>
              <w:rPr>
                <w:sz w:val="18"/>
              </w:rPr>
            </w:pPr>
            <w:r w:rsidRPr="00EF3F69">
              <w:rPr>
                <w:sz w:val="18"/>
              </w:rPr>
              <w:t>Min. tartomány 0-85 fokig =1 pont, max. tartomány 0-90 fokig, vagy e fölötti tartomány= 10 pont. Az egyenes arányosság elve alapján kerül értékelésre.</w:t>
            </w:r>
          </w:p>
          <w:p w:rsidR="00874689" w:rsidRPr="00EF3F69" w:rsidRDefault="00330EE7" w:rsidP="00330EE7">
            <w:pPr>
              <w:jc w:val="center"/>
            </w:pPr>
            <w:r w:rsidRPr="00EF3F69">
              <w:rPr>
                <w:sz w:val="18"/>
              </w:rPr>
              <w:t>(Hatósági útmutató: III.A.1.bb pontja alapján)</w:t>
            </w:r>
          </w:p>
        </w:tc>
        <w:tc>
          <w:tcPr>
            <w:tcW w:w="24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pPr>
            <w:r w:rsidRPr="00EF3F69">
              <w:t> </w:t>
            </w:r>
          </w:p>
        </w:tc>
      </w:tr>
      <w:tr w:rsidR="00874689" w:rsidRPr="00EF3F69" w:rsidTr="00874689">
        <w:trPr>
          <w:trHeight w:val="66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r w:rsidRPr="00EF3F69">
              <w:t>6. Automatikus Doppler Spektrum optimalizálás egy gombnyomással</w:t>
            </w:r>
          </w:p>
        </w:tc>
        <w:tc>
          <w:tcPr>
            <w:tcW w:w="952"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1</w:t>
            </w:r>
          </w:p>
        </w:tc>
        <w:tc>
          <w:tcPr>
            <w:tcW w:w="23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pPr>
            <w:r w:rsidRPr="00EF3F69">
              <w:t xml:space="preserve">Kérjük megadni! </w:t>
            </w:r>
            <w:r w:rsidRPr="00EF3F69">
              <w:br/>
              <w:t>nem=1pont; igen=10pont</w:t>
            </w:r>
          </w:p>
        </w:tc>
        <w:tc>
          <w:tcPr>
            <w:tcW w:w="24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pPr>
            <w:r w:rsidRPr="00EF3F69">
              <w:t> </w:t>
            </w:r>
          </w:p>
        </w:tc>
      </w:tr>
      <w:tr w:rsidR="00874689" w:rsidRPr="00EF3F69" w:rsidTr="00B04158">
        <w:trPr>
          <w:trHeight w:val="95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874689" w:rsidRPr="00EF3F69" w:rsidRDefault="00874689" w:rsidP="00874689">
            <w:r w:rsidRPr="00EF3F69">
              <w:t>7. Automatikus Doppler spektrum burkológörbe rajzolás, abból folyamatos  paraméterszámítás megléte</w:t>
            </w:r>
          </w:p>
        </w:tc>
        <w:tc>
          <w:tcPr>
            <w:tcW w:w="952"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rPr>
                <w:b/>
                <w:bCs/>
              </w:rPr>
            </w:pPr>
            <w:r w:rsidRPr="00EF3F69">
              <w:rPr>
                <w:b/>
                <w:bCs/>
              </w:rPr>
              <w:t>2</w:t>
            </w:r>
          </w:p>
        </w:tc>
        <w:tc>
          <w:tcPr>
            <w:tcW w:w="23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pPr>
            <w:r w:rsidRPr="00EF3F69">
              <w:t xml:space="preserve">Kérjük megadni! </w:t>
            </w:r>
            <w:r w:rsidRPr="00EF3F69">
              <w:br/>
              <w:t>nem=1pont; igen=10pont</w:t>
            </w:r>
          </w:p>
        </w:tc>
        <w:tc>
          <w:tcPr>
            <w:tcW w:w="2400" w:type="dxa"/>
            <w:tcBorders>
              <w:top w:val="nil"/>
              <w:left w:val="nil"/>
              <w:bottom w:val="single" w:sz="4" w:space="0" w:color="auto"/>
              <w:right w:val="single" w:sz="4" w:space="0" w:color="auto"/>
            </w:tcBorders>
            <w:shd w:val="clear" w:color="auto" w:fill="auto"/>
            <w:vAlign w:val="center"/>
            <w:hideMark/>
          </w:tcPr>
          <w:p w:rsidR="00874689" w:rsidRPr="00EF3F69" w:rsidRDefault="00874689" w:rsidP="00874689">
            <w:pPr>
              <w:jc w:val="center"/>
            </w:pPr>
            <w:r w:rsidRPr="00EF3F69">
              <w:t> </w:t>
            </w:r>
          </w:p>
        </w:tc>
      </w:tr>
      <w:tr w:rsidR="00874689" w:rsidRPr="00EF3F69" w:rsidTr="00874689">
        <w:trPr>
          <w:trHeight w:val="264"/>
        </w:trPr>
        <w:tc>
          <w:tcPr>
            <w:tcW w:w="3140" w:type="dxa"/>
            <w:tcBorders>
              <w:top w:val="nil"/>
              <w:left w:val="single" w:sz="4" w:space="0" w:color="auto"/>
              <w:bottom w:val="single" w:sz="4" w:space="0" w:color="auto"/>
              <w:right w:val="single" w:sz="4" w:space="0" w:color="auto"/>
            </w:tcBorders>
            <w:shd w:val="clear" w:color="000000" w:fill="FFFF00"/>
            <w:vAlign w:val="center"/>
            <w:hideMark/>
          </w:tcPr>
          <w:p w:rsidR="00874689" w:rsidRPr="00EF3F69" w:rsidRDefault="00874689" w:rsidP="00874689">
            <w:r w:rsidRPr="00EF3F69">
              <w:t> </w:t>
            </w:r>
          </w:p>
        </w:tc>
        <w:tc>
          <w:tcPr>
            <w:tcW w:w="952" w:type="dxa"/>
            <w:tcBorders>
              <w:top w:val="nil"/>
              <w:left w:val="nil"/>
              <w:bottom w:val="single" w:sz="4" w:space="0" w:color="auto"/>
              <w:right w:val="single" w:sz="4" w:space="0" w:color="auto"/>
            </w:tcBorders>
            <w:shd w:val="clear" w:color="000000" w:fill="FFFF00"/>
            <w:vAlign w:val="center"/>
            <w:hideMark/>
          </w:tcPr>
          <w:p w:rsidR="00874689" w:rsidRPr="00EF3F69" w:rsidRDefault="00874689" w:rsidP="00874689">
            <w:pPr>
              <w:jc w:val="center"/>
              <w:rPr>
                <w:b/>
                <w:bCs/>
              </w:rPr>
            </w:pPr>
            <w:r w:rsidRPr="00EF3F69">
              <w:rPr>
                <w:b/>
                <w:bCs/>
              </w:rPr>
              <w:t> </w:t>
            </w:r>
          </w:p>
        </w:tc>
        <w:tc>
          <w:tcPr>
            <w:tcW w:w="2300" w:type="dxa"/>
            <w:tcBorders>
              <w:top w:val="nil"/>
              <w:left w:val="nil"/>
              <w:bottom w:val="single" w:sz="4" w:space="0" w:color="auto"/>
              <w:right w:val="single" w:sz="4" w:space="0" w:color="auto"/>
            </w:tcBorders>
            <w:shd w:val="clear" w:color="000000" w:fill="FFFF00"/>
            <w:vAlign w:val="center"/>
            <w:hideMark/>
          </w:tcPr>
          <w:p w:rsidR="00874689" w:rsidRPr="00EF3F69" w:rsidRDefault="00874689" w:rsidP="00874689">
            <w:pPr>
              <w:jc w:val="center"/>
            </w:pPr>
            <w:r w:rsidRPr="00EF3F69">
              <w:t> </w:t>
            </w:r>
          </w:p>
        </w:tc>
        <w:tc>
          <w:tcPr>
            <w:tcW w:w="2400" w:type="dxa"/>
            <w:tcBorders>
              <w:top w:val="nil"/>
              <w:left w:val="nil"/>
              <w:bottom w:val="single" w:sz="4" w:space="0" w:color="auto"/>
              <w:right w:val="single" w:sz="4" w:space="0" w:color="auto"/>
            </w:tcBorders>
            <w:shd w:val="clear" w:color="000000" w:fill="FFFF00"/>
            <w:vAlign w:val="center"/>
            <w:hideMark/>
          </w:tcPr>
          <w:p w:rsidR="00874689" w:rsidRPr="00EF3F69" w:rsidRDefault="00874689" w:rsidP="00874689">
            <w:pPr>
              <w:jc w:val="center"/>
            </w:pPr>
            <w:r w:rsidRPr="00EF3F69">
              <w:t> </w:t>
            </w:r>
          </w:p>
        </w:tc>
      </w:tr>
      <w:tr w:rsidR="00775EED" w:rsidRPr="00EF3F69" w:rsidTr="00F4790A">
        <w:trPr>
          <w:trHeight w:val="2376"/>
        </w:trPr>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rsidR="00775EED" w:rsidRPr="00EF3F69" w:rsidRDefault="00E03DF4" w:rsidP="00775EED">
            <w:pPr>
              <w:rPr>
                <w:b/>
                <w:bCs/>
              </w:rPr>
            </w:pPr>
            <w:r w:rsidRPr="00EF3F69">
              <w:rPr>
                <w:b/>
                <w:bCs/>
              </w:rPr>
              <w:t xml:space="preserve">3. A jótállás időtartama vizsgálófejekkel együtt, </w:t>
            </w:r>
            <w:r w:rsidR="00775EED" w:rsidRPr="00EF3F69">
              <w:rPr>
                <w:b/>
                <w:bCs/>
              </w:rPr>
              <w:t>hónapokban megadva (min. 12 hónap, maximum 36 hónap)</w:t>
            </w:r>
            <w:r w:rsidR="00775EED" w:rsidRPr="00EF3F69">
              <w:rPr>
                <w:i/>
                <w:iCs/>
              </w:rPr>
              <w:br/>
            </w:r>
          </w:p>
        </w:tc>
        <w:tc>
          <w:tcPr>
            <w:tcW w:w="952" w:type="dxa"/>
            <w:tcBorders>
              <w:top w:val="single" w:sz="4" w:space="0" w:color="auto"/>
              <w:left w:val="nil"/>
              <w:bottom w:val="single" w:sz="4" w:space="0" w:color="auto"/>
              <w:right w:val="single" w:sz="4" w:space="0" w:color="auto"/>
            </w:tcBorders>
            <w:shd w:val="clear" w:color="auto" w:fill="auto"/>
            <w:vAlign w:val="center"/>
          </w:tcPr>
          <w:p w:rsidR="00775EED" w:rsidRPr="00EF3F69" w:rsidRDefault="00775EED" w:rsidP="00775EED">
            <w:pPr>
              <w:jc w:val="center"/>
              <w:rPr>
                <w:b/>
                <w:bCs/>
              </w:rPr>
            </w:pPr>
            <w:r w:rsidRPr="00EF3F69">
              <w:rPr>
                <w:b/>
                <w:bCs/>
              </w:rPr>
              <w:t>1</w:t>
            </w:r>
          </w:p>
        </w:tc>
        <w:tc>
          <w:tcPr>
            <w:tcW w:w="2300" w:type="dxa"/>
            <w:tcBorders>
              <w:top w:val="single" w:sz="4" w:space="0" w:color="auto"/>
              <w:left w:val="nil"/>
              <w:bottom w:val="single" w:sz="4" w:space="0" w:color="auto"/>
              <w:right w:val="single" w:sz="4" w:space="0" w:color="auto"/>
            </w:tcBorders>
            <w:shd w:val="clear" w:color="auto" w:fill="auto"/>
            <w:vAlign w:val="center"/>
          </w:tcPr>
          <w:p w:rsidR="00775EED" w:rsidRPr="00EF3F69" w:rsidRDefault="00775EED" w:rsidP="00775EED">
            <w:pPr>
              <w:jc w:val="center"/>
              <w:rPr>
                <w:bCs/>
                <w:sz w:val="18"/>
              </w:rPr>
            </w:pPr>
            <w:r w:rsidRPr="00EF3F69">
              <w:rPr>
                <w:bCs/>
                <w:sz w:val="18"/>
              </w:rPr>
              <w:t xml:space="preserve">A min. 12 hónappal együtt értendő hónapok számát kérjük megadni!  </w:t>
            </w:r>
          </w:p>
          <w:p w:rsidR="00775EED" w:rsidRPr="00EF3F69" w:rsidRDefault="00775EED" w:rsidP="00775EED">
            <w:pPr>
              <w:jc w:val="center"/>
              <w:rPr>
                <w:bCs/>
                <w:sz w:val="18"/>
              </w:rPr>
            </w:pPr>
            <w:r w:rsidRPr="00EF3F69">
              <w:rPr>
                <w:bCs/>
                <w:sz w:val="18"/>
              </w:rPr>
              <w:t>Min. 12 hónap =1 pont, max. 36 hónap, vagy e fölötti=10 pont.</w:t>
            </w:r>
          </w:p>
          <w:p w:rsidR="00775EED" w:rsidRPr="00EF3F69" w:rsidRDefault="00775EED" w:rsidP="00775EED">
            <w:pPr>
              <w:jc w:val="center"/>
              <w:rPr>
                <w:bCs/>
                <w:sz w:val="18"/>
              </w:rPr>
            </w:pPr>
            <w:r w:rsidRPr="00EF3F69">
              <w:rPr>
                <w:bCs/>
                <w:sz w:val="18"/>
              </w:rPr>
              <w:t xml:space="preserve">Értékelés az egyenes arányosság elve alapján. </w:t>
            </w:r>
          </w:p>
          <w:p w:rsidR="00775EED" w:rsidRPr="00EF3F69" w:rsidRDefault="00775EED" w:rsidP="00775EED">
            <w:pPr>
              <w:jc w:val="center"/>
              <w:rPr>
                <w:b/>
                <w:bCs/>
                <w:sz w:val="18"/>
              </w:rPr>
            </w:pPr>
            <w:r w:rsidRPr="00EF3F69">
              <w:rPr>
                <w:bCs/>
                <w:sz w:val="18"/>
              </w:rPr>
              <w:t>(Hatósági útmutató: III.A.1.bb pontja alapján)</w:t>
            </w:r>
          </w:p>
        </w:tc>
        <w:tc>
          <w:tcPr>
            <w:tcW w:w="2400" w:type="dxa"/>
            <w:tcBorders>
              <w:top w:val="single" w:sz="4" w:space="0" w:color="auto"/>
              <w:left w:val="nil"/>
              <w:bottom w:val="single" w:sz="4" w:space="0" w:color="auto"/>
              <w:right w:val="single" w:sz="4" w:space="0" w:color="auto"/>
            </w:tcBorders>
            <w:shd w:val="clear" w:color="auto" w:fill="auto"/>
            <w:vAlign w:val="center"/>
          </w:tcPr>
          <w:p w:rsidR="00775EED" w:rsidRPr="00EF3F69" w:rsidRDefault="00775EED" w:rsidP="00775EED">
            <w:pPr>
              <w:jc w:val="center"/>
              <w:rPr>
                <w:b/>
                <w:bCs/>
              </w:rPr>
            </w:pPr>
            <w:r w:rsidRPr="00EF3F69">
              <w:rPr>
                <w:b/>
                <w:bCs/>
              </w:rPr>
              <w:t>...............hónap</w:t>
            </w:r>
          </w:p>
          <w:p w:rsidR="00775EED" w:rsidRPr="00EF3F69" w:rsidRDefault="00775EED" w:rsidP="00775EED">
            <w:pPr>
              <w:jc w:val="center"/>
              <w:rPr>
                <w:b/>
                <w:bCs/>
              </w:rPr>
            </w:pPr>
            <w:r w:rsidRPr="00EF3F69">
              <w:rPr>
                <w:b/>
                <w:bCs/>
              </w:rPr>
              <w:t xml:space="preserve"> </w:t>
            </w:r>
          </w:p>
          <w:p w:rsidR="00775EED" w:rsidRPr="00EF3F69" w:rsidRDefault="00775EED" w:rsidP="00775EED">
            <w:pPr>
              <w:jc w:val="center"/>
              <w:rPr>
                <w:bCs/>
              </w:rPr>
            </w:pPr>
            <w:r w:rsidRPr="00EF3F69">
              <w:rPr>
                <w:bCs/>
              </w:rPr>
              <w:t>(A min. 12 hónappal együtt értendő hónapok számát kérjük megadni! Kizárólag egész hónapok ajánlhatók meg.)</w:t>
            </w:r>
          </w:p>
        </w:tc>
      </w:tr>
      <w:tr w:rsidR="00775EED" w:rsidRPr="00EF3F69" w:rsidTr="00874689">
        <w:trPr>
          <w:trHeight w:val="264"/>
        </w:trPr>
        <w:tc>
          <w:tcPr>
            <w:tcW w:w="3140" w:type="dxa"/>
            <w:tcBorders>
              <w:top w:val="nil"/>
              <w:left w:val="nil"/>
              <w:bottom w:val="nil"/>
              <w:right w:val="nil"/>
            </w:tcBorders>
            <w:shd w:val="clear" w:color="auto" w:fill="auto"/>
            <w:vAlign w:val="center"/>
            <w:hideMark/>
          </w:tcPr>
          <w:p w:rsidR="00775EED" w:rsidRPr="00EF3F69" w:rsidRDefault="00775EED" w:rsidP="00775EED">
            <w:pPr>
              <w:rPr>
                <w:b/>
                <w:bCs/>
              </w:rPr>
            </w:pPr>
          </w:p>
          <w:p w:rsidR="00775EED" w:rsidRPr="00EF3F69" w:rsidRDefault="00775EED" w:rsidP="00775EED">
            <w:pPr>
              <w:rPr>
                <w:b/>
                <w:bCs/>
              </w:rPr>
            </w:pPr>
          </w:p>
        </w:tc>
        <w:tc>
          <w:tcPr>
            <w:tcW w:w="952" w:type="dxa"/>
            <w:tcBorders>
              <w:top w:val="nil"/>
              <w:left w:val="nil"/>
              <w:bottom w:val="nil"/>
              <w:right w:val="nil"/>
            </w:tcBorders>
            <w:shd w:val="clear" w:color="auto" w:fill="auto"/>
            <w:vAlign w:val="center"/>
            <w:hideMark/>
          </w:tcPr>
          <w:p w:rsidR="00775EED" w:rsidRPr="00EF3F69" w:rsidRDefault="00775EED" w:rsidP="00775EED">
            <w:pPr>
              <w:rPr>
                <w:b/>
                <w:bCs/>
              </w:rPr>
            </w:pPr>
          </w:p>
        </w:tc>
        <w:tc>
          <w:tcPr>
            <w:tcW w:w="2300" w:type="dxa"/>
            <w:tcBorders>
              <w:top w:val="nil"/>
              <w:left w:val="nil"/>
              <w:bottom w:val="nil"/>
              <w:right w:val="nil"/>
            </w:tcBorders>
            <w:shd w:val="clear" w:color="auto" w:fill="auto"/>
            <w:vAlign w:val="center"/>
            <w:hideMark/>
          </w:tcPr>
          <w:p w:rsidR="00775EED" w:rsidRPr="00EF3F69" w:rsidRDefault="00775EED" w:rsidP="00775EED">
            <w:pPr>
              <w:rPr>
                <w:b/>
                <w:bCs/>
              </w:rPr>
            </w:pPr>
          </w:p>
        </w:tc>
        <w:tc>
          <w:tcPr>
            <w:tcW w:w="2400" w:type="dxa"/>
            <w:tcBorders>
              <w:top w:val="nil"/>
              <w:left w:val="nil"/>
              <w:bottom w:val="nil"/>
              <w:right w:val="nil"/>
            </w:tcBorders>
            <w:shd w:val="clear" w:color="auto" w:fill="auto"/>
            <w:vAlign w:val="center"/>
            <w:hideMark/>
          </w:tcPr>
          <w:p w:rsidR="00775EED" w:rsidRPr="00EF3F69" w:rsidRDefault="00775EED" w:rsidP="00775EED">
            <w:pPr>
              <w:rPr>
                <w:b/>
                <w:bCs/>
              </w:rPr>
            </w:pPr>
          </w:p>
        </w:tc>
      </w:tr>
      <w:tr w:rsidR="00775EED" w:rsidRPr="00EF3F69" w:rsidTr="00874689">
        <w:trPr>
          <w:trHeight w:val="264"/>
        </w:trPr>
        <w:tc>
          <w:tcPr>
            <w:tcW w:w="3140" w:type="dxa"/>
            <w:tcBorders>
              <w:top w:val="nil"/>
              <w:left w:val="nil"/>
              <w:bottom w:val="nil"/>
              <w:right w:val="nil"/>
            </w:tcBorders>
            <w:shd w:val="clear" w:color="auto" w:fill="auto"/>
            <w:vAlign w:val="center"/>
            <w:hideMark/>
          </w:tcPr>
          <w:p w:rsidR="00775EED" w:rsidRPr="00EF3F69" w:rsidRDefault="00775EED" w:rsidP="00775EED">
            <w:pPr>
              <w:rPr>
                <w:b/>
                <w:bCs/>
              </w:rPr>
            </w:pPr>
          </w:p>
        </w:tc>
        <w:tc>
          <w:tcPr>
            <w:tcW w:w="952" w:type="dxa"/>
            <w:tcBorders>
              <w:top w:val="nil"/>
              <w:left w:val="nil"/>
              <w:bottom w:val="nil"/>
              <w:right w:val="nil"/>
            </w:tcBorders>
            <w:shd w:val="clear" w:color="auto" w:fill="auto"/>
            <w:vAlign w:val="center"/>
            <w:hideMark/>
          </w:tcPr>
          <w:p w:rsidR="00775EED" w:rsidRPr="00EF3F69" w:rsidRDefault="00775EED" w:rsidP="00775EED">
            <w:pPr>
              <w:rPr>
                <w:b/>
                <w:bCs/>
              </w:rPr>
            </w:pPr>
          </w:p>
        </w:tc>
        <w:tc>
          <w:tcPr>
            <w:tcW w:w="2300" w:type="dxa"/>
            <w:tcBorders>
              <w:top w:val="nil"/>
              <w:left w:val="nil"/>
              <w:bottom w:val="nil"/>
              <w:right w:val="nil"/>
            </w:tcBorders>
            <w:shd w:val="clear" w:color="auto" w:fill="auto"/>
            <w:vAlign w:val="center"/>
            <w:hideMark/>
          </w:tcPr>
          <w:p w:rsidR="00775EED" w:rsidRPr="00EF3F69" w:rsidRDefault="00775EED" w:rsidP="00775EED">
            <w:pPr>
              <w:rPr>
                <w:b/>
                <w:bCs/>
              </w:rPr>
            </w:pPr>
          </w:p>
        </w:tc>
        <w:tc>
          <w:tcPr>
            <w:tcW w:w="2400" w:type="dxa"/>
            <w:tcBorders>
              <w:top w:val="nil"/>
              <w:left w:val="nil"/>
              <w:bottom w:val="nil"/>
              <w:right w:val="nil"/>
            </w:tcBorders>
            <w:shd w:val="clear" w:color="auto" w:fill="auto"/>
            <w:vAlign w:val="center"/>
            <w:hideMark/>
          </w:tcPr>
          <w:p w:rsidR="00775EED" w:rsidRPr="00EF3F69" w:rsidRDefault="00775EED" w:rsidP="00775EED">
            <w:pPr>
              <w:rPr>
                <w:b/>
                <w:bCs/>
              </w:rPr>
            </w:pPr>
          </w:p>
        </w:tc>
      </w:tr>
      <w:tr w:rsidR="00775EED" w:rsidRPr="00EF3F69" w:rsidTr="00874689">
        <w:trPr>
          <w:trHeight w:val="264"/>
        </w:trPr>
        <w:tc>
          <w:tcPr>
            <w:tcW w:w="3140" w:type="dxa"/>
            <w:tcBorders>
              <w:top w:val="nil"/>
              <w:left w:val="nil"/>
              <w:bottom w:val="nil"/>
              <w:right w:val="nil"/>
            </w:tcBorders>
            <w:shd w:val="clear" w:color="auto" w:fill="auto"/>
            <w:vAlign w:val="center"/>
            <w:hideMark/>
          </w:tcPr>
          <w:p w:rsidR="00775EED" w:rsidRPr="00EF3F69" w:rsidRDefault="00775EED" w:rsidP="00775EED">
            <w:pPr>
              <w:rPr>
                <w:b/>
                <w:bCs/>
              </w:rPr>
            </w:pPr>
            <w:r w:rsidRPr="00EF3F69">
              <w:rPr>
                <w:b/>
                <w:bCs/>
              </w:rPr>
              <w:t>Dátum: ___________________</w:t>
            </w:r>
          </w:p>
        </w:tc>
        <w:tc>
          <w:tcPr>
            <w:tcW w:w="5652" w:type="dxa"/>
            <w:gridSpan w:val="3"/>
            <w:tcBorders>
              <w:top w:val="nil"/>
              <w:left w:val="nil"/>
              <w:bottom w:val="nil"/>
              <w:right w:val="nil"/>
            </w:tcBorders>
            <w:shd w:val="clear" w:color="auto" w:fill="auto"/>
            <w:vAlign w:val="center"/>
            <w:hideMark/>
          </w:tcPr>
          <w:p w:rsidR="00775EED" w:rsidRPr="00EF3F69" w:rsidRDefault="00775EED" w:rsidP="00775EED">
            <w:pPr>
              <w:jc w:val="center"/>
              <w:rPr>
                <w:b/>
                <w:bCs/>
              </w:rPr>
            </w:pPr>
            <w:r w:rsidRPr="00EF3F69">
              <w:rPr>
                <w:b/>
                <w:bCs/>
              </w:rPr>
              <w:t>Cégszerű aláírás:______________________</w:t>
            </w:r>
          </w:p>
        </w:tc>
      </w:tr>
      <w:tr w:rsidR="00775EED" w:rsidRPr="00EF3F69" w:rsidTr="00874689">
        <w:trPr>
          <w:trHeight w:val="264"/>
        </w:trPr>
        <w:tc>
          <w:tcPr>
            <w:tcW w:w="3140" w:type="dxa"/>
            <w:tcBorders>
              <w:top w:val="nil"/>
              <w:left w:val="nil"/>
              <w:bottom w:val="nil"/>
              <w:right w:val="nil"/>
            </w:tcBorders>
            <w:shd w:val="clear" w:color="auto" w:fill="auto"/>
            <w:noWrap/>
            <w:vAlign w:val="bottom"/>
            <w:hideMark/>
          </w:tcPr>
          <w:p w:rsidR="00775EED" w:rsidRPr="00EF3F69" w:rsidRDefault="00775EED" w:rsidP="00775EED"/>
        </w:tc>
        <w:tc>
          <w:tcPr>
            <w:tcW w:w="952" w:type="dxa"/>
            <w:tcBorders>
              <w:top w:val="nil"/>
              <w:left w:val="nil"/>
              <w:bottom w:val="nil"/>
              <w:right w:val="nil"/>
            </w:tcBorders>
            <w:shd w:val="clear" w:color="auto" w:fill="auto"/>
            <w:noWrap/>
            <w:vAlign w:val="bottom"/>
            <w:hideMark/>
          </w:tcPr>
          <w:p w:rsidR="00775EED" w:rsidRPr="00EF3F69" w:rsidRDefault="00775EED" w:rsidP="00775EED"/>
        </w:tc>
        <w:tc>
          <w:tcPr>
            <w:tcW w:w="2300" w:type="dxa"/>
            <w:tcBorders>
              <w:top w:val="nil"/>
              <w:left w:val="nil"/>
              <w:bottom w:val="nil"/>
              <w:right w:val="nil"/>
            </w:tcBorders>
            <w:shd w:val="clear" w:color="auto" w:fill="auto"/>
            <w:noWrap/>
            <w:vAlign w:val="bottom"/>
            <w:hideMark/>
          </w:tcPr>
          <w:p w:rsidR="00775EED" w:rsidRPr="00EF3F69" w:rsidRDefault="00775EED" w:rsidP="00775EED"/>
        </w:tc>
        <w:tc>
          <w:tcPr>
            <w:tcW w:w="2400" w:type="dxa"/>
            <w:tcBorders>
              <w:top w:val="nil"/>
              <w:left w:val="nil"/>
              <w:bottom w:val="nil"/>
              <w:right w:val="nil"/>
            </w:tcBorders>
            <w:shd w:val="clear" w:color="auto" w:fill="auto"/>
            <w:noWrap/>
            <w:vAlign w:val="bottom"/>
            <w:hideMark/>
          </w:tcPr>
          <w:p w:rsidR="00775EED" w:rsidRPr="00EF3F69" w:rsidRDefault="00775EED" w:rsidP="00775EED"/>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pPr>
              <w:jc w:val="center"/>
              <w:rPr>
                <w:b/>
                <w:bCs/>
              </w:rPr>
            </w:pPr>
          </w:p>
          <w:p w:rsidR="00775EED" w:rsidRPr="00EF3F69" w:rsidRDefault="00775EED" w:rsidP="00775EED">
            <w:pPr>
              <w:jc w:val="center"/>
              <w:rPr>
                <w:b/>
                <w:bCs/>
              </w:rPr>
            </w:pPr>
          </w:p>
          <w:p w:rsidR="00775EED" w:rsidRPr="00EF3F69" w:rsidRDefault="00775EED" w:rsidP="00775EED">
            <w:pPr>
              <w:jc w:val="center"/>
              <w:rPr>
                <w:b/>
                <w:bCs/>
              </w:rPr>
            </w:pPr>
            <w:r w:rsidRPr="00EF3F69">
              <w:rPr>
                <w:b/>
                <w:bCs/>
              </w:rPr>
              <w:t xml:space="preserve">KÖVETELMÉNYEK </w:t>
            </w:r>
          </w:p>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1. ** Az engedély másolati példányának csatolása kötelező!</w:t>
            </w:r>
          </w:p>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 xml:space="preserve">2. Az egységár és a végösszeg eltérése esetén az egységár az irányadó. </w:t>
            </w:r>
          </w:p>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3. Kérjük, kizárólag az ártáblázatban megadott táblázatot ill. oszlopokat töltsék ki!</w:t>
            </w:r>
          </w:p>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4. A fejlécet ne írják át!</w:t>
            </w:r>
          </w:p>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5. Ajánlati kötöttség: 60 nap</w:t>
            </w:r>
          </w:p>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r w:rsidRPr="00EF3F69">
              <w:t>6. Az Ajánlattevő által megadott ár az Ajánlattevő számára a szerződéses kötelezettségeinek teljesítése során fix, nem változtatható.</w:t>
            </w:r>
          </w:p>
        </w:tc>
      </w:tr>
      <w:tr w:rsidR="00775EED" w:rsidRPr="00EF3F69" w:rsidTr="00874689">
        <w:trPr>
          <w:trHeight w:val="264"/>
        </w:trPr>
        <w:tc>
          <w:tcPr>
            <w:tcW w:w="8792" w:type="dxa"/>
            <w:gridSpan w:val="4"/>
            <w:tcBorders>
              <w:top w:val="nil"/>
              <w:left w:val="nil"/>
              <w:bottom w:val="nil"/>
              <w:right w:val="nil"/>
            </w:tcBorders>
            <w:shd w:val="clear" w:color="auto" w:fill="auto"/>
            <w:vAlign w:val="center"/>
            <w:hideMark/>
          </w:tcPr>
          <w:p w:rsidR="00775EED" w:rsidRPr="00EF3F69" w:rsidRDefault="00775EED" w:rsidP="00775EED">
            <w:pPr>
              <w:rPr>
                <w:b/>
                <w:bCs/>
              </w:rPr>
            </w:pPr>
            <w:r w:rsidRPr="00EF3F69">
              <w:rPr>
                <w:b/>
                <w:bCs/>
              </w:rPr>
              <w:t xml:space="preserve">7. A 4. részen belül komplett ajánlatot kell tenni! </w:t>
            </w:r>
          </w:p>
        </w:tc>
      </w:tr>
    </w:tbl>
    <w:p w:rsidR="00C56F85" w:rsidRPr="00EF3F69" w:rsidRDefault="00C56F85">
      <w:pPr>
        <w:rPr>
          <w:b/>
          <w:bCs/>
          <w:color w:val="FF0000"/>
          <w:sz w:val="32"/>
          <w:szCs w:val="32"/>
        </w:rPr>
      </w:pPr>
    </w:p>
    <w:p w:rsidR="00403490" w:rsidRPr="00EF3F69" w:rsidRDefault="00403490" w:rsidP="0013533E">
      <w:pPr>
        <w:jc w:val="center"/>
        <w:rPr>
          <w:b/>
          <w:bCs/>
          <w:color w:val="FF0000"/>
          <w:sz w:val="32"/>
          <w:szCs w:val="32"/>
        </w:rPr>
      </w:pPr>
    </w:p>
    <w:p w:rsidR="00403490" w:rsidRPr="00EF3F69" w:rsidRDefault="00403490" w:rsidP="0013533E">
      <w:pPr>
        <w:jc w:val="center"/>
        <w:rPr>
          <w:b/>
          <w:bCs/>
          <w:sz w:val="32"/>
          <w:szCs w:val="32"/>
        </w:rPr>
      </w:pPr>
    </w:p>
    <w:p w:rsidR="003E061A" w:rsidRPr="00EF3F69" w:rsidRDefault="003E061A" w:rsidP="0013533E">
      <w:pPr>
        <w:jc w:val="center"/>
        <w:rPr>
          <w:b/>
          <w:bCs/>
          <w:sz w:val="32"/>
          <w:szCs w:val="32"/>
        </w:rPr>
      </w:pPr>
      <w:r w:rsidRPr="00EF3F69">
        <w:rPr>
          <w:b/>
          <w:bCs/>
          <w:sz w:val="32"/>
          <w:szCs w:val="32"/>
        </w:rPr>
        <w:t>Ártáblázat külön mellékletben csatolva, mely szintén kitöltendő! (excel formátumban)</w:t>
      </w:r>
    </w:p>
    <w:p w:rsidR="003E061A" w:rsidRPr="00EF3F69" w:rsidRDefault="003E061A" w:rsidP="00AD3ECB">
      <w:pPr>
        <w:spacing w:line="360" w:lineRule="auto"/>
        <w:jc w:val="both"/>
      </w:pPr>
    </w:p>
    <w:p w:rsidR="003E061A" w:rsidRPr="00EF3F69" w:rsidRDefault="003E061A" w:rsidP="00A5063C">
      <w:pPr>
        <w:spacing w:after="120"/>
        <w:jc w:val="center"/>
        <w:outlineLvl w:val="0"/>
        <w:rPr>
          <w:b/>
          <w:bCs/>
          <w:sz w:val="28"/>
          <w:szCs w:val="28"/>
        </w:rPr>
      </w:pPr>
      <w:r w:rsidRPr="00EF3F69">
        <w:br w:type="page"/>
      </w:r>
      <w:r w:rsidRPr="00EF3F69">
        <w:rPr>
          <w:b/>
          <w:bCs/>
          <w:sz w:val="28"/>
          <w:szCs w:val="28"/>
        </w:rPr>
        <w:t>E L L E N Ő R Z Ő  L I S T A</w:t>
      </w:r>
    </w:p>
    <w:p w:rsidR="003E061A" w:rsidRPr="00EF3F69" w:rsidRDefault="003E061A" w:rsidP="00A5063C">
      <w:pPr>
        <w:spacing w:after="120"/>
        <w:jc w:val="center"/>
        <w:outlineLvl w:val="0"/>
        <w:rPr>
          <w:b/>
          <w:bCs/>
        </w:rPr>
      </w:pP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784"/>
        <w:gridCol w:w="3426"/>
      </w:tblGrid>
      <w:tr w:rsidR="003E061A" w:rsidRPr="00EF3F69" w:rsidTr="00A96353">
        <w:tc>
          <w:tcPr>
            <w:tcW w:w="3140" w:type="pct"/>
          </w:tcPr>
          <w:p w:rsidR="003E061A" w:rsidRPr="00EF3F69" w:rsidRDefault="003E061A" w:rsidP="00A5063C">
            <w:pPr>
              <w:pStyle w:val="Cmsor1"/>
              <w:ind w:left="709"/>
              <w:rPr>
                <w:sz w:val="22"/>
                <w:szCs w:val="22"/>
              </w:rPr>
            </w:pPr>
            <w:r w:rsidRPr="00EF3F69">
              <w:rPr>
                <w:sz w:val="22"/>
                <w:szCs w:val="22"/>
              </w:rPr>
              <w:t>Nyilatkozatok</w:t>
            </w:r>
          </w:p>
        </w:tc>
        <w:tc>
          <w:tcPr>
            <w:tcW w:w="1860" w:type="pct"/>
          </w:tcPr>
          <w:p w:rsidR="003E061A" w:rsidRPr="00EF3F69" w:rsidRDefault="003E061A" w:rsidP="00A5063C">
            <w:pPr>
              <w:pStyle w:val="Cmsor2"/>
              <w:ind w:left="576"/>
              <w:jc w:val="left"/>
            </w:pPr>
          </w:p>
        </w:tc>
      </w:tr>
      <w:tr w:rsidR="003E061A" w:rsidRPr="00EF3F69" w:rsidTr="00A96353">
        <w:tc>
          <w:tcPr>
            <w:tcW w:w="3140" w:type="pct"/>
          </w:tcPr>
          <w:p w:rsidR="003E061A" w:rsidRPr="00EF3F69" w:rsidRDefault="003E061A" w:rsidP="00727EBF">
            <w:pPr>
              <w:numPr>
                <w:ilvl w:val="0"/>
                <w:numId w:val="8"/>
              </w:numPr>
              <w:ind w:left="709" w:hanging="567"/>
              <w:rPr>
                <w:sz w:val="24"/>
                <w:szCs w:val="24"/>
              </w:rPr>
            </w:pPr>
            <w:r w:rsidRPr="00EF3F69">
              <w:rPr>
                <w:sz w:val="24"/>
                <w:szCs w:val="24"/>
              </w:rPr>
              <w:t>számú nyilatkozat a Kbt. 60.§ (3) bekezdése szerint (V. fejezet Formalevél)</w:t>
            </w:r>
          </w:p>
        </w:tc>
        <w:tc>
          <w:tcPr>
            <w:tcW w:w="1860" w:type="pct"/>
          </w:tcPr>
          <w:p w:rsidR="003E061A" w:rsidRPr="00EF3F69" w:rsidRDefault="003E061A" w:rsidP="00A5063C">
            <w:pPr>
              <w:rPr>
                <w:sz w:val="24"/>
                <w:szCs w:val="24"/>
              </w:rPr>
            </w:pPr>
          </w:p>
        </w:tc>
      </w:tr>
      <w:tr w:rsidR="003E061A" w:rsidRPr="00EF3F69" w:rsidTr="00A96353">
        <w:tc>
          <w:tcPr>
            <w:tcW w:w="3140" w:type="pct"/>
          </w:tcPr>
          <w:p w:rsidR="003E061A" w:rsidRPr="00EF3F69" w:rsidRDefault="003E061A" w:rsidP="00727EBF">
            <w:pPr>
              <w:numPr>
                <w:ilvl w:val="0"/>
                <w:numId w:val="8"/>
              </w:numPr>
              <w:ind w:left="709" w:hanging="567"/>
              <w:rPr>
                <w:sz w:val="24"/>
                <w:szCs w:val="24"/>
              </w:rPr>
            </w:pPr>
            <w:r w:rsidRPr="00EF3F69">
              <w:rPr>
                <w:sz w:val="24"/>
                <w:szCs w:val="24"/>
              </w:rPr>
              <w:t>számú nyilatkozat a Kbt. 56. § (1) bekezdése szerint</w:t>
            </w:r>
          </w:p>
        </w:tc>
        <w:tc>
          <w:tcPr>
            <w:tcW w:w="1860" w:type="pct"/>
          </w:tcPr>
          <w:p w:rsidR="003E061A" w:rsidRPr="00EF3F69" w:rsidRDefault="003E061A" w:rsidP="00A5063C">
            <w:pPr>
              <w:rPr>
                <w:sz w:val="24"/>
                <w:szCs w:val="24"/>
              </w:rPr>
            </w:pPr>
          </w:p>
        </w:tc>
      </w:tr>
      <w:tr w:rsidR="003E061A" w:rsidRPr="00EF3F69" w:rsidTr="00A96353">
        <w:tc>
          <w:tcPr>
            <w:tcW w:w="3140" w:type="pct"/>
          </w:tcPr>
          <w:p w:rsidR="003E061A" w:rsidRPr="00EF3F69" w:rsidRDefault="003E061A" w:rsidP="00C91132">
            <w:pPr>
              <w:rPr>
                <w:sz w:val="24"/>
                <w:szCs w:val="24"/>
              </w:rPr>
            </w:pPr>
            <w:r w:rsidRPr="00EF3F69">
              <w:rPr>
                <w:sz w:val="24"/>
                <w:szCs w:val="24"/>
              </w:rPr>
              <w:t>nyilatkozat a Kbt. 57.§ (1) bekezdés a)-f) pontja szerint</w:t>
            </w:r>
          </w:p>
        </w:tc>
        <w:tc>
          <w:tcPr>
            <w:tcW w:w="1860" w:type="pct"/>
          </w:tcPr>
          <w:p w:rsidR="003E061A" w:rsidRPr="00EF3F69" w:rsidRDefault="003E061A" w:rsidP="00A5063C">
            <w:pPr>
              <w:rPr>
                <w:sz w:val="24"/>
                <w:szCs w:val="24"/>
              </w:rPr>
            </w:pPr>
          </w:p>
        </w:tc>
      </w:tr>
      <w:tr w:rsidR="003E061A" w:rsidRPr="00EF3F69" w:rsidTr="00A96353">
        <w:tc>
          <w:tcPr>
            <w:tcW w:w="3140" w:type="pct"/>
          </w:tcPr>
          <w:p w:rsidR="003E061A" w:rsidRPr="00EF3F69" w:rsidRDefault="003E061A" w:rsidP="00500DE3">
            <w:pPr>
              <w:rPr>
                <w:sz w:val="24"/>
                <w:szCs w:val="24"/>
              </w:rPr>
            </w:pPr>
            <w:r w:rsidRPr="00EF3F69">
              <w:rPr>
                <w:sz w:val="24"/>
                <w:szCs w:val="24"/>
              </w:rPr>
              <w:t>nyilatkozat a Kbt. 56.§ (2) bekezdés szerint</w:t>
            </w:r>
          </w:p>
        </w:tc>
        <w:tc>
          <w:tcPr>
            <w:tcW w:w="1860" w:type="pct"/>
          </w:tcPr>
          <w:p w:rsidR="003E061A" w:rsidRPr="00EF3F69" w:rsidRDefault="003E061A" w:rsidP="00A5063C">
            <w:pPr>
              <w:rPr>
                <w:sz w:val="24"/>
                <w:szCs w:val="24"/>
              </w:rPr>
            </w:pPr>
          </w:p>
        </w:tc>
      </w:tr>
      <w:tr w:rsidR="003E061A" w:rsidRPr="00EF3F69" w:rsidTr="00A96353">
        <w:tc>
          <w:tcPr>
            <w:tcW w:w="3140" w:type="pct"/>
          </w:tcPr>
          <w:p w:rsidR="003E061A" w:rsidRPr="00EF3F69" w:rsidRDefault="003E061A" w:rsidP="00500DE3">
            <w:pPr>
              <w:rPr>
                <w:sz w:val="24"/>
                <w:szCs w:val="24"/>
              </w:rPr>
            </w:pPr>
            <w:r w:rsidRPr="00EF3F69">
              <w:rPr>
                <w:sz w:val="24"/>
                <w:szCs w:val="24"/>
              </w:rPr>
              <w:t>nyilatkozat a Kbt. 56.§ (1) bekezdés k) és kc) alpontja szerint</w:t>
            </w:r>
          </w:p>
        </w:tc>
        <w:tc>
          <w:tcPr>
            <w:tcW w:w="1860" w:type="pct"/>
          </w:tcPr>
          <w:p w:rsidR="003E061A" w:rsidRPr="00EF3F69" w:rsidRDefault="003E061A" w:rsidP="00A5063C">
            <w:pPr>
              <w:rPr>
                <w:sz w:val="24"/>
                <w:szCs w:val="24"/>
              </w:rPr>
            </w:pPr>
          </w:p>
        </w:tc>
      </w:tr>
      <w:tr w:rsidR="003E061A" w:rsidRPr="00EF3F69" w:rsidTr="00A96353">
        <w:tc>
          <w:tcPr>
            <w:tcW w:w="3140" w:type="pct"/>
          </w:tcPr>
          <w:p w:rsidR="003E061A" w:rsidRPr="00EF3F69" w:rsidRDefault="003E061A" w:rsidP="00727EBF">
            <w:pPr>
              <w:numPr>
                <w:ilvl w:val="0"/>
                <w:numId w:val="8"/>
              </w:numPr>
              <w:ind w:left="709" w:hanging="567"/>
              <w:rPr>
                <w:sz w:val="24"/>
                <w:szCs w:val="24"/>
              </w:rPr>
            </w:pPr>
            <w:r w:rsidRPr="00EF3F69">
              <w:rPr>
                <w:sz w:val="24"/>
                <w:szCs w:val="24"/>
              </w:rPr>
              <w:t>számú nyilatkozat a Kbt. 40.§ (1) bekezdés a)-b) pontja szerint</w:t>
            </w:r>
          </w:p>
        </w:tc>
        <w:tc>
          <w:tcPr>
            <w:tcW w:w="1860" w:type="pct"/>
          </w:tcPr>
          <w:p w:rsidR="003E061A" w:rsidRPr="00EF3F69" w:rsidRDefault="003E061A" w:rsidP="00A5063C">
            <w:pPr>
              <w:rPr>
                <w:sz w:val="24"/>
                <w:szCs w:val="24"/>
              </w:rPr>
            </w:pPr>
          </w:p>
        </w:tc>
      </w:tr>
      <w:tr w:rsidR="00A96353" w:rsidRPr="00EF3F69" w:rsidTr="00A96353">
        <w:tc>
          <w:tcPr>
            <w:tcW w:w="3140" w:type="pct"/>
          </w:tcPr>
          <w:p w:rsidR="00A96353" w:rsidRPr="00EF3F69" w:rsidRDefault="00A96353" w:rsidP="009762BF">
            <w:pPr>
              <w:keepNext/>
              <w:ind w:right="29"/>
              <w:jc w:val="center"/>
              <w:outlineLvl w:val="1"/>
              <w:rPr>
                <w:bCs/>
                <w:sz w:val="24"/>
                <w:szCs w:val="24"/>
              </w:rPr>
            </w:pPr>
            <w:r w:rsidRPr="00EF3F69">
              <w:rPr>
                <w:bCs/>
                <w:sz w:val="24"/>
                <w:szCs w:val="24"/>
              </w:rPr>
              <w:t>3/c  Nyilatkozat a Kbt. 55. § (5) bekezdés tekintetében</w:t>
            </w:r>
          </w:p>
          <w:p w:rsidR="00A96353" w:rsidRPr="00EF3F69" w:rsidRDefault="00A96353" w:rsidP="009762BF">
            <w:pPr>
              <w:ind w:left="709" w:hanging="567"/>
              <w:jc w:val="both"/>
              <w:rPr>
                <w:sz w:val="24"/>
                <w:szCs w:val="24"/>
              </w:rPr>
            </w:pPr>
          </w:p>
        </w:tc>
        <w:tc>
          <w:tcPr>
            <w:tcW w:w="1860" w:type="pct"/>
          </w:tcPr>
          <w:p w:rsidR="00A96353" w:rsidRPr="00EF3F69" w:rsidRDefault="00A96353" w:rsidP="009762BF">
            <w:pPr>
              <w:rPr>
                <w:sz w:val="24"/>
                <w:szCs w:val="24"/>
              </w:rPr>
            </w:pPr>
          </w:p>
        </w:tc>
      </w:tr>
      <w:tr w:rsidR="00A96353" w:rsidRPr="00EF3F69" w:rsidTr="00A96353">
        <w:tc>
          <w:tcPr>
            <w:tcW w:w="3140" w:type="pct"/>
          </w:tcPr>
          <w:p w:rsidR="00A96353" w:rsidRPr="00EF3F69" w:rsidRDefault="00A96353" w:rsidP="00727EBF">
            <w:pPr>
              <w:numPr>
                <w:ilvl w:val="0"/>
                <w:numId w:val="8"/>
              </w:numPr>
              <w:ind w:left="709" w:hanging="567"/>
              <w:rPr>
                <w:sz w:val="24"/>
                <w:szCs w:val="24"/>
              </w:rPr>
            </w:pPr>
            <w:r w:rsidRPr="00EF3F69">
              <w:rPr>
                <w:sz w:val="24"/>
                <w:szCs w:val="24"/>
              </w:rPr>
              <w:t>számú nyilatkozat a Kbt. 58. § (3) bekezdés tekintetében</w:t>
            </w:r>
          </w:p>
        </w:tc>
        <w:tc>
          <w:tcPr>
            <w:tcW w:w="1860" w:type="pct"/>
          </w:tcPr>
          <w:p w:rsidR="00A96353" w:rsidRPr="00EF3F69" w:rsidRDefault="00A96353" w:rsidP="00A5063C">
            <w:pPr>
              <w:rPr>
                <w:sz w:val="24"/>
                <w:szCs w:val="24"/>
              </w:rPr>
            </w:pPr>
          </w:p>
        </w:tc>
      </w:tr>
      <w:tr w:rsidR="00A96353" w:rsidRPr="00EF3F69" w:rsidTr="00A96353">
        <w:tc>
          <w:tcPr>
            <w:tcW w:w="3140" w:type="pct"/>
          </w:tcPr>
          <w:p w:rsidR="00A96353" w:rsidRPr="00EF3F69" w:rsidRDefault="00A96353" w:rsidP="00727EBF">
            <w:pPr>
              <w:numPr>
                <w:ilvl w:val="0"/>
                <w:numId w:val="8"/>
              </w:numPr>
              <w:ind w:left="709" w:hanging="567"/>
              <w:rPr>
                <w:sz w:val="24"/>
                <w:szCs w:val="24"/>
              </w:rPr>
            </w:pPr>
            <w:r w:rsidRPr="00EF3F69">
              <w:rPr>
                <w:sz w:val="24"/>
                <w:szCs w:val="24"/>
              </w:rPr>
              <w:t>Kkvt. szerinti nyilatkozat</w:t>
            </w:r>
          </w:p>
        </w:tc>
        <w:tc>
          <w:tcPr>
            <w:tcW w:w="1860" w:type="pct"/>
          </w:tcPr>
          <w:p w:rsidR="00A96353" w:rsidRPr="00EF3F69" w:rsidRDefault="00A96353" w:rsidP="00A5063C">
            <w:pPr>
              <w:rPr>
                <w:sz w:val="24"/>
                <w:szCs w:val="24"/>
              </w:rPr>
            </w:pPr>
          </w:p>
        </w:tc>
      </w:tr>
      <w:tr w:rsidR="00A96353" w:rsidRPr="00EF3F69" w:rsidTr="00A96353">
        <w:tc>
          <w:tcPr>
            <w:tcW w:w="3140" w:type="pct"/>
          </w:tcPr>
          <w:p w:rsidR="00A96353" w:rsidRPr="00EF3F69" w:rsidRDefault="00A96353" w:rsidP="00727EBF">
            <w:pPr>
              <w:numPr>
                <w:ilvl w:val="0"/>
                <w:numId w:val="8"/>
              </w:numPr>
              <w:ind w:left="709" w:hanging="567"/>
              <w:rPr>
                <w:sz w:val="24"/>
                <w:szCs w:val="24"/>
              </w:rPr>
            </w:pPr>
            <w:r w:rsidRPr="00EF3F69">
              <w:rPr>
                <w:sz w:val="24"/>
                <w:szCs w:val="24"/>
              </w:rPr>
              <w:t>nyilatkozat a közbeszerzés tárgya szerinti árbevételről</w:t>
            </w:r>
          </w:p>
        </w:tc>
        <w:tc>
          <w:tcPr>
            <w:tcW w:w="1860" w:type="pct"/>
          </w:tcPr>
          <w:p w:rsidR="00A96353" w:rsidRPr="00EF3F69" w:rsidRDefault="00A96353" w:rsidP="00A5063C">
            <w:pPr>
              <w:rPr>
                <w:sz w:val="24"/>
                <w:szCs w:val="24"/>
              </w:rPr>
            </w:pPr>
          </w:p>
        </w:tc>
      </w:tr>
      <w:tr w:rsidR="00A96353" w:rsidRPr="00EF3F69" w:rsidTr="00A96353">
        <w:tc>
          <w:tcPr>
            <w:tcW w:w="3140" w:type="pct"/>
          </w:tcPr>
          <w:p w:rsidR="00A96353" w:rsidRPr="00EF3F69" w:rsidRDefault="00A96353" w:rsidP="00727EBF">
            <w:pPr>
              <w:numPr>
                <w:ilvl w:val="0"/>
                <w:numId w:val="8"/>
              </w:numPr>
              <w:ind w:left="709" w:hanging="567"/>
              <w:rPr>
                <w:sz w:val="24"/>
                <w:szCs w:val="24"/>
              </w:rPr>
            </w:pPr>
            <w:r w:rsidRPr="00EF3F69">
              <w:rPr>
                <w:sz w:val="24"/>
                <w:szCs w:val="24"/>
              </w:rPr>
              <w:t>számú Nyilatkozat a referenciáról</w:t>
            </w:r>
          </w:p>
        </w:tc>
        <w:tc>
          <w:tcPr>
            <w:tcW w:w="1860" w:type="pct"/>
          </w:tcPr>
          <w:p w:rsidR="00A96353" w:rsidRPr="00EF3F69" w:rsidRDefault="00A96353" w:rsidP="00A5063C">
            <w:pPr>
              <w:rPr>
                <w:sz w:val="24"/>
                <w:szCs w:val="24"/>
              </w:rPr>
            </w:pPr>
          </w:p>
        </w:tc>
      </w:tr>
      <w:tr w:rsidR="00A96353" w:rsidRPr="00EF3F69" w:rsidTr="00A96353">
        <w:tc>
          <w:tcPr>
            <w:tcW w:w="3140" w:type="pct"/>
          </w:tcPr>
          <w:p w:rsidR="00A96353" w:rsidRPr="00EF3F69" w:rsidRDefault="00F4790A" w:rsidP="00F4790A">
            <w:pPr>
              <w:pStyle w:val="Listaszerbekezds"/>
              <w:ind w:left="707" w:hanging="567"/>
              <w:jc w:val="both"/>
              <w:rPr>
                <w:rFonts w:ascii="Times New Roman" w:hAnsi="Times New Roman" w:cs="Times New Roman"/>
                <w:sz w:val="24"/>
                <w:szCs w:val="24"/>
              </w:rPr>
            </w:pPr>
            <w:r w:rsidRPr="00EF3F69">
              <w:rPr>
                <w:rFonts w:ascii="Times New Roman" w:hAnsi="Times New Roman" w:cs="Times New Roman"/>
                <w:sz w:val="24"/>
                <w:szCs w:val="24"/>
              </w:rPr>
              <w:t xml:space="preserve">8.   </w:t>
            </w:r>
            <w:r w:rsidR="00A96353" w:rsidRPr="00EF3F69">
              <w:rPr>
                <w:rFonts w:ascii="Times New Roman" w:hAnsi="Times New Roman" w:cs="Times New Roman"/>
                <w:sz w:val="24"/>
                <w:szCs w:val="24"/>
              </w:rPr>
              <w:t>számú Nyilatkozat a fénymásolatban benyújtott      dokumentumokról</w:t>
            </w:r>
          </w:p>
        </w:tc>
        <w:tc>
          <w:tcPr>
            <w:tcW w:w="1860" w:type="pct"/>
          </w:tcPr>
          <w:p w:rsidR="00A96353" w:rsidRPr="00EF3F69" w:rsidRDefault="00A96353" w:rsidP="00A5063C">
            <w:pPr>
              <w:rPr>
                <w:sz w:val="24"/>
                <w:szCs w:val="24"/>
              </w:rPr>
            </w:pPr>
          </w:p>
        </w:tc>
      </w:tr>
      <w:tr w:rsidR="00A96353" w:rsidRPr="00EF3F69" w:rsidTr="00A96353">
        <w:trPr>
          <w:trHeight w:val="323"/>
        </w:trPr>
        <w:tc>
          <w:tcPr>
            <w:tcW w:w="3140" w:type="pct"/>
          </w:tcPr>
          <w:p w:rsidR="00A96353" w:rsidRPr="00EF3F69" w:rsidRDefault="00A96353" w:rsidP="00727EBF">
            <w:pPr>
              <w:pStyle w:val="Listaszerbekezds"/>
              <w:numPr>
                <w:ilvl w:val="0"/>
                <w:numId w:val="13"/>
              </w:numPr>
              <w:ind w:left="709" w:hanging="567"/>
              <w:rPr>
                <w:rFonts w:ascii="Times New Roman" w:hAnsi="Times New Roman" w:cs="Times New Roman"/>
                <w:sz w:val="24"/>
                <w:szCs w:val="24"/>
              </w:rPr>
            </w:pPr>
            <w:r w:rsidRPr="00EF3F69">
              <w:rPr>
                <w:rFonts w:ascii="Times New Roman" w:hAnsi="Times New Roman" w:cs="Times New Roman"/>
                <w:sz w:val="24"/>
                <w:szCs w:val="24"/>
              </w:rPr>
              <w:t xml:space="preserve">számú Nyilatkozat a benyújtott fordításokról </w:t>
            </w:r>
          </w:p>
        </w:tc>
        <w:tc>
          <w:tcPr>
            <w:tcW w:w="1860" w:type="pct"/>
          </w:tcPr>
          <w:p w:rsidR="00A96353" w:rsidRPr="00EF3F69" w:rsidRDefault="00A96353" w:rsidP="00B961C7">
            <w:pPr>
              <w:rPr>
                <w:sz w:val="24"/>
                <w:szCs w:val="24"/>
              </w:rPr>
            </w:pPr>
          </w:p>
        </w:tc>
      </w:tr>
      <w:tr w:rsidR="00A96353" w:rsidRPr="00EF3F69" w:rsidTr="00A96353">
        <w:trPr>
          <w:trHeight w:val="259"/>
        </w:trPr>
        <w:tc>
          <w:tcPr>
            <w:tcW w:w="3140" w:type="pct"/>
          </w:tcPr>
          <w:p w:rsidR="00A96353" w:rsidRPr="00EF3F69" w:rsidRDefault="00A96353" w:rsidP="00727EBF">
            <w:pPr>
              <w:pStyle w:val="Listaszerbekezds"/>
              <w:numPr>
                <w:ilvl w:val="0"/>
                <w:numId w:val="13"/>
              </w:numPr>
              <w:ind w:hanging="218"/>
              <w:jc w:val="both"/>
              <w:rPr>
                <w:rFonts w:ascii="Times New Roman" w:hAnsi="Times New Roman" w:cs="Times New Roman"/>
                <w:sz w:val="24"/>
                <w:szCs w:val="24"/>
              </w:rPr>
            </w:pPr>
            <w:r w:rsidRPr="00EF3F69">
              <w:rPr>
                <w:rFonts w:ascii="Times New Roman" w:hAnsi="Times New Roman" w:cs="Times New Roman"/>
                <w:sz w:val="24"/>
                <w:szCs w:val="24"/>
              </w:rPr>
              <w:t>számú Nyilatkozat a Kiegészítő tájékoztatásról</w:t>
            </w:r>
          </w:p>
        </w:tc>
        <w:tc>
          <w:tcPr>
            <w:tcW w:w="1860" w:type="pct"/>
          </w:tcPr>
          <w:p w:rsidR="00A96353" w:rsidRPr="00EF3F69" w:rsidRDefault="00A96353" w:rsidP="00A5063C">
            <w:pPr>
              <w:rPr>
                <w:sz w:val="24"/>
                <w:szCs w:val="24"/>
              </w:rPr>
            </w:pPr>
          </w:p>
        </w:tc>
      </w:tr>
      <w:tr w:rsidR="00683F05" w:rsidRPr="00EF3F69" w:rsidTr="00A96353">
        <w:trPr>
          <w:trHeight w:val="259"/>
        </w:trPr>
        <w:tc>
          <w:tcPr>
            <w:tcW w:w="3140" w:type="pct"/>
          </w:tcPr>
          <w:p w:rsidR="00683F05" w:rsidRPr="00EF3F69" w:rsidRDefault="003E5AE3" w:rsidP="003E5AE3">
            <w:pPr>
              <w:pStyle w:val="Listaszerbekezds"/>
              <w:numPr>
                <w:ilvl w:val="0"/>
                <w:numId w:val="13"/>
              </w:numPr>
              <w:ind w:hanging="218"/>
              <w:jc w:val="both"/>
              <w:rPr>
                <w:rFonts w:ascii="Times New Roman" w:hAnsi="Times New Roman" w:cs="Times New Roman"/>
                <w:sz w:val="24"/>
                <w:szCs w:val="24"/>
              </w:rPr>
            </w:pPr>
            <w:r w:rsidRPr="00EF3F69">
              <w:rPr>
                <w:rFonts w:ascii="Times New Roman" w:hAnsi="Times New Roman" w:cs="Times New Roman"/>
                <w:sz w:val="24"/>
                <w:szCs w:val="24"/>
              </w:rPr>
              <w:t xml:space="preserve">számú Nyilatkozat a szerviz </w:t>
            </w:r>
            <w:r w:rsidR="00683F05" w:rsidRPr="00EF3F69">
              <w:rPr>
                <w:rFonts w:ascii="Times New Roman" w:hAnsi="Times New Roman" w:cs="Times New Roman"/>
                <w:sz w:val="24"/>
                <w:szCs w:val="24"/>
              </w:rPr>
              <w:t>ellátásról</w:t>
            </w:r>
          </w:p>
        </w:tc>
        <w:tc>
          <w:tcPr>
            <w:tcW w:w="1860" w:type="pct"/>
          </w:tcPr>
          <w:p w:rsidR="00683F05" w:rsidRPr="00EF3F69" w:rsidRDefault="00683F05" w:rsidP="00A5063C">
            <w:pPr>
              <w:rPr>
                <w:sz w:val="24"/>
                <w:szCs w:val="24"/>
              </w:rPr>
            </w:pPr>
          </w:p>
        </w:tc>
      </w:tr>
      <w:tr w:rsidR="00A96353" w:rsidRPr="00EF3F69" w:rsidTr="00A96353">
        <w:trPr>
          <w:trHeight w:val="259"/>
        </w:trPr>
        <w:tc>
          <w:tcPr>
            <w:tcW w:w="3140" w:type="pct"/>
          </w:tcPr>
          <w:p w:rsidR="00A96353" w:rsidRPr="00EF3F69" w:rsidRDefault="00A96353" w:rsidP="00727EBF">
            <w:pPr>
              <w:pStyle w:val="Listaszerbekezds"/>
              <w:numPr>
                <w:ilvl w:val="0"/>
                <w:numId w:val="13"/>
              </w:numPr>
              <w:ind w:hanging="218"/>
              <w:jc w:val="both"/>
              <w:rPr>
                <w:rFonts w:ascii="Times New Roman" w:hAnsi="Times New Roman" w:cs="Times New Roman"/>
                <w:sz w:val="24"/>
                <w:szCs w:val="24"/>
              </w:rPr>
            </w:pPr>
            <w:r w:rsidRPr="00EF3F69">
              <w:rPr>
                <w:rFonts w:ascii="Times New Roman" w:hAnsi="Times New Roman" w:cs="Times New Roman"/>
                <w:sz w:val="24"/>
                <w:szCs w:val="24"/>
              </w:rPr>
              <w:t>számú Nyilatkozat a CD tartalmáról</w:t>
            </w:r>
          </w:p>
        </w:tc>
        <w:tc>
          <w:tcPr>
            <w:tcW w:w="1860" w:type="pct"/>
          </w:tcPr>
          <w:p w:rsidR="00A96353" w:rsidRPr="00EF3F69" w:rsidRDefault="00A96353" w:rsidP="00A5063C">
            <w:pPr>
              <w:rPr>
                <w:sz w:val="24"/>
                <w:szCs w:val="24"/>
              </w:rPr>
            </w:pPr>
          </w:p>
        </w:tc>
      </w:tr>
      <w:tr w:rsidR="00A96353" w:rsidRPr="00EF3F69" w:rsidTr="00A96353">
        <w:trPr>
          <w:trHeight w:val="259"/>
        </w:trPr>
        <w:tc>
          <w:tcPr>
            <w:tcW w:w="3140" w:type="pct"/>
          </w:tcPr>
          <w:p w:rsidR="00A96353" w:rsidRPr="00EF3F69" w:rsidRDefault="00A96353" w:rsidP="005A5FFA">
            <w:pPr>
              <w:pStyle w:val="Listaszerbekezds"/>
              <w:numPr>
                <w:ilvl w:val="0"/>
                <w:numId w:val="13"/>
              </w:numPr>
              <w:ind w:hanging="220"/>
              <w:jc w:val="both"/>
              <w:rPr>
                <w:rFonts w:ascii="Times New Roman" w:hAnsi="Times New Roman" w:cs="Times New Roman"/>
                <w:sz w:val="24"/>
                <w:szCs w:val="24"/>
              </w:rPr>
            </w:pPr>
            <w:r w:rsidRPr="00EF3F69">
              <w:rPr>
                <w:rFonts w:ascii="Times New Roman" w:hAnsi="Times New Roman" w:cs="Times New Roman"/>
                <w:sz w:val="24"/>
                <w:szCs w:val="24"/>
              </w:rPr>
              <w:t>számú nyilatkozat az előlegről</w:t>
            </w:r>
            <w:r w:rsidR="00B7687F" w:rsidRPr="00EF3F69">
              <w:rPr>
                <w:rFonts w:ascii="Times New Roman" w:hAnsi="Times New Roman" w:cs="Times New Roman"/>
                <w:sz w:val="24"/>
                <w:szCs w:val="24"/>
              </w:rPr>
              <w:t>, ill. annak biztosítékáról</w:t>
            </w:r>
          </w:p>
        </w:tc>
        <w:tc>
          <w:tcPr>
            <w:tcW w:w="1860" w:type="pct"/>
            <w:shd w:val="clear" w:color="auto" w:fill="FFFFFF"/>
          </w:tcPr>
          <w:p w:rsidR="00A96353" w:rsidRPr="00EF3F69" w:rsidRDefault="00A96353" w:rsidP="001E4752">
            <w:pPr>
              <w:rPr>
                <w:sz w:val="24"/>
                <w:szCs w:val="24"/>
              </w:rPr>
            </w:pPr>
          </w:p>
        </w:tc>
      </w:tr>
      <w:tr w:rsidR="00A96353" w:rsidRPr="00EF3F69" w:rsidTr="00A96353">
        <w:tc>
          <w:tcPr>
            <w:tcW w:w="3140" w:type="pct"/>
          </w:tcPr>
          <w:p w:rsidR="00A96353" w:rsidRPr="00EF3F69" w:rsidRDefault="00A96353" w:rsidP="007403C5">
            <w:pPr>
              <w:jc w:val="both"/>
              <w:rPr>
                <w:sz w:val="24"/>
                <w:szCs w:val="24"/>
              </w:rPr>
            </w:pPr>
            <w:r w:rsidRPr="00EF3F69">
              <w:rPr>
                <w:sz w:val="24"/>
                <w:szCs w:val="24"/>
              </w:rPr>
              <w:t xml:space="preserve">Egy eredeti példány papír alapon, 2 db CD/DVD </w:t>
            </w:r>
          </w:p>
        </w:tc>
        <w:tc>
          <w:tcPr>
            <w:tcW w:w="1860" w:type="pct"/>
            <w:shd w:val="clear" w:color="auto" w:fill="FFFFFF"/>
          </w:tcPr>
          <w:p w:rsidR="00A96353" w:rsidRPr="00EF3F69" w:rsidRDefault="00A96353" w:rsidP="001E4752">
            <w:pPr>
              <w:rPr>
                <w:sz w:val="24"/>
                <w:szCs w:val="24"/>
              </w:rPr>
            </w:pPr>
          </w:p>
        </w:tc>
      </w:tr>
      <w:tr w:rsidR="00A96353" w:rsidRPr="00EF3F69" w:rsidTr="00A96353">
        <w:tc>
          <w:tcPr>
            <w:tcW w:w="3140" w:type="pct"/>
          </w:tcPr>
          <w:p w:rsidR="00A96353" w:rsidRPr="00EF3F69" w:rsidRDefault="00A96353" w:rsidP="0072011C">
            <w:pPr>
              <w:ind w:left="142"/>
              <w:jc w:val="both"/>
              <w:rPr>
                <w:sz w:val="24"/>
                <w:szCs w:val="24"/>
              </w:rPr>
            </w:pPr>
            <w:r w:rsidRPr="00EF3F69">
              <w:rPr>
                <w:sz w:val="24"/>
                <w:szCs w:val="24"/>
              </w:rPr>
              <w:t>Együttműködési megállapodás (adott esetben)</w:t>
            </w:r>
          </w:p>
        </w:tc>
        <w:tc>
          <w:tcPr>
            <w:tcW w:w="1860" w:type="pct"/>
          </w:tcPr>
          <w:p w:rsidR="00A96353" w:rsidRPr="00EF3F69" w:rsidRDefault="00A96353" w:rsidP="001E4752">
            <w:pPr>
              <w:rPr>
                <w:sz w:val="24"/>
                <w:szCs w:val="24"/>
              </w:rPr>
            </w:pPr>
          </w:p>
        </w:tc>
      </w:tr>
      <w:tr w:rsidR="00A96353" w:rsidRPr="00EF3F69" w:rsidTr="00A96353">
        <w:tc>
          <w:tcPr>
            <w:tcW w:w="3140" w:type="pct"/>
          </w:tcPr>
          <w:p w:rsidR="00A96353" w:rsidRPr="00EF3F69" w:rsidRDefault="00A96353" w:rsidP="00EF03BB">
            <w:pPr>
              <w:ind w:left="709" w:hanging="567"/>
              <w:jc w:val="both"/>
              <w:rPr>
                <w:sz w:val="24"/>
                <w:szCs w:val="24"/>
              </w:rPr>
            </w:pPr>
            <w:r w:rsidRPr="00EF3F69">
              <w:rPr>
                <w:sz w:val="24"/>
                <w:szCs w:val="24"/>
              </w:rPr>
              <w:t>Borítólap</w:t>
            </w:r>
          </w:p>
        </w:tc>
        <w:tc>
          <w:tcPr>
            <w:tcW w:w="1860" w:type="pct"/>
          </w:tcPr>
          <w:p w:rsidR="00A96353" w:rsidRPr="00EF3F69" w:rsidRDefault="00A96353" w:rsidP="00A5063C">
            <w:pPr>
              <w:rPr>
                <w:sz w:val="24"/>
                <w:szCs w:val="24"/>
              </w:rPr>
            </w:pPr>
          </w:p>
        </w:tc>
      </w:tr>
      <w:tr w:rsidR="00A96353" w:rsidRPr="00EF3F69" w:rsidTr="00A96353">
        <w:tc>
          <w:tcPr>
            <w:tcW w:w="3140" w:type="pct"/>
          </w:tcPr>
          <w:p w:rsidR="00A96353" w:rsidRPr="00EF3F69" w:rsidRDefault="00A96353" w:rsidP="00D14AB4">
            <w:pPr>
              <w:ind w:left="142"/>
              <w:jc w:val="both"/>
              <w:rPr>
                <w:sz w:val="24"/>
                <w:szCs w:val="24"/>
              </w:rPr>
            </w:pPr>
            <w:r w:rsidRPr="00EF3F69">
              <w:rPr>
                <w:sz w:val="24"/>
                <w:szCs w:val="24"/>
              </w:rPr>
              <w:t>Oldalszámozott tartalomjegyzék</w:t>
            </w:r>
          </w:p>
        </w:tc>
        <w:tc>
          <w:tcPr>
            <w:tcW w:w="1860" w:type="pct"/>
          </w:tcPr>
          <w:p w:rsidR="00A96353" w:rsidRPr="00EF3F69" w:rsidRDefault="00A96353" w:rsidP="00A5063C">
            <w:pPr>
              <w:rPr>
                <w:sz w:val="24"/>
                <w:szCs w:val="24"/>
              </w:rPr>
            </w:pPr>
          </w:p>
        </w:tc>
      </w:tr>
      <w:tr w:rsidR="00A96353" w:rsidRPr="00EF3F69" w:rsidTr="00A96353">
        <w:tc>
          <w:tcPr>
            <w:tcW w:w="3140" w:type="pct"/>
          </w:tcPr>
          <w:p w:rsidR="00A96353" w:rsidRPr="00EF3F69" w:rsidRDefault="00A96353" w:rsidP="00A5063C">
            <w:pPr>
              <w:ind w:left="709" w:hanging="567"/>
              <w:jc w:val="both"/>
              <w:rPr>
                <w:sz w:val="24"/>
                <w:szCs w:val="24"/>
              </w:rPr>
            </w:pPr>
            <w:r w:rsidRPr="00EF3F69">
              <w:rPr>
                <w:sz w:val="24"/>
                <w:szCs w:val="24"/>
              </w:rPr>
              <w:t>FELOLVASÓLAP (bírálati válaszok)</w:t>
            </w:r>
          </w:p>
        </w:tc>
        <w:tc>
          <w:tcPr>
            <w:tcW w:w="1860" w:type="pct"/>
          </w:tcPr>
          <w:p w:rsidR="00A96353" w:rsidRPr="00EF3F69" w:rsidRDefault="00A96353" w:rsidP="00A5063C">
            <w:pPr>
              <w:rPr>
                <w:sz w:val="24"/>
                <w:szCs w:val="24"/>
              </w:rPr>
            </w:pPr>
          </w:p>
        </w:tc>
      </w:tr>
      <w:tr w:rsidR="00A96353" w:rsidRPr="00EF3F69" w:rsidTr="00A96353">
        <w:tc>
          <w:tcPr>
            <w:tcW w:w="3140" w:type="pct"/>
          </w:tcPr>
          <w:p w:rsidR="00A96353" w:rsidRPr="00EF3F69" w:rsidRDefault="00A96353" w:rsidP="00A5063C">
            <w:pPr>
              <w:ind w:left="709" w:hanging="567"/>
              <w:jc w:val="both"/>
              <w:rPr>
                <w:sz w:val="24"/>
                <w:szCs w:val="24"/>
              </w:rPr>
            </w:pPr>
            <w:r w:rsidRPr="00EF3F69">
              <w:rPr>
                <w:sz w:val="24"/>
                <w:szCs w:val="24"/>
              </w:rPr>
              <w:t>Ártáblázat</w:t>
            </w:r>
          </w:p>
        </w:tc>
        <w:tc>
          <w:tcPr>
            <w:tcW w:w="1860" w:type="pct"/>
          </w:tcPr>
          <w:p w:rsidR="00A96353" w:rsidRPr="00EF3F69" w:rsidRDefault="00A96353" w:rsidP="00A5063C">
            <w:pPr>
              <w:rPr>
                <w:sz w:val="24"/>
                <w:szCs w:val="24"/>
              </w:rPr>
            </w:pPr>
          </w:p>
        </w:tc>
      </w:tr>
      <w:tr w:rsidR="00A96353" w:rsidRPr="00EF3F69" w:rsidTr="00A96353">
        <w:tc>
          <w:tcPr>
            <w:tcW w:w="3140" w:type="pct"/>
          </w:tcPr>
          <w:p w:rsidR="00A96353" w:rsidRPr="00EF3F69" w:rsidRDefault="00A96353" w:rsidP="00BD71B7">
            <w:pPr>
              <w:ind w:left="709" w:hanging="567"/>
              <w:jc w:val="both"/>
              <w:rPr>
                <w:sz w:val="24"/>
                <w:szCs w:val="24"/>
              </w:rPr>
            </w:pPr>
            <w:r w:rsidRPr="00EF3F69">
              <w:rPr>
                <w:sz w:val="24"/>
                <w:szCs w:val="24"/>
              </w:rPr>
              <w:t xml:space="preserve">Oldalszámozás </w:t>
            </w:r>
          </w:p>
        </w:tc>
        <w:tc>
          <w:tcPr>
            <w:tcW w:w="1860" w:type="pct"/>
          </w:tcPr>
          <w:p w:rsidR="00A96353" w:rsidRPr="00EF3F69" w:rsidRDefault="00A96353" w:rsidP="00A5063C">
            <w:pPr>
              <w:rPr>
                <w:sz w:val="24"/>
                <w:szCs w:val="24"/>
              </w:rPr>
            </w:pPr>
          </w:p>
        </w:tc>
      </w:tr>
      <w:tr w:rsidR="00A96353" w:rsidRPr="00EF3F69" w:rsidTr="00A96353">
        <w:tc>
          <w:tcPr>
            <w:tcW w:w="3140" w:type="pct"/>
          </w:tcPr>
          <w:p w:rsidR="00A96353" w:rsidRPr="00EF3F69" w:rsidRDefault="00A96353" w:rsidP="00EF03BB">
            <w:pPr>
              <w:ind w:left="709" w:hanging="567"/>
              <w:jc w:val="both"/>
              <w:rPr>
                <w:sz w:val="24"/>
                <w:szCs w:val="24"/>
              </w:rPr>
            </w:pPr>
            <w:r w:rsidRPr="00EF3F69">
              <w:rPr>
                <w:sz w:val="24"/>
                <w:szCs w:val="24"/>
              </w:rPr>
              <w:t>Ajánlatok cégszerűen aláírva, cégjegyzésre jogosult, vagy meghatalmazott által szignált</w:t>
            </w:r>
          </w:p>
        </w:tc>
        <w:tc>
          <w:tcPr>
            <w:tcW w:w="1860" w:type="pct"/>
          </w:tcPr>
          <w:p w:rsidR="00A96353" w:rsidRPr="00EF3F69" w:rsidRDefault="00A96353" w:rsidP="00A5063C">
            <w:pPr>
              <w:rPr>
                <w:sz w:val="24"/>
                <w:szCs w:val="24"/>
              </w:rPr>
            </w:pPr>
          </w:p>
        </w:tc>
      </w:tr>
      <w:tr w:rsidR="00A96353" w:rsidRPr="00EF3F69" w:rsidTr="00A96353">
        <w:tc>
          <w:tcPr>
            <w:tcW w:w="3140" w:type="pct"/>
          </w:tcPr>
          <w:p w:rsidR="00A96353" w:rsidRPr="00EF3F69" w:rsidRDefault="00A96353" w:rsidP="00A5063C">
            <w:pPr>
              <w:ind w:left="709" w:hanging="567"/>
              <w:jc w:val="both"/>
              <w:rPr>
                <w:sz w:val="24"/>
                <w:szCs w:val="24"/>
              </w:rPr>
            </w:pPr>
            <w:r w:rsidRPr="00EF3F69">
              <w:rPr>
                <w:sz w:val="24"/>
                <w:szCs w:val="24"/>
              </w:rPr>
              <w:t>Aláírási címpéldány(ok) vagy minta(egyszerű  másolat)</w:t>
            </w:r>
          </w:p>
        </w:tc>
        <w:tc>
          <w:tcPr>
            <w:tcW w:w="1860" w:type="pct"/>
          </w:tcPr>
          <w:p w:rsidR="00A96353" w:rsidRPr="00EF3F69" w:rsidRDefault="00A96353" w:rsidP="00A5063C">
            <w:pPr>
              <w:rPr>
                <w:sz w:val="24"/>
                <w:szCs w:val="24"/>
              </w:rPr>
            </w:pPr>
          </w:p>
        </w:tc>
      </w:tr>
      <w:tr w:rsidR="00A96353" w:rsidRPr="00EF3F69" w:rsidTr="00A96353">
        <w:tc>
          <w:tcPr>
            <w:tcW w:w="3140" w:type="pct"/>
          </w:tcPr>
          <w:p w:rsidR="00A96353" w:rsidRPr="00EF3F69" w:rsidRDefault="00A96353" w:rsidP="00A5063C">
            <w:pPr>
              <w:ind w:left="142"/>
              <w:jc w:val="both"/>
              <w:rPr>
                <w:sz w:val="24"/>
                <w:szCs w:val="24"/>
              </w:rPr>
            </w:pPr>
            <w:r w:rsidRPr="00EF3F69">
              <w:rPr>
                <w:sz w:val="24"/>
                <w:szCs w:val="24"/>
              </w:rPr>
              <w:t>Meghatalmazás (eredeti, vagy aláírási minta (egyszerű másolat)</w:t>
            </w:r>
          </w:p>
        </w:tc>
        <w:tc>
          <w:tcPr>
            <w:tcW w:w="1860" w:type="pct"/>
          </w:tcPr>
          <w:p w:rsidR="00A96353" w:rsidRPr="00EF3F69" w:rsidRDefault="00A96353" w:rsidP="00A5063C">
            <w:pPr>
              <w:rPr>
                <w:sz w:val="24"/>
                <w:szCs w:val="24"/>
              </w:rPr>
            </w:pPr>
          </w:p>
        </w:tc>
      </w:tr>
      <w:tr w:rsidR="00A96353" w:rsidRPr="00EF3F69" w:rsidTr="00A96353">
        <w:tc>
          <w:tcPr>
            <w:tcW w:w="3140" w:type="pct"/>
          </w:tcPr>
          <w:p w:rsidR="00A96353" w:rsidRPr="00EF3F69" w:rsidRDefault="00A96353" w:rsidP="00A5063C">
            <w:pPr>
              <w:ind w:left="709" w:hanging="567"/>
              <w:jc w:val="both"/>
              <w:rPr>
                <w:sz w:val="24"/>
                <w:szCs w:val="24"/>
              </w:rPr>
            </w:pPr>
            <w:r w:rsidRPr="00EF3F69">
              <w:rPr>
                <w:sz w:val="24"/>
                <w:szCs w:val="24"/>
              </w:rPr>
              <w:t>Változásbejegyzési kérelem(ek)</w:t>
            </w:r>
          </w:p>
        </w:tc>
        <w:tc>
          <w:tcPr>
            <w:tcW w:w="1860" w:type="pct"/>
          </w:tcPr>
          <w:p w:rsidR="00A96353" w:rsidRPr="00EF3F69" w:rsidRDefault="00A96353" w:rsidP="00A5063C">
            <w:pPr>
              <w:rPr>
                <w:sz w:val="24"/>
                <w:szCs w:val="24"/>
              </w:rPr>
            </w:pPr>
          </w:p>
        </w:tc>
      </w:tr>
      <w:tr w:rsidR="00A96353" w:rsidRPr="00EF3F69" w:rsidTr="00A96353">
        <w:tc>
          <w:tcPr>
            <w:tcW w:w="3140" w:type="pct"/>
          </w:tcPr>
          <w:p w:rsidR="00A96353" w:rsidRPr="00EF3F69" w:rsidRDefault="00A96353" w:rsidP="00A5063C">
            <w:pPr>
              <w:ind w:left="709" w:hanging="567"/>
              <w:jc w:val="both"/>
              <w:rPr>
                <w:sz w:val="24"/>
                <w:szCs w:val="24"/>
              </w:rPr>
            </w:pPr>
            <w:r w:rsidRPr="00EF3F69">
              <w:rPr>
                <w:sz w:val="24"/>
                <w:szCs w:val="24"/>
              </w:rPr>
              <w:t>Forgalmazási jogosultság</w:t>
            </w:r>
          </w:p>
        </w:tc>
        <w:tc>
          <w:tcPr>
            <w:tcW w:w="1860" w:type="pct"/>
          </w:tcPr>
          <w:p w:rsidR="00A96353" w:rsidRPr="00EF3F69" w:rsidRDefault="00A96353" w:rsidP="00A5063C">
            <w:pPr>
              <w:rPr>
                <w:sz w:val="24"/>
                <w:szCs w:val="24"/>
              </w:rPr>
            </w:pPr>
          </w:p>
        </w:tc>
      </w:tr>
      <w:tr w:rsidR="00A96353" w:rsidRPr="00EF3F69" w:rsidTr="00A96353">
        <w:tc>
          <w:tcPr>
            <w:tcW w:w="3140" w:type="pct"/>
          </w:tcPr>
          <w:p w:rsidR="00A96353" w:rsidRPr="00EF3F69" w:rsidRDefault="00A96353" w:rsidP="003B7BD7">
            <w:pPr>
              <w:ind w:left="709" w:hanging="567"/>
              <w:jc w:val="both"/>
              <w:rPr>
                <w:sz w:val="24"/>
                <w:szCs w:val="24"/>
              </w:rPr>
            </w:pPr>
            <w:r w:rsidRPr="00EF3F69">
              <w:rPr>
                <w:sz w:val="24"/>
                <w:szCs w:val="24"/>
              </w:rPr>
              <w:t xml:space="preserve">Forgalombahozatali engedélyek (CE) </w:t>
            </w:r>
          </w:p>
        </w:tc>
        <w:tc>
          <w:tcPr>
            <w:tcW w:w="1860" w:type="pct"/>
          </w:tcPr>
          <w:p w:rsidR="00A96353" w:rsidRPr="00EF3F69" w:rsidRDefault="00A96353" w:rsidP="003B7BD7">
            <w:pPr>
              <w:rPr>
                <w:sz w:val="24"/>
                <w:szCs w:val="24"/>
              </w:rPr>
            </w:pPr>
          </w:p>
        </w:tc>
      </w:tr>
      <w:tr w:rsidR="00A96353" w:rsidRPr="00EF3F69" w:rsidTr="00A96353">
        <w:tc>
          <w:tcPr>
            <w:tcW w:w="3140" w:type="pct"/>
          </w:tcPr>
          <w:p w:rsidR="00A96353" w:rsidRPr="00EF3F69" w:rsidRDefault="00A96353" w:rsidP="003B7BD7">
            <w:pPr>
              <w:ind w:left="709" w:hanging="567"/>
              <w:jc w:val="both"/>
              <w:rPr>
                <w:sz w:val="24"/>
                <w:szCs w:val="24"/>
              </w:rPr>
            </w:pPr>
            <w:r w:rsidRPr="00EF3F69">
              <w:rPr>
                <w:sz w:val="24"/>
                <w:szCs w:val="24"/>
              </w:rPr>
              <w:t xml:space="preserve">ISO tanúsítvány másolat </w:t>
            </w:r>
          </w:p>
        </w:tc>
        <w:tc>
          <w:tcPr>
            <w:tcW w:w="1860" w:type="pct"/>
          </w:tcPr>
          <w:p w:rsidR="00A96353" w:rsidRPr="00EF3F69" w:rsidRDefault="00A96353" w:rsidP="003B7BD7">
            <w:pPr>
              <w:rPr>
                <w:sz w:val="24"/>
                <w:szCs w:val="24"/>
              </w:rPr>
            </w:pPr>
          </w:p>
        </w:tc>
      </w:tr>
      <w:tr w:rsidR="00A96353" w:rsidRPr="00EF3F69" w:rsidTr="00A96353">
        <w:tc>
          <w:tcPr>
            <w:tcW w:w="3140" w:type="pct"/>
          </w:tcPr>
          <w:p w:rsidR="00A96353" w:rsidRPr="00EF3F69" w:rsidRDefault="00A96353" w:rsidP="003B7BD7">
            <w:pPr>
              <w:ind w:left="709" w:hanging="567"/>
              <w:jc w:val="both"/>
              <w:rPr>
                <w:sz w:val="24"/>
                <w:szCs w:val="24"/>
              </w:rPr>
            </w:pPr>
            <w:r w:rsidRPr="00EF3F69">
              <w:rPr>
                <w:sz w:val="24"/>
                <w:szCs w:val="24"/>
              </w:rPr>
              <w:t>NAV igazolás amennyiben ajánlattevő nem szerepel a köztartozásmentes adózók jegyzékében</w:t>
            </w:r>
          </w:p>
        </w:tc>
        <w:tc>
          <w:tcPr>
            <w:tcW w:w="1860" w:type="pct"/>
          </w:tcPr>
          <w:p w:rsidR="00A96353" w:rsidRPr="00EF3F69" w:rsidRDefault="00A96353" w:rsidP="003B7BD7">
            <w:pPr>
              <w:rPr>
                <w:sz w:val="24"/>
                <w:szCs w:val="24"/>
              </w:rPr>
            </w:pPr>
            <w:r w:rsidRPr="00EF3F69">
              <w:rPr>
                <w:sz w:val="24"/>
                <w:szCs w:val="24"/>
              </w:rPr>
              <w:t>Ajánlatkérő ellenőrzi</w:t>
            </w:r>
          </w:p>
        </w:tc>
      </w:tr>
      <w:tr w:rsidR="00A96353" w:rsidRPr="00EF3F69" w:rsidTr="00A96353">
        <w:tc>
          <w:tcPr>
            <w:tcW w:w="3140" w:type="pct"/>
          </w:tcPr>
          <w:p w:rsidR="00A96353" w:rsidRPr="00EF3F69" w:rsidRDefault="00A96353" w:rsidP="003B7BD7">
            <w:pPr>
              <w:ind w:left="709" w:hanging="567"/>
              <w:jc w:val="both"/>
              <w:rPr>
                <w:sz w:val="24"/>
                <w:szCs w:val="24"/>
              </w:rPr>
            </w:pPr>
            <w:r w:rsidRPr="00EF3F69">
              <w:rPr>
                <w:sz w:val="24"/>
                <w:szCs w:val="24"/>
              </w:rPr>
              <w:t xml:space="preserve">Cégkivonat(ok), 60 napnál nem régebbi (opcionális) </w:t>
            </w:r>
          </w:p>
        </w:tc>
        <w:tc>
          <w:tcPr>
            <w:tcW w:w="1860" w:type="pct"/>
          </w:tcPr>
          <w:p w:rsidR="00A96353" w:rsidRPr="00EF3F69" w:rsidRDefault="00A96353" w:rsidP="003B7BD7">
            <w:pPr>
              <w:rPr>
                <w:sz w:val="24"/>
                <w:szCs w:val="24"/>
              </w:rPr>
            </w:pPr>
            <w:r w:rsidRPr="00EF3F69">
              <w:rPr>
                <w:sz w:val="24"/>
                <w:szCs w:val="24"/>
              </w:rPr>
              <w:t>Ajánlatkérő ellenőrzi</w:t>
            </w:r>
          </w:p>
        </w:tc>
      </w:tr>
      <w:tr w:rsidR="00F4790A" w:rsidRPr="000456DE" w:rsidTr="00A96353">
        <w:tc>
          <w:tcPr>
            <w:tcW w:w="3140" w:type="pct"/>
          </w:tcPr>
          <w:p w:rsidR="00F4790A" w:rsidRPr="00EF3F69" w:rsidRDefault="00F4790A" w:rsidP="00F4790A">
            <w:pPr>
              <w:ind w:left="709" w:hanging="567"/>
              <w:jc w:val="both"/>
              <w:rPr>
                <w:sz w:val="24"/>
                <w:szCs w:val="24"/>
              </w:rPr>
            </w:pPr>
            <w:r w:rsidRPr="00EF3F69">
              <w:rPr>
                <w:sz w:val="24"/>
                <w:szCs w:val="24"/>
              </w:rPr>
              <w:t xml:space="preserve">Mérleg beszámoló </w:t>
            </w:r>
          </w:p>
        </w:tc>
        <w:tc>
          <w:tcPr>
            <w:tcW w:w="1860" w:type="pct"/>
          </w:tcPr>
          <w:p w:rsidR="00F4790A" w:rsidRPr="00EF3F69" w:rsidRDefault="00F4790A" w:rsidP="003B7BD7">
            <w:pPr>
              <w:rPr>
                <w:sz w:val="24"/>
                <w:szCs w:val="24"/>
              </w:rPr>
            </w:pPr>
            <w:r w:rsidRPr="00EF3F69">
              <w:rPr>
                <w:sz w:val="24"/>
                <w:szCs w:val="24"/>
              </w:rPr>
              <w:t>Ajánlatkérő ellenőrzi</w:t>
            </w:r>
          </w:p>
        </w:tc>
      </w:tr>
      <w:tr w:rsidR="00A96353" w:rsidRPr="000456DE" w:rsidTr="00A96353">
        <w:tc>
          <w:tcPr>
            <w:tcW w:w="3140" w:type="pct"/>
          </w:tcPr>
          <w:p w:rsidR="00A96353" w:rsidRPr="000456DE" w:rsidRDefault="00A96353" w:rsidP="003B7BD7">
            <w:pPr>
              <w:ind w:left="709" w:hanging="567"/>
              <w:jc w:val="both"/>
              <w:rPr>
                <w:sz w:val="24"/>
                <w:szCs w:val="24"/>
              </w:rPr>
            </w:pPr>
            <w:r w:rsidRPr="000456DE">
              <w:rPr>
                <w:sz w:val="24"/>
                <w:szCs w:val="24"/>
              </w:rPr>
              <w:t xml:space="preserve">OMMH igazolás </w:t>
            </w:r>
          </w:p>
        </w:tc>
        <w:tc>
          <w:tcPr>
            <w:tcW w:w="1860" w:type="pct"/>
          </w:tcPr>
          <w:p w:rsidR="00A96353" w:rsidRPr="000456DE" w:rsidRDefault="00A96353" w:rsidP="003B7BD7">
            <w:pPr>
              <w:rPr>
                <w:sz w:val="24"/>
                <w:szCs w:val="24"/>
              </w:rPr>
            </w:pPr>
            <w:r w:rsidRPr="000456DE">
              <w:rPr>
                <w:sz w:val="24"/>
                <w:szCs w:val="24"/>
              </w:rPr>
              <w:t>Ajánlatkérő ellenőrzi</w:t>
            </w:r>
          </w:p>
        </w:tc>
      </w:tr>
      <w:tr w:rsidR="00A96353" w:rsidRPr="000456DE" w:rsidTr="00A96353">
        <w:tc>
          <w:tcPr>
            <w:tcW w:w="3140" w:type="pct"/>
          </w:tcPr>
          <w:p w:rsidR="00A96353" w:rsidRPr="000456DE" w:rsidRDefault="00A96353" w:rsidP="003B7BD7">
            <w:pPr>
              <w:ind w:left="709" w:hanging="567"/>
              <w:jc w:val="both"/>
              <w:rPr>
                <w:sz w:val="24"/>
                <w:szCs w:val="24"/>
              </w:rPr>
            </w:pPr>
            <w:r w:rsidRPr="000456DE">
              <w:rPr>
                <w:sz w:val="24"/>
                <w:szCs w:val="24"/>
              </w:rPr>
              <w:t>Közrendvédelmi nyilvántartás</w:t>
            </w:r>
          </w:p>
        </w:tc>
        <w:tc>
          <w:tcPr>
            <w:tcW w:w="1860" w:type="pct"/>
          </w:tcPr>
          <w:p w:rsidR="00A96353" w:rsidRPr="000456DE" w:rsidRDefault="00A96353" w:rsidP="003B7BD7">
            <w:pPr>
              <w:rPr>
                <w:sz w:val="24"/>
                <w:szCs w:val="24"/>
              </w:rPr>
            </w:pPr>
            <w:r w:rsidRPr="000456DE">
              <w:rPr>
                <w:sz w:val="24"/>
                <w:szCs w:val="24"/>
              </w:rPr>
              <w:t>Ajánlatkérő ellenőrzi</w:t>
            </w:r>
          </w:p>
        </w:tc>
      </w:tr>
      <w:tr w:rsidR="00A96353" w:rsidRPr="000456DE" w:rsidTr="00A96353">
        <w:tc>
          <w:tcPr>
            <w:tcW w:w="3140" w:type="pct"/>
          </w:tcPr>
          <w:p w:rsidR="00A96353" w:rsidRPr="000456DE" w:rsidRDefault="00A96353" w:rsidP="003B7BD7">
            <w:pPr>
              <w:ind w:left="709" w:hanging="567"/>
              <w:jc w:val="both"/>
              <w:rPr>
                <w:sz w:val="24"/>
                <w:szCs w:val="24"/>
              </w:rPr>
            </w:pPr>
            <w:r w:rsidRPr="000456DE">
              <w:rPr>
                <w:sz w:val="24"/>
                <w:szCs w:val="24"/>
              </w:rPr>
              <w:t>Eltiltott ajánlattevők jegyzéke</w:t>
            </w:r>
          </w:p>
        </w:tc>
        <w:tc>
          <w:tcPr>
            <w:tcW w:w="1860" w:type="pct"/>
          </w:tcPr>
          <w:p w:rsidR="00A96353" w:rsidRPr="000456DE" w:rsidRDefault="00A96353" w:rsidP="003B7BD7">
            <w:pPr>
              <w:rPr>
                <w:sz w:val="24"/>
                <w:szCs w:val="24"/>
              </w:rPr>
            </w:pPr>
            <w:r w:rsidRPr="000456DE">
              <w:rPr>
                <w:sz w:val="24"/>
                <w:szCs w:val="24"/>
              </w:rPr>
              <w:t>Ajánlatkérő ellenőrzi</w:t>
            </w:r>
          </w:p>
        </w:tc>
      </w:tr>
      <w:tr w:rsidR="00A96353" w:rsidRPr="000456DE" w:rsidTr="00A96353">
        <w:tc>
          <w:tcPr>
            <w:tcW w:w="3140" w:type="pct"/>
          </w:tcPr>
          <w:p w:rsidR="00A96353" w:rsidRPr="000456DE" w:rsidRDefault="00A96353" w:rsidP="003B7BD7">
            <w:pPr>
              <w:ind w:left="709" w:hanging="567"/>
              <w:jc w:val="both"/>
              <w:rPr>
                <w:sz w:val="24"/>
                <w:szCs w:val="24"/>
              </w:rPr>
            </w:pPr>
            <w:r w:rsidRPr="000456DE">
              <w:rPr>
                <w:sz w:val="24"/>
                <w:szCs w:val="24"/>
              </w:rPr>
              <w:t>Kizárt ajánlattevők jegyzéke</w:t>
            </w:r>
          </w:p>
        </w:tc>
        <w:tc>
          <w:tcPr>
            <w:tcW w:w="1860" w:type="pct"/>
          </w:tcPr>
          <w:p w:rsidR="00A96353" w:rsidRPr="000456DE" w:rsidRDefault="00A96353" w:rsidP="003B7BD7">
            <w:pPr>
              <w:rPr>
                <w:sz w:val="24"/>
                <w:szCs w:val="24"/>
              </w:rPr>
            </w:pPr>
            <w:r w:rsidRPr="000456DE">
              <w:rPr>
                <w:sz w:val="24"/>
                <w:szCs w:val="24"/>
              </w:rPr>
              <w:t>Ajánlatkérő ellenőrzi</w:t>
            </w:r>
          </w:p>
        </w:tc>
      </w:tr>
      <w:tr w:rsidR="00A96353" w:rsidRPr="005F3CB9" w:rsidTr="00A96353">
        <w:tc>
          <w:tcPr>
            <w:tcW w:w="3140" w:type="pct"/>
          </w:tcPr>
          <w:p w:rsidR="00A96353" w:rsidRPr="000456DE" w:rsidRDefault="00A96353" w:rsidP="003B7BD7">
            <w:pPr>
              <w:ind w:left="709" w:hanging="567"/>
              <w:jc w:val="both"/>
              <w:rPr>
                <w:sz w:val="24"/>
                <w:szCs w:val="24"/>
              </w:rPr>
            </w:pPr>
            <w:r w:rsidRPr="000456DE">
              <w:rPr>
                <w:sz w:val="24"/>
                <w:szCs w:val="24"/>
              </w:rPr>
              <w:t>Kamarai Tagság</w:t>
            </w:r>
          </w:p>
        </w:tc>
        <w:tc>
          <w:tcPr>
            <w:tcW w:w="1860" w:type="pct"/>
          </w:tcPr>
          <w:p w:rsidR="00A96353" w:rsidRPr="007C1C80" w:rsidRDefault="00A96353" w:rsidP="003B7BD7">
            <w:pPr>
              <w:rPr>
                <w:sz w:val="24"/>
                <w:szCs w:val="24"/>
              </w:rPr>
            </w:pPr>
            <w:r w:rsidRPr="000456DE">
              <w:rPr>
                <w:sz w:val="24"/>
                <w:szCs w:val="24"/>
              </w:rPr>
              <w:t>Ajánlatkérő ellenőrzi</w:t>
            </w:r>
          </w:p>
        </w:tc>
      </w:tr>
      <w:tr w:rsidR="00A96353" w:rsidRPr="005F3CB9" w:rsidTr="00A96353">
        <w:tc>
          <w:tcPr>
            <w:tcW w:w="3140" w:type="pct"/>
          </w:tcPr>
          <w:p w:rsidR="00A96353" w:rsidRPr="007C1C80" w:rsidRDefault="00A96353" w:rsidP="003B7BD7">
            <w:pPr>
              <w:ind w:left="709" w:hanging="567"/>
              <w:jc w:val="both"/>
              <w:rPr>
                <w:sz w:val="24"/>
                <w:szCs w:val="24"/>
              </w:rPr>
            </w:pPr>
          </w:p>
        </w:tc>
        <w:tc>
          <w:tcPr>
            <w:tcW w:w="1860" w:type="pct"/>
          </w:tcPr>
          <w:p w:rsidR="00A96353" w:rsidRPr="007C1C80" w:rsidRDefault="00A96353" w:rsidP="003B7BD7">
            <w:pPr>
              <w:rPr>
                <w:sz w:val="24"/>
                <w:szCs w:val="24"/>
              </w:rPr>
            </w:pPr>
          </w:p>
        </w:tc>
      </w:tr>
    </w:tbl>
    <w:p w:rsidR="003E061A" w:rsidRDefault="003E061A" w:rsidP="00A5063C">
      <w:pPr>
        <w:pStyle w:val="Cmsor1"/>
        <w:ind w:left="0" w:firstLine="0"/>
        <w:jc w:val="center"/>
        <w:rPr>
          <w:u w:val="single"/>
        </w:rPr>
      </w:pPr>
    </w:p>
    <w:p w:rsidR="003E061A" w:rsidRDefault="003E061A"/>
    <w:sectPr w:rsidR="003E061A" w:rsidSect="008521DA">
      <w:footerReference w:type="default" r:id="rId8"/>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1B9" w:rsidRDefault="00F861B9">
      <w:r>
        <w:separator/>
      </w:r>
    </w:p>
  </w:endnote>
  <w:endnote w:type="continuationSeparator" w:id="0">
    <w:p w:rsidR="00F861B9" w:rsidRDefault="00F861B9">
      <w:r>
        <w:continuationSeparator/>
      </w:r>
    </w:p>
  </w:endnote>
  <w:endnote w:type="continuationNotice" w:id="1">
    <w:p w:rsidR="00F861B9" w:rsidRDefault="00F861B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mp;#39">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Abadi MT Condensed Light">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EE"/>
    <w:family w:val="roman"/>
    <w:pitch w:val="variable"/>
    <w:sig w:usb0="E0002AFF" w:usb1="C0007841" w:usb2="00000009" w:usb3="00000000" w:csb0="000001FF" w:csb1="00000000"/>
  </w:font>
  <w:font w:name="Arial Narrow">
    <w:panose1 w:val="020B0606020202030204"/>
    <w:charset w:val="EE"/>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DF4" w:rsidRDefault="001B2C37">
    <w:pPr>
      <w:pStyle w:val="llb"/>
      <w:framePr w:wrap="auto" w:vAnchor="text" w:hAnchor="margin" w:xAlign="right" w:y="1"/>
      <w:rPr>
        <w:rStyle w:val="Oldalszm"/>
      </w:rPr>
    </w:pPr>
    <w:r>
      <w:rPr>
        <w:rStyle w:val="Oldalszm"/>
      </w:rPr>
      <w:fldChar w:fldCharType="begin"/>
    </w:r>
    <w:r w:rsidR="00E03DF4">
      <w:rPr>
        <w:rStyle w:val="Oldalszm"/>
      </w:rPr>
      <w:instrText xml:space="preserve">PAGE  </w:instrText>
    </w:r>
    <w:r>
      <w:rPr>
        <w:rStyle w:val="Oldalszm"/>
      </w:rPr>
      <w:fldChar w:fldCharType="separate"/>
    </w:r>
    <w:r w:rsidR="00F861B9">
      <w:rPr>
        <w:rStyle w:val="Oldalszm"/>
        <w:noProof/>
      </w:rPr>
      <w:t>1</w:t>
    </w:r>
    <w:r>
      <w:rPr>
        <w:rStyle w:val="Oldalszm"/>
      </w:rPr>
      <w:fldChar w:fldCharType="end"/>
    </w:r>
  </w:p>
  <w:p w:rsidR="00E03DF4" w:rsidRDefault="00E03DF4">
    <w:pPr>
      <w:pStyle w:val="llb"/>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1B9" w:rsidRDefault="00F861B9">
      <w:r>
        <w:separator/>
      </w:r>
    </w:p>
  </w:footnote>
  <w:footnote w:type="continuationSeparator" w:id="0">
    <w:p w:rsidR="00F861B9" w:rsidRDefault="00F861B9">
      <w:r>
        <w:continuationSeparator/>
      </w:r>
    </w:p>
  </w:footnote>
  <w:footnote w:type="continuationNotice" w:id="1">
    <w:p w:rsidR="00F861B9" w:rsidRDefault="00F861B9"/>
  </w:footnote>
  <w:footnote w:id="2">
    <w:p w:rsidR="00E03DF4" w:rsidRDefault="00E03DF4" w:rsidP="006E5D56">
      <w:pPr>
        <w:pStyle w:val="tabulka"/>
        <w:spacing w:before="0" w:line="240" w:lineRule="auto"/>
        <w:jc w:val="both"/>
      </w:pPr>
      <w:r w:rsidRPr="00DD0FE2">
        <w:rPr>
          <w:vertAlign w:val="superscript"/>
        </w:rPr>
        <w:footnoteRef/>
      </w:r>
      <w:r w:rsidRPr="00DD0FE2">
        <w:rPr>
          <w:vertAlign w:val="superscript"/>
        </w:rPr>
        <w:t xml:space="preserve"> </w:t>
      </w:r>
      <w:r w:rsidRPr="00DD0FE2">
        <w:t>Nem kívánt rész törlendő!</w:t>
      </w:r>
    </w:p>
  </w:footnote>
  <w:footnote w:id="3">
    <w:p w:rsidR="00E03DF4" w:rsidRDefault="00E03DF4" w:rsidP="006E5D56">
      <w:pPr>
        <w:pStyle w:val="tabulka"/>
        <w:spacing w:before="0" w:line="240" w:lineRule="auto"/>
        <w:jc w:val="both"/>
      </w:pPr>
      <w:r w:rsidRPr="00DD0FE2">
        <w:rPr>
          <w:vertAlign w:val="superscript"/>
        </w:rPr>
        <w:footnoteRef/>
      </w:r>
      <w:r w:rsidRPr="00DD0FE2">
        <w:t xml:space="preserve"> A táblázatot csak akkor kell kitölteni, ha az ajánlattevő az alkalmassági feltételeknek történő megfelelés érdekében más szervezet erőforrásaira támaszkodik.</w:t>
      </w:r>
    </w:p>
  </w:footnote>
  <w:footnote w:id="4">
    <w:p w:rsidR="00E03DF4" w:rsidRDefault="00E03DF4" w:rsidP="006E5D56">
      <w:pPr>
        <w:pStyle w:val="Lbjegyzetszveg"/>
      </w:pPr>
      <w:r>
        <w:rPr>
          <w:rStyle w:val="Lbjegyzet-hivatkozs"/>
        </w:rPr>
        <w:footnoteRef/>
      </w:r>
      <w:r>
        <w:t xml:space="preserve"> Ajánlattevő választása szerint választható az a) vagy b) vagy c) pont. (Kbt. 55. § (6) bekezdés)</w:t>
      </w:r>
    </w:p>
  </w:footnote>
  <w:footnote w:id="5">
    <w:p w:rsidR="00E03DF4" w:rsidRDefault="00E03DF4" w:rsidP="006E5D56">
      <w:pPr>
        <w:pStyle w:val="Lbjegyzetszveg"/>
      </w:pPr>
      <w:r>
        <w:rPr>
          <w:rStyle w:val="Lbjegyzet-hivatkozs"/>
        </w:rPr>
        <w:footnoteRef/>
      </w:r>
      <w:r>
        <w:t xml:space="preserve"> Ilyen nyilatkozatnak tekintendő az is ha a szervezet alvállalkozóként megjelölésre került.</w:t>
      </w:r>
    </w:p>
  </w:footnote>
  <w:footnote w:id="6">
    <w:p w:rsidR="00E03DF4" w:rsidRDefault="00E03DF4" w:rsidP="006E5D56">
      <w:pPr>
        <w:pStyle w:val="Lbjegyzetszveg"/>
      </w:pPr>
      <w:r>
        <w:rPr>
          <w:rStyle w:val="Lbjegyzet-hivatkozs"/>
        </w:rPr>
        <w:footnoteRef/>
      </w:r>
      <w:r>
        <w:t xml:space="preserve"> E pont választása esetén kérjük, csatolja a más szervezet c) pont szerinti nyilatkozatát.</w:t>
      </w:r>
    </w:p>
  </w:footnote>
  <w:footnote w:id="7">
    <w:p w:rsidR="00E03DF4" w:rsidRDefault="00E03DF4" w:rsidP="00F64D1E">
      <w:pPr>
        <w:pStyle w:val="Schedule1"/>
        <w:spacing w:after="0" w:line="240" w:lineRule="auto"/>
        <w:ind w:left="0" w:firstLine="0"/>
      </w:pPr>
      <w:r w:rsidRPr="004A4DFA">
        <w:rPr>
          <w:rStyle w:val="Lbjegyzet-hivatkozs"/>
          <w:rFonts w:ascii="Tahoma" w:hAnsi="Tahoma" w:cs="Tahoma"/>
          <w:sz w:val="16"/>
          <w:szCs w:val="16"/>
        </w:rPr>
        <w:footnoteRef/>
      </w:r>
      <w:r w:rsidRPr="004A4DFA">
        <w:rPr>
          <w:rFonts w:ascii="Tahoma" w:hAnsi="Tahoma" w:cs="Tahoma"/>
          <w:sz w:val="16"/>
          <w:szCs w:val="16"/>
        </w:rPr>
        <w:t xml:space="preserve"> Opcionális - </w:t>
      </w:r>
      <w:r w:rsidRPr="004A4DFA">
        <w:rPr>
          <w:rFonts w:ascii="Tahoma" w:hAnsi="Tahoma" w:cs="Tahoma"/>
          <w:kern w:val="0"/>
          <w:sz w:val="16"/>
          <w:szCs w:val="16"/>
        </w:rPr>
        <w:t xml:space="preserve">Amennyiben az ajánlattevő az Ajánlati felhívás 11. pontjának valamely alpontjában meghatározott alkalmassági követelménynek történő megfelelés igazolására a Kbt. 55. § (5) bekezdése alapján más szervezet (vagy személy) kapacitásaira kíván támaszkodni, kérjük, hogy az adott szervezet Kbt. 55. § (5) bekezdése szerinti kötelezettségvállalásra vonatkozó, fenti minta szerinti nyilatkozatát a vonatkozó alkalmassági követelmény igazolása után közvetlenül csatolják. </w:t>
      </w:r>
    </w:p>
  </w:footnote>
  <w:footnote w:id="8">
    <w:p w:rsidR="00E03DF4" w:rsidRDefault="00E03DF4" w:rsidP="00F64D1E">
      <w:pPr>
        <w:pStyle w:val="Lbjegyzetszveg"/>
      </w:pPr>
      <w:r w:rsidRPr="004A4DFA">
        <w:rPr>
          <w:rStyle w:val="Lbjegyzet-hivatkozs"/>
          <w:rFonts w:ascii="Tahoma" w:hAnsi="Tahoma" w:cs="Tahoma"/>
          <w:sz w:val="16"/>
          <w:szCs w:val="16"/>
        </w:rPr>
        <w:footnoteRef/>
      </w:r>
      <w:r w:rsidRPr="004A4DFA">
        <w:rPr>
          <w:rFonts w:ascii="Tahoma" w:hAnsi="Tahoma" w:cs="Tahoma"/>
          <w:sz w:val="16"/>
          <w:szCs w:val="16"/>
        </w:rPr>
        <w:t xml:space="preserve"> Nem kívánt pont törlendő.</w:t>
      </w:r>
    </w:p>
  </w:footnote>
  <w:footnote w:id="9">
    <w:p w:rsidR="00E03DF4" w:rsidRDefault="00E03DF4" w:rsidP="00F64D1E">
      <w:pPr>
        <w:pStyle w:val="Lbjegyzetszveg"/>
      </w:pPr>
      <w:r w:rsidRPr="004A4DFA">
        <w:rPr>
          <w:rStyle w:val="Lbjegyzet-hivatkozs"/>
          <w:rFonts w:ascii="Tahoma" w:hAnsi="Tahoma" w:cs="Tahoma"/>
          <w:sz w:val="16"/>
          <w:szCs w:val="16"/>
        </w:rPr>
        <w:footnoteRef/>
      </w:r>
      <w:r w:rsidRPr="004A4DFA">
        <w:rPr>
          <w:rFonts w:ascii="Tahoma" w:hAnsi="Tahoma" w:cs="Tahoma"/>
          <w:sz w:val="16"/>
          <w:szCs w:val="16"/>
        </w:rPr>
        <w:t xml:space="preserve"> Nem kívánt pont törlendő</w:t>
      </w:r>
      <w:r w:rsidRPr="00FA4E70">
        <w:rPr>
          <w:rFonts w:ascii="Tahoma" w:hAnsi="Tahoma" w:cs="Tahoma"/>
          <w:sz w:val="18"/>
          <w:szCs w:val="18"/>
        </w:rPr>
        <w:t>.</w:t>
      </w:r>
    </w:p>
  </w:footnote>
  <w:footnote w:id="10">
    <w:p w:rsidR="00E03DF4" w:rsidRDefault="00E03DF4" w:rsidP="004D034C">
      <w:pPr>
        <w:pStyle w:val="Lbjegyzetszveg"/>
      </w:pPr>
      <w:r>
        <w:rPr>
          <w:rStyle w:val="Lbjegyzet-hivatkozs"/>
        </w:rPr>
        <w:footnoteRef/>
      </w:r>
      <w:r>
        <w:t xml:space="preserve"> Nem kívánt rész törlendő.</w:t>
      </w:r>
    </w:p>
  </w:footnote>
  <w:footnote w:id="11">
    <w:p w:rsidR="00E03DF4" w:rsidRDefault="00E03DF4" w:rsidP="004D034C">
      <w:pPr>
        <w:pStyle w:val="Lbjegyzetszveg"/>
      </w:pPr>
      <w:r w:rsidRPr="00E72AAE">
        <w:rPr>
          <w:rStyle w:val="Lbjegyzet-hivatkozs"/>
          <w:b/>
          <w:bCs/>
        </w:rPr>
        <w:footnoteRef/>
      </w:r>
      <w:r w:rsidRPr="00E72AAE">
        <w:rPr>
          <w:b/>
          <w:bCs/>
        </w:rPr>
        <w:t xml:space="preserve"> Opcionális – csak akkor kell kitölteni a II. pontot ha, van olyan jogi személy vagy jogi személyiséggel nem rendelkező szervezet amely a részvételre jelentkezőben közvetetten vagy közvetlenül több, mint 25%-os tulajdoni résszel vagy szavazati joggal rendelkezik, egyéb esetben kérjük törölni.</w:t>
      </w:r>
    </w:p>
  </w:footnote>
  <w:footnote w:id="12">
    <w:p w:rsidR="00E03DF4" w:rsidRDefault="00E03DF4" w:rsidP="0058031B">
      <w:pPr>
        <w:pStyle w:val="Lbjegyzetszveg"/>
      </w:pPr>
      <w:r w:rsidRPr="00712409">
        <w:rPr>
          <w:rStyle w:val="Lbjegyzet-hivatkozs"/>
          <w:sz w:val="24"/>
          <w:szCs w:val="24"/>
        </w:rPr>
        <w:footnoteRef/>
      </w:r>
      <w:r w:rsidRPr="00712409">
        <w:rPr>
          <w:sz w:val="24"/>
          <w:szCs w:val="24"/>
        </w:rPr>
        <w:t xml:space="preserve"> </w:t>
      </w:r>
      <w:r>
        <w:rPr>
          <w:sz w:val="24"/>
          <w:szCs w:val="24"/>
        </w:rPr>
        <w:t>Ajánlattevők</w:t>
      </w:r>
      <w:r w:rsidRPr="00712409">
        <w:rPr>
          <w:shd w:val="clear" w:color="auto" w:fill="FFFFFF"/>
        </w:rPr>
        <w:t xml:space="preserve">, közös </w:t>
      </w:r>
      <w:r>
        <w:rPr>
          <w:shd w:val="clear" w:color="auto" w:fill="FFFFFF"/>
        </w:rPr>
        <w:t>ajánlattevők</w:t>
      </w:r>
      <w:r w:rsidRPr="00712409">
        <w:rPr>
          <w:shd w:val="clear" w:color="auto" w:fill="FFFFFF"/>
        </w:rPr>
        <w:t xml:space="preserve"> töltik ki, külön-külön.</w:t>
      </w:r>
    </w:p>
  </w:footnote>
  <w:footnote w:id="13">
    <w:p w:rsidR="00E03DF4" w:rsidRDefault="00E03DF4" w:rsidP="0058031B">
      <w:pPr>
        <w:pStyle w:val="Lbjegyzetszveg"/>
      </w:pPr>
      <w:r>
        <w:rPr>
          <w:rStyle w:val="Lbjegyzet-hivatkozs"/>
        </w:rPr>
        <w:footnoteRef/>
      </w:r>
      <w:r>
        <w:t xml:space="preserve"> Nem kívánt rész törlendő!</w:t>
      </w:r>
    </w:p>
  </w:footnote>
  <w:footnote w:id="14">
    <w:p w:rsidR="00E03DF4" w:rsidRDefault="00E03DF4" w:rsidP="0058031B">
      <w:pPr>
        <w:pStyle w:val="Lbjegyzetszveg"/>
      </w:pPr>
      <w:r>
        <w:rPr>
          <w:rStyle w:val="Lbjegyzet-hivatkozs"/>
        </w:rPr>
        <w:footnoteRef/>
      </w:r>
      <w:r>
        <w:t xml:space="preserve"> Nem kívánt rész törlendő!</w:t>
      </w:r>
    </w:p>
  </w:footnote>
  <w:footnote w:id="15">
    <w:p w:rsidR="00E03DF4" w:rsidRDefault="00E03DF4" w:rsidP="0058031B">
      <w:pPr>
        <w:pStyle w:val="Lbjegyzetszveg"/>
      </w:pPr>
      <w:r w:rsidRPr="00E86755">
        <w:rPr>
          <w:rStyle w:val="Lbjegyzet-hivatkozs"/>
          <w:rFonts w:ascii="Times New Roman" w:hAnsi="Times New Roman" w:cs="Times New Roman"/>
          <w:sz w:val="16"/>
          <w:szCs w:val="16"/>
          <w:u w:val="single"/>
        </w:rPr>
        <w:footnoteRef/>
      </w:r>
      <w:r w:rsidRPr="00E86755">
        <w:rPr>
          <w:rFonts w:ascii="Times New Roman" w:hAnsi="Times New Roman" w:cs="Times New Roman"/>
          <w:sz w:val="16"/>
          <w:szCs w:val="16"/>
          <w:u w:val="single"/>
        </w:rPr>
        <w:t>Opcionális – csak akkor kell alkalmazni, ha a 8. számú melléklet 1. pontja szerint nyilatkozott (ajánlattevőt nem jegyzik szabályozott tőzsdén).</w:t>
      </w:r>
    </w:p>
  </w:footnote>
  <w:footnote w:id="16">
    <w:p w:rsidR="00E03DF4" w:rsidRDefault="00E03DF4" w:rsidP="0058031B">
      <w:pPr>
        <w:pStyle w:val="Lbjegyzetszveg"/>
      </w:pPr>
      <w:r w:rsidRPr="00E86755">
        <w:rPr>
          <w:rStyle w:val="Lbjegyzet-hivatkozs"/>
          <w:rFonts w:ascii="Times New Roman" w:hAnsi="Times New Roman" w:cs="Times New Roman"/>
          <w:sz w:val="16"/>
          <w:szCs w:val="16"/>
        </w:rPr>
        <w:footnoteRef/>
      </w:r>
      <w:r w:rsidRPr="00E86755">
        <w:rPr>
          <w:rFonts w:ascii="Times New Roman" w:hAnsi="Times New Roman" w:cs="Times New Roman"/>
          <w:sz w:val="16"/>
          <w:szCs w:val="16"/>
        </w:rPr>
        <w:t xml:space="preserve"> Ajánlattevők</w:t>
      </w:r>
      <w:r w:rsidRPr="00E86755">
        <w:rPr>
          <w:rFonts w:ascii="Times New Roman" w:hAnsi="Times New Roman" w:cs="Times New Roman"/>
          <w:sz w:val="16"/>
          <w:szCs w:val="16"/>
          <w:shd w:val="clear" w:color="auto" w:fill="FFFFFF"/>
        </w:rPr>
        <w:t>,közös ajánlattevők töltik ki, külön-külön.</w:t>
      </w:r>
      <w:r w:rsidRPr="00E86755">
        <w:rPr>
          <w:rFonts w:ascii="Times New Roman" w:hAnsi="Times New Roman" w:cs="Times New Roman"/>
          <w:sz w:val="16"/>
          <w:szCs w:val="16"/>
        </w:rPr>
        <w:t xml:space="preserve"> </w:t>
      </w:r>
    </w:p>
  </w:footnote>
  <w:footnote w:id="17">
    <w:p w:rsidR="00E03DF4" w:rsidRDefault="00E03DF4" w:rsidP="0058031B">
      <w:pPr>
        <w:pStyle w:val="Lbjegyzetszveg"/>
      </w:pPr>
      <w:r w:rsidRPr="00E86755">
        <w:rPr>
          <w:rStyle w:val="Lbjegyzet-hivatkozs"/>
          <w:rFonts w:ascii="Times New Roman" w:hAnsi="Times New Roman" w:cs="Times New Roman"/>
          <w:sz w:val="16"/>
          <w:szCs w:val="16"/>
        </w:rPr>
        <w:footnoteRef/>
      </w:r>
      <w:r w:rsidRPr="00E86755">
        <w:rPr>
          <w:rFonts w:ascii="Times New Roman" w:hAnsi="Times New Roman" w:cs="Times New Roman"/>
          <w:sz w:val="16"/>
          <w:szCs w:val="16"/>
        </w:rPr>
        <w:t xml:space="preserve"> Nem kívánt rész törlendő!</w:t>
      </w:r>
    </w:p>
  </w:footnote>
  <w:footnote w:id="18">
    <w:p w:rsidR="00E03DF4" w:rsidRPr="00E86755" w:rsidRDefault="00E03DF4" w:rsidP="0058031B">
      <w:pPr>
        <w:autoSpaceDE w:val="0"/>
        <w:autoSpaceDN w:val="0"/>
        <w:adjustRightInd w:val="0"/>
        <w:rPr>
          <w:sz w:val="16"/>
          <w:szCs w:val="16"/>
          <w:u w:val="single"/>
          <w:lang w:eastAsia="en-US"/>
        </w:rPr>
      </w:pPr>
      <w:r w:rsidRPr="00E86755">
        <w:rPr>
          <w:rStyle w:val="Lbjegyzet-hivatkozs"/>
          <w:sz w:val="16"/>
          <w:szCs w:val="16"/>
        </w:rPr>
        <w:footnoteRef/>
      </w:r>
      <w:r w:rsidRPr="00E86755">
        <w:rPr>
          <w:sz w:val="16"/>
          <w:szCs w:val="16"/>
        </w:rPr>
        <w:t xml:space="preserve"> </w:t>
      </w:r>
      <w:r w:rsidRPr="00E86755">
        <w:rPr>
          <w:sz w:val="16"/>
          <w:szCs w:val="16"/>
          <w:u w:val="single"/>
        </w:rPr>
        <w:t>2007. évi CXXXVI. törvény 3. § r) pontja:</w:t>
      </w:r>
    </w:p>
    <w:p w:rsidR="00E03DF4" w:rsidRPr="00E86755" w:rsidRDefault="00E03DF4" w:rsidP="0058031B">
      <w:pPr>
        <w:autoSpaceDE w:val="0"/>
        <w:autoSpaceDN w:val="0"/>
        <w:adjustRightInd w:val="0"/>
        <w:ind w:firstLine="204"/>
        <w:rPr>
          <w:sz w:val="16"/>
          <w:szCs w:val="16"/>
        </w:rPr>
      </w:pPr>
      <w:r w:rsidRPr="00E86755">
        <w:rPr>
          <w:sz w:val="16"/>
          <w:szCs w:val="16"/>
        </w:rPr>
        <w:t>r) tényleges tulajdonos:</w:t>
      </w:r>
    </w:p>
    <w:p w:rsidR="00E03DF4" w:rsidRPr="00E86755" w:rsidRDefault="00E03DF4" w:rsidP="0058031B">
      <w:pPr>
        <w:autoSpaceDE w:val="0"/>
        <w:autoSpaceDN w:val="0"/>
        <w:adjustRightInd w:val="0"/>
        <w:ind w:left="204"/>
        <w:rPr>
          <w:sz w:val="16"/>
          <w:szCs w:val="16"/>
        </w:rPr>
      </w:pPr>
      <w:r w:rsidRPr="00E86755">
        <w:rPr>
          <w:sz w:val="16"/>
          <w:szCs w:val="16"/>
        </w:rPr>
        <w:t>ra) az a természetes személy, aki jogi személyben vagy jogi személyiséggel nem rendelkező szervezetben a szavazati jogok vagy a tulajdoni hányad legalább huszonöt százalékával rendelkezik, ha a jogi személy vagy jogi személyiséggel nem rendelkező szervezet nem a szabályozott piacon jegyzett társaság, amelyre a közösségi jogi szabályozással vagy azzal egyenértékű nemzetközi előírásokkal összhangban lévő közzétételi követelmények vonatkoznak,</w:t>
      </w:r>
    </w:p>
    <w:p w:rsidR="00E03DF4" w:rsidRPr="00E86755" w:rsidRDefault="00E03DF4" w:rsidP="0058031B">
      <w:pPr>
        <w:autoSpaceDE w:val="0"/>
        <w:autoSpaceDN w:val="0"/>
        <w:adjustRightInd w:val="0"/>
        <w:ind w:left="204"/>
        <w:rPr>
          <w:sz w:val="16"/>
          <w:szCs w:val="16"/>
        </w:rPr>
      </w:pPr>
      <w:r w:rsidRPr="00E86755">
        <w:rPr>
          <w:sz w:val="16"/>
          <w:szCs w:val="16"/>
        </w:rPr>
        <w:t>rb) az a természetes személy, aki jogi személyben vagy jogi személyiséggel nem rendelkező szervezetben - a Polgári Törvénykönyvről szóló 1959. évi IV. törvény (a továbbiakban: Ptk.) 685/B. § (2) bekezdésében meghatározott - meghatározó befolyással rendelkezik,</w:t>
      </w:r>
    </w:p>
    <w:p w:rsidR="00E03DF4" w:rsidRPr="00E86755" w:rsidRDefault="00E03DF4" w:rsidP="0058031B">
      <w:pPr>
        <w:autoSpaceDE w:val="0"/>
        <w:autoSpaceDN w:val="0"/>
        <w:adjustRightInd w:val="0"/>
        <w:ind w:firstLine="204"/>
        <w:rPr>
          <w:sz w:val="16"/>
          <w:szCs w:val="16"/>
        </w:rPr>
      </w:pPr>
      <w:r w:rsidRPr="00E86755">
        <w:rPr>
          <w:sz w:val="16"/>
          <w:szCs w:val="16"/>
        </w:rPr>
        <w:t>rc) az a természetes személy, akinek megbízásából valamely ügyleti megbízást végrehajtanak, továbbá</w:t>
      </w:r>
    </w:p>
    <w:p w:rsidR="00E03DF4" w:rsidRPr="00E86755" w:rsidRDefault="00E03DF4" w:rsidP="0058031B">
      <w:pPr>
        <w:autoSpaceDE w:val="0"/>
        <w:autoSpaceDN w:val="0"/>
        <w:adjustRightInd w:val="0"/>
        <w:ind w:firstLine="204"/>
        <w:rPr>
          <w:sz w:val="16"/>
          <w:szCs w:val="16"/>
        </w:rPr>
      </w:pPr>
      <w:r w:rsidRPr="00E86755">
        <w:rPr>
          <w:sz w:val="16"/>
          <w:szCs w:val="16"/>
        </w:rPr>
        <w:t>rd) alapítványok esetében az a természetes személy,</w:t>
      </w:r>
    </w:p>
    <w:p w:rsidR="00E03DF4" w:rsidRPr="00E86755" w:rsidRDefault="00E03DF4" w:rsidP="0058031B">
      <w:pPr>
        <w:autoSpaceDE w:val="0"/>
        <w:autoSpaceDN w:val="0"/>
        <w:adjustRightInd w:val="0"/>
        <w:ind w:left="612" w:hanging="328"/>
        <w:rPr>
          <w:sz w:val="16"/>
          <w:szCs w:val="16"/>
        </w:rPr>
      </w:pPr>
      <w:r w:rsidRPr="00E86755">
        <w:rPr>
          <w:sz w:val="16"/>
          <w:szCs w:val="16"/>
        </w:rPr>
        <w:t>1. aki az alapítvány vagyona legalább huszonöt százalékának a kedvezményezettje, ha a leendő kedvezményezetteket már meghatározták,</w:t>
      </w:r>
    </w:p>
    <w:p w:rsidR="00E03DF4" w:rsidRPr="00E86755" w:rsidRDefault="00E03DF4" w:rsidP="0058031B">
      <w:pPr>
        <w:autoSpaceDE w:val="0"/>
        <w:autoSpaceDN w:val="0"/>
        <w:adjustRightInd w:val="0"/>
        <w:ind w:left="612" w:hanging="328"/>
        <w:rPr>
          <w:sz w:val="16"/>
          <w:szCs w:val="16"/>
        </w:rPr>
      </w:pPr>
      <w:r w:rsidRPr="00E86755">
        <w:rPr>
          <w:sz w:val="16"/>
          <w:szCs w:val="16"/>
        </w:rPr>
        <w:t>2. akinek érdekében az alapítványt létrehozták, illetve működtetik, ha a kedvezményezetteket még nem határozták meg, vagy</w:t>
      </w:r>
    </w:p>
    <w:p w:rsidR="00E03DF4" w:rsidRDefault="00E03DF4" w:rsidP="0058031B">
      <w:pPr>
        <w:autoSpaceDE w:val="0"/>
        <w:autoSpaceDN w:val="0"/>
        <w:adjustRightInd w:val="0"/>
        <w:ind w:left="612" w:hanging="328"/>
      </w:pPr>
      <w:r w:rsidRPr="00E86755">
        <w:rPr>
          <w:sz w:val="16"/>
          <w:szCs w:val="16"/>
        </w:rPr>
        <w:t>3. aki tagja az alapítvány kezelő szervének, vagy meghatározó befolyást gyakorol az alapítvány vagyonának legalább huszonöt százaléka felett, illetve az alapítvány képviseletében eljár;</w:t>
      </w:r>
    </w:p>
  </w:footnote>
  <w:footnote w:id="19">
    <w:p w:rsidR="00E03DF4" w:rsidRDefault="00E03DF4" w:rsidP="007404B7">
      <w:pPr>
        <w:pStyle w:val="tabulka"/>
        <w:spacing w:before="0" w:line="240" w:lineRule="auto"/>
        <w:jc w:val="both"/>
      </w:pPr>
      <w:r>
        <w:rPr>
          <w:vertAlign w:val="superscript"/>
        </w:rPr>
        <w:footnoteRef/>
      </w:r>
      <w:r>
        <w:t xml:space="preserve"> Opcionális - ezt a nyilatkozatot csak külföldi letelepedésű (székhelyű) Ajánlattevőknek kell kitölteniük és benyújtaniuk – amennyiben vannak.</w:t>
      </w:r>
    </w:p>
  </w:footnote>
  <w:footnote w:id="20">
    <w:p w:rsidR="00E03DF4" w:rsidRDefault="00E03DF4" w:rsidP="007404B7">
      <w:pPr>
        <w:pStyle w:val="Lbjegyzetszveg"/>
      </w:pPr>
      <w:r>
        <w:rPr>
          <w:rStyle w:val="Lbjegyzet-hivatkozs"/>
        </w:rPr>
        <w:footnoteRef/>
      </w:r>
      <w:r>
        <w:t xml:space="preserve"> Nem kívánt rész törlendő.</w:t>
      </w:r>
    </w:p>
  </w:footnote>
  <w:footnote w:id="21">
    <w:p w:rsidR="00E03DF4" w:rsidRDefault="00E03DF4" w:rsidP="007404B7">
      <w:pPr>
        <w:pStyle w:val="Lbjegyzetszveg"/>
      </w:pPr>
      <w:r>
        <w:rPr>
          <w:rStyle w:val="Lbjegyzet-hivatkozs"/>
        </w:rPr>
        <w:footnoteRef/>
      </w:r>
      <w:r>
        <w:t xml:space="preserve"> Kérjük, a nyilatkozat után csatolja az említett igazolásokat felelős magyar fordításban.</w:t>
      </w:r>
    </w:p>
    <w:p w:rsidR="00E03DF4" w:rsidRDefault="00E03DF4" w:rsidP="007404B7">
      <w:pPr>
        <w:pStyle w:val="Lbjegyzetszveg"/>
      </w:pPr>
    </w:p>
  </w:footnote>
  <w:footnote w:id="22">
    <w:p w:rsidR="00E03DF4" w:rsidRDefault="00E03DF4" w:rsidP="003B7BD7">
      <w:pPr>
        <w:pStyle w:val="Lbjegyzetszveg"/>
      </w:pPr>
      <w:r w:rsidRPr="004A4DFA">
        <w:rPr>
          <w:rStyle w:val="Lbjegyzet-hivatkozs"/>
          <w:rFonts w:ascii="Tahoma" w:hAnsi="Tahoma" w:cs="Tahoma"/>
          <w:sz w:val="16"/>
          <w:szCs w:val="16"/>
        </w:rPr>
        <w:footnoteRef/>
      </w:r>
      <w:r w:rsidRPr="004A4DFA">
        <w:rPr>
          <w:rFonts w:ascii="Tahoma" w:hAnsi="Tahoma" w:cs="Tahoma"/>
          <w:sz w:val="16"/>
          <w:szCs w:val="16"/>
        </w:rPr>
        <w:t xml:space="preserve"> Nem kívánt rész törlendő!</w:t>
      </w:r>
    </w:p>
  </w:footnote>
  <w:footnote w:id="23">
    <w:p w:rsidR="00E03DF4" w:rsidRDefault="00E03DF4" w:rsidP="00D25A5F">
      <w:pPr>
        <w:pStyle w:val="Lbjegyzetszveg"/>
      </w:pPr>
      <w:r>
        <w:rPr>
          <w:rStyle w:val="Lbjegyzet-hivatkozs"/>
          <w:sz w:val="24"/>
          <w:szCs w:val="24"/>
        </w:rPr>
        <w:footnoteRef/>
      </w:r>
      <w:r>
        <w:rPr>
          <w:sz w:val="24"/>
          <w:szCs w:val="24"/>
        </w:rPr>
        <w:t xml:space="preserve"> </w:t>
      </w:r>
      <w:r>
        <w:t>Opcionális – ha volt(ak) kiegészítő tájékoztatás(ok)</w:t>
      </w:r>
    </w:p>
  </w:footnote>
  <w:footnote w:id="24">
    <w:p w:rsidR="00E03DF4" w:rsidRDefault="00E03DF4" w:rsidP="000A752E">
      <w:pPr>
        <w:pStyle w:val="Lbjegyzetszveg"/>
      </w:pPr>
      <w:r>
        <w:rPr>
          <w:rStyle w:val="Lbjegyzet-hivatkozs"/>
        </w:rPr>
        <w:footnoteRef/>
      </w:r>
      <w:r>
        <w:t>Opcionális - c</w:t>
      </w:r>
      <w:r w:rsidRPr="00CC5354">
        <w:t>sak közös ajánlattétel esetében töltendő ki!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720"/>
        </w:tabs>
        <w:ind w:left="720" w:hanging="360"/>
      </w:pPr>
      <w:rPr>
        <w:rFonts w:ascii="Symbol" w:hAnsi="Symbol" w:cs="Symbol"/>
      </w:rPr>
    </w:lvl>
    <w:lvl w:ilvl="2">
      <w:start w:val="1"/>
      <w:numFmt w:val="bullet"/>
      <w:lvlText w:val=""/>
      <w:lvlJc w:val="left"/>
      <w:pPr>
        <w:tabs>
          <w:tab w:val="num" w:pos="1080"/>
        </w:tabs>
        <w:ind w:left="1080" w:hanging="360"/>
      </w:pPr>
      <w:rPr>
        <w:rFonts w:ascii="Symbol" w:hAnsi="Symbol" w:cs="Symbol"/>
      </w:rPr>
    </w:lvl>
    <w:lvl w:ilvl="3">
      <w:start w:val="1"/>
      <w:numFmt w:val="bullet"/>
      <w:lvlText w:val=""/>
      <w:lvlJc w:val="left"/>
      <w:pPr>
        <w:tabs>
          <w:tab w:val="num" w:pos="1440"/>
        </w:tabs>
        <w:ind w:left="1440" w:hanging="360"/>
      </w:pPr>
      <w:rPr>
        <w:rFonts w:ascii="Symbol" w:hAnsi="Symbol" w:cs="Symbol"/>
      </w:rPr>
    </w:lvl>
    <w:lvl w:ilvl="4">
      <w:start w:val="1"/>
      <w:numFmt w:val="bullet"/>
      <w:lvlText w:val=""/>
      <w:lvlJc w:val="left"/>
      <w:pPr>
        <w:tabs>
          <w:tab w:val="num" w:pos="1800"/>
        </w:tabs>
        <w:ind w:left="1800" w:hanging="360"/>
      </w:pPr>
      <w:rPr>
        <w:rFonts w:ascii="Symbol" w:hAnsi="Symbol" w:cs="Symbol"/>
      </w:rPr>
    </w:lvl>
    <w:lvl w:ilvl="5">
      <w:start w:val="1"/>
      <w:numFmt w:val="bullet"/>
      <w:lvlText w:val=""/>
      <w:lvlJc w:val="left"/>
      <w:pPr>
        <w:tabs>
          <w:tab w:val="num" w:pos="2160"/>
        </w:tabs>
        <w:ind w:left="2160" w:hanging="360"/>
      </w:pPr>
      <w:rPr>
        <w:rFonts w:ascii="Symbol" w:hAnsi="Symbol" w:cs="Symbol"/>
      </w:rPr>
    </w:lvl>
    <w:lvl w:ilvl="6">
      <w:start w:val="1"/>
      <w:numFmt w:val="bullet"/>
      <w:lvlText w:val=""/>
      <w:lvlJc w:val="left"/>
      <w:pPr>
        <w:tabs>
          <w:tab w:val="num" w:pos="2520"/>
        </w:tabs>
        <w:ind w:left="2520" w:hanging="360"/>
      </w:pPr>
      <w:rPr>
        <w:rFonts w:ascii="Symbol" w:hAnsi="Symbol" w:cs="Symbol"/>
      </w:rPr>
    </w:lvl>
    <w:lvl w:ilvl="7">
      <w:start w:val="1"/>
      <w:numFmt w:val="bullet"/>
      <w:lvlText w:val=""/>
      <w:lvlJc w:val="left"/>
      <w:pPr>
        <w:tabs>
          <w:tab w:val="num" w:pos="2880"/>
        </w:tabs>
        <w:ind w:left="2880" w:hanging="360"/>
      </w:pPr>
      <w:rPr>
        <w:rFonts w:ascii="Symbol" w:hAnsi="Symbol" w:cs="Symbol"/>
      </w:rPr>
    </w:lvl>
    <w:lvl w:ilvl="8">
      <w:start w:val="1"/>
      <w:numFmt w:val="bullet"/>
      <w:lvlText w:val=""/>
      <w:lvlJc w:val="left"/>
      <w:pPr>
        <w:tabs>
          <w:tab w:val="num" w:pos="3240"/>
        </w:tabs>
        <w:ind w:left="3240" w:hanging="360"/>
      </w:pPr>
      <w:rPr>
        <w:rFonts w:ascii="Symbol" w:hAnsi="Symbol" w:cs="Symbol"/>
      </w:rPr>
    </w:lvl>
  </w:abstractNum>
  <w:abstractNum w:abstractNumId="1">
    <w:nsid w:val="0000000F"/>
    <w:multiLevelType w:val="singleLevel"/>
    <w:tmpl w:val="0000000F"/>
    <w:name w:val="WW8Num18"/>
    <w:lvl w:ilvl="0">
      <w:start w:val="1"/>
      <w:numFmt w:val="bullet"/>
      <w:lvlText w:val=""/>
      <w:lvlJc w:val="left"/>
      <w:pPr>
        <w:tabs>
          <w:tab w:val="num" w:pos="0"/>
        </w:tabs>
        <w:ind w:left="360" w:hanging="360"/>
      </w:pPr>
      <w:rPr>
        <w:rFonts w:ascii="Symbol" w:hAnsi="Symbol" w:cs="Symbol"/>
      </w:rPr>
    </w:lvl>
  </w:abstractNum>
  <w:abstractNum w:abstractNumId="2">
    <w:nsid w:val="092E6089"/>
    <w:multiLevelType w:val="hybridMultilevel"/>
    <w:tmpl w:val="42B81C1A"/>
    <w:lvl w:ilvl="0" w:tplc="85E2C5DC">
      <w:start w:val="16"/>
      <w:numFmt w:val="lowerLetter"/>
      <w:lvlText w:val="%1.)"/>
      <w:lvlJc w:val="left"/>
      <w:pPr>
        <w:tabs>
          <w:tab w:val="num" w:pos="928"/>
        </w:tabs>
        <w:ind w:left="928" w:hanging="360"/>
      </w:pPr>
      <w:rPr>
        <w:rFonts w:cs="Times New Roman"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0C275338"/>
    <w:multiLevelType w:val="hybridMultilevel"/>
    <w:tmpl w:val="0AF000F8"/>
    <w:lvl w:ilvl="0" w:tplc="8646AD90">
      <w:start w:val="2"/>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4">
    <w:nsid w:val="0E8F31A6"/>
    <w:multiLevelType w:val="multilevel"/>
    <w:tmpl w:val="D1E853E4"/>
    <w:lvl w:ilvl="0">
      <w:start w:val="8"/>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F29456F"/>
    <w:multiLevelType w:val="hybridMultilevel"/>
    <w:tmpl w:val="B880B204"/>
    <w:lvl w:ilvl="0" w:tplc="FF10D1FE">
      <w:start w:val="1"/>
      <w:numFmt w:val="upperRoman"/>
      <w:lvlText w:val="%1."/>
      <w:lvlJc w:val="left"/>
      <w:pPr>
        <w:ind w:left="1440" w:hanging="72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6">
    <w:nsid w:val="11B033A9"/>
    <w:multiLevelType w:val="multilevel"/>
    <w:tmpl w:val="2FFC227A"/>
    <w:lvl w:ilvl="0">
      <w:start w:val="10"/>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nsid w:val="11C97583"/>
    <w:multiLevelType w:val="hybridMultilevel"/>
    <w:tmpl w:val="0070474A"/>
    <w:lvl w:ilvl="0" w:tplc="3F18D7A2">
      <w:start w:val="1"/>
      <w:numFmt w:val="bullet"/>
      <w:lvlText w:val="-"/>
      <w:lvlJc w:val="left"/>
      <w:pPr>
        <w:ind w:left="1920" w:hanging="360"/>
      </w:pPr>
      <w:rPr>
        <w:rFonts w:ascii="Times New Roman" w:eastAsia="Times New Roman" w:hAnsi="Times New Roman" w:hint="default"/>
      </w:rPr>
    </w:lvl>
    <w:lvl w:ilvl="1" w:tplc="040E0003">
      <w:start w:val="1"/>
      <w:numFmt w:val="bullet"/>
      <w:lvlText w:val="o"/>
      <w:lvlJc w:val="left"/>
      <w:pPr>
        <w:ind w:left="2640" w:hanging="360"/>
      </w:pPr>
      <w:rPr>
        <w:rFonts w:ascii="Courier New" w:hAnsi="Courier New" w:cs="Courier New" w:hint="default"/>
      </w:rPr>
    </w:lvl>
    <w:lvl w:ilvl="2" w:tplc="040E0005">
      <w:start w:val="1"/>
      <w:numFmt w:val="bullet"/>
      <w:lvlText w:val=""/>
      <w:lvlJc w:val="left"/>
      <w:pPr>
        <w:ind w:left="3360" w:hanging="360"/>
      </w:pPr>
      <w:rPr>
        <w:rFonts w:ascii="Wingdings" w:hAnsi="Wingdings" w:cs="Wingdings" w:hint="default"/>
      </w:rPr>
    </w:lvl>
    <w:lvl w:ilvl="3" w:tplc="040E0001">
      <w:start w:val="1"/>
      <w:numFmt w:val="bullet"/>
      <w:lvlText w:val=""/>
      <w:lvlJc w:val="left"/>
      <w:pPr>
        <w:ind w:left="4080" w:hanging="360"/>
      </w:pPr>
      <w:rPr>
        <w:rFonts w:ascii="Symbol" w:hAnsi="Symbol" w:cs="Symbol" w:hint="default"/>
      </w:rPr>
    </w:lvl>
    <w:lvl w:ilvl="4" w:tplc="040E0003">
      <w:start w:val="1"/>
      <w:numFmt w:val="bullet"/>
      <w:lvlText w:val="o"/>
      <w:lvlJc w:val="left"/>
      <w:pPr>
        <w:ind w:left="4800" w:hanging="360"/>
      </w:pPr>
      <w:rPr>
        <w:rFonts w:ascii="Courier New" w:hAnsi="Courier New" w:cs="Courier New" w:hint="default"/>
      </w:rPr>
    </w:lvl>
    <w:lvl w:ilvl="5" w:tplc="040E0005">
      <w:start w:val="1"/>
      <w:numFmt w:val="bullet"/>
      <w:lvlText w:val=""/>
      <w:lvlJc w:val="left"/>
      <w:pPr>
        <w:ind w:left="5520" w:hanging="360"/>
      </w:pPr>
      <w:rPr>
        <w:rFonts w:ascii="Wingdings" w:hAnsi="Wingdings" w:cs="Wingdings" w:hint="default"/>
      </w:rPr>
    </w:lvl>
    <w:lvl w:ilvl="6" w:tplc="040E0001">
      <w:start w:val="1"/>
      <w:numFmt w:val="bullet"/>
      <w:lvlText w:val=""/>
      <w:lvlJc w:val="left"/>
      <w:pPr>
        <w:ind w:left="6240" w:hanging="360"/>
      </w:pPr>
      <w:rPr>
        <w:rFonts w:ascii="Symbol" w:hAnsi="Symbol" w:cs="Symbol" w:hint="default"/>
      </w:rPr>
    </w:lvl>
    <w:lvl w:ilvl="7" w:tplc="040E0003">
      <w:start w:val="1"/>
      <w:numFmt w:val="bullet"/>
      <w:lvlText w:val="o"/>
      <w:lvlJc w:val="left"/>
      <w:pPr>
        <w:ind w:left="6960" w:hanging="360"/>
      </w:pPr>
      <w:rPr>
        <w:rFonts w:ascii="Courier New" w:hAnsi="Courier New" w:cs="Courier New" w:hint="default"/>
      </w:rPr>
    </w:lvl>
    <w:lvl w:ilvl="8" w:tplc="040E0005">
      <w:start w:val="1"/>
      <w:numFmt w:val="bullet"/>
      <w:lvlText w:val=""/>
      <w:lvlJc w:val="left"/>
      <w:pPr>
        <w:ind w:left="7680" w:hanging="360"/>
      </w:pPr>
      <w:rPr>
        <w:rFonts w:ascii="Wingdings" w:hAnsi="Wingdings" w:cs="Wingdings" w:hint="default"/>
      </w:rPr>
    </w:lvl>
  </w:abstractNum>
  <w:abstractNum w:abstractNumId="8">
    <w:nsid w:val="11DB2788"/>
    <w:multiLevelType w:val="multilevel"/>
    <w:tmpl w:val="50C6111E"/>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b/>
        <w:bCs/>
      </w:rPr>
    </w:lvl>
    <w:lvl w:ilvl="5">
      <w:start w:val="1"/>
      <w:numFmt w:val="decimal"/>
      <w:isLgl/>
      <w:lvlText w:val="%1.%2.%3.%4.%5.%6."/>
      <w:lvlJc w:val="left"/>
      <w:pPr>
        <w:ind w:left="1080" w:hanging="1080"/>
      </w:pPr>
      <w:rPr>
        <w:rFonts w:hint="default"/>
        <w:b/>
        <w:bCs/>
      </w:rPr>
    </w:lvl>
    <w:lvl w:ilvl="6">
      <w:start w:val="1"/>
      <w:numFmt w:val="decimal"/>
      <w:isLgl/>
      <w:lvlText w:val="%1.%2.%3.%4.%5.%6.%7."/>
      <w:lvlJc w:val="left"/>
      <w:pPr>
        <w:ind w:left="1440" w:hanging="1440"/>
      </w:pPr>
      <w:rPr>
        <w:rFonts w:hint="default"/>
        <w:b/>
        <w:bCs/>
      </w:rPr>
    </w:lvl>
    <w:lvl w:ilvl="7">
      <w:start w:val="1"/>
      <w:numFmt w:val="decimal"/>
      <w:isLgl/>
      <w:lvlText w:val="%1.%2.%3.%4.%5.%6.%7.%8."/>
      <w:lvlJc w:val="left"/>
      <w:pPr>
        <w:ind w:left="1440" w:hanging="1440"/>
      </w:pPr>
      <w:rPr>
        <w:rFonts w:hint="default"/>
        <w:b/>
        <w:bCs/>
      </w:rPr>
    </w:lvl>
    <w:lvl w:ilvl="8">
      <w:start w:val="1"/>
      <w:numFmt w:val="decimal"/>
      <w:isLgl/>
      <w:lvlText w:val="%1.%2.%3.%4.%5.%6.%7.%8.%9."/>
      <w:lvlJc w:val="left"/>
      <w:pPr>
        <w:ind w:left="1800" w:hanging="1800"/>
      </w:pPr>
      <w:rPr>
        <w:rFonts w:hint="default"/>
        <w:b/>
        <w:bCs/>
      </w:rPr>
    </w:lvl>
  </w:abstractNum>
  <w:abstractNum w:abstractNumId="9">
    <w:nsid w:val="15296753"/>
    <w:multiLevelType w:val="hybridMultilevel"/>
    <w:tmpl w:val="0CDEEBD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0">
    <w:nsid w:val="16074F98"/>
    <w:multiLevelType w:val="hybridMultilevel"/>
    <w:tmpl w:val="B76653B2"/>
    <w:lvl w:ilvl="0" w:tplc="2AC89F60">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17DD419E"/>
    <w:multiLevelType w:val="hybridMultilevel"/>
    <w:tmpl w:val="7F102BEA"/>
    <w:lvl w:ilvl="0" w:tplc="3EB074FA">
      <w:start w:val="1"/>
      <w:numFmt w:val="decimal"/>
      <w:lvlText w:val="%1."/>
      <w:lvlJc w:val="left"/>
      <w:pPr>
        <w:tabs>
          <w:tab w:val="num" w:pos="360"/>
        </w:tabs>
        <w:ind w:left="360" w:hanging="360"/>
      </w:pPr>
      <w:rPr>
        <w:rFonts w:ascii="Times New Roman" w:hAnsi="Times New Roman" w:cs="Times New Roman" w:hint="default"/>
        <w:b w:val="0"/>
        <w:i w:val="0"/>
        <w:sz w:val="24"/>
      </w:rPr>
    </w:lvl>
    <w:lvl w:ilvl="1" w:tplc="040E0019" w:tentative="1">
      <w:start w:val="1"/>
      <w:numFmt w:val="lowerLetter"/>
      <w:lvlText w:val="%2."/>
      <w:lvlJc w:val="left"/>
      <w:pPr>
        <w:tabs>
          <w:tab w:val="num" w:pos="1080"/>
        </w:tabs>
        <w:ind w:left="1080" w:hanging="360"/>
      </w:pPr>
      <w:rPr>
        <w:rFonts w:cs="Times New Roman"/>
      </w:rPr>
    </w:lvl>
    <w:lvl w:ilvl="2" w:tplc="040E001B" w:tentative="1">
      <w:start w:val="1"/>
      <w:numFmt w:val="lowerRoman"/>
      <w:lvlText w:val="%3."/>
      <w:lvlJc w:val="right"/>
      <w:pPr>
        <w:tabs>
          <w:tab w:val="num" w:pos="1800"/>
        </w:tabs>
        <w:ind w:left="1800" w:hanging="180"/>
      </w:pPr>
      <w:rPr>
        <w:rFonts w:cs="Times New Roman"/>
      </w:rPr>
    </w:lvl>
    <w:lvl w:ilvl="3" w:tplc="040E000F" w:tentative="1">
      <w:start w:val="1"/>
      <w:numFmt w:val="decimal"/>
      <w:lvlText w:val="%4."/>
      <w:lvlJc w:val="left"/>
      <w:pPr>
        <w:tabs>
          <w:tab w:val="num" w:pos="2520"/>
        </w:tabs>
        <w:ind w:left="2520" w:hanging="360"/>
      </w:pPr>
      <w:rPr>
        <w:rFonts w:cs="Times New Roman"/>
      </w:rPr>
    </w:lvl>
    <w:lvl w:ilvl="4" w:tplc="040E0019" w:tentative="1">
      <w:start w:val="1"/>
      <w:numFmt w:val="lowerLetter"/>
      <w:lvlText w:val="%5."/>
      <w:lvlJc w:val="left"/>
      <w:pPr>
        <w:tabs>
          <w:tab w:val="num" w:pos="3240"/>
        </w:tabs>
        <w:ind w:left="3240" w:hanging="360"/>
      </w:pPr>
      <w:rPr>
        <w:rFonts w:cs="Times New Roman"/>
      </w:rPr>
    </w:lvl>
    <w:lvl w:ilvl="5" w:tplc="040E001B" w:tentative="1">
      <w:start w:val="1"/>
      <w:numFmt w:val="lowerRoman"/>
      <w:lvlText w:val="%6."/>
      <w:lvlJc w:val="right"/>
      <w:pPr>
        <w:tabs>
          <w:tab w:val="num" w:pos="3960"/>
        </w:tabs>
        <w:ind w:left="3960" w:hanging="180"/>
      </w:pPr>
      <w:rPr>
        <w:rFonts w:cs="Times New Roman"/>
      </w:rPr>
    </w:lvl>
    <w:lvl w:ilvl="6" w:tplc="040E000F" w:tentative="1">
      <w:start w:val="1"/>
      <w:numFmt w:val="decimal"/>
      <w:lvlText w:val="%7."/>
      <w:lvlJc w:val="left"/>
      <w:pPr>
        <w:tabs>
          <w:tab w:val="num" w:pos="4680"/>
        </w:tabs>
        <w:ind w:left="4680" w:hanging="360"/>
      </w:pPr>
      <w:rPr>
        <w:rFonts w:cs="Times New Roman"/>
      </w:rPr>
    </w:lvl>
    <w:lvl w:ilvl="7" w:tplc="040E0019" w:tentative="1">
      <w:start w:val="1"/>
      <w:numFmt w:val="lowerLetter"/>
      <w:lvlText w:val="%8."/>
      <w:lvlJc w:val="left"/>
      <w:pPr>
        <w:tabs>
          <w:tab w:val="num" w:pos="5400"/>
        </w:tabs>
        <w:ind w:left="5400" w:hanging="360"/>
      </w:pPr>
      <w:rPr>
        <w:rFonts w:cs="Times New Roman"/>
      </w:rPr>
    </w:lvl>
    <w:lvl w:ilvl="8" w:tplc="040E001B" w:tentative="1">
      <w:start w:val="1"/>
      <w:numFmt w:val="lowerRoman"/>
      <w:lvlText w:val="%9."/>
      <w:lvlJc w:val="right"/>
      <w:pPr>
        <w:tabs>
          <w:tab w:val="num" w:pos="6120"/>
        </w:tabs>
        <w:ind w:left="6120" w:hanging="180"/>
      </w:pPr>
      <w:rPr>
        <w:rFonts w:cs="Times New Roman"/>
      </w:rPr>
    </w:lvl>
  </w:abstractNum>
  <w:abstractNum w:abstractNumId="12">
    <w:nsid w:val="1B345755"/>
    <w:multiLevelType w:val="multilevel"/>
    <w:tmpl w:val="1C402780"/>
    <w:lvl w:ilvl="0">
      <w:start w:val="12"/>
      <w:numFmt w:val="decimal"/>
      <w:lvlText w:val="%1."/>
      <w:lvlJc w:val="left"/>
      <w:pPr>
        <w:ind w:left="480" w:hanging="480"/>
      </w:pPr>
      <w:rPr>
        <w:rFonts w:hint="default"/>
      </w:rPr>
    </w:lvl>
    <w:lvl w:ilvl="1">
      <w:start w:val="2"/>
      <w:numFmt w:val="decimal"/>
      <w:lvlText w:val="%1.%2."/>
      <w:lvlJc w:val="left"/>
      <w:pPr>
        <w:ind w:left="1530" w:hanging="48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13">
    <w:nsid w:val="1BA24325"/>
    <w:multiLevelType w:val="hybridMultilevel"/>
    <w:tmpl w:val="61182BDE"/>
    <w:lvl w:ilvl="0" w:tplc="00B0CCC8">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4">
    <w:nsid w:val="1E97507D"/>
    <w:multiLevelType w:val="multilevel"/>
    <w:tmpl w:val="A0683840"/>
    <w:lvl w:ilvl="0">
      <w:start w:val="5"/>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1FFE0BE7"/>
    <w:multiLevelType w:val="hybridMultilevel"/>
    <w:tmpl w:val="94E83646"/>
    <w:lvl w:ilvl="0" w:tplc="8736CBA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200054BB"/>
    <w:multiLevelType w:val="hybridMultilevel"/>
    <w:tmpl w:val="B76653B2"/>
    <w:lvl w:ilvl="0" w:tplc="2AC89F60">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22CD447F"/>
    <w:multiLevelType w:val="multilevel"/>
    <w:tmpl w:val="478890B4"/>
    <w:lvl w:ilvl="0">
      <w:start w:val="20"/>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upperLetter"/>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23646696"/>
    <w:multiLevelType w:val="multilevel"/>
    <w:tmpl w:val="BEF083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2C196896"/>
    <w:multiLevelType w:val="hybridMultilevel"/>
    <w:tmpl w:val="21D2C50C"/>
    <w:lvl w:ilvl="0" w:tplc="90660264">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0">
    <w:nsid w:val="345F688F"/>
    <w:multiLevelType w:val="hybridMultilevel"/>
    <w:tmpl w:val="E3E8DC06"/>
    <w:lvl w:ilvl="0" w:tplc="E5408BD8">
      <w:start w:val="1"/>
      <w:numFmt w:val="decimal"/>
      <w:lvlText w:val="%1."/>
      <w:lvlJc w:val="left"/>
      <w:pPr>
        <w:ind w:left="720" w:hanging="360"/>
      </w:pPr>
    </w:lvl>
    <w:lvl w:ilvl="1" w:tplc="823A641E">
      <w:start w:val="1"/>
      <w:numFmt w:val="lowerLetter"/>
      <w:lvlText w:val="%2."/>
      <w:lvlJc w:val="left"/>
      <w:pPr>
        <w:ind w:left="1440" w:hanging="360"/>
      </w:pPr>
    </w:lvl>
    <w:lvl w:ilvl="2" w:tplc="4AEA4BB8">
      <w:start w:val="1"/>
      <w:numFmt w:val="lowerRoman"/>
      <w:lvlText w:val="%3."/>
      <w:lvlJc w:val="right"/>
      <w:pPr>
        <w:ind w:left="2160" w:hanging="180"/>
      </w:pPr>
    </w:lvl>
    <w:lvl w:ilvl="3" w:tplc="5D3C2F86">
      <w:start w:val="1"/>
      <w:numFmt w:val="decimal"/>
      <w:lvlText w:val="%4."/>
      <w:lvlJc w:val="left"/>
      <w:pPr>
        <w:ind w:left="2880" w:hanging="360"/>
      </w:pPr>
    </w:lvl>
    <w:lvl w:ilvl="4" w:tplc="AD08A250">
      <w:start w:val="1"/>
      <w:numFmt w:val="lowerLetter"/>
      <w:lvlText w:val="%5."/>
      <w:lvlJc w:val="left"/>
      <w:pPr>
        <w:ind w:left="3600" w:hanging="360"/>
      </w:pPr>
    </w:lvl>
    <w:lvl w:ilvl="5" w:tplc="5608073C">
      <w:start w:val="1"/>
      <w:numFmt w:val="lowerRoman"/>
      <w:lvlText w:val="%6."/>
      <w:lvlJc w:val="right"/>
      <w:pPr>
        <w:ind w:left="4320" w:hanging="180"/>
      </w:pPr>
    </w:lvl>
    <w:lvl w:ilvl="6" w:tplc="FF529274">
      <w:start w:val="1"/>
      <w:numFmt w:val="decimal"/>
      <w:lvlText w:val="%7."/>
      <w:lvlJc w:val="left"/>
      <w:pPr>
        <w:ind w:left="5040" w:hanging="360"/>
      </w:pPr>
    </w:lvl>
    <w:lvl w:ilvl="7" w:tplc="F27652F8">
      <w:start w:val="1"/>
      <w:numFmt w:val="lowerLetter"/>
      <w:lvlText w:val="%8."/>
      <w:lvlJc w:val="left"/>
      <w:pPr>
        <w:ind w:left="5760" w:hanging="360"/>
      </w:pPr>
    </w:lvl>
    <w:lvl w:ilvl="8" w:tplc="8062A96A">
      <w:start w:val="1"/>
      <w:numFmt w:val="lowerRoman"/>
      <w:lvlText w:val="%9."/>
      <w:lvlJc w:val="right"/>
      <w:pPr>
        <w:ind w:left="6480" w:hanging="180"/>
      </w:pPr>
    </w:lvl>
  </w:abstractNum>
  <w:abstractNum w:abstractNumId="21">
    <w:nsid w:val="3DBE572D"/>
    <w:multiLevelType w:val="hybridMultilevel"/>
    <w:tmpl w:val="E8161FCC"/>
    <w:lvl w:ilvl="0" w:tplc="EFAAE56C">
      <w:numFmt w:val="bullet"/>
      <w:lvlText w:val="-"/>
      <w:lvlJc w:val="left"/>
      <w:pPr>
        <w:ind w:left="720" w:hanging="360"/>
      </w:pPr>
      <w:rPr>
        <w:rFonts w:ascii="Calibri" w:eastAsia="Times New Roman" w:hAnsi="Calibri"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3ED07C59"/>
    <w:multiLevelType w:val="multilevel"/>
    <w:tmpl w:val="85044DD2"/>
    <w:lvl w:ilvl="0">
      <w:start w:val="12"/>
      <w:numFmt w:val="decimal"/>
      <w:lvlText w:val="%1."/>
      <w:lvlJc w:val="left"/>
      <w:pPr>
        <w:ind w:left="480" w:hanging="480"/>
      </w:pPr>
      <w:rPr>
        <w:rFonts w:hint="default"/>
      </w:rPr>
    </w:lvl>
    <w:lvl w:ilvl="1">
      <w:start w:val="5"/>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nsid w:val="3EFE5E80"/>
    <w:multiLevelType w:val="hybridMultilevel"/>
    <w:tmpl w:val="93F49B2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nsid w:val="4067719D"/>
    <w:multiLevelType w:val="hybridMultilevel"/>
    <w:tmpl w:val="6A022B0C"/>
    <w:lvl w:ilvl="0" w:tplc="F6FCBCB8">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5">
    <w:nsid w:val="46E86CDF"/>
    <w:multiLevelType w:val="hybridMultilevel"/>
    <w:tmpl w:val="193C6D32"/>
    <w:lvl w:ilvl="0" w:tplc="86F60CB0">
      <w:start w:val="1"/>
      <w:numFmt w:val="upperRoman"/>
      <w:lvlText w:val="%1."/>
      <w:lvlJc w:val="left"/>
      <w:pPr>
        <w:ind w:left="1440" w:hanging="72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6">
    <w:nsid w:val="4B9848E9"/>
    <w:multiLevelType w:val="hybridMultilevel"/>
    <w:tmpl w:val="920C6756"/>
    <w:lvl w:ilvl="0" w:tplc="CB0ACCBA">
      <w:start w:val="10"/>
      <w:numFmt w:val="lowerLetter"/>
      <w:lvlText w:val="%1.)"/>
      <w:lvlJc w:val="left"/>
      <w:pPr>
        <w:ind w:left="786" w:hanging="360"/>
      </w:pPr>
      <w:rPr>
        <w:rFonts w:hint="default"/>
        <w:b w:val="0"/>
      </w:rPr>
    </w:lvl>
    <w:lvl w:ilvl="1" w:tplc="040E0019" w:tentative="1">
      <w:start w:val="1"/>
      <w:numFmt w:val="lowerLetter"/>
      <w:lvlText w:val="%2."/>
      <w:lvlJc w:val="left"/>
      <w:pPr>
        <w:ind w:left="1506" w:hanging="360"/>
      </w:pPr>
    </w:lvl>
    <w:lvl w:ilvl="2" w:tplc="040E001B" w:tentative="1">
      <w:start w:val="1"/>
      <w:numFmt w:val="lowerRoman"/>
      <w:lvlText w:val="%3."/>
      <w:lvlJc w:val="right"/>
      <w:pPr>
        <w:ind w:left="2226" w:hanging="180"/>
      </w:pPr>
    </w:lvl>
    <w:lvl w:ilvl="3" w:tplc="040E000F" w:tentative="1">
      <w:start w:val="1"/>
      <w:numFmt w:val="decimal"/>
      <w:lvlText w:val="%4."/>
      <w:lvlJc w:val="left"/>
      <w:pPr>
        <w:ind w:left="2946" w:hanging="360"/>
      </w:pPr>
    </w:lvl>
    <w:lvl w:ilvl="4" w:tplc="040E0019" w:tentative="1">
      <w:start w:val="1"/>
      <w:numFmt w:val="lowerLetter"/>
      <w:lvlText w:val="%5."/>
      <w:lvlJc w:val="left"/>
      <w:pPr>
        <w:ind w:left="3666" w:hanging="360"/>
      </w:pPr>
    </w:lvl>
    <w:lvl w:ilvl="5" w:tplc="040E001B" w:tentative="1">
      <w:start w:val="1"/>
      <w:numFmt w:val="lowerRoman"/>
      <w:lvlText w:val="%6."/>
      <w:lvlJc w:val="right"/>
      <w:pPr>
        <w:ind w:left="4386" w:hanging="180"/>
      </w:pPr>
    </w:lvl>
    <w:lvl w:ilvl="6" w:tplc="040E000F" w:tentative="1">
      <w:start w:val="1"/>
      <w:numFmt w:val="decimal"/>
      <w:lvlText w:val="%7."/>
      <w:lvlJc w:val="left"/>
      <w:pPr>
        <w:ind w:left="5106" w:hanging="360"/>
      </w:pPr>
    </w:lvl>
    <w:lvl w:ilvl="7" w:tplc="040E0019" w:tentative="1">
      <w:start w:val="1"/>
      <w:numFmt w:val="lowerLetter"/>
      <w:lvlText w:val="%8."/>
      <w:lvlJc w:val="left"/>
      <w:pPr>
        <w:ind w:left="5826" w:hanging="360"/>
      </w:pPr>
    </w:lvl>
    <w:lvl w:ilvl="8" w:tplc="040E001B" w:tentative="1">
      <w:start w:val="1"/>
      <w:numFmt w:val="lowerRoman"/>
      <w:lvlText w:val="%9."/>
      <w:lvlJc w:val="right"/>
      <w:pPr>
        <w:ind w:left="6546" w:hanging="180"/>
      </w:pPr>
    </w:lvl>
  </w:abstractNum>
  <w:abstractNum w:abstractNumId="27">
    <w:nsid w:val="4FEF5C02"/>
    <w:multiLevelType w:val="multilevel"/>
    <w:tmpl w:val="A0683840"/>
    <w:lvl w:ilvl="0">
      <w:start w:val="12"/>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53093989"/>
    <w:multiLevelType w:val="multilevel"/>
    <w:tmpl w:val="20EC5508"/>
    <w:lvl w:ilvl="0">
      <w:start w:val="8"/>
      <w:numFmt w:val="decimal"/>
      <w:lvlText w:val="%1."/>
      <w:lvlJc w:val="left"/>
      <w:pPr>
        <w:tabs>
          <w:tab w:val="num" w:pos="570"/>
        </w:tabs>
        <w:ind w:left="570" w:hanging="570"/>
      </w:pPr>
      <w:rPr>
        <w:rFonts w:cs="Times New Roman" w:hint="default"/>
      </w:rPr>
    </w:lvl>
    <w:lvl w:ilvl="1">
      <w:start w:val="3"/>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9">
    <w:nsid w:val="53227551"/>
    <w:multiLevelType w:val="multilevel"/>
    <w:tmpl w:val="EACE8624"/>
    <w:lvl w:ilvl="0">
      <w:start w:val="11"/>
      <w:numFmt w:val="decimal"/>
      <w:lvlText w:val="%1."/>
      <w:lvlJc w:val="left"/>
      <w:pPr>
        <w:ind w:left="360" w:hanging="360"/>
      </w:pPr>
      <w:rPr>
        <w:rFonts w:cs="Times New Roman" w:hint="default"/>
      </w:rPr>
    </w:lvl>
    <w:lvl w:ilvl="1">
      <w:start w:val="4"/>
      <w:numFmt w:val="decimal"/>
      <w:isLgl/>
      <w:lvlText w:val="%1.%2."/>
      <w:lvlJc w:val="left"/>
      <w:pPr>
        <w:ind w:left="360" w:hanging="360"/>
      </w:pPr>
      <w:rPr>
        <w:rFonts w:cs="Times New Roman" w:hint="default"/>
        <w:b/>
      </w:rPr>
    </w:lvl>
    <w:lvl w:ilvl="2">
      <w:start w:val="1"/>
      <w:numFmt w:val="decimal"/>
      <w:isLgl/>
      <w:lvlText w:val="%1.%2.%3."/>
      <w:lvlJc w:val="left"/>
      <w:pPr>
        <w:ind w:left="720" w:hanging="720"/>
      </w:pPr>
      <w:rPr>
        <w:rFonts w:cs="Times New Roman" w:hint="default"/>
        <w:b/>
      </w:rPr>
    </w:lvl>
    <w:lvl w:ilvl="3">
      <w:start w:val="1"/>
      <w:numFmt w:val="decimal"/>
      <w:isLgl/>
      <w:lvlText w:val="%1.%2.%3.%4."/>
      <w:lvlJc w:val="left"/>
      <w:pPr>
        <w:ind w:left="720" w:hanging="720"/>
      </w:pPr>
      <w:rPr>
        <w:rFonts w:cs="Times New Roman" w:hint="default"/>
        <w:b/>
      </w:rPr>
    </w:lvl>
    <w:lvl w:ilvl="4">
      <w:start w:val="1"/>
      <w:numFmt w:val="decimal"/>
      <w:isLgl/>
      <w:lvlText w:val="%1.%2.%3.%4.%5."/>
      <w:lvlJc w:val="left"/>
      <w:pPr>
        <w:ind w:left="1080" w:hanging="1080"/>
      </w:pPr>
      <w:rPr>
        <w:rFonts w:cs="Times New Roman" w:hint="default"/>
        <w:b/>
      </w:rPr>
    </w:lvl>
    <w:lvl w:ilvl="5">
      <w:start w:val="1"/>
      <w:numFmt w:val="decimal"/>
      <w:isLgl/>
      <w:lvlText w:val="%1.%2.%3.%4.%5.%6."/>
      <w:lvlJc w:val="left"/>
      <w:pPr>
        <w:ind w:left="1080" w:hanging="1080"/>
      </w:pPr>
      <w:rPr>
        <w:rFonts w:cs="Times New Roman" w:hint="default"/>
        <w:b/>
      </w:rPr>
    </w:lvl>
    <w:lvl w:ilvl="6">
      <w:start w:val="1"/>
      <w:numFmt w:val="decimal"/>
      <w:isLgl/>
      <w:lvlText w:val="%1.%2.%3.%4.%5.%6.%7."/>
      <w:lvlJc w:val="left"/>
      <w:pPr>
        <w:ind w:left="1440" w:hanging="1440"/>
      </w:pPr>
      <w:rPr>
        <w:rFonts w:cs="Times New Roman" w:hint="default"/>
        <w:b/>
      </w:rPr>
    </w:lvl>
    <w:lvl w:ilvl="7">
      <w:start w:val="1"/>
      <w:numFmt w:val="decimal"/>
      <w:isLgl/>
      <w:lvlText w:val="%1.%2.%3.%4.%5.%6.%7.%8."/>
      <w:lvlJc w:val="left"/>
      <w:pPr>
        <w:ind w:left="1440" w:hanging="1440"/>
      </w:pPr>
      <w:rPr>
        <w:rFonts w:cs="Times New Roman" w:hint="default"/>
        <w:b/>
      </w:rPr>
    </w:lvl>
    <w:lvl w:ilvl="8">
      <w:start w:val="1"/>
      <w:numFmt w:val="decimal"/>
      <w:isLgl/>
      <w:lvlText w:val="%1.%2.%3.%4.%5.%6.%7.%8.%9."/>
      <w:lvlJc w:val="left"/>
      <w:pPr>
        <w:ind w:left="1800" w:hanging="1800"/>
      </w:pPr>
      <w:rPr>
        <w:rFonts w:cs="Times New Roman" w:hint="default"/>
        <w:b/>
      </w:rPr>
    </w:lvl>
  </w:abstractNum>
  <w:abstractNum w:abstractNumId="30">
    <w:nsid w:val="53AD6926"/>
    <w:multiLevelType w:val="hybridMultilevel"/>
    <w:tmpl w:val="F9F61706"/>
    <w:lvl w:ilvl="0" w:tplc="7C3471E6">
      <w:start w:val="4"/>
      <w:numFmt w:val="lowerLetter"/>
      <w:lvlText w:val="%1.)"/>
      <w:lvlJc w:val="left"/>
      <w:pPr>
        <w:ind w:left="927" w:hanging="360"/>
      </w:pPr>
      <w:rPr>
        <w:rFonts w:hint="default"/>
      </w:rPr>
    </w:lvl>
    <w:lvl w:ilvl="1" w:tplc="040E0019" w:tentative="1">
      <w:start w:val="1"/>
      <w:numFmt w:val="lowerLetter"/>
      <w:lvlText w:val="%2."/>
      <w:lvlJc w:val="left"/>
      <w:pPr>
        <w:ind w:left="1647" w:hanging="360"/>
      </w:pPr>
    </w:lvl>
    <w:lvl w:ilvl="2" w:tplc="040E001B" w:tentative="1">
      <w:start w:val="1"/>
      <w:numFmt w:val="lowerRoman"/>
      <w:lvlText w:val="%3."/>
      <w:lvlJc w:val="right"/>
      <w:pPr>
        <w:ind w:left="2367" w:hanging="180"/>
      </w:pPr>
    </w:lvl>
    <w:lvl w:ilvl="3" w:tplc="040E000F" w:tentative="1">
      <w:start w:val="1"/>
      <w:numFmt w:val="decimal"/>
      <w:lvlText w:val="%4."/>
      <w:lvlJc w:val="left"/>
      <w:pPr>
        <w:ind w:left="3087" w:hanging="360"/>
      </w:pPr>
    </w:lvl>
    <w:lvl w:ilvl="4" w:tplc="040E0019" w:tentative="1">
      <w:start w:val="1"/>
      <w:numFmt w:val="lowerLetter"/>
      <w:lvlText w:val="%5."/>
      <w:lvlJc w:val="left"/>
      <w:pPr>
        <w:ind w:left="3807" w:hanging="360"/>
      </w:pPr>
    </w:lvl>
    <w:lvl w:ilvl="5" w:tplc="040E001B" w:tentative="1">
      <w:start w:val="1"/>
      <w:numFmt w:val="lowerRoman"/>
      <w:lvlText w:val="%6."/>
      <w:lvlJc w:val="right"/>
      <w:pPr>
        <w:ind w:left="4527" w:hanging="180"/>
      </w:pPr>
    </w:lvl>
    <w:lvl w:ilvl="6" w:tplc="040E000F" w:tentative="1">
      <w:start w:val="1"/>
      <w:numFmt w:val="decimal"/>
      <w:lvlText w:val="%7."/>
      <w:lvlJc w:val="left"/>
      <w:pPr>
        <w:ind w:left="5247" w:hanging="360"/>
      </w:pPr>
    </w:lvl>
    <w:lvl w:ilvl="7" w:tplc="040E0019" w:tentative="1">
      <w:start w:val="1"/>
      <w:numFmt w:val="lowerLetter"/>
      <w:lvlText w:val="%8."/>
      <w:lvlJc w:val="left"/>
      <w:pPr>
        <w:ind w:left="5967" w:hanging="360"/>
      </w:pPr>
    </w:lvl>
    <w:lvl w:ilvl="8" w:tplc="040E001B" w:tentative="1">
      <w:start w:val="1"/>
      <w:numFmt w:val="lowerRoman"/>
      <w:lvlText w:val="%9."/>
      <w:lvlJc w:val="right"/>
      <w:pPr>
        <w:ind w:left="6687" w:hanging="180"/>
      </w:pPr>
    </w:lvl>
  </w:abstractNum>
  <w:abstractNum w:abstractNumId="31">
    <w:nsid w:val="553F29F9"/>
    <w:multiLevelType w:val="hybridMultilevel"/>
    <w:tmpl w:val="67187932"/>
    <w:lvl w:ilvl="0" w:tplc="AC30260E">
      <w:start w:val="1"/>
      <w:numFmt w:val="decimal"/>
      <w:lvlText w:val="%1."/>
      <w:lvlJc w:val="left"/>
      <w:pPr>
        <w:ind w:left="720" w:hanging="360"/>
      </w:pPr>
      <w:rPr>
        <w:rFonts w:cs="Times New Roman"/>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32">
    <w:nsid w:val="55BA7DF0"/>
    <w:multiLevelType w:val="hybridMultilevel"/>
    <w:tmpl w:val="E4C04068"/>
    <w:lvl w:ilvl="0" w:tplc="31D295DE">
      <w:start w:val="1"/>
      <w:numFmt w:val="decimal"/>
      <w:lvlText w:val="%1."/>
      <w:lvlJc w:val="left"/>
      <w:pPr>
        <w:ind w:left="1080" w:hanging="360"/>
      </w:pPr>
      <w:rPr>
        <w:rFonts w:hint="default"/>
        <w:color w:val="FF0000"/>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3">
    <w:nsid w:val="5DC06579"/>
    <w:multiLevelType w:val="multilevel"/>
    <w:tmpl w:val="5D0AD768"/>
    <w:lvl w:ilvl="0">
      <w:start w:val="11"/>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4">
    <w:nsid w:val="5E5A60E0"/>
    <w:multiLevelType w:val="multilevel"/>
    <w:tmpl w:val="7B6C75BA"/>
    <w:lvl w:ilvl="0">
      <w:start w:val="14"/>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0137F07"/>
    <w:multiLevelType w:val="hybridMultilevel"/>
    <w:tmpl w:val="BB5E89E4"/>
    <w:lvl w:ilvl="0" w:tplc="040E000F">
      <w:start w:val="1"/>
      <w:numFmt w:val="decimal"/>
      <w:lvlText w:val="%1."/>
      <w:lvlJc w:val="left"/>
      <w:pPr>
        <w:tabs>
          <w:tab w:val="num" w:pos="567"/>
        </w:tabs>
        <w:ind w:left="567" w:hanging="567"/>
      </w:pPr>
      <w:rPr>
        <w:rFonts w:ascii="Times New Roman" w:hAnsi="Times New Roman" w:cs="Times New Roman" w:hint="default"/>
        <w:b/>
        <w:bCs/>
        <w:i w:val="0"/>
        <w:iCs w:val="0"/>
        <w:sz w:val="24"/>
        <w:szCs w:val="24"/>
      </w:rPr>
    </w:lvl>
    <w:lvl w:ilvl="1" w:tplc="040E0019">
      <w:start w:val="4"/>
      <w:numFmt w:val="bullet"/>
      <w:lvlText w:val="-"/>
      <w:lvlJc w:val="left"/>
      <w:pPr>
        <w:tabs>
          <w:tab w:val="num" w:pos="1440"/>
        </w:tabs>
        <w:ind w:left="1440" w:hanging="360"/>
      </w:pPr>
      <w:rPr>
        <w:rFonts w:ascii="Times New Roman" w:eastAsia="Times New Roman" w:hAnsi="Times New Roman" w:hint="default"/>
        <w:b/>
        <w:bCs/>
        <w:i w:val="0"/>
        <w:iCs w:val="0"/>
        <w:sz w:val="24"/>
        <w:szCs w:val="24"/>
      </w:rPr>
    </w:lvl>
    <w:lvl w:ilvl="2" w:tplc="040E001B">
      <w:start w:val="1"/>
      <w:numFmt w:val="lowerRoman"/>
      <w:lvlText w:val="%3."/>
      <w:lvlJc w:val="right"/>
      <w:pPr>
        <w:tabs>
          <w:tab w:val="num" w:pos="2160"/>
        </w:tabs>
        <w:ind w:left="2160" w:hanging="180"/>
      </w:pPr>
    </w:lvl>
    <w:lvl w:ilvl="3" w:tplc="040E000F">
      <w:start w:val="1"/>
      <w:numFmt w:val="decimal"/>
      <w:lvlText w:val="%4."/>
      <w:lvlJc w:val="left"/>
      <w:pPr>
        <w:tabs>
          <w:tab w:val="num" w:pos="2880"/>
        </w:tabs>
        <w:ind w:left="2880" w:hanging="360"/>
      </w:pPr>
    </w:lvl>
    <w:lvl w:ilvl="4" w:tplc="040E0019">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start w:val="1"/>
      <w:numFmt w:val="decimal"/>
      <w:lvlText w:val="%7."/>
      <w:lvlJc w:val="left"/>
      <w:pPr>
        <w:tabs>
          <w:tab w:val="num" w:pos="5040"/>
        </w:tabs>
        <w:ind w:left="5040" w:hanging="360"/>
      </w:pPr>
    </w:lvl>
    <w:lvl w:ilvl="7" w:tplc="040E0019">
      <w:start w:val="1"/>
      <w:numFmt w:val="lowerLetter"/>
      <w:lvlText w:val="%8."/>
      <w:lvlJc w:val="left"/>
      <w:pPr>
        <w:tabs>
          <w:tab w:val="num" w:pos="5760"/>
        </w:tabs>
        <w:ind w:left="5760" w:hanging="360"/>
      </w:pPr>
    </w:lvl>
    <w:lvl w:ilvl="8" w:tplc="040E001B">
      <w:start w:val="1"/>
      <w:numFmt w:val="lowerRoman"/>
      <w:lvlText w:val="%9."/>
      <w:lvlJc w:val="right"/>
      <w:pPr>
        <w:tabs>
          <w:tab w:val="num" w:pos="6480"/>
        </w:tabs>
        <w:ind w:left="6480" w:hanging="180"/>
      </w:pPr>
    </w:lvl>
  </w:abstractNum>
  <w:abstractNum w:abstractNumId="36">
    <w:nsid w:val="61431919"/>
    <w:multiLevelType w:val="hybridMultilevel"/>
    <w:tmpl w:val="2AD24660"/>
    <w:lvl w:ilvl="0" w:tplc="040E000F">
      <w:start w:val="1"/>
      <w:numFmt w:val="decimal"/>
      <w:lvlText w:val="%1."/>
      <w:lvlJc w:val="left"/>
      <w:pPr>
        <w:ind w:left="720" w:hanging="360"/>
      </w:pPr>
      <w:rPr>
        <w:rFonts w:hint="default"/>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7">
    <w:nsid w:val="61AE116C"/>
    <w:multiLevelType w:val="multilevel"/>
    <w:tmpl w:val="460CA37C"/>
    <w:lvl w:ilvl="0">
      <w:start w:val="17"/>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62EE1E68"/>
    <w:multiLevelType w:val="hybridMultilevel"/>
    <w:tmpl w:val="06C04D4E"/>
    <w:lvl w:ilvl="0" w:tplc="6BD07814">
      <w:start w:val="3"/>
      <w:numFmt w:val="bullet"/>
      <w:lvlText w:val="-"/>
      <w:lvlJc w:val="left"/>
      <w:pPr>
        <w:ind w:left="644" w:hanging="360"/>
      </w:pPr>
      <w:rPr>
        <w:rFonts w:ascii="Arial" w:eastAsia="Times New Roman" w:hAnsi="Arial" w:hint="default"/>
      </w:rPr>
    </w:lvl>
    <w:lvl w:ilvl="1" w:tplc="040E0003">
      <w:start w:val="1"/>
      <w:numFmt w:val="bullet"/>
      <w:lvlText w:val="o"/>
      <w:lvlJc w:val="left"/>
      <w:pPr>
        <w:ind w:left="1364" w:hanging="360"/>
      </w:pPr>
      <w:rPr>
        <w:rFonts w:ascii="Courier New" w:hAnsi="Courier New" w:cs="Courier New" w:hint="default"/>
      </w:rPr>
    </w:lvl>
    <w:lvl w:ilvl="2" w:tplc="040E0005">
      <w:start w:val="1"/>
      <w:numFmt w:val="bullet"/>
      <w:lvlText w:val=""/>
      <w:lvlJc w:val="left"/>
      <w:pPr>
        <w:ind w:left="2084" w:hanging="360"/>
      </w:pPr>
      <w:rPr>
        <w:rFonts w:ascii="Wingdings" w:hAnsi="Wingdings" w:cs="Wingdings" w:hint="default"/>
      </w:rPr>
    </w:lvl>
    <w:lvl w:ilvl="3" w:tplc="040E0001">
      <w:start w:val="1"/>
      <w:numFmt w:val="bullet"/>
      <w:lvlText w:val=""/>
      <w:lvlJc w:val="left"/>
      <w:pPr>
        <w:ind w:left="2804" w:hanging="360"/>
      </w:pPr>
      <w:rPr>
        <w:rFonts w:ascii="Symbol" w:hAnsi="Symbol" w:cs="Symbol" w:hint="default"/>
      </w:rPr>
    </w:lvl>
    <w:lvl w:ilvl="4" w:tplc="040E0003">
      <w:start w:val="1"/>
      <w:numFmt w:val="bullet"/>
      <w:lvlText w:val="o"/>
      <w:lvlJc w:val="left"/>
      <w:pPr>
        <w:ind w:left="3524" w:hanging="360"/>
      </w:pPr>
      <w:rPr>
        <w:rFonts w:ascii="Courier New" w:hAnsi="Courier New" w:cs="Courier New" w:hint="default"/>
      </w:rPr>
    </w:lvl>
    <w:lvl w:ilvl="5" w:tplc="040E0005">
      <w:start w:val="1"/>
      <w:numFmt w:val="bullet"/>
      <w:lvlText w:val=""/>
      <w:lvlJc w:val="left"/>
      <w:pPr>
        <w:ind w:left="4244" w:hanging="360"/>
      </w:pPr>
      <w:rPr>
        <w:rFonts w:ascii="Wingdings" w:hAnsi="Wingdings" w:cs="Wingdings" w:hint="default"/>
      </w:rPr>
    </w:lvl>
    <w:lvl w:ilvl="6" w:tplc="040E0001">
      <w:start w:val="1"/>
      <w:numFmt w:val="bullet"/>
      <w:lvlText w:val=""/>
      <w:lvlJc w:val="left"/>
      <w:pPr>
        <w:ind w:left="4964" w:hanging="360"/>
      </w:pPr>
      <w:rPr>
        <w:rFonts w:ascii="Symbol" w:hAnsi="Symbol" w:cs="Symbol" w:hint="default"/>
      </w:rPr>
    </w:lvl>
    <w:lvl w:ilvl="7" w:tplc="040E0003">
      <w:start w:val="1"/>
      <w:numFmt w:val="bullet"/>
      <w:lvlText w:val="o"/>
      <w:lvlJc w:val="left"/>
      <w:pPr>
        <w:ind w:left="5684" w:hanging="360"/>
      </w:pPr>
      <w:rPr>
        <w:rFonts w:ascii="Courier New" w:hAnsi="Courier New" w:cs="Courier New" w:hint="default"/>
      </w:rPr>
    </w:lvl>
    <w:lvl w:ilvl="8" w:tplc="040E0005">
      <w:start w:val="1"/>
      <w:numFmt w:val="bullet"/>
      <w:lvlText w:val=""/>
      <w:lvlJc w:val="left"/>
      <w:pPr>
        <w:ind w:left="6404" w:hanging="360"/>
      </w:pPr>
      <w:rPr>
        <w:rFonts w:ascii="Wingdings" w:hAnsi="Wingdings" w:cs="Wingdings" w:hint="default"/>
      </w:rPr>
    </w:lvl>
  </w:abstractNum>
  <w:abstractNum w:abstractNumId="39">
    <w:nsid w:val="63B90A51"/>
    <w:multiLevelType w:val="singleLevel"/>
    <w:tmpl w:val="452E65F0"/>
    <w:lvl w:ilvl="0">
      <w:start w:val="12"/>
      <w:numFmt w:val="decimal"/>
      <w:lvlText w:val="%1.)"/>
      <w:lvlJc w:val="left"/>
      <w:pPr>
        <w:tabs>
          <w:tab w:val="num" w:pos="495"/>
        </w:tabs>
        <w:ind w:left="495" w:hanging="495"/>
      </w:pPr>
      <w:rPr>
        <w:rFonts w:hint="default"/>
        <w:b w:val="0"/>
        <w:u w:val="none"/>
      </w:rPr>
    </w:lvl>
  </w:abstractNum>
  <w:abstractNum w:abstractNumId="40">
    <w:nsid w:val="676A1D7C"/>
    <w:multiLevelType w:val="hybridMultilevel"/>
    <w:tmpl w:val="DB781EC4"/>
    <w:lvl w:ilvl="0" w:tplc="9C7236FC">
      <w:numFmt w:val="bullet"/>
      <w:lvlText w:val="-"/>
      <w:lvlJc w:val="left"/>
      <w:pPr>
        <w:ind w:left="720" w:hanging="360"/>
      </w:pPr>
      <w:rPr>
        <w:rFonts w:ascii="Times New Roman" w:eastAsia="Times New Roman" w:hAnsi="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cs="Wingdings" w:hint="default"/>
      </w:rPr>
    </w:lvl>
    <w:lvl w:ilvl="3" w:tplc="040E0001">
      <w:start w:val="1"/>
      <w:numFmt w:val="bullet"/>
      <w:lvlText w:val=""/>
      <w:lvlJc w:val="left"/>
      <w:pPr>
        <w:ind w:left="2880" w:hanging="360"/>
      </w:pPr>
      <w:rPr>
        <w:rFonts w:ascii="Symbol" w:hAnsi="Symbol" w:cs="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cs="Wingdings" w:hint="default"/>
      </w:rPr>
    </w:lvl>
    <w:lvl w:ilvl="6" w:tplc="040E0001">
      <w:start w:val="1"/>
      <w:numFmt w:val="bullet"/>
      <w:lvlText w:val=""/>
      <w:lvlJc w:val="left"/>
      <w:pPr>
        <w:ind w:left="5040" w:hanging="360"/>
      </w:pPr>
      <w:rPr>
        <w:rFonts w:ascii="Symbol" w:hAnsi="Symbol" w:cs="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cs="Wingdings" w:hint="default"/>
      </w:rPr>
    </w:lvl>
  </w:abstractNum>
  <w:abstractNum w:abstractNumId="41">
    <w:nsid w:val="697D3F78"/>
    <w:multiLevelType w:val="multilevel"/>
    <w:tmpl w:val="3BC434C0"/>
    <w:lvl w:ilvl="0">
      <w:start w:val="9"/>
      <w:numFmt w:val="decimal"/>
      <w:lvlText w:val="%1."/>
      <w:lvlJc w:val="left"/>
      <w:pPr>
        <w:ind w:left="360" w:hanging="360"/>
      </w:pPr>
      <w:rPr>
        <w:rFonts w:hint="default"/>
      </w:rPr>
    </w:lvl>
    <w:lvl w:ilvl="1">
      <w:start w:val="4"/>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b/>
        <w:bCs/>
      </w:rPr>
    </w:lvl>
    <w:lvl w:ilvl="5">
      <w:start w:val="1"/>
      <w:numFmt w:val="decimal"/>
      <w:isLgl/>
      <w:lvlText w:val="%1.%2.%3.%4.%5.%6."/>
      <w:lvlJc w:val="left"/>
      <w:pPr>
        <w:ind w:left="1080" w:hanging="1080"/>
      </w:pPr>
      <w:rPr>
        <w:rFonts w:hint="default"/>
        <w:b/>
        <w:bCs/>
      </w:rPr>
    </w:lvl>
    <w:lvl w:ilvl="6">
      <w:start w:val="1"/>
      <w:numFmt w:val="decimal"/>
      <w:isLgl/>
      <w:lvlText w:val="%1.%2.%3.%4.%5.%6.%7."/>
      <w:lvlJc w:val="left"/>
      <w:pPr>
        <w:ind w:left="1440" w:hanging="1440"/>
      </w:pPr>
      <w:rPr>
        <w:rFonts w:hint="default"/>
        <w:b/>
        <w:bCs/>
      </w:rPr>
    </w:lvl>
    <w:lvl w:ilvl="7">
      <w:start w:val="1"/>
      <w:numFmt w:val="decimal"/>
      <w:isLgl/>
      <w:lvlText w:val="%1.%2.%3.%4.%5.%6.%7.%8."/>
      <w:lvlJc w:val="left"/>
      <w:pPr>
        <w:ind w:left="1440" w:hanging="1440"/>
      </w:pPr>
      <w:rPr>
        <w:rFonts w:hint="default"/>
        <w:b/>
        <w:bCs/>
      </w:rPr>
    </w:lvl>
    <w:lvl w:ilvl="8">
      <w:start w:val="1"/>
      <w:numFmt w:val="decimal"/>
      <w:isLgl/>
      <w:lvlText w:val="%1.%2.%3.%4.%5.%6.%7.%8.%9."/>
      <w:lvlJc w:val="left"/>
      <w:pPr>
        <w:ind w:left="1800" w:hanging="1800"/>
      </w:pPr>
      <w:rPr>
        <w:rFonts w:hint="default"/>
        <w:b/>
        <w:bCs/>
      </w:rPr>
    </w:lvl>
  </w:abstractNum>
  <w:abstractNum w:abstractNumId="42">
    <w:nsid w:val="6B877AED"/>
    <w:multiLevelType w:val="multilevel"/>
    <w:tmpl w:val="6B32C64C"/>
    <w:lvl w:ilvl="0">
      <w:start w:val="1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6DB3403C"/>
    <w:multiLevelType w:val="multilevel"/>
    <w:tmpl w:val="DD04654C"/>
    <w:lvl w:ilvl="0">
      <w:start w:val="1"/>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nsid w:val="6EE46D79"/>
    <w:multiLevelType w:val="multilevel"/>
    <w:tmpl w:val="188ABDA0"/>
    <w:lvl w:ilvl="0">
      <w:start w:val="11"/>
      <w:numFmt w:val="decimal"/>
      <w:lvlText w:val="%1."/>
      <w:lvlJc w:val="left"/>
      <w:pPr>
        <w:ind w:left="600" w:hanging="600"/>
      </w:pPr>
      <w:rPr>
        <w:rFonts w:hint="default"/>
      </w:rPr>
    </w:lvl>
    <w:lvl w:ilvl="1">
      <w:start w:val="11"/>
      <w:numFmt w:val="decimal"/>
      <w:lvlText w:val="%1.%2."/>
      <w:lvlJc w:val="left"/>
      <w:pPr>
        <w:ind w:left="1309" w:hanging="60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5">
    <w:nsid w:val="6FB00BB5"/>
    <w:multiLevelType w:val="hybridMultilevel"/>
    <w:tmpl w:val="7F822098"/>
    <w:lvl w:ilvl="0" w:tplc="1AAA4350">
      <w:start w:val="3"/>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46">
    <w:nsid w:val="738347F1"/>
    <w:multiLevelType w:val="multilevel"/>
    <w:tmpl w:val="6CAC6C88"/>
    <w:lvl w:ilvl="0">
      <w:start w:val="13"/>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7">
    <w:nsid w:val="7C812676"/>
    <w:multiLevelType w:val="hybridMultilevel"/>
    <w:tmpl w:val="0F962BC6"/>
    <w:lvl w:ilvl="0" w:tplc="FFFFFFFF">
      <w:start w:val="1"/>
      <w:numFmt w:val="lowerLetter"/>
      <w:lvlText w:val="%1.)"/>
      <w:lvlJc w:val="left"/>
      <w:pPr>
        <w:tabs>
          <w:tab w:val="num" w:pos="786"/>
        </w:tabs>
        <w:ind w:left="786" w:hanging="360"/>
      </w:pPr>
      <w:rPr>
        <w:rFonts w:hint="default"/>
        <w:i w:val="0"/>
        <w:iCs w:val="0"/>
      </w:rPr>
    </w:lvl>
    <w:lvl w:ilvl="1" w:tplc="89A4F642">
      <w:start w:val="2010"/>
      <w:numFmt w:val="bullet"/>
      <w:lvlText w:val="-"/>
      <w:lvlJc w:val="left"/>
      <w:pPr>
        <w:tabs>
          <w:tab w:val="num" w:pos="1647"/>
        </w:tabs>
        <w:ind w:left="1647" w:hanging="360"/>
      </w:pPr>
      <w:rPr>
        <w:rFonts w:ascii="Times New Roman" w:eastAsia="Times New Roman" w:hAnsi="Times New Roman" w:hint="default"/>
      </w:rPr>
    </w:lvl>
    <w:lvl w:ilvl="2" w:tplc="FFFFFFFF">
      <w:start w:val="1"/>
      <w:numFmt w:val="lowerRoman"/>
      <w:lvlText w:val="%3."/>
      <w:lvlJc w:val="right"/>
      <w:pPr>
        <w:tabs>
          <w:tab w:val="num" w:pos="2367"/>
        </w:tabs>
        <w:ind w:left="2367" w:hanging="180"/>
      </w:pPr>
    </w:lvl>
    <w:lvl w:ilvl="3" w:tplc="FFFFFFFF">
      <w:start w:val="1"/>
      <w:numFmt w:val="decimal"/>
      <w:lvlText w:val="%4."/>
      <w:lvlJc w:val="left"/>
      <w:pPr>
        <w:tabs>
          <w:tab w:val="num" w:pos="3087"/>
        </w:tabs>
        <w:ind w:left="3087" w:hanging="360"/>
      </w:pPr>
    </w:lvl>
    <w:lvl w:ilvl="4" w:tplc="FFFFFFFF">
      <w:start w:val="1"/>
      <w:numFmt w:val="lowerLetter"/>
      <w:lvlText w:val="%5."/>
      <w:lvlJc w:val="left"/>
      <w:pPr>
        <w:tabs>
          <w:tab w:val="num" w:pos="3807"/>
        </w:tabs>
        <w:ind w:left="3807" w:hanging="360"/>
      </w:pPr>
    </w:lvl>
    <w:lvl w:ilvl="5" w:tplc="FFFFFFFF">
      <w:start w:val="1"/>
      <w:numFmt w:val="lowerRoman"/>
      <w:lvlText w:val="%6."/>
      <w:lvlJc w:val="right"/>
      <w:pPr>
        <w:tabs>
          <w:tab w:val="num" w:pos="4527"/>
        </w:tabs>
        <w:ind w:left="4527" w:hanging="180"/>
      </w:pPr>
    </w:lvl>
    <w:lvl w:ilvl="6" w:tplc="FFFFFFFF">
      <w:start w:val="1"/>
      <w:numFmt w:val="decimal"/>
      <w:lvlText w:val="%7."/>
      <w:lvlJc w:val="left"/>
      <w:pPr>
        <w:tabs>
          <w:tab w:val="num" w:pos="5247"/>
        </w:tabs>
        <w:ind w:left="5247" w:hanging="360"/>
      </w:pPr>
    </w:lvl>
    <w:lvl w:ilvl="7" w:tplc="FFFFFFFF">
      <w:start w:val="1"/>
      <w:numFmt w:val="lowerLetter"/>
      <w:lvlText w:val="%8."/>
      <w:lvlJc w:val="left"/>
      <w:pPr>
        <w:tabs>
          <w:tab w:val="num" w:pos="5967"/>
        </w:tabs>
        <w:ind w:left="5967" w:hanging="360"/>
      </w:pPr>
    </w:lvl>
    <w:lvl w:ilvl="8" w:tplc="FFFFFFFF">
      <w:start w:val="1"/>
      <w:numFmt w:val="lowerRoman"/>
      <w:lvlText w:val="%9."/>
      <w:lvlJc w:val="right"/>
      <w:pPr>
        <w:tabs>
          <w:tab w:val="num" w:pos="6687"/>
        </w:tabs>
        <w:ind w:left="6687" w:hanging="180"/>
      </w:pPr>
    </w:lvl>
  </w:abstractNum>
  <w:num w:numId="1">
    <w:abstractNumId w:val="34"/>
  </w:num>
  <w:num w:numId="2">
    <w:abstractNumId w:val="14"/>
  </w:num>
  <w:num w:numId="3">
    <w:abstractNumId w:val="37"/>
  </w:num>
  <w:num w:numId="4">
    <w:abstractNumId w:val="17"/>
  </w:num>
  <w:num w:numId="5">
    <w:abstractNumId w:val="47"/>
  </w:num>
  <w:num w:numId="6">
    <w:abstractNumId w:val="27"/>
  </w:num>
  <w:num w:numId="7">
    <w:abstractNumId w:val="4"/>
  </w:num>
  <w:num w:numId="8">
    <w:abstractNumId w:val="8"/>
  </w:num>
  <w:num w:numId="9">
    <w:abstractNumId w:val="38"/>
  </w:num>
  <w:num w:numId="10">
    <w:abstractNumId w:val="7"/>
  </w:num>
  <w:num w:numId="11">
    <w:abstractNumId w:val="13"/>
  </w:num>
  <w:num w:numId="12">
    <w:abstractNumId w:val="20"/>
  </w:num>
  <w:num w:numId="13">
    <w:abstractNumId w:val="41"/>
  </w:num>
  <w:num w:numId="14">
    <w:abstractNumId w:val="35"/>
  </w:num>
  <w:num w:numId="15">
    <w:abstractNumId w:val="43"/>
  </w:num>
  <w:num w:numId="16">
    <w:abstractNumId w:val="18"/>
  </w:num>
  <w:num w:numId="17">
    <w:abstractNumId w:val="6"/>
  </w:num>
  <w:num w:numId="18">
    <w:abstractNumId w:val="33"/>
  </w:num>
  <w:num w:numId="19">
    <w:abstractNumId w:val="12"/>
  </w:num>
  <w:num w:numId="20">
    <w:abstractNumId w:val="22"/>
  </w:num>
  <w:num w:numId="21">
    <w:abstractNumId w:val="46"/>
  </w:num>
  <w:num w:numId="22">
    <w:abstractNumId w:val="40"/>
  </w:num>
  <w:num w:numId="23">
    <w:abstractNumId w:val="45"/>
  </w:num>
  <w:num w:numId="24">
    <w:abstractNumId w:val="9"/>
  </w:num>
  <w:num w:numId="25">
    <w:abstractNumId w:val="36"/>
  </w:num>
  <w:num w:numId="26">
    <w:abstractNumId w:val="3"/>
  </w:num>
  <w:num w:numId="27">
    <w:abstractNumId w:val="11"/>
  </w:num>
  <w:num w:numId="28">
    <w:abstractNumId w:val="29"/>
  </w:num>
  <w:num w:numId="29">
    <w:abstractNumId w:val="31"/>
  </w:num>
  <w:num w:numId="30">
    <w:abstractNumId w:val="23"/>
  </w:num>
  <w:num w:numId="31">
    <w:abstractNumId w:val="28"/>
  </w:num>
  <w:num w:numId="32">
    <w:abstractNumId w:val="2"/>
  </w:num>
  <w:num w:numId="33">
    <w:abstractNumId w:val="42"/>
  </w:num>
  <w:num w:numId="34">
    <w:abstractNumId w:val="39"/>
  </w:num>
  <w:num w:numId="35">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num>
  <w:num w:numId="37">
    <w:abstractNumId w:val="15"/>
  </w:num>
  <w:num w:numId="38">
    <w:abstractNumId w:val="25"/>
  </w:num>
  <w:num w:numId="39">
    <w:abstractNumId w:val="32"/>
  </w:num>
  <w:num w:numId="40">
    <w:abstractNumId w:val="5"/>
  </w:num>
  <w:num w:numId="41">
    <w:abstractNumId w:val="21"/>
  </w:num>
  <w:num w:numId="42">
    <w:abstractNumId w:val="16"/>
  </w:num>
  <w:num w:numId="43">
    <w:abstractNumId w:val="10"/>
  </w:num>
  <w:num w:numId="44">
    <w:abstractNumId w:val="24"/>
  </w:num>
  <w:num w:numId="45">
    <w:abstractNumId w:val="30"/>
  </w:num>
  <w:num w:numId="46">
    <w:abstractNumId w:val="26"/>
  </w:num>
  <w:num w:numId="4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 w:id="1"/>
  </w:footnotePr>
  <w:endnotePr>
    <w:endnote w:id="-1"/>
    <w:endnote w:id="0"/>
    <w:endnote w:id="1"/>
  </w:endnotePr>
  <w:compat/>
  <w:rsids>
    <w:rsidRoot w:val="00032EE3"/>
    <w:rsid w:val="0000018E"/>
    <w:rsid w:val="000003B6"/>
    <w:rsid w:val="000014D7"/>
    <w:rsid w:val="0000197C"/>
    <w:rsid w:val="000049B9"/>
    <w:rsid w:val="00004F33"/>
    <w:rsid w:val="00005560"/>
    <w:rsid w:val="00005C03"/>
    <w:rsid w:val="000063F8"/>
    <w:rsid w:val="000064CC"/>
    <w:rsid w:val="00007455"/>
    <w:rsid w:val="00010014"/>
    <w:rsid w:val="000108F0"/>
    <w:rsid w:val="00010949"/>
    <w:rsid w:val="0001424A"/>
    <w:rsid w:val="00014427"/>
    <w:rsid w:val="00014969"/>
    <w:rsid w:val="000158BE"/>
    <w:rsid w:val="00015B6A"/>
    <w:rsid w:val="00015BA4"/>
    <w:rsid w:val="0001780E"/>
    <w:rsid w:val="00017AF7"/>
    <w:rsid w:val="00020284"/>
    <w:rsid w:val="00020321"/>
    <w:rsid w:val="000206F3"/>
    <w:rsid w:val="000210B5"/>
    <w:rsid w:val="00021DE2"/>
    <w:rsid w:val="00022017"/>
    <w:rsid w:val="000226DD"/>
    <w:rsid w:val="00023141"/>
    <w:rsid w:val="00023B26"/>
    <w:rsid w:val="00023DC8"/>
    <w:rsid w:val="00025AEA"/>
    <w:rsid w:val="00025F79"/>
    <w:rsid w:val="00025F8E"/>
    <w:rsid w:val="000267BB"/>
    <w:rsid w:val="00026997"/>
    <w:rsid w:val="00027820"/>
    <w:rsid w:val="000302AE"/>
    <w:rsid w:val="00030912"/>
    <w:rsid w:val="00030E3E"/>
    <w:rsid w:val="000313D7"/>
    <w:rsid w:val="00032EE3"/>
    <w:rsid w:val="00033C98"/>
    <w:rsid w:val="00035D84"/>
    <w:rsid w:val="00036BF9"/>
    <w:rsid w:val="00037543"/>
    <w:rsid w:val="00037565"/>
    <w:rsid w:val="00040E2F"/>
    <w:rsid w:val="00042A18"/>
    <w:rsid w:val="00043C4E"/>
    <w:rsid w:val="0004420F"/>
    <w:rsid w:val="000456DE"/>
    <w:rsid w:val="000462F9"/>
    <w:rsid w:val="00046364"/>
    <w:rsid w:val="00046A49"/>
    <w:rsid w:val="000473CA"/>
    <w:rsid w:val="00047405"/>
    <w:rsid w:val="00047FCB"/>
    <w:rsid w:val="00050842"/>
    <w:rsid w:val="00050D45"/>
    <w:rsid w:val="00050DCD"/>
    <w:rsid w:val="00052812"/>
    <w:rsid w:val="00052E49"/>
    <w:rsid w:val="00052E9D"/>
    <w:rsid w:val="00053BC6"/>
    <w:rsid w:val="00055F1C"/>
    <w:rsid w:val="00055F8B"/>
    <w:rsid w:val="000574BC"/>
    <w:rsid w:val="00057AC6"/>
    <w:rsid w:val="000601CE"/>
    <w:rsid w:val="00060693"/>
    <w:rsid w:val="00060739"/>
    <w:rsid w:val="00062510"/>
    <w:rsid w:val="00062C2A"/>
    <w:rsid w:val="00064B43"/>
    <w:rsid w:val="00064E11"/>
    <w:rsid w:val="00065033"/>
    <w:rsid w:val="00065EFA"/>
    <w:rsid w:val="000660DE"/>
    <w:rsid w:val="00066F23"/>
    <w:rsid w:val="00070D45"/>
    <w:rsid w:val="00071132"/>
    <w:rsid w:val="000718B7"/>
    <w:rsid w:val="00073EEB"/>
    <w:rsid w:val="00074D87"/>
    <w:rsid w:val="00074ED6"/>
    <w:rsid w:val="0007516D"/>
    <w:rsid w:val="0007623B"/>
    <w:rsid w:val="00080FB8"/>
    <w:rsid w:val="00082AE7"/>
    <w:rsid w:val="00082FE5"/>
    <w:rsid w:val="00083326"/>
    <w:rsid w:val="000846DB"/>
    <w:rsid w:val="00084ACA"/>
    <w:rsid w:val="00084EE6"/>
    <w:rsid w:val="00084FE6"/>
    <w:rsid w:val="0008555D"/>
    <w:rsid w:val="00085B67"/>
    <w:rsid w:val="00085E67"/>
    <w:rsid w:val="00086706"/>
    <w:rsid w:val="00086B78"/>
    <w:rsid w:val="000870BC"/>
    <w:rsid w:val="000875E3"/>
    <w:rsid w:val="00087934"/>
    <w:rsid w:val="00090314"/>
    <w:rsid w:val="00090446"/>
    <w:rsid w:val="00090CB6"/>
    <w:rsid w:val="00093AE3"/>
    <w:rsid w:val="000942BD"/>
    <w:rsid w:val="000944EB"/>
    <w:rsid w:val="00095892"/>
    <w:rsid w:val="00095979"/>
    <w:rsid w:val="00095F04"/>
    <w:rsid w:val="00096E31"/>
    <w:rsid w:val="000A100D"/>
    <w:rsid w:val="000A1253"/>
    <w:rsid w:val="000A12AD"/>
    <w:rsid w:val="000A136B"/>
    <w:rsid w:val="000A1D5A"/>
    <w:rsid w:val="000A276D"/>
    <w:rsid w:val="000A32FC"/>
    <w:rsid w:val="000A3915"/>
    <w:rsid w:val="000A3F4C"/>
    <w:rsid w:val="000A68CC"/>
    <w:rsid w:val="000A6EF6"/>
    <w:rsid w:val="000A70B9"/>
    <w:rsid w:val="000A752E"/>
    <w:rsid w:val="000B14AE"/>
    <w:rsid w:val="000B226A"/>
    <w:rsid w:val="000B24C3"/>
    <w:rsid w:val="000B326C"/>
    <w:rsid w:val="000B32FA"/>
    <w:rsid w:val="000B3934"/>
    <w:rsid w:val="000B3A40"/>
    <w:rsid w:val="000B4B52"/>
    <w:rsid w:val="000B4C80"/>
    <w:rsid w:val="000B6717"/>
    <w:rsid w:val="000C080A"/>
    <w:rsid w:val="000C08BB"/>
    <w:rsid w:val="000C0959"/>
    <w:rsid w:val="000C121A"/>
    <w:rsid w:val="000C19D5"/>
    <w:rsid w:val="000C20AC"/>
    <w:rsid w:val="000C212D"/>
    <w:rsid w:val="000C2430"/>
    <w:rsid w:val="000C3151"/>
    <w:rsid w:val="000C3204"/>
    <w:rsid w:val="000C39EB"/>
    <w:rsid w:val="000C638D"/>
    <w:rsid w:val="000C7206"/>
    <w:rsid w:val="000C7768"/>
    <w:rsid w:val="000C7E23"/>
    <w:rsid w:val="000D05EF"/>
    <w:rsid w:val="000D1560"/>
    <w:rsid w:val="000D19BC"/>
    <w:rsid w:val="000D2B0C"/>
    <w:rsid w:val="000D3065"/>
    <w:rsid w:val="000D38B3"/>
    <w:rsid w:val="000D39DA"/>
    <w:rsid w:val="000D3B03"/>
    <w:rsid w:val="000D40E4"/>
    <w:rsid w:val="000D54FC"/>
    <w:rsid w:val="000D5DF1"/>
    <w:rsid w:val="000D603F"/>
    <w:rsid w:val="000E05E2"/>
    <w:rsid w:val="000E0B53"/>
    <w:rsid w:val="000E1029"/>
    <w:rsid w:val="000E28C8"/>
    <w:rsid w:val="000E3351"/>
    <w:rsid w:val="000E3CAA"/>
    <w:rsid w:val="000E4416"/>
    <w:rsid w:val="000E5B22"/>
    <w:rsid w:val="000E5C82"/>
    <w:rsid w:val="000E6179"/>
    <w:rsid w:val="000E63F9"/>
    <w:rsid w:val="000E6D3A"/>
    <w:rsid w:val="000E7E7E"/>
    <w:rsid w:val="000F1A4A"/>
    <w:rsid w:val="000F282C"/>
    <w:rsid w:val="000F2D45"/>
    <w:rsid w:val="000F38DC"/>
    <w:rsid w:val="000F4078"/>
    <w:rsid w:val="000F45EF"/>
    <w:rsid w:val="000F4619"/>
    <w:rsid w:val="000F4C5D"/>
    <w:rsid w:val="000F5426"/>
    <w:rsid w:val="000F69A9"/>
    <w:rsid w:val="00100228"/>
    <w:rsid w:val="00100C97"/>
    <w:rsid w:val="00102301"/>
    <w:rsid w:val="0010287D"/>
    <w:rsid w:val="00102B45"/>
    <w:rsid w:val="00103044"/>
    <w:rsid w:val="0010366C"/>
    <w:rsid w:val="00103774"/>
    <w:rsid w:val="001055AC"/>
    <w:rsid w:val="00110E7C"/>
    <w:rsid w:val="00111184"/>
    <w:rsid w:val="00112C6E"/>
    <w:rsid w:val="00115E4E"/>
    <w:rsid w:val="0011660F"/>
    <w:rsid w:val="00120846"/>
    <w:rsid w:val="0012099E"/>
    <w:rsid w:val="00122464"/>
    <w:rsid w:val="00123E4D"/>
    <w:rsid w:val="00124FC5"/>
    <w:rsid w:val="0012575B"/>
    <w:rsid w:val="0012586B"/>
    <w:rsid w:val="0012598C"/>
    <w:rsid w:val="00126DE0"/>
    <w:rsid w:val="00127C74"/>
    <w:rsid w:val="001306AE"/>
    <w:rsid w:val="00130C4C"/>
    <w:rsid w:val="00133F2E"/>
    <w:rsid w:val="0013509A"/>
    <w:rsid w:val="001351BA"/>
    <w:rsid w:val="0013533E"/>
    <w:rsid w:val="00135A60"/>
    <w:rsid w:val="00136B76"/>
    <w:rsid w:val="00136BE2"/>
    <w:rsid w:val="00137202"/>
    <w:rsid w:val="0014066A"/>
    <w:rsid w:val="00140A66"/>
    <w:rsid w:val="00140E46"/>
    <w:rsid w:val="00141520"/>
    <w:rsid w:val="0014193F"/>
    <w:rsid w:val="00141C45"/>
    <w:rsid w:val="00141E3E"/>
    <w:rsid w:val="001421EB"/>
    <w:rsid w:val="00142981"/>
    <w:rsid w:val="00142C41"/>
    <w:rsid w:val="00143D94"/>
    <w:rsid w:val="00143DEF"/>
    <w:rsid w:val="00146397"/>
    <w:rsid w:val="00150810"/>
    <w:rsid w:val="00151238"/>
    <w:rsid w:val="00151A44"/>
    <w:rsid w:val="00151CF4"/>
    <w:rsid w:val="00151D75"/>
    <w:rsid w:val="00151E5D"/>
    <w:rsid w:val="00152E11"/>
    <w:rsid w:val="0015411F"/>
    <w:rsid w:val="001565C5"/>
    <w:rsid w:val="00156DA5"/>
    <w:rsid w:val="00157271"/>
    <w:rsid w:val="001577EC"/>
    <w:rsid w:val="00157BA2"/>
    <w:rsid w:val="001604EE"/>
    <w:rsid w:val="001606C0"/>
    <w:rsid w:val="00160FF5"/>
    <w:rsid w:val="0016125D"/>
    <w:rsid w:val="001615E2"/>
    <w:rsid w:val="00161DDB"/>
    <w:rsid w:val="00162842"/>
    <w:rsid w:val="00163B57"/>
    <w:rsid w:val="00164B5D"/>
    <w:rsid w:val="00166529"/>
    <w:rsid w:val="00166A65"/>
    <w:rsid w:val="001672DB"/>
    <w:rsid w:val="001674F7"/>
    <w:rsid w:val="0017020C"/>
    <w:rsid w:val="00170565"/>
    <w:rsid w:val="00170EEF"/>
    <w:rsid w:val="00171921"/>
    <w:rsid w:val="00171D16"/>
    <w:rsid w:val="00174AB0"/>
    <w:rsid w:val="001759ED"/>
    <w:rsid w:val="00175EE5"/>
    <w:rsid w:val="00176AF4"/>
    <w:rsid w:val="00176BF1"/>
    <w:rsid w:val="001779D2"/>
    <w:rsid w:val="001808A4"/>
    <w:rsid w:val="001812CE"/>
    <w:rsid w:val="00181419"/>
    <w:rsid w:val="00181BBA"/>
    <w:rsid w:val="001826AF"/>
    <w:rsid w:val="0018391D"/>
    <w:rsid w:val="00183CC8"/>
    <w:rsid w:val="001855A8"/>
    <w:rsid w:val="001861B6"/>
    <w:rsid w:val="001920AA"/>
    <w:rsid w:val="0019228F"/>
    <w:rsid w:val="00192425"/>
    <w:rsid w:val="001944D6"/>
    <w:rsid w:val="00194EC7"/>
    <w:rsid w:val="001964F7"/>
    <w:rsid w:val="00196D31"/>
    <w:rsid w:val="001972D4"/>
    <w:rsid w:val="00197840"/>
    <w:rsid w:val="001A0204"/>
    <w:rsid w:val="001A0A97"/>
    <w:rsid w:val="001A10DD"/>
    <w:rsid w:val="001A1507"/>
    <w:rsid w:val="001A2193"/>
    <w:rsid w:val="001A2257"/>
    <w:rsid w:val="001A250A"/>
    <w:rsid w:val="001A251C"/>
    <w:rsid w:val="001A3402"/>
    <w:rsid w:val="001A5090"/>
    <w:rsid w:val="001A6267"/>
    <w:rsid w:val="001A6481"/>
    <w:rsid w:val="001A6A44"/>
    <w:rsid w:val="001A6ED5"/>
    <w:rsid w:val="001A7FAB"/>
    <w:rsid w:val="001B0107"/>
    <w:rsid w:val="001B031B"/>
    <w:rsid w:val="001B1C24"/>
    <w:rsid w:val="001B223A"/>
    <w:rsid w:val="001B239B"/>
    <w:rsid w:val="001B2751"/>
    <w:rsid w:val="001B2C37"/>
    <w:rsid w:val="001B3528"/>
    <w:rsid w:val="001B3CD8"/>
    <w:rsid w:val="001B3D29"/>
    <w:rsid w:val="001B4B7C"/>
    <w:rsid w:val="001B627D"/>
    <w:rsid w:val="001B6B8C"/>
    <w:rsid w:val="001C07C9"/>
    <w:rsid w:val="001C0A9D"/>
    <w:rsid w:val="001C28FD"/>
    <w:rsid w:val="001C308F"/>
    <w:rsid w:val="001C585D"/>
    <w:rsid w:val="001C6235"/>
    <w:rsid w:val="001C7558"/>
    <w:rsid w:val="001D0B14"/>
    <w:rsid w:val="001D11B9"/>
    <w:rsid w:val="001D1A49"/>
    <w:rsid w:val="001D20FA"/>
    <w:rsid w:val="001D2EA7"/>
    <w:rsid w:val="001D2EBB"/>
    <w:rsid w:val="001D3A63"/>
    <w:rsid w:val="001D3E75"/>
    <w:rsid w:val="001D402C"/>
    <w:rsid w:val="001D4E7B"/>
    <w:rsid w:val="001D57F9"/>
    <w:rsid w:val="001D5E33"/>
    <w:rsid w:val="001D5F08"/>
    <w:rsid w:val="001D7A72"/>
    <w:rsid w:val="001D7C4A"/>
    <w:rsid w:val="001D7D74"/>
    <w:rsid w:val="001E138E"/>
    <w:rsid w:val="001E2817"/>
    <w:rsid w:val="001E372E"/>
    <w:rsid w:val="001E3F0D"/>
    <w:rsid w:val="001E4752"/>
    <w:rsid w:val="001E73FF"/>
    <w:rsid w:val="001E7DDD"/>
    <w:rsid w:val="001F0219"/>
    <w:rsid w:val="001F035E"/>
    <w:rsid w:val="001F0427"/>
    <w:rsid w:val="001F0463"/>
    <w:rsid w:val="001F07A0"/>
    <w:rsid w:val="001F0F96"/>
    <w:rsid w:val="001F1F4D"/>
    <w:rsid w:val="001F2B56"/>
    <w:rsid w:val="001F5570"/>
    <w:rsid w:val="001F5811"/>
    <w:rsid w:val="001F6AD4"/>
    <w:rsid w:val="001F7B6F"/>
    <w:rsid w:val="002012F0"/>
    <w:rsid w:val="0020198F"/>
    <w:rsid w:val="00201E3C"/>
    <w:rsid w:val="002051D3"/>
    <w:rsid w:val="00206A8E"/>
    <w:rsid w:val="00206C28"/>
    <w:rsid w:val="00206DE5"/>
    <w:rsid w:val="002075BE"/>
    <w:rsid w:val="00207E6D"/>
    <w:rsid w:val="00210B4C"/>
    <w:rsid w:val="00212449"/>
    <w:rsid w:val="00212CB2"/>
    <w:rsid w:val="002131A9"/>
    <w:rsid w:val="00215236"/>
    <w:rsid w:val="00215841"/>
    <w:rsid w:val="00216560"/>
    <w:rsid w:val="002171DD"/>
    <w:rsid w:val="0021750C"/>
    <w:rsid w:val="002206B6"/>
    <w:rsid w:val="002211D9"/>
    <w:rsid w:val="002212CF"/>
    <w:rsid w:val="00221D09"/>
    <w:rsid w:val="00221FC5"/>
    <w:rsid w:val="00223543"/>
    <w:rsid w:val="00223801"/>
    <w:rsid w:val="0022447D"/>
    <w:rsid w:val="00224988"/>
    <w:rsid w:val="00224B58"/>
    <w:rsid w:val="00226958"/>
    <w:rsid w:val="00226D2B"/>
    <w:rsid w:val="0022720D"/>
    <w:rsid w:val="002274C5"/>
    <w:rsid w:val="002302BF"/>
    <w:rsid w:val="00230FBD"/>
    <w:rsid w:val="00231EDC"/>
    <w:rsid w:val="00235471"/>
    <w:rsid w:val="00235A3B"/>
    <w:rsid w:val="00237D90"/>
    <w:rsid w:val="0024196B"/>
    <w:rsid w:val="00242677"/>
    <w:rsid w:val="0024272C"/>
    <w:rsid w:val="00243183"/>
    <w:rsid w:val="00244269"/>
    <w:rsid w:val="00244383"/>
    <w:rsid w:val="00244437"/>
    <w:rsid w:val="00245EA2"/>
    <w:rsid w:val="002467BA"/>
    <w:rsid w:val="00246D94"/>
    <w:rsid w:val="00246FC4"/>
    <w:rsid w:val="0024727F"/>
    <w:rsid w:val="002474A6"/>
    <w:rsid w:val="00247E18"/>
    <w:rsid w:val="00247EE1"/>
    <w:rsid w:val="00247F05"/>
    <w:rsid w:val="00250C51"/>
    <w:rsid w:val="00251631"/>
    <w:rsid w:val="00252FEE"/>
    <w:rsid w:val="0025314F"/>
    <w:rsid w:val="00254856"/>
    <w:rsid w:val="0025541C"/>
    <w:rsid w:val="002566BD"/>
    <w:rsid w:val="00256B83"/>
    <w:rsid w:val="0025757F"/>
    <w:rsid w:val="00257EE5"/>
    <w:rsid w:val="0026052E"/>
    <w:rsid w:val="00260915"/>
    <w:rsid w:val="00260D62"/>
    <w:rsid w:val="00262C87"/>
    <w:rsid w:val="00263FAA"/>
    <w:rsid w:val="0026434D"/>
    <w:rsid w:val="0026498E"/>
    <w:rsid w:val="002652CA"/>
    <w:rsid w:val="00267287"/>
    <w:rsid w:val="00267B37"/>
    <w:rsid w:val="002702DA"/>
    <w:rsid w:val="002726BC"/>
    <w:rsid w:val="0027278C"/>
    <w:rsid w:val="00273CE9"/>
    <w:rsid w:val="002744B6"/>
    <w:rsid w:val="002744C2"/>
    <w:rsid w:val="00276A68"/>
    <w:rsid w:val="00277133"/>
    <w:rsid w:val="0027791C"/>
    <w:rsid w:val="00283018"/>
    <w:rsid w:val="00283557"/>
    <w:rsid w:val="002839EF"/>
    <w:rsid w:val="00285266"/>
    <w:rsid w:val="00285963"/>
    <w:rsid w:val="002873AE"/>
    <w:rsid w:val="0028756E"/>
    <w:rsid w:val="002877D4"/>
    <w:rsid w:val="00287FD0"/>
    <w:rsid w:val="002902DE"/>
    <w:rsid w:val="00290D74"/>
    <w:rsid w:val="00291A47"/>
    <w:rsid w:val="00292F48"/>
    <w:rsid w:val="00292F4B"/>
    <w:rsid w:val="0029439B"/>
    <w:rsid w:val="00294A76"/>
    <w:rsid w:val="002954AB"/>
    <w:rsid w:val="00297602"/>
    <w:rsid w:val="002A0CAC"/>
    <w:rsid w:val="002A1994"/>
    <w:rsid w:val="002A1A85"/>
    <w:rsid w:val="002A2A8C"/>
    <w:rsid w:val="002A3124"/>
    <w:rsid w:val="002A358F"/>
    <w:rsid w:val="002A3986"/>
    <w:rsid w:val="002A3C6B"/>
    <w:rsid w:val="002A429F"/>
    <w:rsid w:val="002A4E4D"/>
    <w:rsid w:val="002A677F"/>
    <w:rsid w:val="002A6CDF"/>
    <w:rsid w:val="002A6FF9"/>
    <w:rsid w:val="002B0272"/>
    <w:rsid w:val="002B0D9D"/>
    <w:rsid w:val="002B1ABF"/>
    <w:rsid w:val="002B1C3A"/>
    <w:rsid w:val="002B3E49"/>
    <w:rsid w:val="002B491F"/>
    <w:rsid w:val="002B4ECA"/>
    <w:rsid w:val="002B6787"/>
    <w:rsid w:val="002B6B73"/>
    <w:rsid w:val="002B7862"/>
    <w:rsid w:val="002B7BF9"/>
    <w:rsid w:val="002C08EC"/>
    <w:rsid w:val="002C1209"/>
    <w:rsid w:val="002C12A8"/>
    <w:rsid w:val="002C19D3"/>
    <w:rsid w:val="002C1F34"/>
    <w:rsid w:val="002C27BB"/>
    <w:rsid w:val="002C2D1C"/>
    <w:rsid w:val="002C3D76"/>
    <w:rsid w:val="002C5111"/>
    <w:rsid w:val="002C5BDA"/>
    <w:rsid w:val="002C7E98"/>
    <w:rsid w:val="002D159A"/>
    <w:rsid w:val="002D1C82"/>
    <w:rsid w:val="002D313C"/>
    <w:rsid w:val="002D3329"/>
    <w:rsid w:val="002D47C6"/>
    <w:rsid w:val="002D4CF1"/>
    <w:rsid w:val="002D592D"/>
    <w:rsid w:val="002D68D9"/>
    <w:rsid w:val="002E0CF5"/>
    <w:rsid w:val="002E0ED7"/>
    <w:rsid w:val="002E1A0B"/>
    <w:rsid w:val="002E263F"/>
    <w:rsid w:val="002E2740"/>
    <w:rsid w:val="002E35DB"/>
    <w:rsid w:val="002E3E6B"/>
    <w:rsid w:val="002E4545"/>
    <w:rsid w:val="002E4860"/>
    <w:rsid w:val="002E4FB5"/>
    <w:rsid w:val="002E6067"/>
    <w:rsid w:val="002E68F2"/>
    <w:rsid w:val="002E782F"/>
    <w:rsid w:val="002E7F58"/>
    <w:rsid w:val="002F22DE"/>
    <w:rsid w:val="002F3A91"/>
    <w:rsid w:val="002F53C0"/>
    <w:rsid w:val="002F55AF"/>
    <w:rsid w:val="002F5800"/>
    <w:rsid w:val="002F7229"/>
    <w:rsid w:val="00301B1E"/>
    <w:rsid w:val="003025C8"/>
    <w:rsid w:val="003027D6"/>
    <w:rsid w:val="003053D9"/>
    <w:rsid w:val="0030726D"/>
    <w:rsid w:val="00312402"/>
    <w:rsid w:val="00312F5D"/>
    <w:rsid w:val="003136B1"/>
    <w:rsid w:val="0031534A"/>
    <w:rsid w:val="00321195"/>
    <w:rsid w:val="0032122C"/>
    <w:rsid w:val="0032142D"/>
    <w:rsid w:val="00322126"/>
    <w:rsid w:val="00324671"/>
    <w:rsid w:val="003257D3"/>
    <w:rsid w:val="0032596A"/>
    <w:rsid w:val="003263C4"/>
    <w:rsid w:val="00326902"/>
    <w:rsid w:val="00326F37"/>
    <w:rsid w:val="00327083"/>
    <w:rsid w:val="003273B0"/>
    <w:rsid w:val="003279AF"/>
    <w:rsid w:val="00327FBD"/>
    <w:rsid w:val="003303BE"/>
    <w:rsid w:val="00330DB5"/>
    <w:rsid w:val="00330EE7"/>
    <w:rsid w:val="00331168"/>
    <w:rsid w:val="0033321E"/>
    <w:rsid w:val="003335DC"/>
    <w:rsid w:val="003367F2"/>
    <w:rsid w:val="003406F9"/>
    <w:rsid w:val="00340C18"/>
    <w:rsid w:val="0034274F"/>
    <w:rsid w:val="00344AC8"/>
    <w:rsid w:val="003453F2"/>
    <w:rsid w:val="0034617E"/>
    <w:rsid w:val="0034658A"/>
    <w:rsid w:val="00346611"/>
    <w:rsid w:val="003474F7"/>
    <w:rsid w:val="00347ACF"/>
    <w:rsid w:val="003507B4"/>
    <w:rsid w:val="003511F6"/>
    <w:rsid w:val="003512B8"/>
    <w:rsid w:val="003515B6"/>
    <w:rsid w:val="003530A0"/>
    <w:rsid w:val="003548B0"/>
    <w:rsid w:val="00355675"/>
    <w:rsid w:val="00356216"/>
    <w:rsid w:val="00356B40"/>
    <w:rsid w:val="0035711A"/>
    <w:rsid w:val="00360D6F"/>
    <w:rsid w:val="0036204C"/>
    <w:rsid w:val="003644DB"/>
    <w:rsid w:val="00364944"/>
    <w:rsid w:val="003650CA"/>
    <w:rsid w:val="00365C0B"/>
    <w:rsid w:val="00365FA8"/>
    <w:rsid w:val="003670EB"/>
    <w:rsid w:val="00367413"/>
    <w:rsid w:val="00367595"/>
    <w:rsid w:val="00367D69"/>
    <w:rsid w:val="00370D3A"/>
    <w:rsid w:val="0037114A"/>
    <w:rsid w:val="00371874"/>
    <w:rsid w:val="003729C3"/>
    <w:rsid w:val="00372EA3"/>
    <w:rsid w:val="00374475"/>
    <w:rsid w:val="00374D4C"/>
    <w:rsid w:val="003754D6"/>
    <w:rsid w:val="00375C33"/>
    <w:rsid w:val="003768F7"/>
    <w:rsid w:val="0037704C"/>
    <w:rsid w:val="00377AEF"/>
    <w:rsid w:val="00380DB3"/>
    <w:rsid w:val="00382E38"/>
    <w:rsid w:val="00386BEF"/>
    <w:rsid w:val="003922EA"/>
    <w:rsid w:val="003937B3"/>
    <w:rsid w:val="00394036"/>
    <w:rsid w:val="00394446"/>
    <w:rsid w:val="0039576E"/>
    <w:rsid w:val="003958A9"/>
    <w:rsid w:val="00397B1F"/>
    <w:rsid w:val="003A183B"/>
    <w:rsid w:val="003A2C86"/>
    <w:rsid w:val="003A4306"/>
    <w:rsid w:val="003A4F6B"/>
    <w:rsid w:val="003A504B"/>
    <w:rsid w:val="003A57EE"/>
    <w:rsid w:val="003A6B68"/>
    <w:rsid w:val="003A6FE3"/>
    <w:rsid w:val="003A7F53"/>
    <w:rsid w:val="003B0877"/>
    <w:rsid w:val="003B15D8"/>
    <w:rsid w:val="003B2CAE"/>
    <w:rsid w:val="003B3BBD"/>
    <w:rsid w:val="003B4649"/>
    <w:rsid w:val="003B5862"/>
    <w:rsid w:val="003B5DB4"/>
    <w:rsid w:val="003B5FA5"/>
    <w:rsid w:val="003B6ECE"/>
    <w:rsid w:val="003B7079"/>
    <w:rsid w:val="003B7A69"/>
    <w:rsid w:val="003B7BD7"/>
    <w:rsid w:val="003C1982"/>
    <w:rsid w:val="003C2332"/>
    <w:rsid w:val="003C2CD5"/>
    <w:rsid w:val="003C3B28"/>
    <w:rsid w:val="003C4DE1"/>
    <w:rsid w:val="003C52B9"/>
    <w:rsid w:val="003C5B75"/>
    <w:rsid w:val="003C66CF"/>
    <w:rsid w:val="003C6D7A"/>
    <w:rsid w:val="003C74D0"/>
    <w:rsid w:val="003C770D"/>
    <w:rsid w:val="003D0DD6"/>
    <w:rsid w:val="003D0E72"/>
    <w:rsid w:val="003D1061"/>
    <w:rsid w:val="003D374D"/>
    <w:rsid w:val="003D3B6F"/>
    <w:rsid w:val="003D6187"/>
    <w:rsid w:val="003D6946"/>
    <w:rsid w:val="003D6C70"/>
    <w:rsid w:val="003D7872"/>
    <w:rsid w:val="003D7C93"/>
    <w:rsid w:val="003D7E84"/>
    <w:rsid w:val="003E061A"/>
    <w:rsid w:val="003E0AEE"/>
    <w:rsid w:val="003E446A"/>
    <w:rsid w:val="003E5AE3"/>
    <w:rsid w:val="003E5FDA"/>
    <w:rsid w:val="003E6BA7"/>
    <w:rsid w:val="003E6E3E"/>
    <w:rsid w:val="003E76F2"/>
    <w:rsid w:val="003F0157"/>
    <w:rsid w:val="003F0DF0"/>
    <w:rsid w:val="003F3AE4"/>
    <w:rsid w:val="003F4069"/>
    <w:rsid w:val="003F4098"/>
    <w:rsid w:val="003F4607"/>
    <w:rsid w:val="003F525E"/>
    <w:rsid w:val="003F65CF"/>
    <w:rsid w:val="003F674E"/>
    <w:rsid w:val="003F7839"/>
    <w:rsid w:val="004004E7"/>
    <w:rsid w:val="00400B03"/>
    <w:rsid w:val="00401773"/>
    <w:rsid w:val="004023D9"/>
    <w:rsid w:val="0040298F"/>
    <w:rsid w:val="00402D7D"/>
    <w:rsid w:val="00403490"/>
    <w:rsid w:val="00403B78"/>
    <w:rsid w:val="00404088"/>
    <w:rsid w:val="00405207"/>
    <w:rsid w:val="00405AF0"/>
    <w:rsid w:val="004062DB"/>
    <w:rsid w:val="0040639F"/>
    <w:rsid w:val="00406467"/>
    <w:rsid w:val="0040690A"/>
    <w:rsid w:val="00406950"/>
    <w:rsid w:val="00407209"/>
    <w:rsid w:val="004108C9"/>
    <w:rsid w:val="00411F00"/>
    <w:rsid w:val="004128B0"/>
    <w:rsid w:val="00413070"/>
    <w:rsid w:val="0041380E"/>
    <w:rsid w:val="00413BF7"/>
    <w:rsid w:val="00414A73"/>
    <w:rsid w:val="004151E6"/>
    <w:rsid w:val="004157DF"/>
    <w:rsid w:val="004165CB"/>
    <w:rsid w:val="00417C13"/>
    <w:rsid w:val="00417EA1"/>
    <w:rsid w:val="00420B40"/>
    <w:rsid w:val="00421A16"/>
    <w:rsid w:val="00421EBB"/>
    <w:rsid w:val="004220DC"/>
    <w:rsid w:val="0042281E"/>
    <w:rsid w:val="00423709"/>
    <w:rsid w:val="00424D6E"/>
    <w:rsid w:val="00424FC3"/>
    <w:rsid w:val="004252A3"/>
    <w:rsid w:val="00425C8F"/>
    <w:rsid w:val="00426033"/>
    <w:rsid w:val="00426D1E"/>
    <w:rsid w:val="00427141"/>
    <w:rsid w:val="00427497"/>
    <w:rsid w:val="004278FE"/>
    <w:rsid w:val="00431325"/>
    <w:rsid w:val="00432BC9"/>
    <w:rsid w:val="00433ABC"/>
    <w:rsid w:val="00436146"/>
    <w:rsid w:val="004364E6"/>
    <w:rsid w:val="00437109"/>
    <w:rsid w:val="0044088D"/>
    <w:rsid w:val="00441E11"/>
    <w:rsid w:val="0044449D"/>
    <w:rsid w:val="00444A10"/>
    <w:rsid w:val="00445A23"/>
    <w:rsid w:val="00445F3D"/>
    <w:rsid w:val="00446169"/>
    <w:rsid w:val="00446AA3"/>
    <w:rsid w:val="00447829"/>
    <w:rsid w:val="00450457"/>
    <w:rsid w:val="00453695"/>
    <w:rsid w:val="00454388"/>
    <w:rsid w:val="004547F4"/>
    <w:rsid w:val="00454F4F"/>
    <w:rsid w:val="00455410"/>
    <w:rsid w:val="004569F1"/>
    <w:rsid w:val="004569F8"/>
    <w:rsid w:val="00457B7E"/>
    <w:rsid w:val="00457CAE"/>
    <w:rsid w:val="00460ADA"/>
    <w:rsid w:val="004610E8"/>
    <w:rsid w:val="00462174"/>
    <w:rsid w:val="004623ED"/>
    <w:rsid w:val="00462AB4"/>
    <w:rsid w:val="00462B99"/>
    <w:rsid w:val="00463BE7"/>
    <w:rsid w:val="00464109"/>
    <w:rsid w:val="00464340"/>
    <w:rsid w:val="00464501"/>
    <w:rsid w:val="00464FA7"/>
    <w:rsid w:val="00465A4C"/>
    <w:rsid w:val="00466009"/>
    <w:rsid w:val="00466C98"/>
    <w:rsid w:val="0046746A"/>
    <w:rsid w:val="00467750"/>
    <w:rsid w:val="00467A2C"/>
    <w:rsid w:val="00471049"/>
    <w:rsid w:val="00472AB0"/>
    <w:rsid w:val="00473275"/>
    <w:rsid w:val="00473392"/>
    <w:rsid w:val="00474444"/>
    <w:rsid w:val="00475070"/>
    <w:rsid w:val="00475B5F"/>
    <w:rsid w:val="00476C45"/>
    <w:rsid w:val="0047730C"/>
    <w:rsid w:val="0047778B"/>
    <w:rsid w:val="00480734"/>
    <w:rsid w:val="004812F6"/>
    <w:rsid w:val="00482D4A"/>
    <w:rsid w:val="004839AB"/>
    <w:rsid w:val="00483EF6"/>
    <w:rsid w:val="00483FC7"/>
    <w:rsid w:val="00484502"/>
    <w:rsid w:val="00485E8E"/>
    <w:rsid w:val="00485E92"/>
    <w:rsid w:val="00486974"/>
    <w:rsid w:val="004879F9"/>
    <w:rsid w:val="004903B7"/>
    <w:rsid w:val="00490E0C"/>
    <w:rsid w:val="00493555"/>
    <w:rsid w:val="004941FD"/>
    <w:rsid w:val="0049492B"/>
    <w:rsid w:val="004962C3"/>
    <w:rsid w:val="004963E7"/>
    <w:rsid w:val="00496664"/>
    <w:rsid w:val="00497F5F"/>
    <w:rsid w:val="004A0295"/>
    <w:rsid w:val="004A0D09"/>
    <w:rsid w:val="004A17C8"/>
    <w:rsid w:val="004A1849"/>
    <w:rsid w:val="004A1989"/>
    <w:rsid w:val="004A36ED"/>
    <w:rsid w:val="004A3DB2"/>
    <w:rsid w:val="004A4A1F"/>
    <w:rsid w:val="004A4D64"/>
    <w:rsid w:val="004A4DFA"/>
    <w:rsid w:val="004A5666"/>
    <w:rsid w:val="004A590D"/>
    <w:rsid w:val="004A6544"/>
    <w:rsid w:val="004A7136"/>
    <w:rsid w:val="004A7216"/>
    <w:rsid w:val="004A777E"/>
    <w:rsid w:val="004B0012"/>
    <w:rsid w:val="004B050E"/>
    <w:rsid w:val="004B0DB7"/>
    <w:rsid w:val="004B3947"/>
    <w:rsid w:val="004B5027"/>
    <w:rsid w:val="004B65CC"/>
    <w:rsid w:val="004B7689"/>
    <w:rsid w:val="004C2615"/>
    <w:rsid w:val="004C40B1"/>
    <w:rsid w:val="004C42A8"/>
    <w:rsid w:val="004C53BB"/>
    <w:rsid w:val="004C5DF5"/>
    <w:rsid w:val="004C70A3"/>
    <w:rsid w:val="004D034C"/>
    <w:rsid w:val="004D135D"/>
    <w:rsid w:val="004D1399"/>
    <w:rsid w:val="004D1A31"/>
    <w:rsid w:val="004D2CCA"/>
    <w:rsid w:val="004D38B2"/>
    <w:rsid w:val="004D45C4"/>
    <w:rsid w:val="004D6A0F"/>
    <w:rsid w:val="004E2EA7"/>
    <w:rsid w:val="004E69BD"/>
    <w:rsid w:val="004F0FE9"/>
    <w:rsid w:val="004F2F8F"/>
    <w:rsid w:val="004F399E"/>
    <w:rsid w:val="004F3E78"/>
    <w:rsid w:val="004F592E"/>
    <w:rsid w:val="004F5F62"/>
    <w:rsid w:val="004F6C04"/>
    <w:rsid w:val="00500DE3"/>
    <w:rsid w:val="00502B5C"/>
    <w:rsid w:val="0050422F"/>
    <w:rsid w:val="005052FF"/>
    <w:rsid w:val="0050532C"/>
    <w:rsid w:val="00506341"/>
    <w:rsid w:val="005066AF"/>
    <w:rsid w:val="00506AA4"/>
    <w:rsid w:val="00506E8D"/>
    <w:rsid w:val="0050790F"/>
    <w:rsid w:val="00510254"/>
    <w:rsid w:val="0051072E"/>
    <w:rsid w:val="00510A0C"/>
    <w:rsid w:val="00510C81"/>
    <w:rsid w:val="00511790"/>
    <w:rsid w:val="00512606"/>
    <w:rsid w:val="00512F0E"/>
    <w:rsid w:val="00513058"/>
    <w:rsid w:val="0051507D"/>
    <w:rsid w:val="00516246"/>
    <w:rsid w:val="005165F5"/>
    <w:rsid w:val="00516DD2"/>
    <w:rsid w:val="00517DF8"/>
    <w:rsid w:val="00520AEB"/>
    <w:rsid w:val="00521182"/>
    <w:rsid w:val="0052251B"/>
    <w:rsid w:val="005226C7"/>
    <w:rsid w:val="0052380B"/>
    <w:rsid w:val="005238DF"/>
    <w:rsid w:val="00523CF1"/>
    <w:rsid w:val="00525752"/>
    <w:rsid w:val="005259E1"/>
    <w:rsid w:val="0052692B"/>
    <w:rsid w:val="00527C60"/>
    <w:rsid w:val="0053063A"/>
    <w:rsid w:val="00530770"/>
    <w:rsid w:val="005309BF"/>
    <w:rsid w:val="00530AEB"/>
    <w:rsid w:val="00531435"/>
    <w:rsid w:val="00531B6E"/>
    <w:rsid w:val="00531FBE"/>
    <w:rsid w:val="00533313"/>
    <w:rsid w:val="005348D1"/>
    <w:rsid w:val="00535BCF"/>
    <w:rsid w:val="00536856"/>
    <w:rsid w:val="00537F89"/>
    <w:rsid w:val="00540B21"/>
    <w:rsid w:val="0054177E"/>
    <w:rsid w:val="005422B7"/>
    <w:rsid w:val="00542E51"/>
    <w:rsid w:val="00542F89"/>
    <w:rsid w:val="00543108"/>
    <w:rsid w:val="00543580"/>
    <w:rsid w:val="00543C84"/>
    <w:rsid w:val="00544BAB"/>
    <w:rsid w:val="00545378"/>
    <w:rsid w:val="0054615A"/>
    <w:rsid w:val="00546B82"/>
    <w:rsid w:val="00546D49"/>
    <w:rsid w:val="00550A18"/>
    <w:rsid w:val="00552379"/>
    <w:rsid w:val="0055248A"/>
    <w:rsid w:val="00556F1F"/>
    <w:rsid w:val="0055749B"/>
    <w:rsid w:val="00557D3B"/>
    <w:rsid w:val="00557E28"/>
    <w:rsid w:val="0056055F"/>
    <w:rsid w:val="00561B6C"/>
    <w:rsid w:val="005638E7"/>
    <w:rsid w:val="0056411B"/>
    <w:rsid w:val="00564C0C"/>
    <w:rsid w:val="00564CFB"/>
    <w:rsid w:val="00565A80"/>
    <w:rsid w:val="005664EC"/>
    <w:rsid w:val="005676FC"/>
    <w:rsid w:val="00567F09"/>
    <w:rsid w:val="0057372A"/>
    <w:rsid w:val="00573B84"/>
    <w:rsid w:val="00573C03"/>
    <w:rsid w:val="005743E2"/>
    <w:rsid w:val="00574851"/>
    <w:rsid w:val="005751EC"/>
    <w:rsid w:val="0057534E"/>
    <w:rsid w:val="00575865"/>
    <w:rsid w:val="0057589A"/>
    <w:rsid w:val="0057601F"/>
    <w:rsid w:val="005763AB"/>
    <w:rsid w:val="005767E5"/>
    <w:rsid w:val="005769FD"/>
    <w:rsid w:val="00577E10"/>
    <w:rsid w:val="00577F98"/>
    <w:rsid w:val="0058025B"/>
    <w:rsid w:val="0058031B"/>
    <w:rsid w:val="0058059B"/>
    <w:rsid w:val="0058225C"/>
    <w:rsid w:val="00584492"/>
    <w:rsid w:val="00586816"/>
    <w:rsid w:val="005870BD"/>
    <w:rsid w:val="00587203"/>
    <w:rsid w:val="00592D23"/>
    <w:rsid w:val="005943B5"/>
    <w:rsid w:val="00595477"/>
    <w:rsid w:val="005A0EB2"/>
    <w:rsid w:val="005A1242"/>
    <w:rsid w:val="005A1A9A"/>
    <w:rsid w:val="005A25CC"/>
    <w:rsid w:val="005A26EE"/>
    <w:rsid w:val="005A35CC"/>
    <w:rsid w:val="005A4748"/>
    <w:rsid w:val="005A5FFA"/>
    <w:rsid w:val="005A7E9C"/>
    <w:rsid w:val="005B06CD"/>
    <w:rsid w:val="005B1B37"/>
    <w:rsid w:val="005B1F06"/>
    <w:rsid w:val="005B2182"/>
    <w:rsid w:val="005B275C"/>
    <w:rsid w:val="005B3351"/>
    <w:rsid w:val="005B4BA5"/>
    <w:rsid w:val="005B4EF5"/>
    <w:rsid w:val="005B5201"/>
    <w:rsid w:val="005B60B1"/>
    <w:rsid w:val="005B6400"/>
    <w:rsid w:val="005B6532"/>
    <w:rsid w:val="005B671D"/>
    <w:rsid w:val="005B7355"/>
    <w:rsid w:val="005B7535"/>
    <w:rsid w:val="005B7ED7"/>
    <w:rsid w:val="005C0629"/>
    <w:rsid w:val="005C14C5"/>
    <w:rsid w:val="005C1720"/>
    <w:rsid w:val="005C48D5"/>
    <w:rsid w:val="005C656C"/>
    <w:rsid w:val="005D1BF0"/>
    <w:rsid w:val="005D2032"/>
    <w:rsid w:val="005D3B93"/>
    <w:rsid w:val="005D4001"/>
    <w:rsid w:val="005D45EA"/>
    <w:rsid w:val="005D6A20"/>
    <w:rsid w:val="005D6D37"/>
    <w:rsid w:val="005D7055"/>
    <w:rsid w:val="005E2FEB"/>
    <w:rsid w:val="005E40E5"/>
    <w:rsid w:val="005E449C"/>
    <w:rsid w:val="005E49B1"/>
    <w:rsid w:val="005E4BDA"/>
    <w:rsid w:val="005E53EF"/>
    <w:rsid w:val="005E5940"/>
    <w:rsid w:val="005E64FB"/>
    <w:rsid w:val="005E6C97"/>
    <w:rsid w:val="005E6FA1"/>
    <w:rsid w:val="005E7006"/>
    <w:rsid w:val="005E70AE"/>
    <w:rsid w:val="005E770E"/>
    <w:rsid w:val="005F0D9D"/>
    <w:rsid w:val="005F0DE9"/>
    <w:rsid w:val="005F18BC"/>
    <w:rsid w:val="005F1AEF"/>
    <w:rsid w:val="005F258C"/>
    <w:rsid w:val="005F25AD"/>
    <w:rsid w:val="005F3B55"/>
    <w:rsid w:val="005F3CB9"/>
    <w:rsid w:val="005F4E12"/>
    <w:rsid w:val="005F5E1C"/>
    <w:rsid w:val="005F6423"/>
    <w:rsid w:val="005F6C47"/>
    <w:rsid w:val="005F7A35"/>
    <w:rsid w:val="00600E22"/>
    <w:rsid w:val="00601AD9"/>
    <w:rsid w:val="00602DF0"/>
    <w:rsid w:val="00603352"/>
    <w:rsid w:val="0060427D"/>
    <w:rsid w:val="00604826"/>
    <w:rsid w:val="0060567F"/>
    <w:rsid w:val="00610CF4"/>
    <w:rsid w:val="0061190F"/>
    <w:rsid w:val="00611A2F"/>
    <w:rsid w:val="00612B8D"/>
    <w:rsid w:val="00613486"/>
    <w:rsid w:val="00613870"/>
    <w:rsid w:val="00613E6C"/>
    <w:rsid w:val="006145C0"/>
    <w:rsid w:val="0061471D"/>
    <w:rsid w:val="006147D0"/>
    <w:rsid w:val="00614A5D"/>
    <w:rsid w:val="00616430"/>
    <w:rsid w:val="0061678B"/>
    <w:rsid w:val="006172D1"/>
    <w:rsid w:val="00617705"/>
    <w:rsid w:val="0062028E"/>
    <w:rsid w:val="00620460"/>
    <w:rsid w:val="006220C3"/>
    <w:rsid w:val="00622D4E"/>
    <w:rsid w:val="00623174"/>
    <w:rsid w:val="00624DCF"/>
    <w:rsid w:val="0062628C"/>
    <w:rsid w:val="006275F2"/>
    <w:rsid w:val="006278A4"/>
    <w:rsid w:val="00630A37"/>
    <w:rsid w:val="006316FA"/>
    <w:rsid w:val="00632541"/>
    <w:rsid w:val="00634E6F"/>
    <w:rsid w:val="0063539C"/>
    <w:rsid w:val="00635AD5"/>
    <w:rsid w:val="00635C80"/>
    <w:rsid w:val="006363A4"/>
    <w:rsid w:val="006367A2"/>
    <w:rsid w:val="00636B6C"/>
    <w:rsid w:val="00640E5C"/>
    <w:rsid w:val="0064166F"/>
    <w:rsid w:val="006426FB"/>
    <w:rsid w:val="00643A48"/>
    <w:rsid w:val="00644CAD"/>
    <w:rsid w:val="00644CFF"/>
    <w:rsid w:val="006454D8"/>
    <w:rsid w:val="00645AD0"/>
    <w:rsid w:val="0064614D"/>
    <w:rsid w:val="0064638F"/>
    <w:rsid w:val="006501D4"/>
    <w:rsid w:val="00651270"/>
    <w:rsid w:val="0065135E"/>
    <w:rsid w:val="00651723"/>
    <w:rsid w:val="0065215D"/>
    <w:rsid w:val="0065319E"/>
    <w:rsid w:val="006537AC"/>
    <w:rsid w:val="006540B2"/>
    <w:rsid w:val="00655ED2"/>
    <w:rsid w:val="00656761"/>
    <w:rsid w:val="0065754E"/>
    <w:rsid w:val="0065773C"/>
    <w:rsid w:val="00657CAE"/>
    <w:rsid w:val="00657F4A"/>
    <w:rsid w:val="00660687"/>
    <w:rsid w:val="006606F2"/>
    <w:rsid w:val="00661B84"/>
    <w:rsid w:val="00664278"/>
    <w:rsid w:val="00666CF1"/>
    <w:rsid w:val="00670E8A"/>
    <w:rsid w:val="00671EEA"/>
    <w:rsid w:val="006728F1"/>
    <w:rsid w:val="00672E28"/>
    <w:rsid w:val="006735D1"/>
    <w:rsid w:val="00673816"/>
    <w:rsid w:val="0067417B"/>
    <w:rsid w:val="006741A1"/>
    <w:rsid w:val="006761B1"/>
    <w:rsid w:val="006765ED"/>
    <w:rsid w:val="00676686"/>
    <w:rsid w:val="00677E3F"/>
    <w:rsid w:val="0068030E"/>
    <w:rsid w:val="0068061D"/>
    <w:rsid w:val="006811CD"/>
    <w:rsid w:val="00682342"/>
    <w:rsid w:val="00682FCB"/>
    <w:rsid w:val="00683D29"/>
    <w:rsid w:val="00683F05"/>
    <w:rsid w:val="00683F84"/>
    <w:rsid w:val="0068415C"/>
    <w:rsid w:val="00684F04"/>
    <w:rsid w:val="00685CF3"/>
    <w:rsid w:val="0068669D"/>
    <w:rsid w:val="00686C51"/>
    <w:rsid w:val="0068717B"/>
    <w:rsid w:val="00687226"/>
    <w:rsid w:val="00687A60"/>
    <w:rsid w:val="00690A82"/>
    <w:rsid w:val="006920DA"/>
    <w:rsid w:val="00692308"/>
    <w:rsid w:val="006935E1"/>
    <w:rsid w:val="0069556A"/>
    <w:rsid w:val="00697BAA"/>
    <w:rsid w:val="00697EEE"/>
    <w:rsid w:val="006A04E3"/>
    <w:rsid w:val="006A0907"/>
    <w:rsid w:val="006A0A21"/>
    <w:rsid w:val="006A103B"/>
    <w:rsid w:val="006A1074"/>
    <w:rsid w:val="006A1951"/>
    <w:rsid w:val="006A21BA"/>
    <w:rsid w:val="006A2778"/>
    <w:rsid w:val="006A34DF"/>
    <w:rsid w:val="006A3FE0"/>
    <w:rsid w:val="006A5A16"/>
    <w:rsid w:val="006A5F65"/>
    <w:rsid w:val="006A604A"/>
    <w:rsid w:val="006A6099"/>
    <w:rsid w:val="006A6A59"/>
    <w:rsid w:val="006A7F2D"/>
    <w:rsid w:val="006B15B4"/>
    <w:rsid w:val="006B1A59"/>
    <w:rsid w:val="006B22C1"/>
    <w:rsid w:val="006B264B"/>
    <w:rsid w:val="006B3345"/>
    <w:rsid w:val="006B461A"/>
    <w:rsid w:val="006B659F"/>
    <w:rsid w:val="006B7D39"/>
    <w:rsid w:val="006C0201"/>
    <w:rsid w:val="006C1859"/>
    <w:rsid w:val="006C29C4"/>
    <w:rsid w:val="006C4F5A"/>
    <w:rsid w:val="006C5AE3"/>
    <w:rsid w:val="006C65A6"/>
    <w:rsid w:val="006C696F"/>
    <w:rsid w:val="006C6F8A"/>
    <w:rsid w:val="006C7063"/>
    <w:rsid w:val="006D0E2E"/>
    <w:rsid w:val="006D15B7"/>
    <w:rsid w:val="006D1679"/>
    <w:rsid w:val="006D1724"/>
    <w:rsid w:val="006D1E62"/>
    <w:rsid w:val="006D47DC"/>
    <w:rsid w:val="006D6588"/>
    <w:rsid w:val="006D6B4B"/>
    <w:rsid w:val="006D748C"/>
    <w:rsid w:val="006E050B"/>
    <w:rsid w:val="006E07B4"/>
    <w:rsid w:val="006E0BA2"/>
    <w:rsid w:val="006E3B21"/>
    <w:rsid w:val="006E42FC"/>
    <w:rsid w:val="006E4955"/>
    <w:rsid w:val="006E4DA3"/>
    <w:rsid w:val="006E5B09"/>
    <w:rsid w:val="006E5B47"/>
    <w:rsid w:val="006E5D56"/>
    <w:rsid w:val="006E6394"/>
    <w:rsid w:val="006E64D7"/>
    <w:rsid w:val="006E68F4"/>
    <w:rsid w:val="006F2C7D"/>
    <w:rsid w:val="006F313C"/>
    <w:rsid w:val="006F3709"/>
    <w:rsid w:val="006F4F27"/>
    <w:rsid w:val="006F5248"/>
    <w:rsid w:val="006F5C92"/>
    <w:rsid w:val="006F6BE0"/>
    <w:rsid w:val="007008B6"/>
    <w:rsid w:val="00701397"/>
    <w:rsid w:val="00701C4E"/>
    <w:rsid w:val="007020A4"/>
    <w:rsid w:val="00705BFE"/>
    <w:rsid w:val="007067EE"/>
    <w:rsid w:val="0070687A"/>
    <w:rsid w:val="00706B0E"/>
    <w:rsid w:val="00706DAB"/>
    <w:rsid w:val="007077CB"/>
    <w:rsid w:val="00710B86"/>
    <w:rsid w:val="00711DDE"/>
    <w:rsid w:val="00712409"/>
    <w:rsid w:val="007126EE"/>
    <w:rsid w:val="007137D9"/>
    <w:rsid w:val="007178C6"/>
    <w:rsid w:val="0072011C"/>
    <w:rsid w:val="00721F96"/>
    <w:rsid w:val="00722224"/>
    <w:rsid w:val="007224D4"/>
    <w:rsid w:val="0072538D"/>
    <w:rsid w:val="00726094"/>
    <w:rsid w:val="00727193"/>
    <w:rsid w:val="007272D7"/>
    <w:rsid w:val="00727EBF"/>
    <w:rsid w:val="007306E1"/>
    <w:rsid w:val="00730878"/>
    <w:rsid w:val="00730D26"/>
    <w:rsid w:val="00730EB6"/>
    <w:rsid w:val="0073161B"/>
    <w:rsid w:val="00731872"/>
    <w:rsid w:val="00732266"/>
    <w:rsid w:val="007327CD"/>
    <w:rsid w:val="00732D2B"/>
    <w:rsid w:val="007345F2"/>
    <w:rsid w:val="00735975"/>
    <w:rsid w:val="00735A50"/>
    <w:rsid w:val="0073758D"/>
    <w:rsid w:val="00737DF7"/>
    <w:rsid w:val="007403C5"/>
    <w:rsid w:val="007404B7"/>
    <w:rsid w:val="00742D6B"/>
    <w:rsid w:val="00745025"/>
    <w:rsid w:val="007462D6"/>
    <w:rsid w:val="00747416"/>
    <w:rsid w:val="00747690"/>
    <w:rsid w:val="00747B7C"/>
    <w:rsid w:val="007529F6"/>
    <w:rsid w:val="0075497C"/>
    <w:rsid w:val="007556B8"/>
    <w:rsid w:val="00755C3D"/>
    <w:rsid w:val="007566F6"/>
    <w:rsid w:val="00756D7B"/>
    <w:rsid w:val="00757556"/>
    <w:rsid w:val="00757FC1"/>
    <w:rsid w:val="00760878"/>
    <w:rsid w:val="00761109"/>
    <w:rsid w:val="00761DA8"/>
    <w:rsid w:val="007709D5"/>
    <w:rsid w:val="007711AE"/>
    <w:rsid w:val="0077336D"/>
    <w:rsid w:val="007746CA"/>
    <w:rsid w:val="00774E38"/>
    <w:rsid w:val="007755CE"/>
    <w:rsid w:val="007758E6"/>
    <w:rsid w:val="00775BA2"/>
    <w:rsid w:val="00775EED"/>
    <w:rsid w:val="0077750A"/>
    <w:rsid w:val="00780C0D"/>
    <w:rsid w:val="00780C78"/>
    <w:rsid w:val="00781AF3"/>
    <w:rsid w:val="00782733"/>
    <w:rsid w:val="007836F8"/>
    <w:rsid w:val="00784AA3"/>
    <w:rsid w:val="00784B5E"/>
    <w:rsid w:val="007860CD"/>
    <w:rsid w:val="007905DC"/>
    <w:rsid w:val="007912D4"/>
    <w:rsid w:val="0079176C"/>
    <w:rsid w:val="007929C3"/>
    <w:rsid w:val="00792C94"/>
    <w:rsid w:val="0079325D"/>
    <w:rsid w:val="007967E1"/>
    <w:rsid w:val="00796A75"/>
    <w:rsid w:val="007A099A"/>
    <w:rsid w:val="007A115D"/>
    <w:rsid w:val="007A2818"/>
    <w:rsid w:val="007A2A93"/>
    <w:rsid w:val="007A42B3"/>
    <w:rsid w:val="007A4851"/>
    <w:rsid w:val="007A4F62"/>
    <w:rsid w:val="007A64DC"/>
    <w:rsid w:val="007A71B2"/>
    <w:rsid w:val="007A7B1F"/>
    <w:rsid w:val="007B0C4F"/>
    <w:rsid w:val="007B152C"/>
    <w:rsid w:val="007B165F"/>
    <w:rsid w:val="007B1F3C"/>
    <w:rsid w:val="007B2A81"/>
    <w:rsid w:val="007B2E17"/>
    <w:rsid w:val="007B4448"/>
    <w:rsid w:val="007B518A"/>
    <w:rsid w:val="007B5A61"/>
    <w:rsid w:val="007B5F4E"/>
    <w:rsid w:val="007B68FE"/>
    <w:rsid w:val="007B6A49"/>
    <w:rsid w:val="007B7CD1"/>
    <w:rsid w:val="007C1C80"/>
    <w:rsid w:val="007C1F24"/>
    <w:rsid w:val="007C261C"/>
    <w:rsid w:val="007C3777"/>
    <w:rsid w:val="007C3D7C"/>
    <w:rsid w:val="007C4F74"/>
    <w:rsid w:val="007C5266"/>
    <w:rsid w:val="007C546E"/>
    <w:rsid w:val="007C5988"/>
    <w:rsid w:val="007C7CB8"/>
    <w:rsid w:val="007D14CD"/>
    <w:rsid w:val="007D17AB"/>
    <w:rsid w:val="007D187F"/>
    <w:rsid w:val="007D3B74"/>
    <w:rsid w:val="007D492A"/>
    <w:rsid w:val="007D7146"/>
    <w:rsid w:val="007D719C"/>
    <w:rsid w:val="007E0F82"/>
    <w:rsid w:val="007E11E2"/>
    <w:rsid w:val="007E1DBE"/>
    <w:rsid w:val="007E21FB"/>
    <w:rsid w:val="007E343F"/>
    <w:rsid w:val="007E4595"/>
    <w:rsid w:val="007E472B"/>
    <w:rsid w:val="007E5B0A"/>
    <w:rsid w:val="007E603E"/>
    <w:rsid w:val="007E77ED"/>
    <w:rsid w:val="007F0092"/>
    <w:rsid w:val="007F17F3"/>
    <w:rsid w:val="007F3554"/>
    <w:rsid w:val="007F3D4C"/>
    <w:rsid w:val="007F43E9"/>
    <w:rsid w:val="007F4851"/>
    <w:rsid w:val="007F4BC3"/>
    <w:rsid w:val="007F4C27"/>
    <w:rsid w:val="007F4C59"/>
    <w:rsid w:val="007F5A2F"/>
    <w:rsid w:val="007F5BB1"/>
    <w:rsid w:val="007F7CA3"/>
    <w:rsid w:val="00800ED6"/>
    <w:rsid w:val="00803074"/>
    <w:rsid w:val="0080365F"/>
    <w:rsid w:val="00803F65"/>
    <w:rsid w:val="00804536"/>
    <w:rsid w:val="00804A60"/>
    <w:rsid w:val="00806511"/>
    <w:rsid w:val="0080696F"/>
    <w:rsid w:val="0080756C"/>
    <w:rsid w:val="0081487C"/>
    <w:rsid w:val="00815BF3"/>
    <w:rsid w:val="00815E2F"/>
    <w:rsid w:val="00821384"/>
    <w:rsid w:val="00821444"/>
    <w:rsid w:val="008226C3"/>
    <w:rsid w:val="008227CD"/>
    <w:rsid w:val="008228EF"/>
    <w:rsid w:val="00823723"/>
    <w:rsid w:val="00826997"/>
    <w:rsid w:val="00827697"/>
    <w:rsid w:val="00830F90"/>
    <w:rsid w:val="00831D29"/>
    <w:rsid w:val="00832A12"/>
    <w:rsid w:val="00833D44"/>
    <w:rsid w:val="0083403C"/>
    <w:rsid w:val="00836307"/>
    <w:rsid w:val="00837145"/>
    <w:rsid w:val="008402EE"/>
    <w:rsid w:val="008408A0"/>
    <w:rsid w:val="00840A27"/>
    <w:rsid w:val="008423B9"/>
    <w:rsid w:val="008446A8"/>
    <w:rsid w:val="00844771"/>
    <w:rsid w:val="00845571"/>
    <w:rsid w:val="0084672C"/>
    <w:rsid w:val="008468D2"/>
    <w:rsid w:val="00851439"/>
    <w:rsid w:val="008521DA"/>
    <w:rsid w:val="00852431"/>
    <w:rsid w:val="00852C1B"/>
    <w:rsid w:val="00852F26"/>
    <w:rsid w:val="0085313D"/>
    <w:rsid w:val="008536C1"/>
    <w:rsid w:val="008559D8"/>
    <w:rsid w:val="00855C68"/>
    <w:rsid w:val="00855DEB"/>
    <w:rsid w:val="008561B2"/>
    <w:rsid w:val="0085638A"/>
    <w:rsid w:val="0085707C"/>
    <w:rsid w:val="0085797F"/>
    <w:rsid w:val="00861A35"/>
    <w:rsid w:val="00861CFB"/>
    <w:rsid w:val="00861D92"/>
    <w:rsid w:val="00862673"/>
    <w:rsid w:val="0086306F"/>
    <w:rsid w:val="00863693"/>
    <w:rsid w:val="00864C5E"/>
    <w:rsid w:val="00865776"/>
    <w:rsid w:val="008664F1"/>
    <w:rsid w:val="00866BA2"/>
    <w:rsid w:val="0086734C"/>
    <w:rsid w:val="008673E1"/>
    <w:rsid w:val="00871B10"/>
    <w:rsid w:val="00871BA8"/>
    <w:rsid w:val="00873221"/>
    <w:rsid w:val="00874689"/>
    <w:rsid w:val="00875C29"/>
    <w:rsid w:val="00876DEB"/>
    <w:rsid w:val="0087740C"/>
    <w:rsid w:val="008774B3"/>
    <w:rsid w:val="0087759D"/>
    <w:rsid w:val="00880631"/>
    <w:rsid w:val="0088205A"/>
    <w:rsid w:val="00882B79"/>
    <w:rsid w:val="008832C3"/>
    <w:rsid w:val="00884006"/>
    <w:rsid w:val="00884F06"/>
    <w:rsid w:val="00884F3F"/>
    <w:rsid w:val="00885418"/>
    <w:rsid w:val="00885C50"/>
    <w:rsid w:val="00886394"/>
    <w:rsid w:val="008879D6"/>
    <w:rsid w:val="00890301"/>
    <w:rsid w:val="00891870"/>
    <w:rsid w:val="00891C81"/>
    <w:rsid w:val="008920E9"/>
    <w:rsid w:val="008931AC"/>
    <w:rsid w:val="00893A14"/>
    <w:rsid w:val="008942D8"/>
    <w:rsid w:val="008944A6"/>
    <w:rsid w:val="008954C9"/>
    <w:rsid w:val="008959B7"/>
    <w:rsid w:val="00895D8E"/>
    <w:rsid w:val="00896FFC"/>
    <w:rsid w:val="00897375"/>
    <w:rsid w:val="008978C4"/>
    <w:rsid w:val="008A00CD"/>
    <w:rsid w:val="008A0242"/>
    <w:rsid w:val="008A2B4D"/>
    <w:rsid w:val="008A3003"/>
    <w:rsid w:val="008A3167"/>
    <w:rsid w:val="008A4279"/>
    <w:rsid w:val="008A4C70"/>
    <w:rsid w:val="008A4DAC"/>
    <w:rsid w:val="008A500D"/>
    <w:rsid w:val="008A53A9"/>
    <w:rsid w:val="008A63F7"/>
    <w:rsid w:val="008A6432"/>
    <w:rsid w:val="008A7099"/>
    <w:rsid w:val="008B03A0"/>
    <w:rsid w:val="008B04B3"/>
    <w:rsid w:val="008B11B3"/>
    <w:rsid w:val="008B1E86"/>
    <w:rsid w:val="008B2581"/>
    <w:rsid w:val="008B2B3B"/>
    <w:rsid w:val="008B4CB0"/>
    <w:rsid w:val="008B4DFB"/>
    <w:rsid w:val="008B51C5"/>
    <w:rsid w:val="008B53AB"/>
    <w:rsid w:val="008B5C1E"/>
    <w:rsid w:val="008B64F6"/>
    <w:rsid w:val="008B676A"/>
    <w:rsid w:val="008B69E0"/>
    <w:rsid w:val="008C08AE"/>
    <w:rsid w:val="008C099F"/>
    <w:rsid w:val="008C0D8A"/>
    <w:rsid w:val="008C4007"/>
    <w:rsid w:val="008C4816"/>
    <w:rsid w:val="008C5DEE"/>
    <w:rsid w:val="008C7389"/>
    <w:rsid w:val="008C7506"/>
    <w:rsid w:val="008C7519"/>
    <w:rsid w:val="008C7643"/>
    <w:rsid w:val="008D03E4"/>
    <w:rsid w:val="008D0DF8"/>
    <w:rsid w:val="008D14D6"/>
    <w:rsid w:val="008D209F"/>
    <w:rsid w:val="008D2CAB"/>
    <w:rsid w:val="008D2E9A"/>
    <w:rsid w:val="008D35FF"/>
    <w:rsid w:val="008D3AF6"/>
    <w:rsid w:val="008D5046"/>
    <w:rsid w:val="008D524F"/>
    <w:rsid w:val="008D57FF"/>
    <w:rsid w:val="008D5B28"/>
    <w:rsid w:val="008D7743"/>
    <w:rsid w:val="008D78E6"/>
    <w:rsid w:val="008D7953"/>
    <w:rsid w:val="008E02B6"/>
    <w:rsid w:val="008E06B8"/>
    <w:rsid w:val="008E1483"/>
    <w:rsid w:val="008E182D"/>
    <w:rsid w:val="008E1CFC"/>
    <w:rsid w:val="008E3476"/>
    <w:rsid w:val="008E6DDE"/>
    <w:rsid w:val="008E7691"/>
    <w:rsid w:val="008E79A4"/>
    <w:rsid w:val="008E7F3F"/>
    <w:rsid w:val="008F0B9C"/>
    <w:rsid w:val="008F2987"/>
    <w:rsid w:val="008F2FFD"/>
    <w:rsid w:val="008F358E"/>
    <w:rsid w:val="008F3A35"/>
    <w:rsid w:val="008F48A3"/>
    <w:rsid w:val="008F5CE4"/>
    <w:rsid w:val="008F6BBB"/>
    <w:rsid w:val="008F7D9F"/>
    <w:rsid w:val="00902100"/>
    <w:rsid w:val="00902BCD"/>
    <w:rsid w:val="00905349"/>
    <w:rsid w:val="00905893"/>
    <w:rsid w:val="009063A8"/>
    <w:rsid w:val="00906ECA"/>
    <w:rsid w:val="009072F6"/>
    <w:rsid w:val="00907FDC"/>
    <w:rsid w:val="00910D1A"/>
    <w:rsid w:val="00911D68"/>
    <w:rsid w:val="00912439"/>
    <w:rsid w:val="00916409"/>
    <w:rsid w:val="00916A1B"/>
    <w:rsid w:val="00916B73"/>
    <w:rsid w:val="00920095"/>
    <w:rsid w:val="00920B18"/>
    <w:rsid w:val="009237D0"/>
    <w:rsid w:val="009239A0"/>
    <w:rsid w:val="00924FB3"/>
    <w:rsid w:val="00925202"/>
    <w:rsid w:val="00926B53"/>
    <w:rsid w:val="00926C22"/>
    <w:rsid w:val="009301D7"/>
    <w:rsid w:val="00930C2F"/>
    <w:rsid w:val="00931D72"/>
    <w:rsid w:val="009361BC"/>
    <w:rsid w:val="00937E37"/>
    <w:rsid w:val="00941251"/>
    <w:rsid w:val="00942604"/>
    <w:rsid w:val="009427AA"/>
    <w:rsid w:val="00943BE1"/>
    <w:rsid w:val="00944191"/>
    <w:rsid w:val="00944BEC"/>
    <w:rsid w:val="00944F49"/>
    <w:rsid w:val="00946365"/>
    <w:rsid w:val="00946B4B"/>
    <w:rsid w:val="00947AF9"/>
    <w:rsid w:val="00947D6B"/>
    <w:rsid w:val="00947DE6"/>
    <w:rsid w:val="00951790"/>
    <w:rsid w:val="00953657"/>
    <w:rsid w:val="00953EBB"/>
    <w:rsid w:val="009553ED"/>
    <w:rsid w:val="00956E72"/>
    <w:rsid w:val="00957ECC"/>
    <w:rsid w:val="009607DC"/>
    <w:rsid w:val="00961099"/>
    <w:rsid w:val="009612BE"/>
    <w:rsid w:val="0096155C"/>
    <w:rsid w:val="00963790"/>
    <w:rsid w:val="00964F7E"/>
    <w:rsid w:val="00965470"/>
    <w:rsid w:val="00967D3A"/>
    <w:rsid w:val="00970EE0"/>
    <w:rsid w:val="009744F1"/>
    <w:rsid w:val="00974C91"/>
    <w:rsid w:val="009750CD"/>
    <w:rsid w:val="00975189"/>
    <w:rsid w:val="0097573F"/>
    <w:rsid w:val="00975935"/>
    <w:rsid w:val="00975F73"/>
    <w:rsid w:val="009762BF"/>
    <w:rsid w:val="00976F82"/>
    <w:rsid w:val="00980A0D"/>
    <w:rsid w:val="00983BA3"/>
    <w:rsid w:val="00985D0B"/>
    <w:rsid w:val="00985D8F"/>
    <w:rsid w:val="00986061"/>
    <w:rsid w:val="009863D3"/>
    <w:rsid w:val="00987221"/>
    <w:rsid w:val="00990E4D"/>
    <w:rsid w:val="00991117"/>
    <w:rsid w:val="00991BC4"/>
    <w:rsid w:val="009924FB"/>
    <w:rsid w:val="00992B12"/>
    <w:rsid w:val="00992E57"/>
    <w:rsid w:val="00993167"/>
    <w:rsid w:val="009945B1"/>
    <w:rsid w:val="0099543B"/>
    <w:rsid w:val="00995705"/>
    <w:rsid w:val="00995773"/>
    <w:rsid w:val="009960A7"/>
    <w:rsid w:val="00996D2D"/>
    <w:rsid w:val="009970EE"/>
    <w:rsid w:val="00997D00"/>
    <w:rsid w:val="00997D67"/>
    <w:rsid w:val="009A0E90"/>
    <w:rsid w:val="009A17A1"/>
    <w:rsid w:val="009A1BC8"/>
    <w:rsid w:val="009A2231"/>
    <w:rsid w:val="009A248C"/>
    <w:rsid w:val="009A2D99"/>
    <w:rsid w:val="009A343D"/>
    <w:rsid w:val="009A50EC"/>
    <w:rsid w:val="009A5994"/>
    <w:rsid w:val="009A5B34"/>
    <w:rsid w:val="009A7CC5"/>
    <w:rsid w:val="009A7CCA"/>
    <w:rsid w:val="009B07B4"/>
    <w:rsid w:val="009B14D6"/>
    <w:rsid w:val="009B1690"/>
    <w:rsid w:val="009B17DE"/>
    <w:rsid w:val="009B2150"/>
    <w:rsid w:val="009B259A"/>
    <w:rsid w:val="009B28BF"/>
    <w:rsid w:val="009B3B07"/>
    <w:rsid w:val="009B49E1"/>
    <w:rsid w:val="009B5015"/>
    <w:rsid w:val="009B5ECE"/>
    <w:rsid w:val="009B670A"/>
    <w:rsid w:val="009B769B"/>
    <w:rsid w:val="009C06EA"/>
    <w:rsid w:val="009C18CE"/>
    <w:rsid w:val="009C191D"/>
    <w:rsid w:val="009C1C7E"/>
    <w:rsid w:val="009C2C09"/>
    <w:rsid w:val="009C3145"/>
    <w:rsid w:val="009C3195"/>
    <w:rsid w:val="009C32BA"/>
    <w:rsid w:val="009C41E2"/>
    <w:rsid w:val="009C53E9"/>
    <w:rsid w:val="009C5DBB"/>
    <w:rsid w:val="009C6980"/>
    <w:rsid w:val="009C7676"/>
    <w:rsid w:val="009C7840"/>
    <w:rsid w:val="009D03C6"/>
    <w:rsid w:val="009D0D9A"/>
    <w:rsid w:val="009D381C"/>
    <w:rsid w:val="009D3C24"/>
    <w:rsid w:val="009D3F50"/>
    <w:rsid w:val="009D433E"/>
    <w:rsid w:val="009D471B"/>
    <w:rsid w:val="009D4F1A"/>
    <w:rsid w:val="009D5D18"/>
    <w:rsid w:val="009D6A31"/>
    <w:rsid w:val="009D72A4"/>
    <w:rsid w:val="009D77EC"/>
    <w:rsid w:val="009D7E17"/>
    <w:rsid w:val="009E118A"/>
    <w:rsid w:val="009E2251"/>
    <w:rsid w:val="009E3BB5"/>
    <w:rsid w:val="009E54E1"/>
    <w:rsid w:val="009F28C4"/>
    <w:rsid w:val="009F3B01"/>
    <w:rsid w:val="009F3DE6"/>
    <w:rsid w:val="009F4281"/>
    <w:rsid w:val="009F4913"/>
    <w:rsid w:val="009F4A5C"/>
    <w:rsid w:val="009F5E19"/>
    <w:rsid w:val="009F619F"/>
    <w:rsid w:val="009F6BFB"/>
    <w:rsid w:val="009F73EB"/>
    <w:rsid w:val="009F7C46"/>
    <w:rsid w:val="009F7EDA"/>
    <w:rsid w:val="00A016E7"/>
    <w:rsid w:val="00A02100"/>
    <w:rsid w:val="00A03468"/>
    <w:rsid w:val="00A0475B"/>
    <w:rsid w:val="00A04F44"/>
    <w:rsid w:val="00A10EF7"/>
    <w:rsid w:val="00A11E1A"/>
    <w:rsid w:val="00A12E05"/>
    <w:rsid w:val="00A13DFF"/>
    <w:rsid w:val="00A14812"/>
    <w:rsid w:val="00A1561C"/>
    <w:rsid w:val="00A157A0"/>
    <w:rsid w:val="00A17141"/>
    <w:rsid w:val="00A20C2D"/>
    <w:rsid w:val="00A21E0A"/>
    <w:rsid w:val="00A21EA7"/>
    <w:rsid w:val="00A224E5"/>
    <w:rsid w:val="00A22BBF"/>
    <w:rsid w:val="00A23F35"/>
    <w:rsid w:val="00A24462"/>
    <w:rsid w:val="00A25F29"/>
    <w:rsid w:val="00A26133"/>
    <w:rsid w:val="00A26170"/>
    <w:rsid w:val="00A27300"/>
    <w:rsid w:val="00A307D4"/>
    <w:rsid w:val="00A31082"/>
    <w:rsid w:val="00A3150A"/>
    <w:rsid w:val="00A316AD"/>
    <w:rsid w:val="00A3270B"/>
    <w:rsid w:val="00A35F5B"/>
    <w:rsid w:val="00A36D7A"/>
    <w:rsid w:val="00A37377"/>
    <w:rsid w:val="00A37CF7"/>
    <w:rsid w:val="00A41F2D"/>
    <w:rsid w:val="00A4228B"/>
    <w:rsid w:val="00A42CA8"/>
    <w:rsid w:val="00A43757"/>
    <w:rsid w:val="00A439DE"/>
    <w:rsid w:val="00A441C1"/>
    <w:rsid w:val="00A44258"/>
    <w:rsid w:val="00A442FA"/>
    <w:rsid w:val="00A44680"/>
    <w:rsid w:val="00A45D4C"/>
    <w:rsid w:val="00A5063C"/>
    <w:rsid w:val="00A5074F"/>
    <w:rsid w:val="00A50D38"/>
    <w:rsid w:val="00A52349"/>
    <w:rsid w:val="00A525E9"/>
    <w:rsid w:val="00A52704"/>
    <w:rsid w:val="00A52EA6"/>
    <w:rsid w:val="00A5466C"/>
    <w:rsid w:val="00A55319"/>
    <w:rsid w:val="00A55C4E"/>
    <w:rsid w:val="00A56D85"/>
    <w:rsid w:val="00A56E13"/>
    <w:rsid w:val="00A56F5C"/>
    <w:rsid w:val="00A57563"/>
    <w:rsid w:val="00A575DE"/>
    <w:rsid w:val="00A60B02"/>
    <w:rsid w:val="00A628A5"/>
    <w:rsid w:val="00A62BEF"/>
    <w:rsid w:val="00A63501"/>
    <w:rsid w:val="00A63908"/>
    <w:rsid w:val="00A65D06"/>
    <w:rsid w:val="00A66563"/>
    <w:rsid w:val="00A66AC1"/>
    <w:rsid w:val="00A66B42"/>
    <w:rsid w:val="00A6735A"/>
    <w:rsid w:val="00A677CD"/>
    <w:rsid w:val="00A71033"/>
    <w:rsid w:val="00A72330"/>
    <w:rsid w:val="00A72E35"/>
    <w:rsid w:val="00A73C3B"/>
    <w:rsid w:val="00A74FB5"/>
    <w:rsid w:val="00A7513E"/>
    <w:rsid w:val="00A75798"/>
    <w:rsid w:val="00A7632D"/>
    <w:rsid w:val="00A7798D"/>
    <w:rsid w:val="00A77E33"/>
    <w:rsid w:val="00A80E09"/>
    <w:rsid w:val="00A81299"/>
    <w:rsid w:val="00A81C7F"/>
    <w:rsid w:val="00A81D94"/>
    <w:rsid w:val="00A839B2"/>
    <w:rsid w:val="00A8421B"/>
    <w:rsid w:val="00A85A5D"/>
    <w:rsid w:val="00A8691D"/>
    <w:rsid w:val="00A869C5"/>
    <w:rsid w:val="00A86BF5"/>
    <w:rsid w:val="00A87813"/>
    <w:rsid w:val="00A903EF"/>
    <w:rsid w:val="00A905AB"/>
    <w:rsid w:val="00A90878"/>
    <w:rsid w:val="00A90A7E"/>
    <w:rsid w:val="00A91EE0"/>
    <w:rsid w:val="00A92034"/>
    <w:rsid w:val="00A9217F"/>
    <w:rsid w:val="00A96353"/>
    <w:rsid w:val="00A9647D"/>
    <w:rsid w:val="00A966B2"/>
    <w:rsid w:val="00A96D41"/>
    <w:rsid w:val="00A96F40"/>
    <w:rsid w:val="00AA008A"/>
    <w:rsid w:val="00AA02EA"/>
    <w:rsid w:val="00AA0577"/>
    <w:rsid w:val="00AA188F"/>
    <w:rsid w:val="00AA228D"/>
    <w:rsid w:val="00AA364E"/>
    <w:rsid w:val="00AA581F"/>
    <w:rsid w:val="00AA5D1C"/>
    <w:rsid w:val="00AA66C6"/>
    <w:rsid w:val="00AA6CC5"/>
    <w:rsid w:val="00AA7647"/>
    <w:rsid w:val="00AB17FB"/>
    <w:rsid w:val="00AB3724"/>
    <w:rsid w:val="00AB412E"/>
    <w:rsid w:val="00AB41AE"/>
    <w:rsid w:val="00AB4329"/>
    <w:rsid w:val="00AB472D"/>
    <w:rsid w:val="00AB4ABF"/>
    <w:rsid w:val="00AB5681"/>
    <w:rsid w:val="00AB5F69"/>
    <w:rsid w:val="00AC0B1F"/>
    <w:rsid w:val="00AC1434"/>
    <w:rsid w:val="00AC56A5"/>
    <w:rsid w:val="00AC6100"/>
    <w:rsid w:val="00AC74A8"/>
    <w:rsid w:val="00AC7C1B"/>
    <w:rsid w:val="00AD00CF"/>
    <w:rsid w:val="00AD0116"/>
    <w:rsid w:val="00AD0701"/>
    <w:rsid w:val="00AD0B3F"/>
    <w:rsid w:val="00AD0C45"/>
    <w:rsid w:val="00AD0F74"/>
    <w:rsid w:val="00AD1D10"/>
    <w:rsid w:val="00AD27F0"/>
    <w:rsid w:val="00AD3041"/>
    <w:rsid w:val="00AD3ECB"/>
    <w:rsid w:val="00AD4D29"/>
    <w:rsid w:val="00AD5AE4"/>
    <w:rsid w:val="00AD7777"/>
    <w:rsid w:val="00AD77A8"/>
    <w:rsid w:val="00AD7D4C"/>
    <w:rsid w:val="00AE06AD"/>
    <w:rsid w:val="00AE094B"/>
    <w:rsid w:val="00AE0BD0"/>
    <w:rsid w:val="00AE2845"/>
    <w:rsid w:val="00AE2A50"/>
    <w:rsid w:val="00AE31E4"/>
    <w:rsid w:val="00AE34B8"/>
    <w:rsid w:val="00AE4F6D"/>
    <w:rsid w:val="00AF121B"/>
    <w:rsid w:val="00AF1BE8"/>
    <w:rsid w:val="00AF1F95"/>
    <w:rsid w:val="00AF3785"/>
    <w:rsid w:val="00AF380B"/>
    <w:rsid w:val="00AF4ED2"/>
    <w:rsid w:val="00AF527F"/>
    <w:rsid w:val="00AF6158"/>
    <w:rsid w:val="00AF6FE5"/>
    <w:rsid w:val="00AF72CA"/>
    <w:rsid w:val="00AF7364"/>
    <w:rsid w:val="00AF7C22"/>
    <w:rsid w:val="00B01170"/>
    <w:rsid w:val="00B024CB"/>
    <w:rsid w:val="00B0262F"/>
    <w:rsid w:val="00B02B38"/>
    <w:rsid w:val="00B02C05"/>
    <w:rsid w:val="00B038C0"/>
    <w:rsid w:val="00B03A03"/>
    <w:rsid w:val="00B04158"/>
    <w:rsid w:val="00B04D7F"/>
    <w:rsid w:val="00B05C82"/>
    <w:rsid w:val="00B07334"/>
    <w:rsid w:val="00B10028"/>
    <w:rsid w:val="00B11B94"/>
    <w:rsid w:val="00B14F0B"/>
    <w:rsid w:val="00B16D86"/>
    <w:rsid w:val="00B174A5"/>
    <w:rsid w:val="00B200C5"/>
    <w:rsid w:val="00B2042B"/>
    <w:rsid w:val="00B21827"/>
    <w:rsid w:val="00B228AC"/>
    <w:rsid w:val="00B229D0"/>
    <w:rsid w:val="00B237D5"/>
    <w:rsid w:val="00B23E5F"/>
    <w:rsid w:val="00B24811"/>
    <w:rsid w:val="00B24EFC"/>
    <w:rsid w:val="00B252C8"/>
    <w:rsid w:val="00B276B7"/>
    <w:rsid w:val="00B2782C"/>
    <w:rsid w:val="00B27E89"/>
    <w:rsid w:val="00B300DD"/>
    <w:rsid w:val="00B31880"/>
    <w:rsid w:val="00B333BD"/>
    <w:rsid w:val="00B335D4"/>
    <w:rsid w:val="00B341B1"/>
    <w:rsid w:val="00B34B1B"/>
    <w:rsid w:val="00B34E00"/>
    <w:rsid w:val="00B35557"/>
    <w:rsid w:val="00B36003"/>
    <w:rsid w:val="00B3739C"/>
    <w:rsid w:val="00B373FA"/>
    <w:rsid w:val="00B37C23"/>
    <w:rsid w:val="00B37D2B"/>
    <w:rsid w:val="00B410F5"/>
    <w:rsid w:val="00B4185B"/>
    <w:rsid w:val="00B41E9C"/>
    <w:rsid w:val="00B43034"/>
    <w:rsid w:val="00B4463A"/>
    <w:rsid w:val="00B44D7B"/>
    <w:rsid w:val="00B5190C"/>
    <w:rsid w:val="00B51C96"/>
    <w:rsid w:val="00B522CC"/>
    <w:rsid w:val="00B52481"/>
    <w:rsid w:val="00B525AB"/>
    <w:rsid w:val="00B53AAE"/>
    <w:rsid w:val="00B53C16"/>
    <w:rsid w:val="00B53D54"/>
    <w:rsid w:val="00B55BEC"/>
    <w:rsid w:val="00B55F0C"/>
    <w:rsid w:val="00B6006D"/>
    <w:rsid w:val="00B6018B"/>
    <w:rsid w:val="00B6071C"/>
    <w:rsid w:val="00B6423D"/>
    <w:rsid w:val="00B65A1B"/>
    <w:rsid w:val="00B65AA0"/>
    <w:rsid w:val="00B677D1"/>
    <w:rsid w:val="00B67843"/>
    <w:rsid w:val="00B714C8"/>
    <w:rsid w:val="00B71F1D"/>
    <w:rsid w:val="00B7212F"/>
    <w:rsid w:val="00B742A3"/>
    <w:rsid w:val="00B75ECD"/>
    <w:rsid w:val="00B76164"/>
    <w:rsid w:val="00B7687F"/>
    <w:rsid w:val="00B76889"/>
    <w:rsid w:val="00B7722C"/>
    <w:rsid w:val="00B802ED"/>
    <w:rsid w:val="00B8140A"/>
    <w:rsid w:val="00B81EC7"/>
    <w:rsid w:val="00B83E63"/>
    <w:rsid w:val="00B84E4E"/>
    <w:rsid w:val="00B857C0"/>
    <w:rsid w:val="00B90D6B"/>
    <w:rsid w:val="00B928BD"/>
    <w:rsid w:val="00B92D3A"/>
    <w:rsid w:val="00B92D94"/>
    <w:rsid w:val="00B961C7"/>
    <w:rsid w:val="00B969FD"/>
    <w:rsid w:val="00B96DA9"/>
    <w:rsid w:val="00B97943"/>
    <w:rsid w:val="00B97BC6"/>
    <w:rsid w:val="00BA1925"/>
    <w:rsid w:val="00BA2EF1"/>
    <w:rsid w:val="00BA3714"/>
    <w:rsid w:val="00BA44B5"/>
    <w:rsid w:val="00BA50E2"/>
    <w:rsid w:val="00BA6297"/>
    <w:rsid w:val="00BA7482"/>
    <w:rsid w:val="00BA7C53"/>
    <w:rsid w:val="00BB154E"/>
    <w:rsid w:val="00BB1781"/>
    <w:rsid w:val="00BB1F9A"/>
    <w:rsid w:val="00BB2147"/>
    <w:rsid w:val="00BB2D7F"/>
    <w:rsid w:val="00BB399C"/>
    <w:rsid w:val="00BB4197"/>
    <w:rsid w:val="00BB5029"/>
    <w:rsid w:val="00BB56EA"/>
    <w:rsid w:val="00BB64A2"/>
    <w:rsid w:val="00BC3C7E"/>
    <w:rsid w:val="00BC4BDF"/>
    <w:rsid w:val="00BC522F"/>
    <w:rsid w:val="00BC7038"/>
    <w:rsid w:val="00BC7161"/>
    <w:rsid w:val="00BC73FB"/>
    <w:rsid w:val="00BD0FF5"/>
    <w:rsid w:val="00BD22BF"/>
    <w:rsid w:val="00BD23E4"/>
    <w:rsid w:val="00BD2BA6"/>
    <w:rsid w:val="00BD3499"/>
    <w:rsid w:val="00BD5C1D"/>
    <w:rsid w:val="00BD5F47"/>
    <w:rsid w:val="00BD674A"/>
    <w:rsid w:val="00BD6A7F"/>
    <w:rsid w:val="00BD70F1"/>
    <w:rsid w:val="00BD712C"/>
    <w:rsid w:val="00BD71B7"/>
    <w:rsid w:val="00BD7309"/>
    <w:rsid w:val="00BD757D"/>
    <w:rsid w:val="00BD766F"/>
    <w:rsid w:val="00BD7DE5"/>
    <w:rsid w:val="00BE03AC"/>
    <w:rsid w:val="00BE04A0"/>
    <w:rsid w:val="00BE0CA5"/>
    <w:rsid w:val="00BE1BC8"/>
    <w:rsid w:val="00BE2F5C"/>
    <w:rsid w:val="00BE4CC9"/>
    <w:rsid w:val="00BE5273"/>
    <w:rsid w:val="00BE5A33"/>
    <w:rsid w:val="00BE6079"/>
    <w:rsid w:val="00BE619C"/>
    <w:rsid w:val="00BE674F"/>
    <w:rsid w:val="00BF0581"/>
    <w:rsid w:val="00BF0678"/>
    <w:rsid w:val="00BF06D5"/>
    <w:rsid w:val="00BF269F"/>
    <w:rsid w:val="00BF27AE"/>
    <w:rsid w:val="00BF2CB8"/>
    <w:rsid w:val="00BF2CE5"/>
    <w:rsid w:val="00BF4627"/>
    <w:rsid w:val="00BF56E2"/>
    <w:rsid w:val="00BF572A"/>
    <w:rsid w:val="00BF64B2"/>
    <w:rsid w:val="00BF6D52"/>
    <w:rsid w:val="00C000B5"/>
    <w:rsid w:val="00C0077A"/>
    <w:rsid w:val="00C010F3"/>
    <w:rsid w:val="00C01E62"/>
    <w:rsid w:val="00C03E2A"/>
    <w:rsid w:val="00C04D21"/>
    <w:rsid w:val="00C0565B"/>
    <w:rsid w:val="00C0699B"/>
    <w:rsid w:val="00C07272"/>
    <w:rsid w:val="00C10161"/>
    <w:rsid w:val="00C104F4"/>
    <w:rsid w:val="00C10682"/>
    <w:rsid w:val="00C10B4E"/>
    <w:rsid w:val="00C11616"/>
    <w:rsid w:val="00C1252A"/>
    <w:rsid w:val="00C13371"/>
    <w:rsid w:val="00C14C8B"/>
    <w:rsid w:val="00C157CD"/>
    <w:rsid w:val="00C162A7"/>
    <w:rsid w:val="00C20832"/>
    <w:rsid w:val="00C22157"/>
    <w:rsid w:val="00C232A9"/>
    <w:rsid w:val="00C23B3E"/>
    <w:rsid w:val="00C2584D"/>
    <w:rsid w:val="00C25A9C"/>
    <w:rsid w:val="00C32420"/>
    <w:rsid w:val="00C33859"/>
    <w:rsid w:val="00C35011"/>
    <w:rsid w:val="00C35E87"/>
    <w:rsid w:val="00C360BD"/>
    <w:rsid w:val="00C36A97"/>
    <w:rsid w:val="00C37FDF"/>
    <w:rsid w:val="00C41CC2"/>
    <w:rsid w:val="00C44009"/>
    <w:rsid w:val="00C4405B"/>
    <w:rsid w:val="00C44C8C"/>
    <w:rsid w:val="00C4594E"/>
    <w:rsid w:val="00C45A49"/>
    <w:rsid w:val="00C466C3"/>
    <w:rsid w:val="00C46998"/>
    <w:rsid w:val="00C46A6C"/>
    <w:rsid w:val="00C5016A"/>
    <w:rsid w:val="00C52C72"/>
    <w:rsid w:val="00C53B58"/>
    <w:rsid w:val="00C54B59"/>
    <w:rsid w:val="00C55C72"/>
    <w:rsid w:val="00C565E2"/>
    <w:rsid w:val="00C56F85"/>
    <w:rsid w:val="00C57BC3"/>
    <w:rsid w:val="00C616AC"/>
    <w:rsid w:val="00C61CB0"/>
    <w:rsid w:val="00C644B0"/>
    <w:rsid w:val="00C656A2"/>
    <w:rsid w:val="00C66E85"/>
    <w:rsid w:val="00C67000"/>
    <w:rsid w:val="00C670D0"/>
    <w:rsid w:val="00C70FDD"/>
    <w:rsid w:val="00C712F4"/>
    <w:rsid w:val="00C71ECF"/>
    <w:rsid w:val="00C73502"/>
    <w:rsid w:val="00C74CB8"/>
    <w:rsid w:val="00C75263"/>
    <w:rsid w:val="00C759EC"/>
    <w:rsid w:val="00C75B90"/>
    <w:rsid w:val="00C76620"/>
    <w:rsid w:val="00C76795"/>
    <w:rsid w:val="00C76BC7"/>
    <w:rsid w:val="00C76F44"/>
    <w:rsid w:val="00C80231"/>
    <w:rsid w:val="00C8030C"/>
    <w:rsid w:val="00C805F2"/>
    <w:rsid w:val="00C80740"/>
    <w:rsid w:val="00C80937"/>
    <w:rsid w:val="00C80C25"/>
    <w:rsid w:val="00C810F9"/>
    <w:rsid w:val="00C81D36"/>
    <w:rsid w:val="00C85184"/>
    <w:rsid w:val="00C86C3E"/>
    <w:rsid w:val="00C87911"/>
    <w:rsid w:val="00C879D3"/>
    <w:rsid w:val="00C87C2E"/>
    <w:rsid w:val="00C90967"/>
    <w:rsid w:val="00C91132"/>
    <w:rsid w:val="00C9326F"/>
    <w:rsid w:val="00C96B8E"/>
    <w:rsid w:val="00C96D3A"/>
    <w:rsid w:val="00C96E58"/>
    <w:rsid w:val="00CA0588"/>
    <w:rsid w:val="00CA0785"/>
    <w:rsid w:val="00CA0E94"/>
    <w:rsid w:val="00CA2096"/>
    <w:rsid w:val="00CA3416"/>
    <w:rsid w:val="00CA3EBA"/>
    <w:rsid w:val="00CA407B"/>
    <w:rsid w:val="00CA438A"/>
    <w:rsid w:val="00CA458C"/>
    <w:rsid w:val="00CA53FA"/>
    <w:rsid w:val="00CA55F7"/>
    <w:rsid w:val="00CA5A08"/>
    <w:rsid w:val="00CA5FAD"/>
    <w:rsid w:val="00CA6001"/>
    <w:rsid w:val="00CA6875"/>
    <w:rsid w:val="00CA7EFF"/>
    <w:rsid w:val="00CB08BF"/>
    <w:rsid w:val="00CB2BCE"/>
    <w:rsid w:val="00CB2D21"/>
    <w:rsid w:val="00CB3B55"/>
    <w:rsid w:val="00CB5880"/>
    <w:rsid w:val="00CB61B5"/>
    <w:rsid w:val="00CC00A7"/>
    <w:rsid w:val="00CC02AE"/>
    <w:rsid w:val="00CC10BB"/>
    <w:rsid w:val="00CC1A99"/>
    <w:rsid w:val="00CC42D9"/>
    <w:rsid w:val="00CC443C"/>
    <w:rsid w:val="00CC48BA"/>
    <w:rsid w:val="00CC5354"/>
    <w:rsid w:val="00CC7E51"/>
    <w:rsid w:val="00CD0C12"/>
    <w:rsid w:val="00CD0E4E"/>
    <w:rsid w:val="00CD29BE"/>
    <w:rsid w:val="00CD3B6A"/>
    <w:rsid w:val="00CD4BAE"/>
    <w:rsid w:val="00CD4CA9"/>
    <w:rsid w:val="00CD5197"/>
    <w:rsid w:val="00CD5E68"/>
    <w:rsid w:val="00CD6D2E"/>
    <w:rsid w:val="00CD783C"/>
    <w:rsid w:val="00CD7A75"/>
    <w:rsid w:val="00CE0EC2"/>
    <w:rsid w:val="00CE285E"/>
    <w:rsid w:val="00CE519B"/>
    <w:rsid w:val="00CE79F7"/>
    <w:rsid w:val="00CF02CA"/>
    <w:rsid w:val="00CF02D2"/>
    <w:rsid w:val="00CF05F3"/>
    <w:rsid w:val="00CF08CA"/>
    <w:rsid w:val="00CF137F"/>
    <w:rsid w:val="00CF1C6B"/>
    <w:rsid w:val="00CF1D21"/>
    <w:rsid w:val="00CF1E2A"/>
    <w:rsid w:val="00CF214F"/>
    <w:rsid w:val="00CF25DB"/>
    <w:rsid w:val="00CF25E1"/>
    <w:rsid w:val="00CF2C73"/>
    <w:rsid w:val="00CF5140"/>
    <w:rsid w:val="00CF766B"/>
    <w:rsid w:val="00CF7C60"/>
    <w:rsid w:val="00D029A5"/>
    <w:rsid w:val="00D02A2E"/>
    <w:rsid w:val="00D02C20"/>
    <w:rsid w:val="00D034B0"/>
    <w:rsid w:val="00D03BC4"/>
    <w:rsid w:val="00D04054"/>
    <w:rsid w:val="00D05863"/>
    <w:rsid w:val="00D059D1"/>
    <w:rsid w:val="00D05CB5"/>
    <w:rsid w:val="00D0717A"/>
    <w:rsid w:val="00D07AEE"/>
    <w:rsid w:val="00D07C88"/>
    <w:rsid w:val="00D108FF"/>
    <w:rsid w:val="00D12CA7"/>
    <w:rsid w:val="00D13BC8"/>
    <w:rsid w:val="00D14459"/>
    <w:rsid w:val="00D14AB4"/>
    <w:rsid w:val="00D16A3D"/>
    <w:rsid w:val="00D17AB1"/>
    <w:rsid w:val="00D17D20"/>
    <w:rsid w:val="00D2016D"/>
    <w:rsid w:val="00D20B55"/>
    <w:rsid w:val="00D20E7E"/>
    <w:rsid w:val="00D212C3"/>
    <w:rsid w:val="00D233B5"/>
    <w:rsid w:val="00D23426"/>
    <w:rsid w:val="00D239BD"/>
    <w:rsid w:val="00D23A9C"/>
    <w:rsid w:val="00D2432E"/>
    <w:rsid w:val="00D251DB"/>
    <w:rsid w:val="00D256DF"/>
    <w:rsid w:val="00D25A5F"/>
    <w:rsid w:val="00D308E7"/>
    <w:rsid w:val="00D31CF9"/>
    <w:rsid w:val="00D31D2A"/>
    <w:rsid w:val="00D32971"/>
    <w:rsid w:val="00D33563"/>
    <w:rsid w:val="00D33693"/>
    <w:rsid w:val="00D33901"/>
    <w:rsid w:val="00D34354"/>
    <w:rsid w:val="00D34660"/>
    <w:rsid w:val="00D34795"/>
    <w:rsid w:val="00D3485C"/>
    <w:rsid w:val="00D348E9"/>
    <w:rsid w:val="00D35492"/>
    <w:rsid w:val="00D36788"/>
    <w:rsid w:val="00D37126"/>
    <w:rsid w:val="00D37F8C"/>
    <w:rsid w:val="00D40822"/>
    <w:rsid w:val="00D418BC"/>
    <w:rsid w:val="00D42C9F"/>
    <w:rsid w:val="00D43FF9"/>
    <w:rsid w:val="00D44BD2"/>
    <w:rsid w:val="00D457A3"/>
    <w:rsid w:val="00D46717"/>
    <w:rsid w:val="00D47883"/>
    <w:rsid w:val="00D47A8A"/>
    <w:rsid w:val="00D50A28"/>
    <w:rsid w:val="00D51104"/>
    <w:rsid w:val="00D528CA"/>
    <w:rsid w:val="00D537A4"/>
    <w:rsid w:val="00D5404C"/>
    <w:rsid w:val="00D5547F"/>
    <w:rsid w:val="00D55AA5"/>
    <w:rsid w:val="00D55BCB"/>
    <w:rsid w:val="00D568CE"/>
    <w:rsid w:val="00D5751A"/>
    <w:rsid w:val="00D578D6"/>
    <w:rsid w:val="00D57AD0"/>
    <w:rsid w:val="00D60E07"/>
    <w:rsid w:val="00D61225"/>
    <w:rsid w:val="00D6516F"/>
    <w:rsid w:val="00D65DC9"/>
    <w:rsid w:val="00D677B5"/>
    <w:rsid w:val="00D70157"/>
    <w:rsid w:val="00D705DE"/>
    <w:rsid w:val="00D7099C"/>
    <w:rsid w:val="00D719A2"/>
    <w:rsid w:val="00D72092"/>
    <w:rsid w:val="00D72206"/>
    <w:rsid w:val="00D75674"/>
    <w:rsid w:val="00D75C67"/>
    <w:rsid w:val="00D76422"/>
    <w:rsid w:val="00D76468"/>
    <w:rsid w:val="00D77CD9"/>
    <w:rsid w:val="00D805DC"/>
    <w:rsid w:val="00D81205"/>
    <w:rsid w:val="00D81EB8"/>
    <w:rsid w:val="00D827AC"/>
    <w:rsid w:val="00D8280C"/>
    <w:rsid w:val="00D837A2"/>
    <w:rsid w:val="00D84082"/>
    <w:rsid w:val="00D84396"/>
    <w:rsid w:val="00D8442B"/>
    <w:rsid w:val="00D85636"/>
    <w:rsid w:val="00D85EBF"/>
    <w:rsid w:val="00D865BA"/>
    <w:rsid w:val="00D865D9"/>
    <w:rsid w:val="00D86F17"/>
    <w:rsid w:val="00D8764C"/>
    <w:rsid w:val="00D878C7"/>
    <w:rsid w:val="00D87991"/>
    <w:rsid w:val="00D87D4E"/>
    <w:rsid w:val="00D87F4E"/>
    <w:rsid w:val="00D908C9"/>
    <w:rsid w:val="00D910F1"/>
    <w:rsid w:val="00D92C96"/>
    <w:rsid w:val="00D93469"/>
    <w:rsid w:val="00D93868"/>
    <w:rsid w:val="00D939B9"/>
    <w:rsid w:val="00D9493C"/>
    <w:rsid w:val="00D95288"/>
    <w:rsid w:val="00D95508"/>
    <w:rsid w:val="00D95650"/>
    <w:rsid w:val="00D97E1F"/>
    <w:rsid w:val="00DA1376"/>
    <w:rsid w:val="00DA1528"/>
    <w:rsid w:val="00DA1BC7"/>
    <w:rsid w:val="00DA2653"/>
    <w:rsid w:val="00DA2913"/>
    <w:rsid w:val="00DA29DF"/>
    <w:rsid w:val="00DA4C1A"/>
    <w:rsid w:val="00DA530C"/>
    <w:rsid w:val="00DA5347"/>
    <w:rsid w:val="00DA5420"/>
    <w:rsid w:val="00DA65B4"/>
    <w:rsid w:val="00DA7487"/>
    <w:rsid w:val="00DB0701"/>
    <w:rsid w:val="00DB135E"/>
    <w:rsid w:val="00DB14B0"/>
    <w:rsid w:val="00DB1622"/>
    <w:rsid w:val="00DB1B81"/>
    <w:rsid w:val="00DB2BE6"/>
    <w:rsid w:val="00DB2C15"/>
    <w:rsid w:val="00DB2F5B"/>
    <w:rsid w:val="00DB3776"/>
    <w:rsid w:val="00DB4127"/>
    <w:rsid w:val="00DB43E9"/>
    <w:rsid w:val="00DB440F"/>
    <w:rsid w:val="00DB4D10"/>
    <w:rsid w:val="00DB52E7"/>
    <w:rsid w:val="00DB5664"/>
    <w:rsid w:val="00DB6384"/>
    <w:rsid w:val="00DC2945"/>
    <w:rsid w:val="00DC3DBF"/>
    <w:rsid w:val="00DC4EA4"/>
    <w:rsid w:val="00DC5FD1"/>
    <w:rsid w:val="00DC6E80"/>
    <w:rsid w:val="00DC7C67"/>
    <w:rsid w:val="00DD07D9"/>
    <w:rsid w:val="00DD0AF3"/>
    <w:rsid w:val="00DD0DD8"/>
    <w:rsid w:val="00DD0FE2"/>
    <w:rsid w:val="00DD2318"/>
    <w:rsid w:val="00DD25B2"/>
    <w:rsid w:val="00DD2BBF"/>
    <w:rsid w:val="00DD407A"/>
    <w:rsid w:val="00DD4163"/>
    <w:rsid w:val="00DE0DD3"/>
    <w:rsid w:val="00DE1212"/>
    <w:rsid w:val="00DE2AB8"/>
    <w:rsid w:val="00DE3F5C"/>
    <w:rsid w:val="00DE4013"/>
    <w:rsid w:val="00DE4BDB"/>
    <w:rsid w:val="00DE563A"/>
    <w:rsid w:val="00DE6507"/>
    <w:rsid w:val="00DE6855"/>
    <w:rsid w:val="00DE7044"/>
    <w:rsid w:val="00DE72AF"/>
    <w:rsid w:val="00DF1F25"/>
    <w:rsid w:val="00DF2285"/>
    <w:rsid w:val="00DF6DF6"/>
    <w:rsid w:val="00DF768F"/>
    <w:rsid w:val="00E001F2"/>
    <w:rsid w:val="00E016AC"/>
    <w:rsid w:val="00E02167"/>
    <w:rsid w:val="00E0324F"/>
    <w:rsid w:val="00E034F7"/>
    <w:rsid w:val="00E03DF4"/>
    <w:rsid w:val="00E040FB"/>
    <w:rsid w:val="00E0601D"/>
    <w:rsid w:val="00E06CEF"/>
    <w:rsid w:val="00E06E10"/>
    <w:rsid w:val="00E0709D"/>
    <w:rsid w:val="00E07348"/>
    <w:rsid w:val="00E07A75"/>
    <w:rsid w:val="00E10085"/>
    <w:rsid w:val="00E10D8E"/>
    <w:rsid w:val="00E121EB"/>
    <w:rsid w:val="00E12979"/>
    <w:rsid w:val="00E13763"/>
    <w:rsid w:val="00E13854"/>
    <w:rsid w:val="00E13CBC"/>
    <w:rsid w:val="00E142EE"/>
    <w:rsid w:val="00E14E20"/>
    <w:rsid w:val="00E15B20"/>
    <w:rsid w:val="00E16219"/>
    <w:rsid w:val="00E16E3B"/>
    <w:rsid w:val="00E17C23"/>
    <w:rsid w:val="00E17E3E"/>
    <w:rsid w:val="00E2067D"/>
    <w:rsid w:val="00E20882"/>
    <w:rsid w:val="00E24259"/>
    <w:rsid w:val="00E2503A"/>
    <w:rsid w:val="00E25340"/>
    <w:rsid w:val="00E26700"/>
    <w:rsid w:val="00E26A35"/>
    <w:rsid w:val="00E3235C"/>
    <w:rsid w:val="00E32F02"/>
    <w:rsid w:val="00E333BC"/>
    <w:rsid w:val="00E34421"/>
    <w:rsid w:val="00E34880"/>
    <w:rsid w:val="00E34C36"/>
    <w:rsid w:val="00E34DD2"/>
    <w:rsid w:val="00E34F24"/>
    <w:rsid w:val="00E35218"/>
    <w:rsid w:val="00E35413"/>
    <w:rsid w:val="00E3550E"/>
    <w:rsid w:val="00E36305"/>
    <w:rsid w:val="00E3668F"/>
    <w:rsid w:val="00E374FF"/>
    <w:rsid w:val="00E37E7F"/>
    <w:rsid w:val="00E40281"/>
    <w:rsid w:val="00E40A5E"/>
    <w:rsid w:val="00E43EBC"/>
    <w:rsid w:val="00E45E38"/>
    <w:rsid w:val="00E46806"/>
    <w:rsid w:val="00E479BF"/>
    <w:rsid w:val="00E519F2"/>
    <w:rsid w:val="00E528FF"/>
    <w:rsid w:val="00E5298D"/>
    <w:rsid w:val="00E5342A"/>
    <w:rsid w:val="00E53AB5"/>
    <w:rsid w:val="00E54892"/>
    <w:rsid w:val="00E54B7A"/>
    <w:rsid w:val="00E5540E"/>
    <w:rsid w:val="00E56863"/>
    <w:rsid w:val="00E607BE"/>
    <w:rsid w:val="00E610A7"/>
    <w:rsid w:val="00E62855"/>
    <w:rsid w:val="00E62E7E"/>
    <w:rsid w:val="00E63EE4"/>
    <w:rsid w:val="00E647D2"/>
    <w:rsid w:val="00E64CD3"/>
    <w:rsid w:val="00E64D46"/>
    <w:rsid w:val="00E64F71"/>
    <w:rsid w:val="00E65B51"/>
    <w:rsid w:val="00E706A9"/>
    <w:rsid w:val="00E7115C"/>
    <w:rsid w:val="00E71382"/>
    <w:rsid w:val="00E72AAE"/>
    <w:rsid w:val="00E73CEB"/>
    <w:rsid w:val="00E74A18"/>
    <w:rsid w:val="00E752FB"/>
    <w:rsid w:val="00E753E3"/>
    <w:rsid w:val="00E75824"/>
    <w:rsid w:val="00E75ADD"/>
    <w:rsid w:val="00E818B5"/>
    <w:rsid w:val="00E81C0B"/>
    <w:rsid w:val="00E83052"/>
    <w:rsid w:val="00E835C2"/>
    <w:rsid w:val="00E8584C"/>
    <w:rsid w:val="00E859DF"/>
    <w:rsid w:val="00E86431"/>
    <w:rsid w:val="00E86572"/>
    <w:rsid w:val="00E86755"/>
    <w:rsid w:val="00E87133"/>
    <w:rsid w:val="00E87B26"/>
    <w:rsid w:val="00E90DD8"/>
    <w:rsid w:val="00E9180B"/>
    <w:rsid w:val="00E91EBB"/>
    <w:rsid w:val="00E92E72"/>
    <w:rsid w:val="00E93E2F"/>
    <w:rsid w:val="00E97BE2"/>
    <w:rsid w:val="00E97EBF"/>
    <w:rsid w:val="00EA06C3"/>
    <w:rsid w:val="00EA0858"/>
    <w:rsid w:val="00EA267D"/>
    <w:rsid w:val="00EA37AE"/>
    <w:rsid w:val="00EA5F66"/>
    <w:rsid w:val="00EA6321"/>
    <w:rsid w:val="00EA6C2C"/>
    <w:rsid w:val="00EA6F81"/>
    <w:rsid w:val="00EB15E8"/>
    <w:rsid w:val="00EB236E"/>
    <w:rsid w:val="00EB3990"/>
    <w:rsid w:val="00EB3DB7"/>
    <w:rsid w:val="00EB3F5C"/>
    <w:rsid w:val="00EB512D"/>
    <w:rsid w:val="00EB672D"/>
    <w:rsid w:val="00EB6CCC"/>
    <w:rsid w:val="00EB79C2"/>
    <w:rsid w:val="00EC0544"/>
    <w:rsid w:val="00EC18E0"/>
    <w:rsid w:val="00EC2455"/>
    <w:rsid w:val="00EC3F70"/>
    <w:rsid w:val="00EC4320"/>
    <w:rsid w:val="00EC43A6"/>
    <w:rsid w:val="00EC551A"/>
    <w:rsid w:val="00EC5CA6"/>
    <w:rsid w:val="00EC71A9"/>
    <w:rsid w:val="00EC7A3F"/>
    <w:rsid w:val="00ED19A5"/>
    <w:rsid w:val="00ED2CC4"/>
    <w:rsid w:val="00ED5B95"/>
    <w:rsid w:val="00ED6D08"/>
    <w:rsid w:val="00ED74B5"/>
    <w:rsid w:val="00EE0928"/>
    <w:rsid w:val="00EE2034"/>
    <w:rsid w:val="00EE2327"/>
    <w:rsid w:val="00EE28E8"/>
    <w:rsid w:val="00EE3488"/>
    <w:rsid w:val="00EE3E1B"/>
    <w:rsid w:val="00EE48DC"/>
    <w:rsid w:val="00EE4B29"/>
    <w:rsid w:val="00EE5716"/>
    <w:rsid w:val="00EE5D6A"/>
    <w:rsid w:val="00EE6382"/>
    <w:rsid w:val="00EE653D"/>
    <w:rsid w:val="00EE7D30"/>
    <w:rsid w:val="00EF03BB"/>
    <w:rsid w:val="00EF0409"/>
    <w:rsid w:val="00EF0A02"/>
    <w:rsid w:val="00EF11F1"/>
    <w:rsid w:val="00EF1631"/>
    <w:rsid w:val="00EF21B0"/>
    <w:rsid w:val="00EF26E7"/>
    <w:rsid w:val="00EF2A88"/>
    <w:rsid w:val="00EF2E6E"/>
    <w:rsid w:val="00EF32D6"/>
    <w:rsid w:val="00EF3F69"/>
    <w:rsid w:val="00EF4E34"/>
    <w:rsid w:val="00EF5493"/>
    <w:rsid w:val="00EF6A21"/>
    <w:rsid w:val="00EF7396"/>
    <w:rsid w:val="00EF7B3A"/>
    <w:rsid w:val="00EF7CFC"/>
    <w:rsid w:val="00F013C3"/>
    <w:rsid w:val="00F036E6"/>
    <w:rsid w:val="00F037B1"/>
    <w:rsid w:val="00F03AD7"/>
    <w:rsid w:val="00F04181"/>
    <w:rsid w:val="00F05354"/>
    <w:rsid w:val="00F0555D"/>
    <w:rsid w:val="00F05642"/>
    <w:rsid w:val="00F06E2F"/>
    <w:rsid w:val="00F07820"/>
    <w:rsid w:val="00F105EE"/>
    <w:rsid w:val="00F10EA4"/>
    <w:rsid w:val="00F1192A"/>
    <w:rsid w:val="00F12FBC"/>
    <w:rsid w:val="00F15FEE"/>
    <w:rsid w:val="00F164FB"/>
    <w:rsid w:val="00F20BE6"/>
    <w:rsid w:val="00F21B21"/>
    <w:rsid w:val="00F21C8B"/>
    <w:rsid w:val="00F21EDD"/>
    <w:rsid w:val="00F24D3A"/>
    <w:rsid w:val="00F24DB0"/>
    <w:rsid w:val="00F26161"/>
    <w:rsid w:val="00F26322"/>
    <w:rsid w:val="00F26D93"/>
    <w:rsid w:val="00F27668"/>
    <w:rsid w:val="00F279AC"/>
    <w:rsid w:val="00F303BC"/>
    <w:rsid w:val="00F31121"/>
    <w:rsid w:val="00F31A08"/>
    <w:rsid w:val="00F32FA4"/>
    <w:rsid w:val="00F34702"/>
    <w:rsid w:val="00F34ABF"/>
    <w:rsid w:val="00F3736F"/>
    <w:rsid w:val="00F376BA"/>
    <w:rsid w:val="00F418FD"/>
    <w:rsid w:val="00F42244"/>
    <w:rsid w:val="00F423D1"/>
    <w:rsid w:val="00F4410B"/>
    <w:rsid w:val="00F45B37"/>
    <w:rsid w:val="00F45D8D"/>
    <w:rsid w:val="00F46001"/>
    <w:rsid w:val="00F4790A"/>
    <w:rsid w:val="00F47E85"/>
    <w:rsid w:val="00F50565"/>
    <w:rsid w:val="00F50884"/>
    <w:rsid w:val="00F517D7"/>
    <w:rsid w:val="00F51A39"/>
    <w:rsid w:val="00F53E3B"/>
    <w:rsid w:val="00F54C0D"/>
    <w:rsid w:val="00F55424"/>
    <w:rsid w:val="00F5598F"/>
    <w:rsid w:val="00F604CD"/>
    <w:rsid w:val="00F60BE1"/>
    <w:rsid w:val="00F620DE"/>
    <w:rsid w:val="00F62CE1"/>
    <w:rsid w:val="00F64D1E"/>
    <w:rsid w:val="00F65CBE"/>
    <w:rsid w:val="00F661CF"/>
    <w:rsid w:val="00F6660E"/>
    <w:rsid w:val="00F66879"/>
    <w:rsid w:val="00F66F0E"/>
    <w:rsid w:val="00F670D2"/>
    <w:rsid w:val="00F6729F"/>
    <w:rsid w:val="00F674E1"/>
    <w:rsid w:val="00F679FA"/>
    <w:rsid w:val="00F67B6B"/>
    <w:rsid w:val="00F67CE9"/>
    <w:rsid w:val="00F70D74"/>
    <w:rsid w:val="00F70F03"/>
    <w:rsid w:val="00F71E98"/>
    <w:rsid w:val="00F724CA"/>
    <w:rsid w:val="00F726EE"/>
    <w:rsid w:val="00F7279A"/>
    <w:rsid w:val="00F72CAC"/>
    <w:rsid w:val="00F73137"/>
    <w:rsid w:val="00F74551"/>
    <w:rsid w:val="00F757DE"/>
    <w:rsid w:val="00F7774A"/>
    <w:rsid w:val="00F8010B"/>
    <w:rsid w:val="00F807FE"/>
    <w:rsid w:val="00F818B4"/>
    <w:rsid w:val="00F84208"/>
    <w:rsid w:val="00F85009"/>
    <w:rsid w:val="00F861B9"/>
    <w:rsid w:val="00F868CC"/>
    <w:rsid w:val="00F87C02"/>
    <w:rsid w:val="00F90087"/>
    <w:rsid w:val="00F9027B"/>
    <w:rsid w:val="00F90290"/>
    <w:rsid w:val="00F90A84"/>
    <w:rsid w:val="00F91764"/>
    <w:rsid w:val="00F95A8D"/>
    <w:rsid w:val="00F95D67"/>
    <w:rsid w:val="00FA0636"/>
    <w:rsid w:val="00FA29E8"/>
    <w:rsid w:val="00FA3E09"/>
    <w:rsid w:val="00FA426A"/>
    <w:rsid w:val="00FA4316"/>
    <w:rsid w:val="00FA46E6"/>
    <w:rsid w:val="00FA4E70"/>
    <w:rsid w:val="00FA542C"/>
    <w:rsid w:val="00FA5FD8"/>
    <w:rsid w:val="00FB0F9B"/>
    <w:rsid w:val="00FB1305"/>
    <w:rsid w:val="00FB2555"/>
    <w:rsid w:val="00FB2AD1"/>
    <w:rsid w:val="00FB32D9"/>
    <w:rsid w:val="00FB3D67"/>
    <w:rsid w:val="00FB4683"/>
    <w:rsid w:val="00FB4973"/>
    <w:rsid w:val="00FB4F46"/>
    <w:rsid w:val="00FB718E"/>
    <w:rsid w:val="00FB7586"/>
    <w:rsid w:val="00FC05FD"/>
    <w:rsid w:val="00FC088F"/>
    <w:rsid w:val="00FC2044"/>
    <w:rsid w:val="00FC23CE"/>
    <w:rsid w:val="00FC30A5"/>
    <w:rsid w:val="00FC5283"/>
    <w:rsid w:val="00FC568F"/>
    <w:rsid w:val="00FC695F"/>
    <w:rsid w:val="00FC69A0"/>
    <w:rsid w:val="00FC7736"/>
    <w:rsid w:val="00FD0543"/>
    <w:rsid w:val="00FD1C63"/>
    <w:rsid w:val="00FD3414"/>
    <w:rsid w:val="00FD37B1"/>
    <w:rsid w:val="00FD3AF3"/>
    <w:rsid w:val="00FD4D4B"/>
    <w:rsid w:val="00FD4E52"/>
    <w:rsid w:val="00FD583F"/>
    <w:rsid w:val="00FD6FAF"/>
    <w:rsid w:val="00FD7A23"/>
    <w:rsid w:val="00FE0210"/>
    <w:rsid w:val="00FE0554"/>
    <w:rsid w:val="00FE0E0D"/>
    <w:rsid w:val="00FE1C66"/>
    <w:rsid w:val="00FE1E1C"/>
    <w:rsid w:val="00FE2A2A"/>
    <w:rsid w:val="00FE417D"/>
    <w:rsid w:val="00FE4862"/>
    <w:rsid w:val="00FE4E47"/>
    <w:rsid w:val="00FE7B0F"/>
    <w:rsid w:val="00FE7D45"/>
    <w:rsid w:val="00FF09CD"/>
    <w:rsid w:val="00FF0D2F"/>
    <w:rsid w:val="00FF1A7B"/>
    <w:rsid w:val="00FF216D"/>
    <w:rsid w:val="00FF2D5D"/>
    <w:rsid w:val="00FF3B42"/>
    <w:rsid w:val="00FF3FD2"/>
    <w:rsid w:val="00FF6456"/>
    <w:rsid w:val="00FF71F0"/>
    <w:rsid w:val="00FF7BD9"/>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locked="1" w:uiPriority="0"/>
    <w:lsdException w:name="footer" w:locked="1" w:uiPriority="0"/>
    <w:lsdException w:name="caption" w:locked="1" w:uiPriority="0" w:qFormat="1"/>
    <w:lsdException w:name="page number" w:locked="1" w:uiPriority="0"/>
    <w:lsdException w:name="List" w:locked="1" w:uiPriority="0"/>
    <w:lsdException w:name="Title" w:locked="1" w:semiHidden="0" w:uiPriority="0" w:unhideWhenUsed="0" w:qFormat="1"/>
    <w:lsdException w:name="Default Paragraph Font" w:locked="1" w:uiPriority="0"/>
    <w:lsdException w:name="Body Text" w:locked="1" w:uiPriority="0"/>
    <w:lsdException w:name="Body Text Indent" w:locked="1" w:uiPriority="0"/>
    <w:lsdException w:name="Subtitle" w:locked="1" w:semiHidden="0" w:uiPriority="0" w:unhideWhenUsed="0" w:qFormat="1"/>
    <w:lsdException w:name="Body Text Indent 2" w:locked="1" w:uiPriority="0"/>
    <w:lsdException w:name="Hyperlink" w:locked="1" w:uiPriority="0"/>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CE0EC2"/>
  </w:style>
  <w:style w:type="paragraph" w:styleId="Cmsor1">
    <w:name w:val="heading 1"/>
    <w:basedOn w:val="Norml"/>
    <w:next w:val="Norml"/>
    <w:link w:val="Cmsor1Char"/>
    <w:qFormat/>
    <w:rsid w:val="006B3345"/>
    <w:pPr>
      <w:keepNext/>
      <w:spacing w:line="360" w:lineRule="auto"/>
      <w:ind w:left="567" w:hanging="567"/>
      <w:jc w:val="both"/>
      <w:outlineLvl w:val="0"/>
    </w:pPr>
    <w:rPr>
      <w:b/>
      <w:bCs/>
      <w:sz w:val="24"/>
      <w:szCs w:val="24"/>
    </w:rPr>
  </w:style>
  <w:style w:type="paragraph" w:styleId="Cmsor2">
    <w:name w:val="heading 2"/>
    <w:basedOn w:val="Norml"/>
    <w:next w:val="Norml"/>
    <w:link w:val="Cmsor2Char"/>
    <w:qFormat/>
    <w:rsid w:val="006B3345"/>
    <w:pPr>
      <w:keepNext/>
      <w:jc w:val="center"/>
      <w:outlineLvl w:val="1"/>
    </w:pPr>
    <w:rPr>
      <w:b/>
      <w:bCs/>
      <w:sz w:val="24"/>
      <w:szCs w:val="24"/>
      <w:u w:val="single"/>
    </w:rPr>
  </w:style>
  <w:style w:type="paragraph" w:styleId="Cmsor3">
    <w:name w:val="heading 3"/>
    <w:basedOn w:val="Norml"/>
    <w:next w:val="Norml"/>
    <w:link w:val="Cmsor3Char"/>
    <w:qFormat/>
    <w:rsid w:val="006B3345"/>
    <w:pPr>
      <w:keepNext/>
      <w:outlineLvl w:val="2"/>
    </w:pPr>
    <w:rPr>
      <w:sz w:val="24"/>
      <w:szCs w:val="24"/>
    </w:rPr>
  </w:style>
  <w:style w:type="paragraph" w:styleId="Cmsor4">
    <w:name w:val="heading 4"/>
    <w:basedOn w:val="Norml"/>
    <w:next w:val="Norml"/>
    <w:link w:val="Cmsor4Char"/>
    <w:qFormat/>
    <w:rsid w:val="006B3345"/>
    <w:pPr>
      <w:keepNext/>
      <w:spacing w:line="360" w:lineRule="auto"/>
      <w:jc w:val="center"/>
      <w:outlineLvl w:val="3"/>
    </w:pPr>
    <w:rPr>
      <w:sz w:val="24"/>
      <w:szCs w:val="24"/>
    </w:rPr>
  </w:style>
  <w:style w:type="paragraph" w:styleId="Cmsor5">
    <w:name w:val="heading 5"/>
    <w:basedOn w:val="Norml"/>
    <w:next w:val="Norml"/>
    <w:link w:val="Cmsor5Char"/>
    <w:qFormat/>
    <w:rsid w:val="006B3345"/>
    <w:pPr>
      <w:keepNext/>
      <w:jc w:val="center"/>
      <w:outlineLvl w:val="4"/>
    </w:pPr>
    <w:rPr>
      <w:b/>
      <w:bCs/>
      <w:sz w:val="44"/>
      <w:szCs w:val="44"/>
      <w:u w:val="single"/>
    </w:rPr>
  </w:style>
  <w:style w:type="paragraph" w:styleId="Cmsor6">
    <w:name w:val="heading 6"/>
    <w:basedOn w:val="Norml"/>
    <w:next w:val="Norml"/>
    <w:link w:val="Cmsor6Char"/>
    <w:qFormat/>
    <w:rsid w:val="006B3345"/>
    <w:pPr>
      <w:keepNext/>
      <w:spacing w:line="360" w:lineRule="auto"/>
      <w:jc w:val="center"/>
      <w:outlineLvl w:val="5"/>
    </w:pPr>
    <w:rPr>
      <w:sz w:val="48"/>
      <w:szCs w:val="48"/>
    </w:rPr>
  </w:style>
  <w:style w:type="paragraph" w:styleId="Cmsor7">
    <w:name w:val="heading 7"/>
    <w:basedOn w:val="Norml"/>
    <w:next w:val="Norml"/>
    <w:link w:val="Cmsor7Char"/>
    <w:qFormat/>
    <w:rsid w:val="006B3345"/>
    <w:pPr>
      <w:keepNext/>
      <w:spacing w:line="360" w:lineRule="auto"/>
      <w:jc w:val="center"/>
      <w:outlineLvl w:val="6"/>
    </w:pPr>
    <w:rPr>
      <w:b/>
      <w:bCs/>
      <w:sz w:val="40"/>
      <w:szCs w:val="40"/>
    </w:rPr>
  </w:style>
  <w:style w:type="paragraph" w:styleId="Cmsor8">
    <w:name w:val="heading 8"/>
    <w:basedOn w:val="Norml"/>
    <w:next w:val="Norml"/>
    <w:link w:val="Cmsor8Char"/>
    <w:qFormat/>
    <w:rsid w:val="006B3345"/>
    <w:pPr>
      <w:keepNext/>
      <w:spacing w:line="360" w:lineRule="auto"/>
      <w:jc w:val="center"/>
      <w:outlineLvl w:val="7"/>
    </w:pPr>
    <w:rPr>
      <w:b/>
      <w:bCs/>
      <w:sz w:val="32"/>
      <w:szCs w:val="32"/>
    </w:rPr>
  </w:style>
  <w:style w:type="paragraph" w:styleId="Cmsor9">
    <w:name w:val="heading 9"/>
    <w:basedOn w:val="Norml"/>
    <w:next w:val="Norml"/>
    <w:link w:val="Cmsor9Char"/>
    <w:qFormat/>
    <w:rsid w:val="006B3345"/>
    <w:pPr>
      <w:keepNext/>
      <w:jc w:val="center"/>
      <w:outlineLvl w:val="8"/>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9"/>
    <w:locked/>
    <w:rsid w:val="00DD0AF3"/>
    <w:rPr>
      <w:rFonts w:ascii="Cambria" w:hAnsi="Cambria" w:cs="Cambria"/>
      <w:b/>
      <w:bCs/>
      <w:kern w:val="32"/>
      <w:sz w:val="32"/>
      <w:szCs w:val="32"/>
    </w:rPr>
  </w:style>
  <w:style w:type="character" w:customStyle="1" w:styleId="Cmsor2Char">
    <w:name w:val="Címsor 2 Char"/>
    <w:basedOn w:val="Bekezdsalapbettpusa"/>
    <w:link w:val="Cmsor2"/>
    <w:uiPriority w:val="99"/>
    <w:locked/>
    <w:rsid w:val="00DD0AF3"/>
    <w:rPr>
      <w:rFonts w:ascii="Cambria" w:hAnsi="Cambria" w:cs="Cambria"/>
      <w:b/>
      <w:bCs/>
      <w:i/>
      <w:iCs/>
      <w:sz w:val="28"/>
      <w:szCs w:val="28"/>
    </w:rPr>
  </w:style>
  <w:style w:type="character" w:customStyle="1" w:styleId="Cmsor3Char">
    <w:name w:val="Címsor 3 Char"/>
    <w:basedOn w:val="Bekezdsalapbettpusa"/>
    <w:link w:val="Cmsor3"/>
    <w:uiPriority w:val="99"/>
    <w:semiHidden/>
    <w:locked/>
    <w:rsid w:val="00DD0AF3"/>
    <w:rPr>
      <w:rFonts w:ascii="Cambria" w:hAnsi="Cambria" w:cs="Cambria"/>
      <w:b/>
      <w:bCs/>
      <w:sz w:val="26"/>
      <w:szCs w:val="26"/>
    </w:rPr>
  </w:style>
  <w:style w:type="character" w:customStyle="1" w:styleId="Cmsor4Char">
    <w:name w:val="Címsor 4 Char"/>
    <w:basedOn w:val="Bekezdsalapbettpusa"/>
    <w:link w:val="Cmsor4"/>
    <w:uiPriority w:val="99"/>
    <w:semiHidden/>
    <w:locked/>
    <w:rsid w:val="00DD0AF3"/>
    <w:rPr>
      <w:rFonts w:ascii="Calibri" w:hAnsi="Calibri" w:cs="Calibri"/>
      <w:b/>
      <w:bCs/>
      <w:sz w:val="28"/>
      <w:szCs w:val="28"/>
    </w:rPr>
  </w:style>
  <w:style w:type="character" w:customStyle="1" w:styleId="Cmsor5Char">
    <w:name w:val="Címsor 5 Char"/>
    <w:basedOn w:val="Bekezdsalapbettpusa"/>
    <w:link w:val="Cmsor5"/>
    <w:uiPriority w:val="99"/>
    <w:semiHidden/>
    <w:locked/>
    <w:rsid w:val="00DD0AF3"/>
    <w:rPr>
      <w:rFonts w:ascii="Calibri" w:hAnsi="Calibri" w:cs="Calibri"/>
      <w:b/>
      <w:bCs/>
      <w:i/>
      <w:iCs/>
      <w:sz w:val="26"/>
      <w:szCs w:val="26"/>
    </w:rPr>
  </w:style>
  <w:style w:type="character" w:customStyle="1" w:styleId="Cmsor6Char">
    <w:name w:val="Címsor 6 Char"/>
    <w:basedOn w:val="Bekezdsalapbettpusa"/>
    <w:link w:val="Cmsor6"/>
    <w:uiPriority w:val="99"/>
    <w:semiHidden/>
    <w:locked/>
    <w:rsid w:val="00DD0AF3"/>
    <w:rPr>
      <w:rFonts w:ascii="Calibri" w:hAnsi="Calibri" w:cs="Calibri"/>
      <w:b/>
      <w:bCs/>
      <w:sz w:val="22"/>
      <w:szCs w:val="22"/>
    </w:rPr>
  </w:style>
  <w:style w:type="character" w:customStyle="1" w:styleId="Cmsor7Char">
    <w:name w:val="Címsor 7 Char"/>
    <w:basedOn w:val="Bekezdsalapbettpusa"/>
    <w:link w:val="Cmsor7"/>
    <w:uiPriority w:val="99"/>
    <w:semiHidden/>
    <w:locked/>
    <w:rsid w:val="00DD0AF3"/>
    <w:rPr>
      <w:rFonts w:ascii="Calibri" w:hAnsi="Calibri" w:cs="Calibri"/>
      <w:sz w:val="24"/>
      <w:szCs w:val="24"/>
    </w:rPr>
  </w:style>
  <w:style w:type="character" w:customStyle="1" w:styleId="Cmsor8Char">
    <w:name w:val="Címsor 8 Char"/>
    <w:basedOn w:val="Bekezdsalapbettpusa"/>
    <w:link w:val="Cmsor8"/>
    <w:uiPriority w:val="99"/>
    <w:semiHidden/>
    <w:locked/>
    <w:rsid w:val="00DD0AF3"/>
    <w:rPr>
      <w:rFonts w:ascii="Calibri" w:hAnsi="Calibri" w:cs="Calibri"/>
      <w:i/>
      <w:iCs/>
      <w:sz w:val="24"/>
      <w:szCs w:val="24"/>
    </w:rPr>
  </w:style>
  <w:style w:type="character" w:customStyle="1" w:styleId="Cmsor9Char">
    <w:name w:val="Címsor 9 Char"/>
    <w:basedOn w:val="Bekezdsalapbettpusa"/>
    <w:link w:val="Cmsor9"/>
    <w:uiPriority w:val="99"/>
    <w:semiHidden/>
    <w:locked/>
    <w:rsid w:val="00DD0AF3"/>
    <w:rPr>
      <w:rFonts w:ascii="Cambria" w:hAnsi="Cambria" w:cs="Cambria"/>
      <w:sz w:val="22"/>
      <w:szCs w:val="22"/>
    </w:rPr>
  </w:style>
  <w:style w:type="paragraph" w:customStyle="1" w:styleId="Stlus1">
    <w:name w:val="Stílus1"/>
    <w:basedOn w:val="Norml"/>
    <w:rsid w:val="006B3345"/>
    <w:pPr>
      <w:spacing w:line="360" w:lineRule="auto"/>
      <w:jc w:val="both"/>
    </w:pPr>
    <w:rPr>
      <w:sz w:val="24"/>
      <w:szCs w:val="24"/>
    </w:rPr>
  </w:style>
  <w:style w:type="paragraph" w:styleId="llb">
    <w:name w:val="footer"/>
    <w:basedOn w:val="Norml"/>
    <w:link w:val="llbChar"/>
    <w:rsid w:val="006B3345"/>
    <w:pPr>
      <w:tabs>
        <w:tab w:val="center" w:pos="4536"/>
        <w:tab w:val="right" w:pos="9072"/>
      </w:tabs>
    </w:pPr>
  </w:style>
  <w:style w:type="character" w:customStyle="1" w:styleId="llbChar">
    <w:name w:val="Élőláb Char"/>
    <w:basedOn w:val="Bekezdsalapbettpusa"/>
    <w:link w:val="llb"/>
    <w:uiPriority w:val="99"/>
    <w:locked/>
    <w:rsid w:val="00DD0AF3"/>
  </w:style>
  <w:style w:type="paragraph" w:styleId="Cm">
    <w:name w:val="Title"/>
    <w:basedOn w:val="Norml"/>
    <w:link w:val="CmChar"/>
    <w:qFormat/>
    <w:rsid w:val="006B3345"/>
    <w:pPr>
      <w:jc w:val="center"/>
    </w:pPr>
    <w:rPr>
      <w:b/>
      <w:bCs/>
      <w:sz w:val="24"/>
      <w:szCs w:val="24"/>
    </w:rPr>
  </w:style>
  <w:style w:type="character" w:customStyle="1" w:styleId="CmChar">
    <w:name w:val="Cím Char"/>
    <w:basedOn w:val="Bekezdsalapbettpusa"/>
    <w:link w:val="Cm"/>
    <w:uiPriority w:val="99"/>
    <w:locked/>
    <w:rsid w:val="00DD0AF3"/>
    <w:rPr>
      <w:rFonts w:ascii="Cambria" w:hAnsi="Cambria" w:cs="Cambria"/>
      <w:b/>
      <w:bCs/>
      <w:kern w:val="28"/>
      <w:sz w:val="32"/>
      <w:szCs w:val="32"/>
    </w:rPr>
  </w:style>
  <w:style w:type="paragraph" w:styleId="Szvegtrzsbehzssal">
    <w:name w:val="Body Text Indent"/>
    <w:basedOn w:val="Norml"/>
    <w:link w:val="SzvegtrzsbehzssalChar"/>
    <w:rsid w:val="006B3345"/>
    <w:pPr>
      <w:ind w:left="567" w:hanging="567"/>
      <w:jc w:val="both"/>
    </w:pPr>
    <w:rPr>
      <w:sz w:val="24"/>
      <w:szCs w:val="24"/>
    </w:rPr>
  </w:style>
  <w:style w:type="character" w:customStyle="1" w:styleId="SzvegtrzsbehzssalChar">
    <w:name w:val="Szövegtörzs behúzással Char"/>
    <w:basedOn w:val="Bekezdsalapbettpusa"/>
    <w:link w:val="Szvegtrzsbehzssal"/>
    <w:uiPriority w:val="99"/>
    <w:locked/>
    <w:rsid w:val="00DD0AF3"/>
  </w:style>
  <w:style w:type="paragraph" w:styleId="Szvegtrzsbehzssal2">
    <w:name w:val="Body Text Indent 2"/>
    <w:basedOn w:val="Norml"/>
    <w:link w:val="Szvegtrzsbehzssal2Char"/>
    <w:rsid w:val="006B3345"/>
    <w:pPr>
      <w:ind w:left="1134" w:hanging="567"/>
      <w:jc w:val="both"/>
    </w:pPr>
    <w:rPr>
      <w:sz w:val="24"/>
      <w:szCs w:val="24"/>
    </w:rPr>
  </w:style>
  <w:style w:type="character" w:customStyle="1" w:styleId="Szvegtrzsbehzssal2Char">
    <w:name w:val="Szövegtörzs behúzással 2 Char"/>
    <w:basedOn w:val="Bekezdsalapbettpusa"/>
    <w:link w:val="Szvegtrzsbehzssal2"/>
    <w:uiPriority w:val="99"/>
    <w:semiHidden/>
    <w:locked/>
    <w:rsid w:val="00DD0AF3"/>
  </w:style>
  <w:style w:type="paragraph" w:styleId="Szvegtrzsbehzssal3">
    <w:name w:val="Body Text Indent 3"/>
    <w:basedOn w:val="Norml"/>
    <w:link w:val="Szvegtrzsbehzssal3Char"/>
    <w:uiPriority w:val="99"/>
    <w:rsid w:val="006B3345"/>
    <w:pPr>
      <w:spacing w:line="360" w:lineRule="auto"/>
      <w:ind w:left="1701" w:hanging="567"/>
      <w:jc w:val="both"/>
    </w:pPr>
    <w:rPr>
      <w:sz w:val="24"/>
      <w:szCs w:val="24"/>
    </w:rPr>
  </w:style>
  <w:style w:type="character" w:customStyle="1" w:styleId="Szvegtrzsbehzssal3Char">
    <w:name w:val="Szövegtörzs behúzással 3 Char"/>
    <w:basedOn w:val="Bekezdsalapbettpusa"/>
    <w:link w:val="Szvegtrzsbehzssal3"/>
    <w:uiPriority w:val="99"/>
    <w:semiHidden/>
    <w:locked/>
    <w:rsid w:val="00DD0AF3"/>
    <w:rPr>
      <w:sz w:val="16"/>
      <w:szCs w:val="16"/>
    </w:rPr>
  </w:style>
  <w:style w:type="paragraph" w:styleId="Szvegtrzs">
    <w:name w:val="Body Text"/>
    <w:basedOn w:val="Norml"/>
    <w:link w:val="SzvegtrzsChar"/>
    <w:rsid w:val="006B3345"/>
    <w:pPr>
      <w:spacing w:line="360" w:lineRule="auto"/>
      <w:jc w:val="both"/>
    </w:pPr>
    <w:rPr>
      <w:i/>
      <w:iCs/>
      <w:sz w:val="24"/>
      <w:szCs w:val="24"/>
    </w:rPr>
  </w:style>
  <w:style w:type="character" w:customStyle="1" w:styleId="SzvegtrzsChar">
    <w:name w:val="Szövegtörzs Char"/>
    <w:basedOn w:val="Bekezdsalapbettpusa"/>
    <w:link w:val="Szvegtrzs"/>
    <w:uiPriority w:val="99"/>
    <w:locked/>
    <w:rsid w:val="00DD0AF3"/>
  </w:style>
  <w:style w:type="character" w:styleId="Oldalszm">
    <w:name w:val="page number"/>
    <w:basedOn w:val="Bekezdsalapbettpusa"/>
    <w:rsid w:val="006B3345"/>
  </w:style>
  <w:style w:type="paragraph" w:styleId="Szvegtrzs2">
    <w:name w:val="Body Text 2"/>
    <w:basedOn w:val="Norml"/>
    <w:link w:val="Szvegtrzs2Char"/>
    <w:uiPriority w:val="99"/>
    <w:rsid w:val="006B3345"/>
    <w:rPr>
      <w:b/>
      <w:bCs/>
      <w:sz w:val="24"/>
      <w:szCs w:val="24"/>
    </w:rPr>
  </w:style>
  <w:style w:type="character" w:customStyle="1" w:styleId="Szvegtrzs2Char">
    <w:name w:val="Szövegtörzs 2 Char"/>
    <w:basedOn w:val="Bekezdsalapbettpusa"/>
    <w:link w:val="Szvegtrzs2"/>
    <w:uiPriority w:val="99"/>
    <w:semiHidden/>
    <w:locked/>
    <w:rsid w:val="00DD0AF3"/>
  </w:style>
  <w:style w:type="paragraph" w:styleId="Szvegtrzs3">
    <w:name w:val="Body Text 3"/>
    <w:basedOn w:val="Norml"/>
    <w:link w:val="Szvegtrzs3Char"/>
    <w:uiPriority w:val="99"/>
    <w:rsid w:val="006B3345"/>
    <w:rPr>
      <w:sz w:val="24"/>
      <w:szCs w:val="24"/>
    </w:rPr>
  </w:style>
  <w:style w:type="character" w:customStyle="1" w:styleId="Szvegtrzs3Char">
    <w:name w:val="Szövegtörzs 3 Char"/>
    <w:basedOn w:val="Bekezdsalapbettpusa"/>
    <w:link w:val="Szvegtrzs3"/>
    <w:uiPriority w:val="99"/>
    <w:semiHidden/>
    <w:locked/>
    <w:rsid w:val="00DD0AF3"/>
    <w:rPr>
      <w:sz w:val="16"/>
      <w:szCs w:val="16"/>
    </w:rPr>
  </w:style>
  <w:style w:type="paragraph" w:styleId="Szvegblokk">
    <w:name w:val="Block Text"/>
    <w:basedOn w:val="Norml"/>
    <w:uiPriority w:val="99"/>
    <w:rsid w:val="006B3345"/>
    <w:pPr>
      <w:ind w:left="360" w:right="-108"/>
    </w:pPr>
    <w:rPr>
      <w:sz w:val="24"/>
      <w:szCs w:val="24"/>
    </w:rPr>
  </w:style>
  <w:style w:type="paragraph" w:styleId="Dokumentumtrkp">
    <w:name w:val="Document Map"/>
    <w:basedOn w:val="Norml"/>
    <w:link w:val="DokumentumtrkpChar"/>
    <w:uiPriority w:val="99"/>
    <w:semiHidden/>
    <w:rsid w:val="006B3345"/>
    <w:pPr>
      <w:shd w:val="clear" w:color="auto" w:fill="000080"/>
    </w:pPr>
    <w:rPr>
      <w:rFonts w:ascii="Tahoma" w:hAnsi="Tahoma" w:cs="Tahoma"/>
    </w:rPr>
  </w:style>
  <w:style w:type="character" w:customStyle="1" w:styleId="DokumentumtrkpChar">
    <w:name w:val="Dokumentumtérkép Char"/>
    <w:basedOn w:val="Bekezdsalapbettpusa"/>
    <w:link w:val="Dokumentumtrkp"/>
    <w:uiPriority w:val="99"/>
    <w:semiHidden/>
    <w:locked/>
    <w:rsid w:val="00DD0AF3"/>
    <w:rPr>
      <w:sz w:val="2"/>
      <w:szCs w:val="2"/>
    </w:rPr>
  </w:style>
  <w:style w:type="paragraph" w:styleId="Buborkszveg">
    <w:name w:val="Balloon Text"/>
    <w:basedOn w:val="Norml"/>
    <w:link w:val="BuborkszvegChar"/>
    <w:uiPriority w:val="99"/>
    <w:rsid w:val="005E53EF"/>
    <w:rPr>
      <w:rFonts w:ascii="Tahoma" w:hAnsi="Tahoma" w:cs="Tahoma"/>
      <w:sz w:val="16"/>
      <w:szCs w:val="16"/>
    </w:rPr>
  </w:style>
  <w:style w:type="character" w:customStyle="1" w:styleId="BuborkszvegChar">
    <w:name w:val="Buborékszöveg Char"/>
    <w:basedOn w:val="Bekezdsalapbettpusa"/>
    <w:link w:val="Buborkszveg"/>
    <w:uiPriority w:val="99"/>
    <w:semiHidden/>
    <w:locked/>
    <w:rsid w:val="00DD0AF3"/>
    <w:rPr>
      <w:sz w:val="2"/>
      <w:szCs w:val="2"/>
    </w:rPr>
  </w:style>
  <w:style w:type="paragraph" w:customStyle="1" w:styleId="BodyTextIndent21">
    <w:name w:val="Body Text Indent 21"/>
    <w:basedOn w:val="Norml"/>
    <w:uiPriority w:val="99"/>
    <w:rsid w:val="009C5DBB"/>
    <w:pPr>
      <w:ind w:left="1134" w:hanging="567"/>
      <w:jc w:val="both"/>
    </w:pPr>
    <w:rPr>
      <w:sz w:val="24"/>
      <w:szCs w:val="24"/>
    </w:rPr>
  </w:style>
  <w:style w:type="paragraph" w:customStyle="1" w:styleId="Leila">
    <w:name w:val="Leila"/>
    <w:basedOn w:val="Norml"/>
    <w:autoRedefine/>
    <w:rsid w:val="008A3167"/>
    <w:rPr>
      <w:b/>
      <w:bCs/>
      <w:sz w:val="24"/>
      <w:szCs w:val="24"/>
      <w:lang w:eastAsia="en-US"/>
    </w:rPr>
  </w:style>
  <w:style w:type="paragraph" w:customStyle="1" w:styleId="BodyText21">
    <w:name w:val="Body Text 21"/>
    <w:basedOn w:val="Norml"/>
    <w:uiPriority w:val="99"/>
    <w:rsid w:val="00015B6A"/>
    <w:pPr>
      <w:ind w:left="567" w:hanging="567"/>
      <w:jc w:val="both"/>
    </w:pPr>
    <w:rPr>
      <w:sz w:val="24"/>
      <w:szCs w:val="24"/>
    </w:rPr>
  </w:style>
  <w:style w:type="paragraph" w:styleId="Lista2">
    <w:name w:val="List 2"/>
    <w:basedOn w:val="Norml"/>
    <w:uiPriority w:val="99"/>
    <w:rsid w:val="002C3D76"/>
    <w:pPr>
      <w:ind w:left="566" w:hanging="283"/>
    </w:pPr>
  </w:style>
  <w:style w:type="paragraph" w:styleId="NormlWeb">
    <w:name w:val="Normal (Web)"/>
    <w:basedOn w:val="Norml"/>
    <w:uiPriority w:val="99"/>
    <w:rsid w:val="00F679FA"/>
    <w:pPr>
      <w:spacing w:before="100" w:beforeAutospacing="1" w:after="100" w:afterAutospacing="1"/>
    </w:pPr>
    <w:rPr>
      <w:color w:val="000000"/>
      <w:sz w:val="24"/>
      <w:szCs w:val="24"/>
    </w:rPr>
  </w:style>
  <w:style w:type="paragraph" w:customStyle="1" w:styleId="standard">
    <w:name w:val="standard"/>
    <w:basedOn w:val="Norml"/>
    <w:uiPriority w:val="99"/>
    <w:rsid w:val="00666CF1"/>
    <w:rPr>
      <w:rFonts w:ascii="&amp;#39" w:hAnsi="&amp;#39" w:cs="&amp;#39"/>
      <w:sz w:val="24"/>
      <w:szCs w:val="24"/>
    </w:rPr>
  </w:style>
  <w:style w:type="character" w:styleId="Hiperhivatkozs">
    <w:name w:val="Hyperlink"/>
    <w:basedOn w:val="Bekezdsalapbettpusa"/>
    <w:rsid w:val="00975189"/>
    <w:rPr>
      <w:color w:val="0000FF"/>
      <w:u w:val="single"/>
    </w:rPr>
  </w:style>
  <w:style w:type="table" w:styleId="Rcsostblzat">
    <w:name w:val="Table Grid"/>
    <w:basedOn w:val="Normltblzat"/>
    <w:uiPriority w:val="99"/>
    <w:rsid w:val="006B15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sakszveg">
    <w:name w:val="Plain Text"/>
    <w:basedOn w:val="Norml"/>
    <w:link w:val="CsakszvegChar"/>
    <w:uiPriority w:val="99"/>
    <w:rsid w:val="00070D45"/>
    <w:rPr>
      <w:rFonts w:ascii="Courier New" w:hAnsi="Courier New" w:cs="Courier New"/>
    </w:rPr>
  </w:style>
  <w:style w:type="character" w:customStyle="1" w:styleId="CsakszvegChar">
    <w:name w:val="Csak szöveg Char"/>
    <w:basedOn w:val="Bekezdsalapbettpusa"/>
    <w:link w:val="Csakszveg"/>
    <w:uiPriority w:val="99"/>
    <w:semiHidden/>
    <w:locked/>
    <w:rsid w:val="00DD0AF3"/>
    <w:rPr>
      <w:rFonts w:ascii="Courier New" w:hAnsi="Courier New" w:cs="Courier New"/>
    </w:rPr>
  </w:style>
  <w:style w:type="paragraph" w:customStyle="1" w:styleId="BodyText31">
    <w:name w:val="Body Text 31"/>
    <w:basedOn w:val="Norml"/>
    <w:uiPriority w:val="99"/>
    <w:rsid w:val="00070D45"/>
    <w:pPr>
      <w:jc w:val="center"/>
    </w:pPr>
    <w:rPr>
      <w:sz w:val="24"/>
      <w:szCs w:val="24"/>
    </w:rPr>
  </w:style>
  <w:style w:type="character" w:styleId="Kiemels2">
    <w:name w:val="Strong"/>
    <w:basedOn w:val="Bekezdsalapbettpusa"/>
    <w:qFormat/>
    <w:rsid w:val="00D65DC9"/>
    <w:rPr>
      <w:b/>
      <w:bCs/>
    </w:rPr>
  </w:style>
  <w:style w:type="paragraph" w:customStyle="1" w:styleId="Default">
    <w:name w:val="Default"/>
    <w:uiPriority w:val="99"/>
    <w:rsid w:val="003A504B"/>
    <w:pPr>
      <w:autoSpaceDE w:val="0"/>
      <w:autoSpaceDN w:val="0"/>
      <w:adjustRightInd w:val="0"/>
    </w:pPr>
    <w:rPr>
      <w:rFonts w:ascii="Arial" w:hAnsi="Arial" w:cs="Arial"/>
      <w:color w:val="000000"/>
      <w:sz w:val="24"/>
      <w:szCs w:val="24"/>
    </w:rPr>
  </w:style>
  <w:style w:type="character" w:styleId="Jegyzethivatkozs">
    <w:name w:val="annotation reference"/>
    <w:basedOn w:val="Bekezdsalapbettpusa"/>
    <w:uiPriority w:val="99"/>
    <w:rsid w:val="00F66F0E"/>
    <w:rPr>
      <w:sz w:val="16"/>
      <w:szCs w:val="16"/>
    </w:rPr>
  </w:style>
  <w:style w:type="paragraph" w:styleId="Jegyzetszveg">
    <w:name w:val="annotation text"/>
    <w:aliases w:val="Char"/>
    <w:basedOn w:val="Norml"/>
    <w:link w:val="JegyzetszvegChar"/>
    <w:uiPriority w:val="99"/>
    <w:rsid w:val="00F66F0E"/>
    <w:pPr>
      <w:spacing w:after="200" w:line="276" w:lineRule="auto"/>
    </w:pPr>
    <w:rPr>
      <w:rFonts w:ascii="Arial" w:hAnsi="Arial" w:cs="Arial"/>
      <w:lang w:eastAsia="en-US"/>
    </w:rPr>
  </w:style>
  <w:style w:type="character" w:customStyle="1" w:styleId="JegyzetszvegChar">
    <w:name w:val="Jegyzetszöveg Char"/>
    <w:aliases w:val="Char Char"/>
    <w:basedOn w:val="Bekezdsalapbettpusa"/>
    <w:link w:val="Jegyzetszveg"/>
    <w:uiPriority w:val="99"/>
    <w:locked/>
    <w:rsid w:val="00F66F0E"/>
    <w:rPr>
      <w:rFonts w:ascii="Arial" w:eastAsia="Times New Roman" w:hAnsi="Arial" w:cs="Arial"/>
      <w:sz w:val="20"/>
      <w:szCs w:val="20"/>
      <w:lang w:eastAsia="en-US"/>
    </w:rPr>
  </w:style>
  <w:style w:type="paragraph" w:styleId="lfej">
    <w:name w:val="header"/>
    <w:basedOn w:val="Norml"/>
    <w:link w:val="lfejChar"/>
    <w:rsid w:val="00586816"/>
    <w:pPr>
      <w:tabs>
        <w:tab w:val="center" w:pos="4536"/>
        <w:tab w:val="right" w:pos="9072"/>
      </w:tabs>
      <w:spacing w:after="200" w:line="276" w:lineRule="auto"/>
    </w:pPr>
    <w:rPr>
      <w:rFonts w:ascii="Calibri" w:hAnsi="Calibri" w:cs="Calibri"/>
      <w:sz w:val="22"/>
      <w:szCs w:val="22"/>
      <w:lang w:eastAsia="en-US"/>
    </w:rPr>
  </w:style>
  <w:style w:type="character" w:customStyle="1" w:styleId="lfejChar">
    <w:name w:val="Élőfej Char"/>
    <w:basedOn w:val="Bekezdsalapbettpusa"/>
    <w:link w:val="lfej"/>
    <w:uiPriority w:val="99"/>
    <w:locked/>
    <w:rsid w:val="00586816"/>
    <w:rPr>
      <w:rFonts w:ascii="Calibri" w:eastAsia="Times New Roman" w:hAnsi="Calibri" w:cs="Calibri"/>
      <w:lang w:eastAsia="en-US"/>
    </w:rPr>
  </w:style>
  <w:style w:type="paragraph" w:styleId="Alcm">
    <w:name w:val="Subtitle"/>
    <w:basedOn w:val="Norml"/>
    <w:next w:val="Norml"/>
    <w:link w:val="AlcmChar"/>
    <w:qFormat/>
    <w:locked/>
    <w:rsid w:val="00586816"/>
    <w:pPr>
      <w:numPr>
        <w:ilvl w:val="1"/>
      </w:numPr>
      <w:spacing w:after="200" w:line="276" w:lineRule="auto"/>
    </w:pPr>
    <w:rPr>
      <w:rFonts w:ascii="Cambria" w:hAnsi="Cambria" w:cs="Cambria"/>
      <w:i/>
      <w:iCs/>
      <w:color w:val="4F81BD"/>
      <w:spacing w:val="15"/>
      <w:sz w:val="24"/>
      <w:szCs w:val="24"/>
    </w:rPr>
  </w:style>
  <w:style w:type="character" w:customStyle="1" w:styleId="AlcmChar">
    <w:name w:val="Alcím Char"/>
    <w:basedOn w:val="Bekezdsalapbettpusa"/>
    <w:link w:val="Alcm"/>
    <w:uiPriority w:val="99"/>
    <w:locked/>
    <w:rsid w:val="00586816"/>
    <w:rPr>
      <w:rFonts w:ascii="Cambria" w:hAnsi="Cambria" w:cs="Cambria"/>
      <w:i/>
      <w:iCs/>
      <w:color w:val="4F81BD"/>
      <w:spacing w:val="15"/>
      <w:sz w:val="24"/>
      <w:szCs w:val="24"/>
    </w:rPr>
  </w:style>
  <w:style w:type="paragraph" w:styleId="Listaszerbekezds">
    <w:name w:val="List Paragraph"/>
    <w:basedOn w:val="Norml"/>
    <w:uiPriority w:val="99"/>
    <w:qFormat/>
    <w:rsid w:val="00586816"/>
    <w:pPr>
      <w:spacing w:after="200" w:line="276" w:lineRule="auto"/>
      <w:ind w:left="720"/>
    </w:pPr>
    <w:rPr>
      <w:rFonts w:ascii="Calibri" w:hAnsi="Calibri" w:cs="Calibri"/>
      <w:sz w:val="22"/>
      <w:szCs w:val="22"/>
      <w:lang w:eastAsia="en-US"/>
    </w:rPr>
  </w:style>
  <w:style w:type="paragraph" w:styleId="Nincstrkz">
    <w:name w:val="No Spacing"/>
    <w:link w:val="NincstrkzChar"/>
    <w:uiPriority w:val="99"/>
    <w:qFormat/>
    <w:rsid w:val="00586816"/>
    <w:rPr>
      <w:rFonts w:ascii="Calibri" w:hAnsi="Calibri" w:cs="Calibri"/>
      <w:sz w:val="22"/>
      <w:szCs w:val="22"/>
    </w:rPr>
  </w:style>
  <w:style w:type="character" w:customStyle="1" w:styleId="NincstrkzChar">
    <w:name w:val="Nincs térköz Char"/>
    <w:basedOn w:val="Bekezdsalapbettpusa"/>
    <w:link w:val="Nincstrkz"/>
    <w:uiPriority w:val="99"/>
    <w:locked/>
    <w:rsid w:val="00586816"/>
    <w:rPr>
      <w:rFonts w:ascii="Calibri" w:hAnsi="Calibri" w:cs="Calibri"/>
      <w:sz w:val="22"/>
      <w:szCs w:val="22"/>
      <w:lang w:val="hu-HU" w:eastAsia="hu-HU" w:bidi="ar-SA"/>
    </w:rPr>
  </w:style>
  <w:style w:type="character" w:customStyle="1" w:styleId="LbjegyzetszvegChar">
    <w:name w:val="Lábjegyzetszöveg Char"/>
    <w:aliases w:val="Footnote text Char,Footnote Char,Footnote Text Char Char Char Char Char1,Footnote Text Char Char Char1,Footnote Text Char Char Char Char Char Char,Footnote Text Char Char Char Char Char Char Char Char Char,Footnote Text Char1 Char"/>
    <w:basedOn w:val="Bekezdsalapbettpusa"/>
    <w:link w:val="Lbjegyzetszveg"/>
    <w:uiPriority w:val="99"/>
    <w:locked/>
    <w:rsid w:val="00586816"/>
    <w:rPr>
      <w:rFonts w:ascii="Calibri" w:eastAsia="Times New Roman" w:hAnsi="Calibri" w:cs="Calibri"/>
      <w:lang w:eastAsia="en-US"/>
    </w:rPr>
  </w:style>
  <w:style w:type="paragraph" w:styleId="Lbjegyzetszveg">
    <w:name w:val="footnote text"/>
    <w:aliases w:val="Footnote text,Footnote,Footnote Text Char Char Char Char,Footnote Text Char Char,Footnote Text Char Char Char Char Char,Footnote Text Char Char Char Char Char Char Char Char,Footnote Text Char Char Char,Footnote Text Char1,Char1 Char"/>
    <w:basedOn w:val="Norml"/>
    <w:link w:val="LbjegyzetszvegChar"/>
    <w:uiPriority w:val="99"/>
    <w:rsid w:val="00586816"/>
    <w:rPr>
      <w:rFonts w:ascii="Calibri" w:hAnsi="Calibri" w:cs="Calibri"/>
      <w:sz w:val="22"/>
      <w:szCs w:val="22"/>
      <w:lang w:eastAsia="en-US"/>
    </w:rPr>
  </w:style>
  <w:style w:type="character" w:customStyle="1" w:styleId="FootnoteTextChar2">
    <w:name w:val="Footnote Text Char2"/>
    <w:aliases w:val="Footnote text Char1,Footnote Char1,Footnote Text Char Char Char Char Char2,Footnote Text Char Char Char2,Footnote Text Char Char Char Char Char Char1,Footnote Text Char Char Char Char Char Char Char Char Char1,Char1 Char Char"/>
    <w:basedOn w:val="Bekezdsalapbettpusa"/>
    <w:uiPriority w:val="99"/>
    <w:semiHidden/>
    <w:rsid w:val="004348A5"/>
    <w:rPr>
      <w:sz w:val="20"/>
      <w:szCs w:val="20"/>
    </w:rPr>
  </w:style>
  <w:style w:type="character" w:customStyle="1" w:styleId="LbjegyzetszvegChar1">
    <w:name w:val="Lábjegyzetszöveg Char1"/>
    <w:basedOn w:val="Bekezdsalapbettpusa"/>
    <w:uiPriority w:val="99"/>
    <w:semiHidden/>
    <w:rsid w:val="00586816"/>
    <w:rPr>
      <w:sz w:val="20"/>
      <w:szCs w:val="20"/>
    </w:rPr>
  </w:style>
  <w:style w:type="paragraph" w:styleId="TJ1">
    <w:name w:val="toc 1"/>
    <w:basedOn w:val="Norml"/>
    <w:next w:val="Norml"/>
    <w:autoRedefine/>
    <w:uiPriority w:val="99"/>
    <w:semiHidden/>
    <w:rsid w:val="00586816"/>
    <w:pPr>
      <w:spacing w:after="200" w:line="276" w:lineRule="auto"/>
    </w:pPr>
    <w:rPr>
      <w:rFonts w:ascii="Calibri" w:hAnsi="Calibri" w:cs="Calibri"/>
      <w:sz w:val="22"/>
      <w:szCs w:val="22"/>
      <w:lang w:eastAsia="en-US"/>
    </w:rPr>
  </w:style>
  <w:style w:type="paragraph" w:customStyle="1" w:styleId="OkeanVastag">
    <w:name w:val="Okean_Vastag"/>
    <w:basedOn w:val="Norml"/>
    <w:uiPriority w:val="99"/>
    <w:rsid w:val="00685CF3"/>
    <w:pPr>
      <w:spacing w:before="120" w:after="120" w:line="360" w:lineRule="exact"/>
      <w:ind w:left="567"/>
      <w:jc w:val="both"/>
    </w:pPr>
    <w:rPr>
      <w:rFonts w:ascii="Arial" w:hAnsi="Arial" w:cs="Arial"/>
      <w:b/>
      <w:bCs/>
      <w:sz w:val="22"/>
      <w:szCs w:val="22"/>
    </w:rPr>
  </w:style>
  <w:style w:type="paragraph" w:customStyle="1" w:styleId="OkeanBehuzas">
    <w:name w:val="Okean_Behuzas"/>
    <w:basedOn w:val="Szvegtrzs3"/>
    <w:uiPriority w:val="99"/>
    <w:rsid w:val="00685CF3"/>
    <w:pPr>
      <w:spacing w:after="60" w:line="360" w:lineRule="exact"/>
      <w:ind w:left="567"/>
      <w:jc w:val="both"/>
    </w:pPr>
    <w:rPr>
      <w:rFonts w:ascii="Arial" w:hAnsi="Arial" w:cs="Arial"/>
      <w:sz w:val="22"/>
      <w:szCs w:val="22"/>
    </w:rPr>
  </w:style>
  <w:style w:type="paragraph" w:customStyle="1" w:styleId="Normal2">
    <w:name w:val="Normal2"/>
    <w:basedOn w:val="Norml"/>
    <w:uiPriority w:val="99"/>
    <w:rsid w:val="00EE2034"/>
    <w:pPr>
      <w:spacing w:line="360" w:lineRule="auto"/>
      <w:jc w:val="both"/>
    </w:pPr>
    <w:rPr>
      <w:b/>
      <w:bCs/>
      <w:sz w:val="24"/>
      <w:szCs w:val="24"/>
    </w:rPr>
  </w:style>
  <w:style w:type="character" w:styleId="Lbjegyzet-hivatkozs">
    <w:name w:val="footnote reference"/>
    <w:aliases w:val="BVI fnr,Footnote symbol,Times 10 Point,Exposant 3 Point,Footnote Reference Number"/>
    <w:basedOn w:val="Bekezdsalapbettpusa"/>
    <w:uiPriority w:val="99"/>
    <w:rsid w:val="0058031B"/>
    <w:rPr>
      <w:vertAlign w:val="superscript"/>
    </w:rPr>
  </w:style>
  <w:style w:type="paragraph" w:customStyle="1" w:styleId="tabulka">
    <w:name w:val="tabulka"/>
    <w:basedOn w:val="Norml"/>
    <w:uiPriority w:val="99"/>
    <w:rsid w:val="007404B7"/>
    <w:pPr>
      <w:widowControl w:val="0"/>
      <w:spacing w:before="120" w:line="-240" w:lineRule="auto"/>
      <w:jc w:val="center"/>
    </w:pPr>
    <w:rPr>
      <w:rFonts w:eastAsia="SimSun"/>
      <w:lang w:val="cs-CZ"/>
    </w:rPr>
  </w:style>
  <w:style w:type="paragraph" w:customStyle="1" w:styleId="Schedule1">
    <w:name w:val="Schedule 1"/>
    <w:basedOn w:val="Norml"/>
    <w:uiPriority w:val="99"/>
    <w:rsid w:val="00F64D1E"/>
    <w:pPr>
      <w:autoSpaceDE w:val="0"/>
      <w:autoSpaceDN w:val="0"/>
      <w:adjustRightInd w:val="0"/>
      <w:spacing w:after="140" w:line="290" w:lineRule="auto"/>
      <w:ind w:left="2520" w:hanging="360"/>
      <w:jc w:val="both"/>
      <w:outlineLvl w:val="0"/>
    </w:pPr>
    <w:rPr>
      <w:rFonts w:ascii="Arial" w:hAnsi="Arial" w:cs="Arial"/>
      <w:kern w:val="20"/>
    </w:rPr>
  </w:style>
  <w:style w:type="paragraph" w:styleId="Megjegyzstrgya">
    <w:name w:val="annotation subject"/>
    <w:basedOn w:val="Jegyzetszveg"/>
    <w:next w:val="Jegyzetszveg"/>
    <w:link w:val="MegjegyzstrgyaChar"/>
    <w:uiPriority w:val="99"/>
    <w:rsid w:val="00CC1A99"/>
    <w:pPr>
      <w:spacing w:after="0" w:line="240" w:lineRule="auto"/>
    </w:pPr>
    <w:rPr>
      <w:rFonts w:ascii="Times New Roman" w:hAnsi="Times New Roman" w:cs="Times New Roman"/>
      <w:b/>
      <w:bCs/>
      <w:lang w:eastAsia="hu-HU"/>
    </w:rPr>
  </w:style>
  <w:style w:type="character" w:customStyle="1" w:styleId="MegjegyzstrgyaChar">
    <w:name w:val="Megjegyzés tárgya Char"/>
    <w:basedOn w:val="JegyzetszvegChar"/>
    <w:link w:val="Megjegyzstrgya"/>
    <w:uiPriority w:val="99"/>
    <w:locked/>
    <w:rsid w:val="00CC1A99"/>
    <w:rPr>
      <w:rFonts w:ascii="Arial" w:eastAsia="Times New Roman" w:hAnsi="Arial" w:cs="Arial"/>
      <w:b/>
      <w:bCs/>
      <w:sz w:val="20"/>
      <w:szCs w:val="20"/>
      <w:lang w:eastAsia="en-US"/>
    </w:rPr>
  </w:style>
  <w:style w:type="paragraph" w:customStyle="1" w:styleId="Szvegtrzsbehzssal21">
    <w:name w:val="Szövegtörzs behúzással 21"/>
    <w:basedOn w:val="Norml"/>
    <w:rsid w:val="0013533E"/>
    <w:pPr>
      <w:ind w:left="1134" w:hanging="567"/>
      <w:jc w:val="both"/>
    </w:pPr>
    <w:rPr>
      <w:sz w:val="24"/>
      <w:szCs w:val="24"/>
    </w:rPr>
  </w:style>
  <w:style w:type="paragraph" w:customStyle="1" w:styleId="Szvegtrzs21">
    <w:name w:val="Szövegtörzs 21"/>
    <w:basedOn w:val="Norml"/>
    <w:rsid w:val="0013533E"/>
    <w:pPr>
      <w:ind w:left="567" w:hanging="567"/>
      <w:jc w:val="both"/>
    </w:pPr>
    <w:rPr>
      <w:sz w:val="24"/>
      <w:szCs w:val="24"/>
    </w:rPr>
  </w:style>
  <w:style w:type="character" w:customStyle="1" w:styleId="WW8Num1z0">
    <w:name w:val="WW8Num1z0"/>
    <w:rsid w:val="0013533E"/>
    <w:rPr>
      <w:rFonts w:ascii="Symbol" w:hAnsi="Symbol" w:cs="Symbol"/>
    </w:rPr>
  </w:style>
  <w:style w:type="character" w:customStyle="1" w:styleId="WW8Num2z0">
    <w:name w:val="WW8Num2z0"/>
    <w:rsid w:val="0013533E"/>
    <w:rPr>
      <w:rFonts w:ascii="Symbol" w:hAnsi="Symbol" w:cs="Symbol"/>
    </w:rPr>
  </w:style>
  <w:style w:type="character" w:customStyle="1" w:styleId="WW8Num3z0">
    <w:name w:val="WW8Num3z0"/>
    <w:rsid w:val="0013533E"/>
    <w:rPr>
      <w:rFonts w:ascii="Symbol" w:hAnsi="Symbol" w:cs="Symbol"/>
    </w:rPr>
  </w:style>
  <w:style w:type="character" w:customStyle="1" w:styleId="WW8Num4z0">
    <w:name w:val="WW8Num4z0"/>
    <w:rsid w:val="0013533E"/>
    <w:rPr>
      <w:rFonts w:ascii="Symbol" w:hAnsi="Symbol" w:cs="Symbol"/>
    </w:rPr>
  </w:style>
  <w:style w:type="character" w:customStyle="1" w:styleId="WW8Num6z0">
    <w:name w:val="WW8Num6z0"/>
    <w:rsid w:val="0013533E"/>
    <w:rPr>
      <w:rFonts w:ascii="Symbol" w:hAnsi="Symbol" w:cs="Symbol"/>
    </w:rPr>
  </w:style>
  <w:style w:type="character" w:customStyle="1" w:styleId="WW8Num7z0">
    <w:name w:val="WW8Num7z0"/>
    <w:rsid w:val="0013533E"/>
    <w:rPr>
      <w:rFonts w:ascii="Wingdings" w:hAnsi="Wingdings" w:cs="Wingdings"/>
      <w:color w:val="FF0000"/>
    </w:rPr>
  </w:style>
  <w:style w:type="character" w:customStyle="1" w:styleId="WW8Num12z1">
    <w:name w:val="WW8Num12z1"/>
    <w:rsid w:val="0013533E"/>
  </w:style>
  <w:style w:type="character" w:customStyle="1" w:styleId="WW8Num15z0">
    <w:name w:val="WW8Num15z0"/>
    <w:rsid w:val="0013533E"/>
    <w:rPr>
      <w:u w:val="none"/>
    </w:rPr>
  </w:style>
  <w:style w:type="character" w:customStyle="1" w:styleId="WW8Num15z1">
    <w:name w:val="WW8Num15z1"/>
    <w:rsid w:val="0013533E"/>
    <w:rPr>
      <w:color w:val="auto"/>
    </w:rPr>
  </w:style>
  <w:style w:type="character" w:customStyle="1" w:styleId="WW8Num17z0">
    <w:name w:val="WW8Num17z0"/>
    <w:rsid w:val="0013533E"/>
  </w:style>
  <w:style w:type="character" w:customStyle="1" w:styleId="WW8Num20z1">
    <w:name w:val="WW8Num20z1"/>
    <w:rsid w:val="0013533E"/>
  </w:style>
  <w:style w:type="character" w:customStyle="1" w:styleId="WW8Num25z0">
    <w:name w:val="WW8Num25z0"/>
    <w:rsid w:val="0013533E"/>
    <w:rPr>
      <w:rFonts w:ascii="Times New Roman" w:hAnsi="Times New Roman" w:cs="Times New Roman"/>
    </w:rPr>
  </w:style>
  <w:style w:type="character" w:customStyle="1" w:styleId="WW8Num26z0">
    <w:name w:val="WW8Num26z0"/>
    <w:rsid w:val="0013533E"/>
    <w:rPr>
      <w:rFonts w:ascii="Symbol" w:hAnsi="Symbol" w:cs="Symbol"/>
    </w:rPr>
  </w:style>
  <w:style w:type="character" w:customStyle="1" w:styleId="WW8Num28z0">
    <w:name w:val="WW8Num28z0"/>
    <w:rsid w:val="0013533E"/>
    <w:rPr>
      <w:rFonts w:ascii="Times New Roman" w:hAnsi="Times New Roman" w:cs="Times New Roman"/>
    </w:rPr>
  </w:style>
  <w:style w:type="character" w:customStyle="1" w:styleId="WW8Num33z0">
    <w:name w:val="WW8Num33z0"/>
    <w:rsid w:val="0013533E"/>
    <w:rPr>
      <w:rFonts w:ascii="Symbol" w:hAnsi="Symbol" w:cs="Symbol"/>
    </w:rPr>
  </w:style>
  <w:style w:type="character" w:customStyle="1" w:styleId="Bekezdsalapbettpusa2">
    <w:name w:val="Bekezdés alapbetűtípusa2"/>
    <w:rsid w:val="0013533E"/>
  </w:style>
  <w:style w:type="character" w:customStyle="1" w:styleId="Absatz-Standardschriftart">
    <w:name w:val="Absatz-Standardschriftart"/>
    <w:rsid w:val="0013533E"/>
  </w:style>
  <w:style w:type="character" w:customStyle="1" w:styleId="WW8Num5z0">
    <w:name w:val="WW8Num5z0"/>
    <w:rsid w:val="0013533E"/>
    <w:rPr>
      <w:rFonts w:ascii="Symbol" w:hAnsi="Symbol" w:cs="Symbol"/>
    </w:rPr>
  </w:style>
  <w:style w:type="character" w:customStyle="1" w:styleId="WW8Num9z0">
    <w:name w:val="WW8Num9z0"/>
    <w:rsid w:val="0013533E"/>
    <w:rPr>
      <w:rFonts w:ascii="Times New Roman" w:hAnsi="Times New Roman" w:cs="Times New Roman"/>
      <w:color w:val="FF0000"/>
    </w:rPr>
  </w:style>
  <w:style w:type="character" w:customStyle="1" w:styleId="WW8Num10z0">
    <w:name w:val="WW8Num10z0"/>
    <w:rsid w:val="0013533E"/>
    <w:rPr>
      <w:rFonts w:ascii="Wingdings" w:hAnsi="Wingdings" w:cs="Wingdings"/>
      <w:color w:val="FF0000"/>
    </w:rPr>
  </w:style>
  <w:style w:type="character" w:customStyle="1" w:styleId="WW8Num18z0">
    <w:name w:val="WW8Num18z0"/>
    <w:rsid w:val="0013533E"/>
    <w:rPr>
      <w:u w:val="none"/>
    </w:rPr>
  </w:style>
  <w:style w:type="character" w:customStyle="1" w:styleId="WW8Num20z0">
    <w:name w:val="WW8Num20z0"/>
    <w:rsid w:val="0013533E"/>
  </w:style>
  <w:style w:type="character" w:customStyle="1" w:styleId="WW8Num23z1">
    <w:name w:val="WW8Num23z1"/>
    <w:rsid w:val="0013533E"/>
  </w:style>
  <w:style w:type="character" w:customStyle="1" w:styleId="WW8Num28z1">
    <w:name w:val="WW8Num28z1"/>
    <w:rsid w:val="0013533E"/>
    <w:rPr>
      <w:rFonts w:ascii="Courier New" w:hAnsi="Courier New" w:cs="Courier New"/>
    </w:rPr>
  </w:style>
  <w:style w:type="character" w:customStyle="1" w:styleId="WW8Num28z2">
    <w:name w:val="WW8Num28z2"/>
    <w:rsid w:val="0013533E"/>
    <w:rPr>
      <w:rFonts w:ascii="Wingdings" w:hAnsi="Wingdings" w:cs="Wingdings"/>
    </w:rPr>
  </w:style>
  <w:style w:type="character" w:customStyle="1" w:styleId="WW8Num28z3">
    <w:name w:val="WW8Num28z3"/>
    <w:rsid w:val="0013533E"/>
    <w:rPr>
      <w:rFonts w:ascii="Symbol" w:hAnsi="Symbol" w:cs="Symbol"/>
    </w:rPr>
  </w:style>
  <w:style w:type="character" w:customStyle="1" w:styleId="WW8Num29z0">
    <w:name w:val="WW8Num29z0"/>
    <w:rsid w:val="0013533E"/>
    <w:rPr>
      <w:rFonts w:ascii="Symbol" w:hAnsi="Symbol" w:cs="Symbol"/>
    </w:rPr>
  </w:style>
  <w:style w:type="character" w:customStyle="1" w:styleId="WW8Num31z0">
    <w:name w:val="WW8Num31z0"/>
    <w:rsid w:val="0013533E"/>
    <w:rPr>
      <w:rFonts w:ascii="Symbol" w:hAnsi="Symbol" w:cs="Symbol"/>
    </w:rPr>
  </w:style>
  <w:style w:type="character" w:customStyle="1" w:styleId="WW8Num34z1">
    <w:name w:val="WW8Num34z1"/>
    <w:rsid w:val="0013533E"/>
    <w:rPr>
      <w:rFonts w:ascii="Symbol" w:hAnsi="Symbol" w:cs="Symbol"/>
    </w:rPr>
  </w:style>
  <w:style w:type="character" w:customStyle="1" w:styleId="WW8Num36z0">
    <w:name w:val="WW8Num36z0"/>
    <w:rsid w:val="0013533E"/>
    <w:rPr>
      <w:rFonts w:ascii="Symbol" w:hAnsi="Symbol" w:cs="Symbol"/>
    </w:rPr>
  </w:style>
  <w:style w:type="character" w:customStyle="1" w:styleId="Bekezdsalapbettpusa1">
    <w:name w:val="Bekezdés alapbetűtípusa1"/>
    <w:rsid w:val="0013533E"/>
  </w:style>
  <w:style w:type="character" w:styleId="Kiemels">
    <w:name w:val="Emphasis"/>
    <w:basedOn w:val="Bekezdsalapbettpusa"/>
    <w:qFormat/>
    <w:locked/>
    <w:rsid w:val="0013533E"/>
    <w:rPr>
      <w:i/>
      <w:iCs/>
    </w:rPr>
  </w:style>
  <w:style w:type="paragraph" w:customStyle="1" w:styleId="Cmsor">
    <w:name w:val="Címsor"/>
    <w:basedOn w:val="Norml"/>
    <w:next w:val="Szvegtrzs"/>
    <w:rsid w:val="0013533E"/>
    <w:pPr>
      <w:keepNext/>
      <w:suppressAutoHyphens/>
      <w:spacing w:before="240" w:after="120"/>
    </w:pPr>
    <w:rPr>
      <w:rFonts w:ascii="Arial" w:hAnsi="Arial" w:cs="Arial"/>
      <w:sz w:val="28"/>
      <w:szCs w:val="28"/>
      <w:lang w:eastAsia="ar-SA"/>
    </w:rPr>
  </w:style>
  <w:style w:type="paragraph" w:styleId="Lista">
    <w:name w:val="List"/>
    <w:basedOn w:val="Szvegtrzs"/>
    <w:rsid w:val="0013533E"/>
    <w:pPr>
      <w:suppressAutoHyphens/>
    </w:pPr>
    <w:rPr>
      <w:lang w:eastAsia="ar-SA"/>
    </w:rPr>
  </w:style>
  <w:style w:type="paragraph" w:customStyle="1" w:styleId="Felirat">
    <w:name w:val="Felirat"/>
    <w:basedOn w:val="Norml"/>
    <w:rsid w:val="0013533E"/>
    <w:pPr>
      <w:suppressLineNumbers/>
      <w:suppressAutoHyphens/>
      <w:spacing w:before="120" w:after="120"/>
    </w:pPr>
    <w:rPr>
      <w:i/>
      <w:iCs/>
      <w:lang w:eastAsia="ar-SA"/>
    </w:rPr>
  </w:style>
  <w:style w:type="paragraph" w:customStyle="1" w:styleId="Trgymutat">
    <w:name w:val="Tárgymutató"/>
    <w:basedOn w:val="Norml"/>
    <w:rsid w:val="0013533E"/>
    <w:pPr>
      <w:suppressLineNumbers/>
      <w:suppressAutoHyphens/>
    </w:pPr>
    <w:rPr>
      <w:lang w:eastAsia="ar-SA"/>
    </w:rPr>
  </w:style>
  <w:style w:type="paragraph" w:customStyle="1" w:styleId="Szvegtrzsbehzssal31">
    <w:name w:val="Szövegtörzs behúzással 31"/>
    <w:basedOn w:val="Norml"/>
    <w:rsid w:val="0013533E"/>
    <w:pPr>
      <w:suppressAutoHyphens/>
      <w:spacing w:line="360" w:lineRule="auto"/>
      <w:ind w:left="1701" w:hanging="567"/>
      <w:jc w:val="both"/>
    </w:pPr>
    <w:rPr>
      <w:sz w:val="24"/>
      <w:szCs w:val="24"/>
      <w:lang w:eastAsia="ar-SA"/>
    </w:rPr>
  </w:style>
  <w:style w:type="paragraph" w:customStyle="1" w:styleId="Szvegtrzs31">
    <w:name w:val="Szövegtörzs 31"/>
    <w:basedOn w:val="Norml"/>
    <w:rsid w:val="0013533E"/>
    <w:pPr>
      <w:suppressAutoHyphens/>
    </w:pPr>
    <w:rPr>
      <w:sz w:val="24"/>
      <w:szCs w:val="24"/>
      <w:lang w:eastAsia="ar-SA"/>
    </w:rPr>
  </w:style>
  <w:style w:type="paragraph" w:customStyle="1" w:styleId="Szvegblokk1">
    <w:name w:val="Szövegblokk1"/>
    <w:basedOn w:val="Norml"/>
    <w:rsid w:val="0013533E"/>
    <w:pPr>
      <w:suppressAutoHyphens/>
      <w:ind w:left="360" w:right="-108"/>
    </w:pPr>
    <w:rPr>
      <w:sz w:val="24"/>
      <w:szCs w:val="24"/>
      <w:lang w:eastAsia="ar-SA"/>
    </w:rPr>
  </w:style>
  <w:style w:type="paragraph" w:customStyle="1" w:styleId="Dokumentumtrkp1">
    <w:name w:val="Dokumentumtérkép1"/>
    <w:basedOn w:val="Norml"/>
    <w:rsid w:val="0013533E"/>
    <w:pPr>
      <w:shd w:val="clear" w:color="auto" w:fill="000080"/>
      <w:suppressAutoHyphens/>
    </w:pPr>
    <w:rPr>
      <w:rFonts w:ascii="Tahoma" w:hAnsi="Tahoma" w:cs="Tahoma"/>
      <w:lang w:eastAsia="ar-SA"/>
    </w:rPr>
  </w:style>
  <w:style w:type="paragraph" w:customStyle="1" w:styleId="Szvegtrzsbehzssal22">
    <w:name w:val="Szövegtörzs behúzással 22"/>
    <w:basedOn w:val="Norml"/>
    <w:rsid w:val="0013533E"/>
    <w:pPr>
      <w:suppressAutoHyphens/>
      <w:ind w:left="1134" w:hanging="567"/>
      <w:jc w:val="both"/>
    </w:pPr>
    <w:rPr>
      <w:sz w:val="24"/>
      <w:szCs w:val="24"/>
      <w:lang w:eastAsia="ar-SA"/>
    </w:rPr>
  </w:style>
  <w:style w:type="paragraph" w:customStyle="1" w:styleId="Szvegtrzs22">
    <w:name w:val="Szövegtörzs 22"/>
    <w:basedOn w:val="Norml"/>
    <w:rsid w:val="0013533E"/>
    <w:pPr>
      <w:suppressAutoHyphens/>
      <w:ind w:left="567" w:hanging="567"/>
      <w:jc w:val="both"/>
    </w:pPr>
    <w:rPr>
      <w:sz w:val="24"/>
      <w:szCs w:val="24"/>
      <w:lang w:eastAsia="ar-SA"/>
    </w:rPr>
  </w:style>
  <w:style w:type="paragraph" w:customStyle="1" w:styleId="szveg">
    <w:name w:val="szöveg"/>
    <w:basedOn w:val="Norml"/>
    <w:rsid w:val="0013533E"/>
    <w:pPr>
      <w:suppressAutoHyphens/>
      <w:jc w:val="both"/>
    </w:pPr>
    <w:rPr>
      <w:sz w:val="24"/>
      <w:szCs w:val="24"/>
      <w:lang w:eastAsia="ar-SA"/>
    </w:rPr>
  </w:style>
  <w:style w:type="paragraph" w:customStyle="1" w:styleId="Felsorols21">
    <w:name w:val="Felsorolás 21"/>
    <w:basedOn w:val="Norml"/>
    <w:rsid w:val="0013533E"/>
    <w:pPr>
      <w:suppressAutoHyphens/>
    </w:pPr>
    <w:rPr>
      <w:lang w:eastAsia="ar-SA"/>
    </w:rPr>
  </w:style>
  <w:style w:type="paragraph" w:customStyle="1" w:styleId="Dtum1">
    <w:name w:val="Dátum1"/>
    <w:basedOn w:val="Norml"/>
    <w:next w:val="Norml"/>
    <w:rsid w:val="0013533E"/>
    <w:pPr>
      <w:suppressAutoHyphens/>
    </w:pPr>
    <w:rPr>
      <w:lang w:eastAsia="ar-SA"/>
    </w:rPr>
  </w:style>
  <w:style w:type="paragraph" w:customStyle="1" w:styleId="Felsorols31">
    <w:name w:val="Felsorolás 31"/>
    <w:basedOn w:val="Norml"/>
    <w:rsid w:val="0013533E"/>
    <w:pPr>
      <w:tabs>
        <w:tab w:val="num" w:pos="570"/>
      </w:tabs>
      <w:suppressAutoHyphens/>
      <w:ind w:left="-566"/>
    </w:pPr>
    <w:rPr>
      <w:lang w:eastAsia="ar-SA"/>
    </w:rPr>
  </w:style>
  <w:style w:type="paragraph" w:customStyle="1" w:styleId="Felsorols41">
    <w:name w:val="Felsorolás 41"/>
    <w:basedOn w:val="Norml"/>
    <w:rsid w:val="0013533E"/>
    <w:pPr>
      <w:tabs>
        <w:tab w:val="num" w:pos="570"/>
      </w:tabs>
      <w:suppressAutoHyphens/>
      <w:ind w:left="570" w:hanging="570"/>
    </w:pPr>
    <w:rPr>
      <w:lang w:eastAsia="ar-SA"/>
    </w:rPr>
  </w:style>
  <w:style w:type="paragraph" w:customStyle="1" w:styleId="Felsorols1">
    <w:name w:val="Felsorolás1"/>
    <w:basedOn w:val="Norml"/>
    <w:rsid w:val="0013533E"/>
    <w:pPr>
      <w:suppressAutoHyphens/>
    </w:pPr>
    <w:rPr>
      <w:lang w:eastAsia="ar-SA"/>
    </w:rPr>
  </w:style>
  <w:style w:type="paragraph" w:customStyle="1" w:styleId="Emphasised">
    <w:name w:val="Emphasised"/>
    <w:basedOn w:val="Norml"/>
    <w:next w:val="Norml"/>
    <w:rsid w:val="0013533E"/>
    <w:pPr>
      <w:suppressAutoHyphens/>
    </w:pPr>
    <w:rPr>
      <w:rFonts w:ascii="Arial" w:hAnsi="Arial" w:cs="Arial"/>
      <w:b/>
      <w:bCs/>
      <w:lang w:val="en-GB" w:eastAsia="ar-SA"/>
    </w:rPr>
  </w:style>
  <w:style w:type="paragraph" w:customStyle="1" w:styleId="Lista21">
    <w:name w:val="Lista 21"/>
    <w:basedOn w:val="Norml"/>
    <w:rsid w:val="0013533E"/>
    <w:pPr>
      <w:suppressAutoHyphens/>
      <w:ind w:left="566" w:hanging="283"/>
    </w:pPr>
    <w:rPr>
      <w:lang w:eastAsia="ar-SA"/>
    </w:rPr>
  </w:style>
  <w:style w:type="paragraph" w:customStyle="1" w:styleId="Lista31">
    <w:name w:val="Lista 31"/>
    <w:basedOn w:val="Norml"/>
    <w:rsid w:val="0013533E"/>
    <w:pPr>
      <w:suppressAutoHyphens/>
      <w:ind w:left="849" w:hanging="283"/>
    </w:pPr>
    <w:rPr>
      <w:lang w:eastAsia="ar-SA"/>
    </w:rPr>
  </w:style>
  <w:style w:type="paragraph" w:customStyle="1" w:styleId="Lista41">
    <w:name w:val="Lista 41"/>
    <w:basedOn w:val="Norml"/>
    <w:rsid w:val="0013533E"/>
    <w:pPr>
      <w:suppressAutoHyphens/>
      <w:ind w:left="1132" w:hanging="283"/>
    </w:pPr>
    <w:rPr>
      <w:lang w:eastAsia="ar-SA"/>
    </w:rPr>
  </w:style>
  <w:style w:type="paragraph" w:customStyle="1" w:styleId="Listafolytatsa31">
    <w:name w:val="Lista folytatása 31"/>
    <w:basedOn w:val="Norml"/>
    <w:rsid w:val="0013533E"/>
    <w:pPr>
      <w:suppressAutoHyphens/>
      <w:spacing w:after="120"/>
      <w:ind w:left="849"/>
    </w:pPr>
    <w:rPr>
      <w:lang w:eastAsia="ar-SA"/>
    </w:rPr>
  </w:style>
  <w:style w:type="paragraph" w:customStyle="1" w:styleId="Tblzattartalom">
    <w:name w:val="Táblázattartalom"/>
    <w:basedOn w:val="Norml"/>
    <w:rsid w:val="0013533E"/>
    <w:pPr>
      <w:suppressLineNumbers/>
      <w:suppressAutoHyphens/>
    </w:pPr>
    <w:rPr>
      <w:lang w:eastAsia="ar-SA"/>
    </w:rPr>
  </w:style>
  <w:style w:type="paragraph" w:customStyle="1" w:styleId="Tblzatfejlc">
    <w:name w:val="Táblázatfejléc"/>
    <w:basedOn w:val="Tblzattartalom"/>
    <w:rsid w:val="0013533E"/>
    <w:pPr>
      <w:jc w:val="center"/>
    </w:pPr>
    <w:rPr>
      <w:b/>
      <w:bCs/>
      <w:i/>
      <w:iCs/>
    </w:rPr>
  </w:style>
  <w:style w:type="paragraph" w:customStyle="1" w:styleId="Kerettartalom">
    <w:name w:val="Kerettartalom"/>
    <w:basedOn w:val="Szvegtrzs"/>
    <w:rsid w:val="0013533E"/>
    <w:pPr>
      <w:suppressAutoHyphens/>
    </w:pPr>
    <w:rPr>
      <w:lang w:eastAsia="ar-SA"/>
    </w:rPr>
  </w:style>
  <w:style w:type="paragraph" w:customStyle="1" w:styleId="Lista22">
    <w:name w:val="Lista 22"/>
    <w:basedOn w:val="Norml"/>
    <w:rsid w:val="0013533E"/>
    <w:pPr>
      <w:suppressAutoHyphens/>
      <w:ind w:left="566" w:hanging="283"/>
    </w:pPr>
    <w:rPr>
      <w:lang w:eastAsia="ar-SA"/>
    </w:rPr>
  </w:style>
  <w:style w:type="paragraph" w:customStyle="1" w:styleId="xl81">
    <w:name w:val="xl81"/>
    <w:basedOn w:val="Norml"/>
    <w:rsid w:val="0013533E"/>
    <w:pPr>
      <w:spacing w:before="100" w:beforeAutospacing="1" w:after="100" w:afterAutospacing="1"/>
      <w:jc w:val="center"/>
      <w:textAlignment w:val="center"/>
    </w:pPr>
    <w:rPr>
      <w:rFonts w:ascii="Abadi MT Condensed Light" w:hAnsi="Abadi MT Condensed Light" w:cs="Abadi MT Condensed Light"/>
      <w:b/>
      <w:bCs/>
      <w:sz w:val="24"/>
      <w:szCs w:val="24"/>
    </w:rPr>
  </w:style>
  <w:style w:type="paragraph" w:styleId="Vltozat">
    <w:name w:val="Revision"/>
    <w:hidden/>
    <w:uiPriority w:val="99"/>
    <w:semiHidden/>
    <w:rsid w:val="0013533E"/>
    <w:rPr>
      <w:rFonts w:ascii="Calibri" w:hAnsi="Calibri" w:cs="Calibri"/>
      <w:sz w:val="22"/>
      <w:szCs w:val="22"/>
      <w:lang w:eastAsia="en-US"/>
    </w:rPr>
  </w:style>
  <w:style w:type="numbering" w:customStyle="1" w:styleId="Nemlista1">
    <w:name w:val="Nem lista1"/>
    <w:next w:val="Nemlista"/>
    <w:semiHidden/>
    <w:rsid w:val="00CE285E"/>
  </w:style>
  <w:style w:type="numbering" w:customStyle="1" w:styleId="Nemlista2">
    <w:name w:val="Nem lista2"/>
    <w:next w:val="Nemlista"/>
    <w:uiPriority w:val="99"/>
    <w:semiHidden/>
    <w:unhideWhenUsed/>
    <w:rsid w:val="00CE285E"/>
  </w:style>
  <w:style w:type="numbering" w:customStyle="1" w:styleId="Nemlista3">
    <w:name w:val="Nem lista3"/>
    <w:next w:val="Nemlista"/>
    <w:uiPriority w:val="99"/>
    <w:semiHidden/>
    <w:unhideWhenUsed/>
    <w:rsid w:val="00CE285E"/>
  </w:style>
  <w:style w:type="numbering" w:customStyle="1" w:styleId="Nemlista11">
    <w:name w:val="Nem lista11"/>
    <w:next w:val="Nemlista"/>
    <w:uiPriority w:val="99"/>
    <w:semiHidden/>
    <w:unhideWhenUsed/>
    <w:rsid w:val="00CE285E"/>
  </w:style>
  <w:style w:type="paragraph" w:customStyle="1" w:styleId="Listaszerbekezds1">
    <w:name w:val="Listaszerű bekezdés1"/>
    <w:basedOn w:val="Norml"/>
    <w:rsid w:val="00CE285E"/>
    <w:pPr>
      <w:spacing w:after="200" w:line="276" w:lineRule="auto"/>
      <w:ind w:left="720"/>
    </w:pPr>
    <w:rPr>
      <w:rFonts w:ascii="Calibri" w:hAnsi="Calibri" w:cs="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297805323">
      <w:bodyDiv w:val="1"/>
      <w:marLeft w:val="0"/>
      <w:marRight w:val="0"/>
      <w:marTop w:val="0"/>
      <w:marBottom w:val="0"/>
      <w:divBdr>
        <w:top w:val="none" w:sz="0" w:space="0" w:color="auto"/>
        <w:left w:val="none" w:sz="0" w:space="0" w:color="auto"/>
        <w:bottom w:val="none" w:sz="0" w:space="0" w:color="auto"/>
        <w:right w:val="none" w:sz="0" w:space="0" w:color="auto"/>
      </w:divBdr>
    </w:div>
    <w:div w:id="561913303">
      <w:marLeft w:val="0"/>
      <w:marRight w:val="0"/>
      <w:marTop w:val="0"/>
      <w:marBottom w:val="0"/>
      <w:divBdr>
        <w:top w:val="none" w:sz="0" w:space="0" w:color="auto"/>
        <w:left w:val="none" w:sz="0" w:space="0" w:color="auto"/>
        <w:bottom w:val="none" w:sz="0" w:space="0" w:color="auto"/>
        <w:right w:val="none" w:sz="0" w:space="0" w:color="auto"/>
      </w:divBdr>
      <w:divsChild>
        <w:div w:id="561913316">
          <w:marLeft w:val="0"/>
          <w:marRight w:val="0"/>
          <w:marTop w:val="0"/>
          <w:marBottom w:val="0"/>
          <w:divBdr>
            <w:top w:val="none" w:sz="0" w:space="0" w:color="auto"/>
            <w:left w:val="none" w:sz="0" w:space="0" w:color="auto"/>
            <w:bottom w:val="none" w:sz="0" w:space="0" w:color="auto"/>
            <w:right w:val="none" w:sz="0" w:space="0" w:color="auto"/>
          </w:divBdr>
          <w:divsChild>
            <w:div w:id="5619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3304">
      <w:marLeft w:val="0"/>
      <w:marRight w:val="0"/>
      <w:marTop w:val="0"/>
      <w:marBottom w:val="0"/>
      <w:divBdr>
        <w:top w:val="none" w:sz="0" w:space="0" w:color="auto"/>
        <w:left w:val="none" w:sz="0" w:space="0" w:color="auto"/>
        <w:bottom w:val="none" w:sz="0" w:space="0" w:color="auto"/>
        <w:right w:val="none" w:sz="0" w:space="0" w:color="auto"/>
      </w:divBdr>
    </w:div>
    <w:div w:id="561913305">
      <w:marLeft w:val="0"/>
      <w:marRight w:val="0"/>
      <w:marTop w:val="0"/>
      <w:marBottom w:val="0"/>
      <w:divBdr>
        <w:top w:val="none" w:sz="0" w:space="0" w:color="auto"/>
        <w:left w:val="none" w:sz="0" w:space="0" w:color="auto"/>
        <w:bottom w:val="none" w:sz="0" w:space="0" w:color="auto"/>
        <w:right w:val="none" w:sz="0" w:space="0" w:color="auto"/>
      </w:divBdr>
    </w:div>
    <w:div w:id="561913306">
      <w:marLeft w:val="0"/>
      <w:marRight w:val="0"/>
      <w:marTop w:val="0"/>
      <w:marBottom w:val="0"/>
      <w:divBdr>
        <w:top w:val="none" w:sz="0" w:space="0" w:color="auto"/>
        <w:left w:val="none" w:sz="0" w:space="0" w:color="auto"/>
        <w:bottom w:val="none" w:sz="0" w:space="0" w:color="auto"/>
        <w:right w:val="none" w:sz="0" w:space="0" w:color="auto"/>
      </w:divBdr>
    </w:div>
    <w:div w:id="561913307">
      <w:marLeft w:val="0"/>
      <w:marRight w:val="0"/>
      <w:marTop w:val="0"/>
      <w:marBottom w:val="0"/>
      <w:divBdr>
        <w:top w:val="none" w:sz="0" w:space="0" w:color="auto"/>
        <w:left w:val="none" w:sz="0" w:space="0" w:color="auto"/>
        <w:bottom w:val="none" w:sz="0" w:space="0" w:color="auto"/>
        <w:right w:val="none" w:sz="0" w:space="0" w:color="auto"/>
      </w:divBdr>
    </w:div>
    <w:div w:id="561913308">
      <w:marLeft w:val="0"/>
      <w:marRight w:val="0"/>
      <w:marTop w:val="0"/>
      <w:marBottom w:val="0"/>
      <w:divBdr>
        <w:top w:val="none" w:sz="0" w:space="0" w:color="auto"/>
        <w:left w:val="none" w:sz="0" w:space="0" w:color="auto"/>
        <w:bottom w:val="none" w:sz="0" w:space="0" w:color="auto"/>
        <w:right w:val="none" w:sz="0" w:space="0" w:color="auto"/>
      </w:divBdr>
    </w:div>
    <w:div w:id="561913310">
      <w:marLeft w:val="0"/>
      <w:marRight w:val="0"/>
      <w:marTop w:val="0"/>
      <w:marBottom w:val="0"/>
      <w:divBdr>
        <w:top w:val="none" w:sz="0" w:space="0" w:color="auto"/>
        <w:left w:val="none" w:sz="0" w:space="0" w:color="auto"/>
        <w:bottom w:val="none" w:sz="0" w:space="0" w:color="auto"/>
        <w:right w:val="none" w:sz="0" w:space="0" w:color="auto"/>
      </w:divBdr>
    </w:div>
    <w:div w:id="561913311">
      <w:marLeft w:val="0"/>
      <w:marRight w:val="0"/>
      <w:marTop w:val="0"/>
      <w:marBottom w:val="0"/>
      <w:divBdr>
        <w:top w:val="none" w:sz="0" w:space="0" w:color="auto"/>
        <w:left w:val="none" w:sz="0" w:space="0" w:color="auto"/>
        <w:bottom w:val="none" w:sz="0" w:space="0" w:color="auto"/>
        <w:right w:val="none" w:sz="0" w:space="0" w:color="auto"/>
      </w:divBdr>
    </w:div>
    <w:div w:id="561913312">
      <w:marLeft w:val="0"/>
      <w:marRight w:val="0"/>
      <w:marTop w:val="0"/>
      <w:marBottom w:val="0"/>
      <w:divBdr>
        <w:top w:val="none" w:sz="0" w:space="0" w:color="auto"/>
        <w:left w:val="none" w:sz="0" w:space="0" w:color="auto"/>
        <w:bottom w:val="none" w:sz="0" w:space="0" w:color="auto"/>
        <w:right w:val="none" w:sz="0" w:space="0" w:color="auto"/>
      </w:divBdr>
    </w:div>
    <w:div w:id="561913313">
      <w:marLeft w:val="0"/>
      <w:marRight w:val="0"/>
      <w:marTop w:val="0"/>
      <w:marBottom w:val="0"/>
      <w:divBdr>
        <w:top w:val="none" w:sz="0" w:space="0" w:color="auto"/>
        <w:left w:val="none" w:sz="0" w:space="0" w:color="auto"/>
        <w:bottom w:val="none" w:sz="0" w:space="0" w:color="auto"/>
        <w:right w:val="none" w:sz="0" w:space="0" w:color="auto"/>
      </w:divBdr>
    </w:div>
    <w:div w:id="561913314">
      <w:marLeft w:val="0"/>
      <w:marRight w:val="0"/>
      <w:marTop w:val="0"/>
      <w:marBottom w:val="0"/>
      <w:divBdr>
        <w:top w:val="none" w:sz="0" w:space="0" w:color="auto"/>
        <w:left w:val="none" w:sz="0" w:space="0" w:color="auto"/>
        <w:bottom w:val="none" w:sz="0" w:space="0" w:color="auto"/>
        <w:right w:val="none" w:sz="0" w:space="0" w:color="auto"/>
      </w:divBdr>
    </w:div>
    <w:div w:id="561913315">
      <w:marLeft w:val="0"/>
      <w:marRight w:val="0"/>
      <w:marTop w:val="0"/>
      <w:marBottom w:val="0"/>
      <w:divBdr>
        <w:top w:val="none" w:sz="0" w:space="0" w:color="auto"/>
        <w:left w:val="none" w:sz="0" w:space="0" w:color="auto"/>
        <w:bottom w:val="none" w:sz="0" w:space="0" w:color="auto"/>
        <w:right w:val="none" w:sz="0" w:space="0" w:color="auto"/>
      </w:divBdr>
    </w:div>
    <w:div w:id="561913317">
      <w:marLeft w:val="0"/>
      <w:marRight w:val="0"/>
      <w:marTop w:val="0"/>
      <w:marBottom w:val="0"/>
      <w:divBdr>
        <w:top w:val="none" w:sz="0" w:space="0" w:color="auto"/>
        <w:left w:val="none" w:sz="0" w:space="0" w:color="auto"/>
        <w:bottom w:val="none" w:sz="0" w:space="0" w:color="auto"/>
        <w:right w:val="none" w:sz="0" w:space="0" w:color="auto"/>
      </w:divBdr>
    </w:div>
    <w:div w:id="561913318">
      <w:marLeft w:val="0"/>
      <w:marRight w:val="0"/>
      <w:marTop w:val="0"/>
      <w:marBottom w:val="0"/>
      <w:divBdr>
        <w:top w:val="none" w:sz="0" w:space="0" w:color="auto"/>
        <w:left w:val="none" w:sz="0" w:space="0" w:color="auto"/>
        <w:bottom w:val="none" w:sz="0" w:space="0" w:color="auto"/>
        <w:right w:val="none" w:sz="0" w:space="0" w:color="auto"/>
      </w:divBdr>
    </w:div>
    <w:div w:id="561913321">
      <w:marLeft w:val="0"/>
      <w:marRight w:val="0"/>
      <w:marTop w:val="0"/>
      <w:marBottom w:val="0"/>
      <w:divBdr>
        <w:top w:val="none" w:sz="0" w:space="0" w:color="auto"/>
        <w:left w:val="none" w:sz="0" w:space="0" w:color="auto"/>
        <w:bottom w:val="none" w:sz="0" w:space="0" w:color="auto"/>
        <w:right w:val="none" w:sz="0" w:space="0" w:color="auto"/>
      </w:divBdr>
    </w:div>
    <w:div w:id="561913322">
      <w:marLeft w:val="0"/>
      <w:marRight w:val="0"/>
      <w:marTop w:val="0"/>
      <w:marBottom w:val="0"/>
      <w:divBdr>
        <w:top w:val="none" w:sz="0" w:space="0" w:color="auto"/>
        <w:left w:val="none" w:sz="0" w:space="0" w:color="auto"/>
        <w:bottom w:val="none" w:sz="0" w:space="0" w:color="auto"/>
        <w:right w:val="none" w:sz="0" w:space="0" w:color="auto"/>
      </w:divBdr>
    </w:div>
    <w:div w:id="561913324">
      <w:marLeft w:val="0"/>
      <w:marRight w:val="0"/>
      <w:marTop w:val="0"/>
      <w:marBottom w:val="0"/>
      <w:divBdr>
        <w:top w:val="none" w:sz="0" w:space="0" w:color="auto"/>
        <w:left w:val="none" w:sz="0" w:space="0" w:color="auto"/>
        <w:bottom w:val="none" w:sz="0" w:space="0" w:color="auto"/>
        <w:right w:val="none" w:sz="0" w:space="0" w:color="auto"/>
      </w:divBdr>
    </w:div>
    <w:div w:id="561913325">
      <w:marLeft w:val="0"/>
      <w:marRight w:val="0"/>
      <w:marTop w:val="0"/>
      <w:marBottom w:val="0"/>
      <w:divBdr>
        <w:top w:val="none" w:sz="0" w:space="0" w:color="auto"/>
        <w:left w:val="none" w:sz="0" w:space="0" w:color="auto"/>
        <w:bottom w:val="none" w:sz="0" w:space="0" w:color="auto"/>
        <w:right w:val="none" w:sz="0" w:space="0" w:color="auto"/>
      </w:divBdr>
      <w:divsChild>
        <w:div w:id="561913319">
          <w:marLeft w:val="0"/>
          <w:marRight w:val="0"/>
          <w:marTop w:val="0"/>
          <w:marBottom w:val="0"/>
          <w:divBdr>
            <w:top w:val="none" w:sz="0" w:space="0" w:color="auto"/>
            <w:left w:val="none" w:sz="0" w:space="0" w:color="auto"/>
            <w:bottom w:val="none" w:sz="0" w:space="0" w:color="auto"/>
            <w:right w:val="none" w:sz="0" w:space="0" w:color="auto"/>
          </w:divBdr>
        </w:div>
        <w:div w:id="561913320">
          <w:marLeft w:val="0"/>
          <w:marRight w:val="0"/>
          <w:marTop w:val="0"/>
          <w:marBottom w:val="0"/>
          <w:divBdr>
            <w:top w:val="none" w:sz="0" w:space="0" w:color="auto"/>
            <w:left w:val="none" w:sz="0" w:space="0" w:color="auto"/>
            <w:bottom w:val="none" w:sz="0" w:space="0" w:color="auto"/>
            <w:right w:val="none" w:sz="0" w:space="0" w:color="auto"/>
          </w:divBdr>
        </w:div>
      </w:divsChild>
    </w:div>
    <w:div w:id="561913327">
      <w:marLeft w:val="0"/>
      <w:marRight w:val="0"/>
      <w:marTop w:val="0"/>
      <w:marBottom w:val="0"/>
      <w:divBdr>
        <w:top w:val="none" w:sz="0" w:space="0" w:color="auto"/>
        <w:left w:val="none" w:sz="0" w:space="0" w:color="auto"/>
        <w:bottom w:val="none" w:sz="0" w:space="0" w:color="auto"/>
        <w:right w:val="none" w:sz="0" w:space="0" w:color="auto"/>
      </w:divBdr>
      <w:divsChild>
        <w:div w:id="561913323">
          <w:marLeft w:val="0"/>
          <w:marRight w:val="0"/>
          <w:marTop w:val="0"/>
          <w:marBottom w:val="0"/>
          <w:divBdr>
            <w:top w:val="none" w:sz="0" w:space="0" w:color="auto"/>
            <w:left w:val="none" w:sz="0" w:space="0" w:color="auto"/>
            <w:bottom w:val="none" w:sz="0" w:space="0" w:color="auto"/>
            <w:right w:val="none" w:sz="0" w:space="0" w:color="auto"/>
          </w:divBdr>
        </w:div>
        <w:div w:id="561913326">
          <w:marLeft w:val="0"/>
          <w:marRight w:val="0"/>
          <w:marTop w:val="0"/>
          <w:marBottom w:val="0"/>
          <w:divBdr>
            <w:top w:val="none" w:sz="0" w:space="0" w:color="auto"/>
            <w:left w:val="none" w:sz="0" w:space="0" w:color="auto"/>
            <w:bottom w:val="none" w:sz="0" w:space="0" w:color="auto"/>
            <w:right w:val="none" w:sz="0" w:space="0" w:color="auto"/>
          </w:divBdr>
        </w:div>
      </w:divsChild>
    </w:div>
    <w:div w:id="561913328">
      <w:marLeft w:val="0"/>
      <w:marRight w:val="0"/>
      <w:marTop w:val="0"/>
      <w:marBottom w:val="0"/>
      <w:divBdr>
        <w:top w:val="none" w:sz="0" w:space="0" w:color="auto"/>
        <w:left w:val="none" w:sz="0" w:space="0" w:color="auto"/>
        <w:bottom w:val="none" w:sz="0" w:space="0" w:color="auto"/>
        <w:right w:val="none" w:sz="0" w:space="0" w:color="auto"/>
      </w:divBdr>
    </w:div>
    <w:div w:id="1078090525">
      <w:bodyDiv w:val="1"/>
      <w:marLeft w:val="0"/>
      <w:marRight w:val="0"/>
      <w:marTop w:val="0"/>
      <w:marBottom w:val="0"/>
      <w:divBdr>
        <w:top w:val="none" w:sz="0" w:space="0" w:color="auto"/>
        <w:left w:val="none" w:sz="0" w:space="0" w:color="auto"/>
        <w:bottom w:val="none" w:sz="0" w:space="0" w:color="auto"/>
        <w:right w:val="none" w:sz="0" w:space="0" w:color="auto"/>
      </w:divBdr>
    </w:div>
    <w:div w:id="1257639572">
      <w:bodyDiv w:val="1"/>
      <w:marLeft w:val="0"/>
      <w:marRight w:val="0"/>
      <w:marTop w:val="0"/>
      <w:marBottom w:val="0"/>
      <w:divBdr>
        <w:top w:val="none" w:sz="0" w:space="0" w:color="auto"/>
        <w:left w:val="none" w:sz="0" w:space="0" w:color="auto"/>
        <w:bottom w:val="none" w:sz="0" w:space="0" w:color="auto"/>
        <w:right w:val="none" w:sz="0" w:space="0" w:color="auto"/>
      </w:divBdr>
    </w:div>
    <w:div w:id="1668170476">
      <w:bodyDiv w:val="1"/>
      <w:marLeft w:val="0"/>
      <w:marRight w:val="0"/>
      <w:marTop w:val="0"/>
      <w:marBottom w:val="0"/>
      <w:divBdr>
        <w:top w:val="none" w:sz="0" w:space="0" w:color="auto"/>
        <w:left w:val="none" w:sz="0" w:space="0" w:color="auto"/>
        <w:bottom w:val="none" w:sz="0" w:space="0" w:color="auto"/>
        <w:right w:val="none" w:sz="0" w:space="0" w:color="auto"/>
      </w:divBdr>
    </w:div>
    <w:div w:id="184393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936AFD-90C1-4851-9AD8-9C761100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48</Pages>
  <Words>7284</Words>
  <Characters>50260</Characters>
  <Application>Microsoft Office Word</Application>
  <DocSecurity>0</DocSecurity>
  <Lines>418</Lines>
  <Paragraphs>114</Paragraphs>
  <ScaleCrop>false</ScaleCrop>
  <HeadingPairs>
    <vt:vector size="4" baseType="variant">
      <vt:variant>
        <vt:lpstr>Cím</vt:lpstr>
      </vt:variant>
      <vt:variant>
        <vt:i4>1</vt:i4>
      </vt:variant>
      <vt:variant>
        <vt:lpstr>Címsorok</vt:lpstr>
      </vt:variant>
      <vt:variant>
        <vt:i4>1</vt:i4>
      </vt:variant>
    </vt:vector>
  </HeadingPairs>
  <TitlesOfParts>
    <vt:vector size="2" baseType="lpstr">
      <vt:lpstr>Ajánlati dokumentáció</vt:lpstr>
      <vt:lpstr>SPECIFIKÁCIÓ</vt:lpstr>
    </vt:vector>
  </TitlesOfParts>
  <Company>Fair-Tender Kft.</Company>
  <LinksUpToDate>false</LinksUpToDate>
  <CharactersWithSpaces>57430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Ajánlati dokumentáció</dc:title>
  <dc:creator>Fair-Tender Kft.</dc:creator>
  <cp:lastModifiedBy>Zsuzsi</cp:lastModifiedBy>
  <cp:revision>4</cp:revision>
  <cp:lastPrinted>2015-07-30T10:07:00Z</cp:lastPrinted>
  <dcterms:created xsi:type="dcterms:W3CDTF">2015-08-19T06:32:00Z</dcterms:created>
  <dcterms:modified xsi:type="dcterms:W3CDTF">2015-08-19T06:40:00Z</dcterms:modified>
</cp:coreProperties>
</file>