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85E" w:rsidRPr="000456DE" w:rsidRDefault="00CE285E" w:rsidP="00CE285E">
      <w:pPr>
        <w:jc w:val="center"/>
        <w:rPr>
          <w:b/>
          <w:sz w:val="32"/>
          <w:szCs w:val="32"/>
        </w:rPr>
      </w:pPr>
      <w:r w:rsidRPr="000456DE">
        <w:rPr>
          <w:b/>
          <w:sz w:val="32"/>
          <w:szCs w:val="32"/>
        </w:rPr>
        <w:t>ORVOSSZAKMAI ELVÁRÁSOK</w:t>
      </w:r>
    </w:p>
    <w:p w:rsidR="00CE285E" w:rsidRPr="000456DE" w:rsidRDefault="00CE285E" w:rsidP="00CE285E">
      <w:pPr>
        <w:jc w:val="center"/>
        <w:rPr>
          <w:b/>
          <w:sz w:val="32"/>
          <w:szCs w:val="32"/>
        </w:rPr>
      </w:pPr>
    </w:p>
    <w:p w:rsidR="00CE285E" w:rsidRPr="000456DE" w:rsidRDefault="00CE285E" w:rsidP="00CE285E">
      <w:pPr>
        <w:jc w:val="center"/>
        <w:rPr>
          <w:b/>
          <w:sz w:val="32"/>
          <w:szCs w:val="32"/>
        </w:rPr>
      </w:pPr>
      <w:r w:rsidRPr="000456DE">
        <w:rPr>
          <w:b/>
          <w:sz w:val="32"/>
          <w:szCs w:val="32"/>
        </w:rPr>
        <w:t>1. rész -</w:t>
      </w:r>
      <w:r w:rsidRPr="000456DE">
        <w:t xml:space="preserve"> </w:t>
      </w:r>
      <w:r w:rsidRPr="000456DE">
        <w:rPr>
          <w:b/>
          <w:sz w:val="32"/>
          <w:szCs w:val="32"/>
        </w:rPr>
        <w:t>ALVÁSDIAGNOSZTIKA</w:t>
      </w:r>
    </w:p>
    <w:p w:rsidR="00CE285E" w:rsidRPr="000456DE" w:rsidRDefault="00CE285E" w:rsidP="00CE285E">
      <w:pPr>
        <w:jc w:val="center"/>
        <w:rPr>
          <w:b/>
          <w:color w:val="FF0000"/>
          <w:sz w:val="32"/>
          <w:szCs w:val="32"/>
        </w:rPr>
      </w:pPr>
    </w:p>
    <w:p w:rsidR="00CE285E" w:rsidRPr="000456DE" w:rsidRDefault="00CE285E" w:rsidP="00CE285E">
      <w:pPr>
        <w:jc w:val="center"/>
        <w:rPr>
          <w:b/>
          <w:sz w:val="32"/>
          <w:szCs w:val="32"/>
        </w:rPr>
      </w:pPr>
      <w:r w:rsidRPr="000456DE">
        <w:rPr>
          <w:b/>
          <w:sz w:val="32"/>
          <w:szCs w:val="32"/>
        </w:rPr>
        <w:t xml:space="preserve">1/A. tétel: </w:t>
      </w:r>
    </w:p>
    <w:p w:rsidR="00CE285E" w:rsidRPr="000456DE" w:rsidRDefault="00CE285E" w:rsidP="00CE285E">
      <w:pPr>
        <w:jc w:val="center"/>
        <w:rPr>
          <w:b/>
          <w:sz w:val="28"/>
          <w:szCs w:val="32"/>
        </w:rPr>
      </w:pPr>
      <w:r w:rsidRPr="000456DE">
        <w:rPr>
          <w:b/>
          <w:sz w:val="28"/>
          <w:szCs w:val="32"/>
        </w:rPr>
        <w:t xml:space="preserve">Online poliszomnográfia végzésére alkalmas vizsgálóberendezés az éjszakai alvászavarok  vizsgálatához, terápia beállításához titráló készülékkel és elemző munkaállomással (PC) terjedelemben  </w:t>
      </w:r>
    </w:p>
    <w:p w:rsidR="00CE285E" w:rsidRPr="000456DE" w:rsidRDefault="00CE285E" w:rsidP="00CE285E">
      <w:pPr>
        <w:jc w:val="center"/>
        <w:rPr>
          <w:b/>
          <w:color w:val="00B050"/>
          <w:sz w:val="32"/>
          <w:szCs w:val="32"/>
        </w:rPr>
      </w:pPr>
      <w:r w:rsidRPr="000456DE">
        <w:rPr>
          <w:b/>
          <w:sz w:val="32"/>
          <w:szCs w:val="32"/>
        </w:rPr>
        <w:t xml:space="preserve"> </w:t>
      </w:r>
    </w:p>
    <w:p w:rsidR="00CE285E" w:rsidRPr="000456DE" w:rsidRDefault="00CE285E" w:rsidP="00CE285E">
      <w:pPr>
        <w:contextualSpacing/>
        <w:rPr>
          <w:b/>
          <w:sz w:val="32"/>
          <w:szCs w:val="32"/>
        </w:rPr>
      </w:pPr>
    </w:p>
    <w:p w:rsidR="00CE285E" w:rsidRPr="000456DE" w:rsidRDefault="00CE285E" w:rsidP="00CE285E">
      <w:pPr>
        <w:rPr>
          <w:b/>
          <w:sz w:val="24"/>
          <w:szCs w:val="24"/>
        </w:rPr>
      </w:pPr>
      <w:r w:rsidRPr="000456DE">
        <w:rPr>
          <w:b/>
          <w:sz w:val="24"/>
          <w:szCs w:val="24"/>
          <w:u w:val="single"/>
        </w:rPr>
        <w:t>Készülék megnevezése:</w:t>
      </w:r>
      <w:r w:rsidRPr="000456DE">
        <w:rPr>
          <w:b/>
          <w:sz w:val="24"/>
          <w:szCs w:val="24"/>
        </w:rPr>
        <w:t xml:space="preserve">  Alvásdiagnosztikai vizsgáló állomás</w:t>
      </w:r>
    </w:p>
    <w:p w:rsidR="00CE285E" w:rsidRPr="000456DE" w:rsidRDefault="00CE285E" w:rsidP="00CE285E">
      <w:pPr>
        <w:rPr>
          <w:sz w:val="24"/>
          <w:szCs w:val="24"/>
        </w:rPr>
      </w:pPr>
    </w:p>
    <w:p w:rsidR="00CE285E" w:rsidRPr="000456DE" w:rsidRDefault="00CE285E" w:rsidP="00CE285E">
      <w:pPr>
        <w:rPr>
          <w:sz w:val="24"/>
          <w:szCs w:val="24"/>
        </w:rPr>
      </w:pPr>
      <w:r w:rsidRPr="000456DE">
        <w:rPr>
          <w:b/>
          <w:sz w:val="24"/>
          <w:szCs w:val="24"/>
          <w:u w:val="single"/>
        </w:rPr>
        <w:t>Igényelt mennyiség:</w:t>
      </w:r>
      <w:r w:rsidRPr="000456DE">
        <w:rPr>
          <w:sz w:val="24"/>
          <w:szCs w:val="24"/>
        </w:rPr>
        <w:t xml:space="preserve">        1 db</w:t>
      </w:r>
    </w:p>
    <w:p w:rsidR="00CE285E" w:rsidRPr="000456DE" w:rsidRDefault="00CE285E" w:rsidP="00CE285E">
      <w:pPr>
        <w:rPr>
          <w:sz w:val="24"/>
          <w:szCs w:val="24"/>
        </w:rPr>
      </w:pPr>
    </w:p>
    <w:p w:rsidR="00CE285E" w:rsidRPr="000456DE" w:rsidRDefault="00CE285E" w:rsidP="00CE285E">
      <w:pPr>
        <w:rPr>
          <w:b/>
          <w:color w:val="FF0000"/>
          <w:sz w:val="24"/>
          <w:szCs w:val="24"/>
          <w:u w:val="single"/>
        </w:rPr>
      </w:pPr>
    </w:p>
    <w:p w:rsidR="00CE285E" w:rsidRPr="000456DE" w:rsidRDefault="00CE285E" w:rsidP="00CE285E">
      <w:pPr>
        <w:jc w:val="center"/>
        <w:rPr>
          <w:b/>
          <w:sz w:val="24"/>
          <w:szCs w:val="24"/>
        </w:rPr>
      </w:pPr>
      <w:r w:rsidRPr="000456DE">
        <w:rPr>
          <w:b/>
          <w:sz w:val="24"/>
          <w:szCs w:val="24"/>
        </w:rPr>
        <w:t>A készülékkel szemben támasztott követelmények</w:t>
      </w:r>
    </w:p>
    <w:p w:rsidR="00CE285E" w:rsidRPr="000456DE" w:rsidRDefault="00CE285E" w:rsidP="00CE285E">
      <w:pPr>
        <w:jc w:val="center"/>
        <w:rPr>
          <w:b/>
          <w:sz w:val="24"/>
          <w:szCs w:val="24"/>
        </w:rPr>
      </w:pPr>
    </w:p>
    <w:tbl>
      <w:tblPr>
        <w:tblpPr w:leftFromText="141" w:rightFromText="141" w:vertAnchor="text" w:tblpXSpec="center" w:tblpY="1"/>
        <w:tblOverlap w:val="never"/>
        <w:tblW w:w="5094" w:type="pct"/>
        <w:tblLayout w:type="fixed"/>
        <w:tblCellMar>
          <w:left w:w="0" w:type="dxa"/>
          <w:right w:w="0" w:type="dxa"/>
        </w:tblCellMar>
        <w:tblLook w:val="0000"/>
      </w:tblPr>
      <w:tblGrid>
        <w:gridCol w:w="5686"/>
        <w:gridCol w:w="762"/>
        <w:gridCol w:w="1419"/>
        <w:gridCol w:w="1516"/>
      </w:tblGrid>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
                <w:bCs/>
                <w:sz w:val="24"/>
                <w:szCs w:val="24"/>
              </w:rPr>
            </w:pPr>
            <w:r w:rsidRPr="000456DE">
              <w:rPr>
                <w:b/>
                <w:bCs/>
                <w:sz w:val="24"/>
                <w:szCs w:val="24"/>
              </w:rPr>
              <w:t>Műszaki paraméterek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r w:rsidRPr="000456DE">
              <w:rPr>
                <w:b/>
                <w:bCs/>
                <w:sz w:val="24"/>
                <w:szCs w:val="24"/>
              </w:rPr>
              <w:t>súly-</w:t>
            </w:r>
          </w:p>
          <w:p w:rsidR="00CE285E" w:rsidRPr="000456DE" w:rsidRDefault="00CE285E" w:rsidP="009762BF">
            <w:pPr>
              <w:ind w:right="-1"/>
              <w:jc w:val="center"/>
              <w:rPr>
                <w:b/>
                <w:bCs/>
                <w:sz w:val="24"/>
                <w:szCs w:val="24"/>
              </w:rPr>
            </w:pPr>
            <w:r w:rsidRPr="000456DE">
              <w:rPr>
                <w:b/>
                <w:bCs/>
                <w:sz w:val="24"/>
                <w:szCs w:val="24"/>
              </w:rPr>
              <w:t>szám</w:t>
            </w: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r w:rsidRPr="000456DE">
              <w:rPr>
                <w:b/>
                <w:bCs/>
                <w:sz w:val="24"/>
                <w:szCs w:val="24"/>
              </w:rPr>
              <w:t>Minimum feltétel</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
                <w:bCs/>
                <w:sz w:val="24"/>
                <w:szCs w:val="24"/>
              </w:rPr>
            </w:pPr>
            <w:r w:rsidRPr="000456DE">
              <w:rPr>
                <w:b/>
                <w:bCs/>
                <w:sz w:val="24"/>
                <w:szCs w:val="24"/>
              </w:rPr>
              <w:t>Ajánlattevő válaszai</w:t>
            </w: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Ajánlattevő neve: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Gyártó neve: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Származási ország:</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Készülék típusa: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
                <w:bCs/>
                <w:sz w:val="24"/>
                <w:szCs w:val="24"/>
              </w:rPr>
            </w:pPr>
            <w:r w:rsidRPr="000456DE">
              <w:rPr>
                <w:b/>
                <w:bCs/>
                <w:sz w:val="24"/>
              </w:rPr>
              <w:t>Elvárások: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rFonts w:ascii="Calibri" w:hAnsi="Calibri"/>
                <w:sz w:val="22"/>
                <w:szCs w:val="22"/>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rFonts w:ascii="Calibri" w:hAnsi="Calibri"/>
                <w:sz w:val="22"/>
                <w:szCs w:val="22"/>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Akkumulátoros tápellátású recorder, max. 300g súly</w:t>
            </w:r>
            <w:r w:rsidRPr="000456DE">
              <w:rPr>
                <w:bCs/>
                <w:sz w:val="24"/>
                <w:szCs w:val="24"/>
              </w:rPr>
              <w:br/>
              <w:t>(akkumulátorral együtt)</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On-line üzemmód vezeték nélküli kialakítás(wireless)recorder és munkaállomás között</w:t>
            </w:r>
            <w:r w:rsidRPr="000456DE">
              <w:rPr>
                <w:bCs/>
                <w:sz w:val="24"/>
                <w:szCs w:val="24"/>
              </w:rPr>
              <w:br/>
              <w:t>( a felvétel közben a csatornák jelei nyomon követhetők, az adatok munkaállomáson (PC) tárolódnak)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Az elektromos hálózat kiesése vagy az online kapcsolat megszakadása esetén is a recorder működőképes marad, a vizsgálatot nem kell megszakítani, adatvesztés nem történik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opcionálisan szinkron videometriával bővíthető</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S=5</w:t>
            </w: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7F5A2F">
            <w:pPr>
              <w:jc w:val="center"/>
              <w:rPr>
                <w:bCs/>
                <w:sz w:val="24"/>
                <w:szCs w:val="24"/>
              </w:rPr>
            </w:pPr>
            <w:r w:rsidRPr="000456DE">
              <w:rPr>
                <w:bCs/>
                <w:sz w:val="24"/>
                <w:szCs w:val="24"/>
              </w:rPr>
              <w:t xml:space="preserve">megléte előny </w:t>
            </w:r>
            <w:r w:rsidRPr="000456DE">
              <w:rPr>
                <w:bCs/>
                <w:sz w:val="24"/>
                <w:szCs w:val="24"/>
              </w:rPr>
              <w:br/>
              <w:t>nem=1 pont; igen=</w:t>
            </w:r>
            <w:r w:rsidR="007F5A2F" w:rsidRPr="000456DE">
              <w:rPr>
                <w:bCs/>
                <w:sz w:val="24"/>
                <w:szCs w:val="24"/>
              </w:rPr>
              <w:t>1</w:t>
            </w:r>
            <w:r w:rsidRPr="000456DE">
              <w:rPr>
                <w:bCs/>
                <w:sz w:val="24"/>
                <w:szCs w:val="24"/>
              </w:rPr>
              <w:t>0 pont</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lastRenderedPageBreak/>
              <w:t>Vizsgálati csatornák:</w:t>
            </w:r>
            <w:r w:rsidRPr="000456DE">
              <w:rPr>
                <w:bCs/>
                <w:sz w:val="24"/>
                <w:szCs w:val="24"/>
              </w:rPr>
              <w:br/>
              <w:t>EEG; EOG; EMG;</w:t>
            </w:r>
            <w:r w:rsidRPr="000456DE">
              <w:rPr>
                <w:bCs/>
                <w:sz w:val="24"/>
                <w:szCs w:val="24"/>
              </w:rPr>
              <w:br/>
              <w:t>Áramlás (flow); Horkolás; Mellkasi kitérés; Hasi kitérés; EKG; SpO2; Pulzus ráta; Plethysmogram; PLM; pozíció; mozgás (aktivitás); fény detektálás; paciens marker; nyomásdetektálás (CPAP); vérnyomásmérés (non-invazív)</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 készülék legyen alkalmas termisztoros és nyomásváltozásos áramlásmérésre is egy időben  (AASM kritérium)</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Vizsgálati csatornák száma: min. 30</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r w:rsidRPr="000456DE">
              <w:rPr>
                <w:bCs/>
                <w:sz w:val="24"/>
                <w:szCs w:val="24"/>
              </w:rPr>
              <w:b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Min. 12 órás felvétel készítésének lehetősége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Multi-night felvétel készítése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rFonts w:eastAsia="Calibri"/>
                <w:color w:val="00B050"/>
                <w:sz w:val="24"/>
                <w:szCs w:val="22"/>
                <w:lang w:eastAsia="en-US"/>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Manuális start (azonnali indítás)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Automatikus start (időzített indítás)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Szenzorteszt, az elektródák ellenőrzésére a recorderen</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S=5</w:t>
            </w: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7F5A2F">
            <w:pPr>
              <w:jc w:val="center"/>
              <w:rPr>
                <w:bCs/>
                <w:sz w:val="24"/>
                <w:szCs w:val="24"/>
              </w:rPr>
            </w:pPr>
            <w:r w:rsidRPr="000456DE">
              <w:rPr>
                <w:bCs/>
                <w:sz w:val="24"/>
                <w:szCs w:val="24"/>
              </w:rPr>
              <w:t xml:space="preserve">megléte előny </w:t>
            </w:r>
            <w:r w:rsidRPr="000456DE">
              <w:rPr>
                <w:bCs/>
                <w:sz w:val="24"/>
                <w:szCs w:val="24"/>
              </w:rPr>
              <w:br/>
              <w:t>nem=1 pont, igen=</w:t>
            </w:r>
            <w:r w:rsidR="007F5A2F" w:rsidRPr="000456DE">
              <w:rPr>
                <w:bCs/>
                <w:sz w:val="24"/>
                <w:szCs w:val="24"/>
              </w:rPr>
              <w:t>1</w:t>
            </w:r>
            <w:r w:rsidRPr="000456DE">
              <w:rPr>
                <w:bCs/>
                <w:sz w:val="24"/>
                <w:szCs w:val="24"/>
              </w:rPr>
              <w:t>0 pont</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Mintavételi frekvencia min. 128 Hz mely állítható az alábbi csatornákban:</w:t>
            </w:r>
            <w:r w:rsidRPr="000456DE">
              <w:rPr>
                <w:bCs/>
                <w:sz w:val="24"/>
                <w:szCs w:val="24"/>
              </w:rPr>
              <w:br/>
              <w:t>Flow,</w:t>
            </w:r>
            <w:r w:rsidRPr="000456DE">
              <w:rPr>
                <w:bCs/>
                <w:sz w:val="24"/>
                <w:szCs w:val="24"/>
              </w:rPr>
              <w:br/>
              <w:t>Horkolás</w:t>
            </w:r>
            <w:r w:rsidRPr="000456DE">
              <w:rPr>
                <w:bCs/>
                <w:sz w:val="24"/>
                <w:szCs w:val="24"/>
              </w:rPr>
              <w:br/>
              <w:t>Aktivitás (X, Y, Z irányú)</w:t>
            </w:r>
            <w:r w:rsidRPr="000456DE">
              <w:rPr>
                <w:bCs/>
                <w:sz w:val="24"/>
                <w:szCs w:val="24"/>
              </w:rPr>
              <w:br/>
              <w:t>PLM</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r w:rsidRPr="000456DE">
              <w:rPr>
                <w:bCs/>
                <w:sz w:val="24"/>
                <w:szCs w:val="24"/>
              </w:rPr>
              <w:b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rFonts w:eastAsia="Calibri"/>
                <w:color w:val="00B050"/>
                <w:sz w:val="24"/>
                <w:szCs w:val="22"/>
                <w:lang w:eastAsia="en-US"/>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BP mérés systolés és diastolés értékek folyamatos (beat to beat) non-invazív regisztrálása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S=5</w:t>
            </w: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7F5A2F">
            <w:pPr>
              <w:jc w:val="center"/>
              <w:rPr>
                <w:bCs/>
                <w:sz w:val="24"/>
                <w:szCs w:val="24"/>
              </w:rPr>
            </w:pPr>
            <w:r w:rsidRPr="000456DE">
              <w:rPr>
                <w:bCs/>
                <w:sz w:val="24"/>
                <w:szCs w:val="24"/>
              </w:rPr>
              <w:t xml:space="preserve">megléte előny </w:t>
            </w:r>
            <w:r w:rsidRPr="000456DE">
              <w:rPr>
                <w:bCs/>
                <w:sz w:val="24"/>
                <w:szCs w:val="24"/>
              </w:rPr>
              <w:br/>
              <w:t xml:space="preserve">csak egy érték: 1 pont, </w:t>
            </w:r>
            <w:r w:rsidRPr="000456DE">
              <w:rPr>
                <w:bCs/>
                <w:sz w:val="24"/>
                <w:szCs w:val="24"/>
              </w:rPr>
              <w:br/>
              <w:t xml:space="preserve">mindkét érték: </w:t>
            </w:r>
            <w:r w:rsidR="007F5A2F" w:rsidRPr="000456DE">
              <w:rPr>
                <w:bCs/>
                <w:sz w:val="24"/>
                <w:szCs w:val="24"/>
              </w:rPr>
              <w:t>1</w:t>
            </w:r>
            <w:r w:rsidRPr="000456DE">
              <w:rPr>
                <w:bCs/>
                <w:sz w:val="24"/>
                <w:szCs w:val="24"/>
              </w:rPr>
              <w:t>0 pont</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Mintavételi frekvencia min. 256 Hz mely állítható az alábbi csatornákban:</w:t>
            </w:r>
            <w:r w:rsidRPr="000456DE">
              <w:rPr>
                <w:bCs/>
                <w:sz w:val="24"/>
                <w:szCs w:val="24"/>
              </w:rPr>
              <w:br/>
              <w:t>EEG</w:t>
            </w:r>
            <w:r w:rsidRPr="000456DE">
              <w:rPr>
                <w:bCs/>
                <w:sz w:val="24"/>
                <w:szCs w:val="24"/>
              </w:rPr>
              <w:br/>
              <w:t>EOG</w:t>
            </w:r>
            <w:r w:rsidRPr="000456DE">
              <w:rPr>
                <w:bCs/>
                <w:sz w:val="24"/>
                <w:szCs w:val="24"/>
              </w:rPr>
              <w:br/>
              <w:t>EMG</w:t>
            </w:r>
            <w:r w:rsidRPr="000456DE">
              <w:rPr>
                <w:bCs/>
                <w:sz w:val="24"/>
                <w:szCs w:val="24"/>
              </w:rPr>
              <w:br/>
              <w:t>EKG</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r w:rsidRPr="000456DE">
              <w:rPr>
                <w:bCs/>
                <w:sz w:val="24"/>
                <w:szCs w:val="24"/>
              </w:rPr>
              <w:b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Digitális jelfeldolgozás min. 16 bit</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r w:rsidRPr="000456DE">
              <w:rPr>
                <w:bCs/>
                <w:sz w:val="24"/>
                <w:szCs w:val="24"/>
              </w:rPr>
              <w:b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
                <w:bCs/>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Elemző szoftver automatikus elemzésre, és manuális elemzésre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Elemzés a felvétel közben is lehetséges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rFonts w:eastAsia="Calibri"/>
                <w:color w:val="00B050"/>
                <w:sz w:val="24"/>
                <w:szCs w:val="22"/>
                <w:lang w:eastAsia="en-US"/>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Nyers felvétel (RAW) megjelenítése manuális elemzéshez</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rFonts w:eastAsia="Calibri"/>
                <w:color w:val="00B050"/>
                <w:sz w:val="24"/>
                <w:szCs w:val="22"/>
                <w:lang w:eastAsia="en-US"/>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Az elemzési paraméterek módosíthatók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Automatikus jkv. készítés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Különböző jkv. típusok konfigurálhatók, menthetők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FE0E0D">
        <w:trPr>
          <w:cantSplit/>
          <w:trHeight w:val="323"/>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xml:space="preserve">A szoftver rendelkezzen adatbáziskezelési archiválási funkcióval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xml:space="preserve">Az adatok expotálhatók </w:t>
            </w:r>
            <w:r w:rsidRPr="000456DE">
              <w:rPr>
                <w:bCs/>
                <w:sz w:val="24"/>
                <w:szCs w:val="24"/>
              </w:rPr>
              <w:br/>
              <w:t>(pl. EXCEL, ASCII, SPSS, EDF,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r w:rsidRPr="000456DE">
              <w:rPr>
                <w:bCs/>
                <w:sz w:val="24"/>
                <w:szCs w:val="24"/>
              </w:rPr>
              <w:b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Korszerű tápellátási rendszer a recorderben</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S = 5</w:t>
            </w: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megléte előny</w:t>
            </w:r>
            <w:r w:rsidRPr="000456DE">
              <w:rPr>
                <w:bCs/>
                <w:sz w:val="24"/>
                <w:szCs w:val="24"/>
              </w:rPr>
              <w:br/>
              <w:t xml:space="preserve">kérjük megadni </w:t>
            </w:r>
            <w:r w:rsidRPr="000456DE">
              <w:rPr>
                <w:bCs/>
                <w:sz w:val="24"/>
                <w:szCs w:val="24"/>
              </w:rPr>
              <w:br/>
              <w:t>Egyéb = 1pont</w:t>
            </w:r>
            <w:r w:rsidRPr="000456DE">
              <w:rPr>
                <w:bCs/>
                <w:sz w:val="24"/>
                <w:szCs w:val="24"/>
              </w:rPr>
              <w:br/>
              <w:t>Li-Ion = 20pont</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 készülék mérete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Súlya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PC munkaállomás:</w:t>
            </w:r>
            <w:r w:rsidRPr="000456DE">
              <w:rPr>
                <w:bCs/>
                <w:sz w:val="24"/>
                <w:szCs w:val="24"/>
              </w:rPr>
              <w:br/>
              <w:t>asztali számítógép min. kiépítése:</w:t>
            </w:r>
            <w:r w:rsidRPr="000456DE">
              <w:rPr>
                <w:bCs/>
                <w:sz w:val="24"/>
                <w:szCs w:val="24"/>
              </w:rPr>
              <w:br/>
              <w:t>I3-2GHz processzorral, 4GB RAM, 1TB HDD, DVD író, 22' TFT color monitor, színes lézer nyomtató, Windows op. Rendszer HUN</w:t>
            </w:r>
            <w:r w:rsidRPr="000456DE">
              <w:rPr>
                <w:bCs/>
                <w:sz w:val="24"/>
                <w:szCs w:val="24"/>
              </w:rPr>
              <w:br/>
              <w:t>billentyűzet, egér</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r w:rsidRPr="000456DE">
              <w:rPr>
                <w:bCs/>
                <w:sz w:val="24"/>
                <w:szCs w:val="24"/>
              </w:rPr>
              <w:b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FE0E0D">
        <w:trPr>
          <w:cantSplit/>
          <w:trHeight w:val="332"/>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Titráláshoz alkalmazható készülék: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1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FE0E0D">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CPAP, BiPAP üzemmód</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Távkezelhető más helyiségből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 terápiás nyomás változtatható a terápia megszakítása nélkül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Integrált fűtött párásító egység, fűtött levegő csővel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Szállítási terjedelem:</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készülék PSG</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1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PC munkaállomás fenti terjedelemben</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1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Készülék programozó és analizáló szoftver</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1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szenzorkészlet a vizsgálati csatornákhoz</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1 készlet</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Akkumulátortöltő</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1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xml:space="preserve">Akkumulátor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2 készlet</w:t>
            </w:r>
            <w:r w:rsidRPr="000456DE">
              <w:rPr>
                <w:bCs/>
                <w:sz w:val="24"/>
                <w:szCs w:val="24"/>
              </w:rPr>
              <w:br/>
              <w:t>(1 készlet annyi akkumulátort tartalmaz amennyi 1 vizsgálat elvégzéséhez szükséges)</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Titráló készülék fűtött párásítóval, csővel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1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Távkezeléshez szükséges kiegészítők a titráló készülékhez</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1 készlet</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Orr-száj maszk 3 méretben, sterilizálható</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1-1-1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FE0E0D">
        <w:trPr>
          <w:cantSplit/>
          <w:trHeight w:val="376"/>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FE0E0D">
        <w:trPr>
          <w:cantSplit/>
          <w:trHeight w:val="376"/>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Magyar nyelvű használati utasítás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FE0E0D">
        <w:trPr>
          <w:cantSplit/>
          <w:trHeight w:val="376"/>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rFonts w:ascii="Calibri" w:hAnsi="Calibri"/>
                <w:sz w:val="22"/>
                <w:szCs w:val="22"/>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rFonts w:ascii="Calibri" w:hAnsi="Calibri"/>
                <w:sz w:val="22"/>
                <w:szCs w:val="22"/>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FE0E0D">
        <w:trPr>
          <w:cantSplit/>
          <w:trHeight w:val="376"/>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b/>
                <w:bCs/>
                <w:sz w:val="24"/>
                <w:szCs w:val="24"/>
              </w:rPr>
              <w:t>Szerviz és garanciális feltételek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sz w:val="24"/>
                <w:szCs w:val="24"/>
              </w:rPr>
              <w:t>Cserekészülék biztosítása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rFonts w:eastAsia="Calibri"/>
                <w:b/>
                <w:sz w:val="24"/>
                <w:szCs w:val="22"/>
                <w:lang w:eastAsia="en-US"/>
              </w:rPr>
            </w:pPr>
            <w:r w:rsidRPr="000456DE">
              <w:rPr>
                <w:sz w:val="24"/>
                <w:szCs w:val="24"/>
              </w:rPr>
              <w:t>24 órás szerviz-szolgálat</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rFonts w:eastAsia="Calibri"/>
                <w:b/>
                <w:sz w:val="24"/>
                <w:szCs w:val="22"/>
                <w:lang w:eastAsia="en-US"/>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rFonts w:eastAsia="Calibri"/>
                <w:b/>
                <w:sz w:val="24"/>
                <w:szCs w:val="22"/>
                <w:lang w:eastAsia="en-US"/>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sz w:val="24"/>
                <w:szCs w:val="24"/>
              </w:rPr>
              <w:t xml:space="preserve">Szerviz címe, telefonszáma munkaidőben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rFonts w:eastAsia="Calibri"/>
                <w:b/>
                <w:sz w:val="24"/>
                <w:szCs w:val="22"/>
                <w:lang w:eastAsia="en-US"/>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Munkaidő</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
                <w:bCs/>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sz w:val="24"/>
                <w:szCs w:val="24"/>
              </w:rPr>
              <w:t>Szerviz telefonszáma ügyeleti időben</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rFonts w:eastAsia="Calibri"/>
                <w:b/>
                <w:color w:val="FF0000"/>
                <w:sz w:val="24"/>
                <w:szCs w:val="22"/>
                <w:lang w:eastAsia="en-US"/>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Ügyeleti időszak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FE0E0D">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D81EB8" w:rsidP="009762BF">
            <w:pPr>
              <w:rPr>
                <w:sz w:val="24"/>
                <w:szCs w:val="24"/>
              </w:rPr>
            </w:pPr>
            <w:r w:rsidRPr="000456DE">
              <w:rPr>
                <w:sz w:val="24"/>
                <w:szCs w:val="24"/>
              </w:rPr>
              <w:t>Szerviz reakció ideje</w:t>
            </w:r>
            <w:r w:rsidR="007B518A" w:rsidRPr="000456DE">
              <w:rPr>
                <w:sz w:val="24"/>
                <w:szCs w:val="24"/>
              </w:rPr>
              <w:t xml:space="preserve"> max. 24 óra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7B518A" w:rsidP="007B518A">
            <w:pPr>
              <w:ind w:right="-1"/>
              <w:jc w:val="center"/>
              <w:rPr>
                <w:bCs/>
                <w:sz w:val="24"/>
                <w:szCs w:val="24"/>
              </w:rPr>
            </w:pPr>
            <w:r w:rsidRPr="000456DE">
              <w:rPr>
                <w:bCs/>
                <w:sz w:val="24"/>
                <w:szCs w:val="24"/>
              </w:rPr>
              <w:t>Igen</w:t>
            </w:r>
          </w:p>
          <w:p w:rsidR="00CE285E" w:rsidRPr="000456DE" w:rsidRDefault="00CE285E" w:rsidP="009762BF">
            <w:pPr>
              <w:ind w:right="-1"/>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FE0E0D">
        <w:trPr>
          <w:cantSplit/>
          <w:trHeight w:val="342"/>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Készülékre kiképzett szervizmérnökök száma</w:t>
            </w:r>
          </w:p>
          <w:p w:rsidR="00CE285E" w:rsidRPr="000456DE" w:rsidRDefault="00CE285E" w:rsidP="009762BF">
            <w:pPr>
              <w:rPr>
                <w:sz w:val="24"/>
                <w:szCs w:val="24"/>
              </w:rPr>
            </w:pPr>
            <w:r w:rsidRPr="000456DE">
              <w:rPr>
                <w:sz w:val="24"/>
                <w:szCs w:val="24"/>
              </w:rPr>
              <w:t>Min. 1 szakirányú mérnök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Cs/>
                <w:sz w:val="24"/>
                <w:szCs w:val="24"/>
              </w:rPr>
            </w:pPr>
            <w:r w:rsidRPr="000456DE">
              <w:rPr>
                <w:bCs/>
                <w:sz w:val="24"/>
                <w:szCs w:val="24"/>
              </w:rPr>
              <w:t>Igen,</w:t>
            </w:r>
          </w:p>
          <w:p w:rsidR="00CE285E" w:rsidRPr="000456DE" w:rsidRDefault="00CE285E" w:rsidP="009762BF">
            <w:pPr>
              <w:ind w:right="-1"/>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FE0E0D">
        <w:trPr>
          <w:cantSplit/>
          <w:trHeight w:val="602"/>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Karbantartás gyakorisága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FE0E0D">
        <w:trPr>
          <w:cantSplit/>
          <w:trHeight w:val="342"/>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spacing w:after="160" w:line="259" w:lineRule="auto"/>
              <w:rPr>
                <w:sz w:val="24"/>
                <w:szCs w:val="24"/>
              </w:rPr>
            </w:pPr>
            <w:r w:rsidRPr="000456DE">
              <w:rPr>
                <w:sz w:val="24"/>
                <w:szCs w:val="24"/>
              </w:rPr>
              <w:t xml:space="preserve">Alkatrész utánpótlás módja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FE0E0D" w:rsidRPr="000456DE" w:rsidTr="00FE0E0D">
        <w:trPr>
          <w:cantSplit/>
          <w:trHeight w:val="342"/>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FE0E0D" w:rsidRPr="000456DE" w:rsidRDefault="00FE0E0D" w:rsidP="003E5AE3">
            <w:pPr>
              <w:rPr>
                <w:sz w:val="24"/>
                <w:szCs w:val="24"/>
              </w:rPr>
            </w:pPr>
            <w:r w:rsidRPr="000456DE">
              <w:rPr>
                <w:sz w:val="24"/>
                <w:szCs w:val="24"/>
              </w:rPr>
              <w:t>Garanciális időben a karbantartás és egyéb szolgáltatások ingyenesek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FE0E0D" w:rsidRPr="000456DE" w:rsidRDefault="00FE0E0D"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FE0E0D" w:rsidRPr="000456DE" w:rsidRDefault="00FE0E0D" w:rsidP="003E5AE3">
            <w:pPr>
              <w:ind w:right="-1"/>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FE0E0D" w:rsidRPr="000456DE" w:rsidRDefault="00FE0E0D" w:rsidP="009762BF">
            <w:pPr>
              <w:ind w:right="-1"/>
              <w:rPr>
                <w:bCs/>
                <w:sz w:val="24"/>
                <w:szCs w:val="24"/>
              </w:rPr>
            </w:pPr>
          </w:p>
        </w:tc>
      </w:tr>
      <w:tr w:rsidR="00FE0E0D" w:rsidRPr="000456DE" w:rsidTr="00FE0E0D">
        <w:trPr>
          <w:cantSplit/>
          <w:trHeight w:val="342"/>
        </w:trPr>
        <w:tc>
          <w:tcPr>
            <w:tcW w:w="3030" w:type="pct"/>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FE0E0D" w:rsidRPr="000456DE" w:rsidRDefault="00FE0E0D" w:rsidP="009762BF">
            <w:pPr>
              <w:rPr>
                <w:sz w:val="24"/>
                <w:szCs w:val="24"/>
              </w:rPr>
            </w:pPr>
          </w:p>
        </w:tc>
        <w:tc>
          <w:tcPr>
            <w:tcW w:w="40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FE0E0D" w:rsidRPr="000456DE" w:rsidRDefault="00FE0E0D" w:rsidP="009762BF">
            <w:pPr>
              <w:ind w:right="-1"/>
              <w:jc w:val="center"/>
              <w:rPr>
                <w:b/>
                <w:bCs/>
                <w:sz w:val="24"/>
                <w:szCs w:val="24"/>
              </w:rPr>
            </w:pPr>
          </w:p>
        </w:tc>
        <w:tc>
          <w:tcPr>
            <w:tcW w:w="75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FE0E0D" w:rsidRPr="000456DE" w:rsidRDefault="00FE0E0D" w:rsidP="009762BF">
            <w:pPr>
              <w:ind w:right="-1"/>
              <w:jc w:val="center"/>
              <w:rPr>
                <w:bCs/>
                <w:sz w:val="24"/>
                <w:szCs w:val="24"/>
              </w:rPr>
            </w:pPr>
          </w:p>
        </w:tc>
        <w:tc>
          <w:tcPr>
            <w:tcW w:w="808"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FE0E0D" w:rsidRPr="000456DE" w:rsidRDefault="00FE0E0D" w:rsidP="009762BF">
            <w:pPr>
              <w:ind w:right="-1"/>
              <w:rPr>
                <w:bCs/>
                <w:sz w:val="24"/>
                <w:szCs w:val="24"/>
              </w:rPr>
            </w:pPr>
          </w:p>
        </w:tc>
      </w:tr>
      <w:tr w:rsidR="00FE0E0D" w:rsidRPr="000456DE" w:rsidTr="00FE0E0D">
        <w:trPr>
          <w:cantSplit/>
          <w:trHeight w:val="342"/>
        </w:trPr>
        <w:tc>
          <w:tcPr>
            <w:tcW w:w="3030" w:type="pct"/>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FE0E0D" w:rsidRPr="000456DE" w:rsidRDefault="00FE0E0D" w:rsidP="009762BF">
            <w:pPr>
              <w:rPr>
                <w:sz w:val="24"/>
                <w:szCs w:val="24"/>
              </w:rPr>
            </w:pPr>
          </w:p>
        </w:tc>
        <w:tc>
          <w:tcPr>
            <w:tcW w:w="40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FE0E0D" w:rsidRPr="000456DE" w:rsidRDefault="00FE0E0D" w:rsidP="009762BF">
            <w:pPr>
              <w:ind w:right="-1"/>
              <w:jc w:val="center"/>
              <w:rPr>
                <w:b/>
                <w:bCs/>
                <w:sz w:val="24"/>
                <w:szCs w:val="24"/>
              </w:rPr>
            </w:pPr>
          </w:p>
        </w:tc>
        <w:tc>
          <w:tcPr>
            <w:tcW w:w="75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FE0E0D" w:rsidRPr="000456DE" w:rsidRDefault="00FE0E0D" w:rsidP="009762BF">
            <w:pPr>
              <w:ind w:right="-1"/>
              <w:jc w:val="center"/>
              <w:rPr>
                <w:bCs/>
                <w:sz w:val="24"/>
                <w:szCs w:val="24"/>
              </w:rPr>
            </w:pPr>
          </w:p>
        </w:tc>
        <w:tc>
          <w:tcPr>
            <w:tcW w:w="808"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FE0E0D" w:rsidRPr="000456DE" w:rsidRDefault="00FE0E0D" w:rsidP="009762BF">
            <w:pPr>
              <w:ind w:right="-1"/>
              <w:rPr>
                <w:bCs/>
                <w:sz w:val="24"/>
                <w:szCs w:val="24"/>
              </w:rPr>
            </w:pPr>
          </w:p>
        </w:tc>
      </w:tr>
    </w:tbl>
    <w:p w:rsidR="00CE285E" w:rsidRPr="000456DE" w:rsidRDefault="00CE285E" w:rsidP="00CE285E">
      <w:pPr>
        <w:rPr>
          <w:b/>
          <w:sz w:val="32"/>
          <w:szCs w:val="32"/>
        </w:rPr>
      </w:pPr>
      <w:r w:rsidRPr="000456DE">
        <w:rPr>
          <w:b/>
          <w:sz w:val="32"/>
          <w:szCs w:val="32"/>
        </w:rPr>
        <w:br w:type="page"/>
      </w:r>
    </w:p>
    <w:p w:rsidR="00CE285E" w:rsidRPr="000456DE" w:rsidRDefault="00CE285E" w:rsidP="00CE285E">
      <w:pPr>
        <w:jc w:val="center"/>
        <w:rPr>
          <w:b/>
          <w:sz w:val="32"/>
          <w:szCs w:val="32"/>
        </w:rPr>
      </w:pPr>
      <w:r w:rsidRPr="000456DE">
        <w:rPr>
          <w:b/>
          <w:sz w:val="32"/>
          <w:szCs w:val="32"/>
        </w:rPr>
        <w:t>ORVOSSZAKMAI ELVÁRÁSOK</w:t>
      </w:r>
    </w:p>
    <w:p w:rsidR="00CE285E" w:rsidRPr="000456DE" w:rsidRDefault="00CE285E" w:rsidP="00CE285E">
      <w:pPr>
        <w:jc w:val="center"/>
        <w:rPr>
          <w:b/>
          <w:sz w:val="32"/>
          <w:szCs w:val="32"/>
        </w:rPr>
      </w:pPr>
    </w:p>
    <w:p w:rsidR="00CE285E" w:rsidRPr="000456DE" w:rsidRDefault="00CE285E" w:rsidP="00CE285E">
      <w:pPr>
        <w:jc w:val="center"/>
        <w:rPr>
          <w:b/>
          <w:sz w:val="32"/>
          <w:szCs w:val="32"/>
        </w:rPr>
      </w:pPr>
      <w:r w:rsidRPr="000456DE">
        <w:rPr>
          <w:b/>
          <w:sz w:val="32"/>
          <w:szCs w:val="32"/>
        </w:rPr>
        <w:t>1. rész -</w:t>
      </w:r>
      <w:r w:rsidRPr="000456DE">
        <w:t xml:space="preserve"> </w:t>
      </w:r>
      <w:r w:rsidRPr="000456DE">
        <w:rPr>
          <w:b/>
          <w:sz w:val="32"/>
          <w:szCs w:val="32"/>
        </w:rPr>
        <w:t>ALVÁSDIAGNOSZTIKA</w:t>
      </w:r>
    </w:p>
    <w:p w:rsidR="00CE285E" w:rsidRPr="000456DE" w:rsidRDefault="00CE285E" w:rsidP="00CE285E">
      <w:pPr>
        <w:jc w:val="center"/>
        <w:rPr>
          <w:b/>
          <w:color w:val="FF0000"/>
          <w:sz w:val="32"/>
          <w:szCs w:val="32"/>
        </w:rPr>
      </w:pPr>
    </w:p>
    <w:p w:rsidR="00CE285E" w:rsidRPr="000456DE" w:rsidRDefault="00CE285E" w:rsidP="00CE285E">
      <w:pPr>
        <w:jc w:val="center"/>
        <w:rPr>
          <w:b/>
          <w:sz w:val="32"/>
          <w:szCs w:val="32"/>
        </w:rPr>
      </w:pPr>
      <w:r w:rsidRPr="000456DE">
        <w:rPr>
          <w:b/>
          <w:sz w:val="32"/>
          <w:szCs w:val="32"/>
        </w:rPr>
        <w:t xml:space="preserve">1/B. tétel: </w:t>
      </w:r>
    </w:p>
    <w:p w:rsidR="00CE285E" w:rsidRPr="000456DE" w:rsidRDefault="00CE285E" w:rsidP="00CE285E">
      <w:pPr>
        <w:jc w:val="center"/>
        <w:rPr>
          <w:b/>
          <w:sz w:val="32"/>
          <w:szCs w:val="32"/>
        </w:rPr>
      </w:pPr>
      <w:r w:rsidRPr="000456DE">
        <w:rPr>
          <w:b/>
          <w:sz w:val="28"/>
          <w:szCs w:val="32"/>
        </w:rPr>
        <w:t xml:space="preserve">Poliszomnográfia végzésére alkalmas vizsgálóberendezés az éjszakai alvászavarok vizsgálatához, terápia beállításához titráló készülékkel </w:t>
      </w:r>
    </w:p>
    <w:p w:rsidR="00CE285E" w:rsidRPr="000456DE" w:rsidRDefault="00CE285E" w:rsidP="00CE285E">
      <w:pPr>
        <w:contextualSpacing/>
        <w:rPr>
          <w:b/>
          <w:color w:val="FF0000"/>
          <w:sz w:val="32"/>
          <w:szCs w:val="32"/>
        </w:rPr>
      </w:pPr>
    </w:p>
    <w:p w:rsidR="00CE285E" w:rsidRPr="000456DE" w:rsidRDefault="00CE285E" w:rsidP="00CE285E">
      <w:pPr>
        <w:rPr>
          <w:b/>
          <w:color w:val="FF0000"/>
          <w:sz w:val="24"/>
          <w:szCs w:val="24"/>
        </w:rPr>
      </w:pPr>
      <w:r w:rsidRPr="000456DE">
        <w:rPr>
          <w:b/>
          <w:sz w:val="24"/>
          <w:szCs w:val="24"/>
          <w:u w:val="single"/>
        </w:rPr>
        <w:t>Készülék megnevezése:</w:t>
      </w:r>
      <w:r w:rsidRPr="000456DE">
        <w:rPr>
          <w:b/>
          <w:sz w:val="24"/>
          <w:szCs w:val="24"/>
        </w:rPr>
        <w:t xml:space="preserve">  alvásdiagnosztikai vizsgáló készülék</w:t>
      </w:r>
    </w:p>
    <w:p w:rsidR="00CE285E" w:rsidRPr="000456DE" w:rsidRDefault="00CE285E" w:rsidP="00CE285E">
      <w:pPr>
        <w:rPr>
          <w:sz w:val="24"/>
          <w:szCs w:val="24"/>
        </w:rPr>
      </w:pPr>
    </w:p>
    <w:p w:rsidR="00CE285E" w:rsidRPr="000456DE" w:rsidRDefault="00CE285E" w:rsidP="00CE285E">
      <w:pPr>
        <w:rPr>
          <w:color w:val="FF0000"/>
          <w:sz w:val="24"/>
          <w:szCs w:val="24"/>
        </w:rPr>
      </w:pPr>
      <w:r w:rsidRPr="000456DE">
        <w:rPr>
          <w:b/>
          <w:sz w:val="24"/>
          <w:szCs w:val="24"/>
          <w:u w:val="single"/>
        </w:rPr>
        <w:t>Igényelt mennyiség:</w:t>
      </w:r>
      <w:r w:rsidRPr="000456DE">
        <w:rPr>
          <w:sz w:val="24"/>
          <w:szCs w:val="24"/>
        </w:rPr>
        <w:t xml:space="preserve">        1 db</w:t>
      </w:r>
    </w:p>
    <w:p w:rsidR="00CE285E" w:rsidRPr="000456DE" w:rsidRDefault="00CE285E" w:rsidP="00CE285E">
      <w:pPr>
        <w:rPr>
          <w:color w:val="FF0000"/>
          <w:sz w:val="24"/>
          <w:szCs w:val="24"/>
        </w:rPr>
      </w:pPr>
    </w:p>
    <w:p w:rsidR="00CE285E" w:rsidRPr="000456DE" w:rsidRDefault="00CE285E" w:rsidP="00CE285E">
      <w:pPr>
        <w:rPr>
          <w:b/>
          <w:color w:val="FF0000"/>
          <w:sz w:val="24"/>
          <w:szCs w:val="24"/>
          <w:u w:val="single"/>
        </w:rPr>
      </w:pPr>
    </w:p>
    <w:p w:rsidR="00CE285E" w:rsidRPr="000456DE" w:rsidRDefault="00CE285E" w:rsidP="00CE285E">
      <w:pPr>
        <w:jc w:val="center"/>
        <w:rPr>
          <w:b/>
          <w:sz w:val="24"/>
          <w:szCs w:val="24"/>
        </w:rPr>
      </w:pPr>
      <w:r w:rsidRPr="000456DE">
        <w:rPr>
          <w:b/>
          <w:sz w:val="24"/>
          <w:szCs w:val="24"/>
        </w:rPr>
        <w:t>A készülékkel szemben támasztott követelmények</w:t>
      </w:r>
    </w:p>
    <w:p w:rsidR="00CE285E" w:rsidRPr="000456DE" w:rsidRDefault="00CE285E" w:rsidP="00CE285E">
      <w:pPr>
        <w:jc w:val="center"/>
        <w:rPr>
          <w:b/>
          <w:sz w:val="24"/>
          <w:szCs w:val="24"/>
        </w:rPr>
      </w:pPr>
    </w:p>
    <w:tbl>
      <w:tblPr>
        <w:tblpPr w:leftFromText="141" w:rightFromText="141" w:vertAnchor="text" w:tblpXSpec="center" w:tblpY="1"/>
        <w:tblOverlap w:val="never"/>
        <w:tblW w:w="5094" w:type="pct"/>
        <w:tblLayout w:type="fixed"/>
        <w:tblCellMar>
          <w:left w:w="0" w:type="dxa"/>
          <w:right w:w="0" w:type="dxa"/>
        </w:tblCellMar>
        <w:tblLook w:val="0000"/>
      </w:tblPr>
      <w:tblGrid>
        <w:gridCol w:w="5686"/>
        <w:gridCol w:w="762"/>
        <w:gridCol w:w="1419"/>
        <w:gridCol w:w="1516"/>
      </w:tblGrid>
      <w:tr w:rsidR="00CE285E" w:rsidRPr="000456DE" w:rsidTr="00E03DF4">
        <w:trPr>
          <w:cantSplit/>
        </w:trPr>
        <w:tc>
          <w:tcPr>
            <w:tcW w:w="3030" w:type="pct"/>
            <w:tcBorders>
              <w:top w:val="single" w:sz="8"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
                <w:bCs/>
                <w:sz w:val="24"/>
                <w:szCs w:val="24"/>
              </w:rPr>
            </w:pPr>
            <w:r w:rsidRPr="000456DE">
              <w:rPr>
                <w:b/>
                <w:bCs/>
                <w:sz w:val="24"/>
                <w:szCs w:val="24"/>
              </w:rPr>
              <w:t>Műszaki paraméterek</w:t>
            </w:r>
          </w:p>
        </w:tc>
        <w:tc>
          <w:tcPr>
            <w:tcW w:w="406" w:type="pct"/>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r w:rsidRPr="000456DE">
              <w:rPr>
                <w:b/>
                <w:bCs/>
                <w:sz w:val="24"/>
                <w:szCs w:val="24"/>
              </w:rPr>
              <w:t>súly-</w:t>
            </w:r>
          </w:p>
          <w:p w:rsidR="00CE285E" w:rsidRPr="000456DE" w:rsidRDefault="00CE285E" w:rsidP="009762BF">
            <w:pPr>
              <w:ind w:right="-1"/>
              <w:jc w:val="center"/>
              <w:rPr>
                <w:b/>
                <w:bCs/>
                <w:sz w:val="24"/>
                <w:szCs w:val="24"/>
              </w:rPr>
            </w:pPr>
            <w:r w:rsidRPr="000456DE">
              <w:rPr>
                <w:b/>
                <w:bCs/>
                <w:sz w:val="24"/>
                <w:szCs w:val="24"/>
              </w:rPr>
              <w:t>szám</w:t>
            </w:r>
          </w:p>
        </w:tc>
        <w:tc>
          <w:tcPr>
            <w:tcW w:w="756" w:type="pct"/>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r w:rsidRPr="000456DE">
              <w:rPr>
                <w:b/>
                <w:bCs/>
                <w:sz w:val="24"/>
                <w:szCs w:val="24"/>
              </w:rPr>
              <w:t>Minimum feltétel</w:t>
            </w:r>
          </w:p>
        </w:tc>
        <w:tc>
          <w:tcPr>
            <w:tcW w:w="808" w:type="pct"/>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
                <w:bCs/>
                <w:sz w:val="24"/>
                <w:szCs w:val="24"/>
              </w:rPr>
            </w:pPr>
            <w:r w:rsidRPr="000456DE">
              <w:rPr>
                <w:b/>
                <w:bCs/>
                <w:sz w:val="24"/>
                <w:szCs w:val="24"/>
              </w:rPr>
              <w:t>Ajánlattevő válaszai</w:t>
            </w:r>
          </w:p>
        </w:tc>
      </w:tr>
      <w:tr w:rsidR="00CE285E" w:rsidRPr="000456DE" w:rsidTr="00E03DF4">
        <w:trPr>
          <w:cantSplit/>
        </w:trPr>
        <w:tc>
          <w:tcPr>
            <w:tcW w:w="3030" w:type="pct"/>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Ajánlattevő neve:</w:t>
            </w:r>
          </w:p>
        </w:tc>
        <w:tc>
          <w:tcPr>
            <w:tcW w:w="40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808"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E03DF4">
        <w:trPr>
          <w:cantSplit/>
        </w:trPr>
        <w:tc>
          <w:tcPr>
            <w:tcW w:w="3030" w:type="pct"/>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Gyártó neve:</w:t>
            </w:r>
          </w:p>
        </w:tc>
        <w:tc>
          <w:tcPr>
            <w:tcW w:w="40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808"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E03DF4">
        <w:trPr>
          <w:cantSplit/>
        </w:trPr>
        <w:tc>
          <w:tcPr>
            <w:tcW w:w="3030" w:type="pct"/>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Származási ország:</w:t>
            </w:r>
          </w:p>
        </w:tc>
        <w:tc>
          <w:tcPr>
            <w:tcW w:w="40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808"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E03DF4">
        <w:trPr>
          <w:cantSplit/>
        </w:trPr>
        <w:tc>
          <w:tcPr>
            <w:tcW w:w="3030" w:type="pct"/>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Készülék típusa:</w:t>
            </w:r>
          </w:p>
        </w:tc>
        <w:tc>
          <w:tcPr>
            <w:tcW w:w="40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808"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E03DF4">
        <w:trPr>
          <w:cantSplit/>
        </w:trPr>
        <w:tc>
          <w:tcPr>
            <w:tcW w:w="3030" w:type="pct"/>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
                <w:bCs/>
                <w:color w:val="00B050"/>
                <w:sz w:val="24"/>
                <w:szCs w:val="24"/>
              </w:rPr>
            </w:pPr>
          </w:p>
        </w:tc>
        <w:tc>
          <w:tcPr>
            <w:tcW w:w="406" w:type="pct"/>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rFonts w:ascii="Calibri" w:hAnsi="Calibri"/>
                <w:color w:val="00B050"/>
                <w:sz w:val="22"/>
                <w:szCs w:val="22"/>
              </w:rPr>
            </w:pPr>
          </w:p>
        </w:tc>
        <w:tc>
          <w:tcPr>
            <w:tcW w:w="756" w:type="pct"/>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rFonts w:ascii="Calibri" w:hAnsi="Calibri"/>
                <w:color w:val="00B050"/>
                <w:sz w:val="22"/>
                <w:szCs w:val="22"/>
              </w:rPr>
            </w:pPr>
          </w:p>
        </w:tc>
        <w:tc>
          <w:tcPr>
            <w:tcW w:w="808" w:type="pct"/>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
                <w:bCs/>
                <w:sz w:val="24"/>
                <w:szCs w:val="24"/>
              </w:rPr>
            </w:pPr>
            <w:r w:rsidRPr="000456DE">
              <w:rPr>
                <w:b/>
                <w:bCs/>
                <w:sz w:val="24"/>
                <w:szCs w:val="24"/>
              </w:rPr>
              <w:t>Elvárások: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Akkumulátoros tápellátású recorder, max. 300g súly</w:t>
            </w:r>
            <w:r w:rsidRPr="000456DE">
              <w:rPr>
                <w:bCs/>
                <w:sz w:val="24"/>
                <w:szCs w:val="24"/>
              </w:rPr>
              <w:br/>
              <w:t>(akkumulátorral együtt)</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Legyen fejleszthető On-line üzemmódra.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Vizsgálati csatornák:</w:t>
            </w:r>
            <w:r w:rsidRPr="000456DE">
              <w:rPr>
                <w:bCs/>
                <w:sz w:val="24"/>
                <w:szCs w:val="24"/>
              </w:rPr>
              <w:br/>
              <w:t>EEG; EOG; EMG;</w:t>
            </w:r>
            <w:r w:rsidRPr="000456DE">
              <w:rPr>
                <w:bCs/>
                <w:sz w:val="24"/>
                <w:szCs w:val="24"/>
              </w:rPr>
              <w:br/>
              <w:t>Áramlás (flow); Horkolás; Mellkasi kitérés; Hasi kitérés; EKG; SpO2; Pulzus ráta; Plethysmogram; PLM; pozíció; mozgás (aktivitás); fény detektálás; paciens marker; nyomásdetektálás (CPAP); vérnyomásmérés (non-invazív)</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 készülék legyen alkalmas termisztoros és nyomásváltozásos áramlásmérésre is egy időben  (AASM kritérium)</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Vizsgálati csatornák száma: min. 30</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r w:rsidRPr="000456DE">
              <w:rPr>
                <w:bCs/>
                <w:sz w:val="24"/>
                <w:szCs w:val="24"/>
              </w:rPr>
              <w:b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Min. 12 órás felvétel készítésének lehetősége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Multi-night felvétel készítése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Manuális start (azonnali indítás)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Automatikus start (időzített indítás)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xml:space="preserve">Szenzorteszt, az elektródák ellenőrzésére a recorderen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S=5</w:t>
            </w: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7F5A2F">
            <w:pPr>
              <w:jc w:val="center"/>
              <w:rPr>
                <w:bCs/>
                <w:sz w:val="24"/>
                <w:szCs w:val="24"/>
              </w:rPr>
            </w:pPr>
            <w:r w:rsidRPr="000456DE">
              <w:rPr>
                <w:bCs/>
                <w:sz w:val="24"/>
                <w:szCs w:val="24"/>
              </w:rPr>
              <w:t xml:space="preserve">megléte előny </w:t>
            </w:r>
            <w:r w:rsidRPr="000456DE">
              <w:rPr>
                <w:bCs/>
                <w:sz w:val="24"/>
                <w:szCs w:val="24"/>
              </w:rPr>
              <w:br/>
              <w:t>nem=1 pont, igen=</w:t>
            </w:r>
            <w:r w:rsidR="007F5A2F" w:rsidRPr="000456DE">
              <w:rPr>
                <w:bCs/>
                <w:sz w:val="24"/>
                <w:szCs w:val="24"/>
              </w:rPr>
              <w:t>1</w:t>
            </w:r>
            <w:r w:rsidRPr="000456DE">
              <w:rPr>
                <w:bCs/>
                <w:sz w:val="24"/>
                <w:szCs w:val="24"/>
              </w:rPr>
              <w:t>0 pont</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Mintavételi frekvencia min. 128 Hz mely állítható az alábbi csatornákban:</w:t>
            </w:r>
            <w:r w:rsidRPr="000456DE">
              <w:rPr>
                <w:bCs/>
                <w:sz w:val="24"/>
                <w:szCs w:val="24"/>
              </w:rPr>
              <w:br/>
              <w:t xml:space="preserve">Flow, </w:t>
            </w:r>
            <w:r w:rsidRPr="000456DE">
              <w:rPr>
                <w:bCs/>
                <w:sz w:val="24"/>
                <w:szCs w:val="24"/>
              </w:rPr>
              <w:br/>
              <w:t>Horkolás</w:t>
            </w:r>
            <w:r w:rsidRPr="000456DE">
              <w:rPr>
                <w:bCs/>
                <w:sz w:val="24"/>
                <w:szCs w:val="24"/>
              </w:rPr>
              <w:br/>
              <w:t>Aktivitás (X, Y, Z irányú)</w:t>
            </w:r>
            <w:r w:rsidRPr="000456DE">
              <w:rPr>
                <w:bCs/>
                <w:sz w:val="24"/>
                <w:szCs w:val="24"/>
              </w:rPr>
              <w:br/>
              <w:t>PLM</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r w:rsidRPr="000456DE">
              <w:rPr>
                <w:bCs/>
                <w:sz w:val="24"/>
                <w:szCs w:val="24"/>
              </w:rPr>
              <w:b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BP mérés systolés és diastolés értékek folyamatos (beat to beat) non-invazív regisztrálása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S=5</w:t>
            </w: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7F5A2F">
            <w:pPr>
              <w:jc w:val="center"/>
              <w:rPr>
                <w:bCs/>
                <w:sz w:val="24"/>
                <w:szCs w:val="24"/>
              </w:rPr>
            </w:pPr>
            <w:r w:rsidRPr="000456DE">
              <w:rPr>
                <w:bCs/>
                <w:sz w:val="24"/>
                <w:szCs w:val="24"/>
              </w:rPr>
              <w:t xml:space="preserve">megléte előny </w:t>
            </w:r>
            <w:r w:rsidRPr="000456DE">
              <w:rPr>
                <w:bCs/>
                <w:sz w:val="24"/>
                <w:szCs w:val="24"/>
              </w:rPr>
              <w:br/>
              <w:t xml:space="preserve">csak egy érték: 1 pont, </w:t>
            </w:r>
            <w:r w:rsidRPr="000456DE">
              <w:rPr>
                <w:bCs/>
                <w:sz w:val="24"/>
                <w:szCs w:val="24"/>
              </w:rPr>
              <w:br/>
              <w:t xml:space="preserve">mindkét érték: </w:t>
            </w:r>
            <w:r w:rsidR="007F5A2F" w:rsidRPr="000456DE">
              <w:rPr>
                <w:bCs/>
                <w:sz w:val="24"/>
                <w:szCs w:val="24"/>
              </w:rPr>
              <w:t>1</w:t>
            </w:r>
            <w:r w:rsidRPr="000456DE">
              <w:rPr>
                <w:bCs/>
                <w:sz w:val="24"/>
                <w:szCs w:val="24"/>
              </w:rPr>
              <w:t>0 pont</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Mintavételi frekvencia min. 256 Hz mely állítható az alábbi csatornákban:</w:t>
            </w:r>
            <w:r w:rsidRPr="000456DE">
              <w:rPr>
                <w:bCs/>
                <w:sz w:val="24"/>
                <w:szCs w:val="24"/>
              </w:rPr>
              <w:br/>
              <w:t>EEG</w:t>
            </w:r>
            <w:r w:rsidRPr="000456DE">
              <w:rPr>
                <w:bCs/>
                <w:sz w:val="24"/>
                <w:szCs w:val="24"/>
              </w:rPr>
              <w:br/>
              <w:t>EOG</w:t>
            </w:r>
            <w:r w:rsidRPr="000456DE">
              <w:rPr>
                <w:bCs/>
                <w:sz w:val="24"/>
                <w:szCs w:val="24"/>
              </w:rPr>
              <w:br/>
              <w:t>EMG</w:t>
            </w:r>
            <w:r w:rsidRPr="000456DE">
              <w:rPr>
                <w:bCs/>
                <w:sz w:val="24"/>
                <w:szCs w:val="24"/>
              </w:rPr>
              <w:br/>
              <w:t>EKG</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r w:rsidRPr="000456DE">
              <w:rPr>
                <w:bCs/>
                <w:sz w:val="24"/>
                <w:szCs w:val="24"/>
              </w:rPr>
              <w:b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Digitális jelfeldolgozás min. 16 bit</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r w:rsidRPr="000456DE">
              <w:rPr>
                <w:bCs/>
                <w:sz w:val="24"/>
                <w:szCs w:val="24"/>
              </w:rPr>
              <w:b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Elemző szoftver automatikus elemzésre, és manuális elemzésre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Elemzés a felvétel közben is lehetséges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Nyers felvétel (RAW) megjelenítése manuális elemzéshez</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Az elemzési paraméterek módosíthatók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Automatikus jkv. készítés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Különböző jkv. típusok konfigurálhatók, menthetők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xml:space="preserve">A szoftver rendelkezzen adatbáziskezelési archiválási funkcióval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Height w:val="323"/>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xml:space="preserve">Az adatok expotálhatók </w:t>
            </w:r>
            <w:r w:rsidRPr="000456DE">
              <w:rPr>
                <w:bCs/>
                <w:sz w:val="24"/>
                <w:szCs w:val="24"/>
              </w:rPr>
              <w:br/>
              <w:t>(pl. EXCEL, ASCII, SPSS, EDF,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r w:rsidRPr="000456DE">
              <w:rPr>
                <w:bCs/>
                <w:sz w:val="24"/>
                <w:szCs w:val="24"/>
              </w:rPr>
              <w:b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Korszerű tápellátási rendszer a recorderben</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S = 5</w:t>
            </w: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7F5A2F">
            <w:pPr>
              <w:jc w:val="center"/>
              <w:rPr>
                <w:bCs/>
                <w:sz w:val="24"/>
                <w:szCs w:val="24"/>
              </w:rPr>
            </w:pPr>
            <w:r w:rsidRPr="000456DE">
              <w:rPr>
                <w:bCs/>
                <w:sz w:val="24"/>
                <w:szCs w:val="24"/>
              </w:rPr>
              <w:t>megléte előny</w:t>
            </w:r>
            <w:r w:rsidRPr="000456DE">
              <w:rPr>
                <w:bCs/>
                <w:sz w:val="24"/>
                <w:szCs w:val="24"/>
              </w:rPr>
              <w:br/>
              <w:t xml:space="preserve">kérjük megadni </w:t>
            </w:r>
            <w:r w:rsidRPr="000456DE">
              <w:rPr>
                <w:bCs/>
                <w:sz w:val="24"/>
                <w:szCs w:val="24"/>
              </w:rPr>
              <w:br/>
              <w:t xml:space="preserve">Egyéb = 1 pont, </w:t>
            </w:r>
            <w:r w:rsidRPr="000456DE">
              <w:rPr>
                <w:bCs/>
                <w:sz w:val="24"/>
                <w:szCs w:val="24"/>
              </w:rPr>
              <w:br/>
              <w:t xml:space="preserve">Li-Ion = </w:t>
            </w:r>
            <w:r w:rsidR="007F5A2F" w:rsidRPr="000456DE">
              <w:rPr>
                <w:bCs/>
                <w:sz w:val="24"/>
                <w:szCs w:val="24"/>
              </w:rPr>
              <w:t>1</w:t>
            </w:r>
            <w:r w:rsidRPr="000456DE">
              <w:rPr>
                <w:bCs/>
                <w:sz w:val="24"/>
                <w:szCs w:val="24"/>
              </w:rPr>
              <w:t>0 pont</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 készülék mérete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Súlya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Titráláshoz alkalmazható készülék: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1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CPAP, BiPAP üzemmód</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Távkezelhető más helyiségből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Height w:val="332"/>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 terápiás nyomás változtatható a terápia megszakítása nélkül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Integrált fűtött párásító egység, fűtött levegő csővel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Szállítási terjedelem:</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készülék PSG</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1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Készülék programozó és analizáló szoftver</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1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szenzorkészlet a vizsgálati csatornákhoz</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1 készlet</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Akkumulátortöltő</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1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xml:space="preserve">Akkumulátor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2 készlet</w:t>
            </w:r>
            <w:r w:rsidRPr="000456DE">
              <w:rPr>
                <w:bCs/>
                <w:sz w:val="24"/>
                <w:szCs w:val="24"/>
              </w:rPr>
              <w:br/>
              <w:t>(1 készlet annyi akkumulátort tartalmaz amennyi 1 vizsgálat elvégzéséhez szükséges)</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Titráló készülék fűtött párásítóval, csővel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1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Távkezeléshez szükséges kiegészítők a titráló készülékhez</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1 készlet</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Orr-száj maszk 3 méretben, sterilizálható</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1-1-1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Magyar nyelvű használati utasítás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color w:val="00B0F0"/>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rFonts w:ascii="Calibri" w:hAnsi="Calibri"/>
                <w:color w:val="00B0F0"/>
                <w:sz w:val="22"/>
                <w:szCs w:val="22"/>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rFonts w:ascii="Calibri" w:hAnsi="Calibri"/>
                <w:color w:val="000000"/>
                <w:sz w:val="22"/>
                <w:szCs w:val="22"/>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Height w:val="376"/>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b/>
                <w:bCs/>
                <w:sz w:val="24"/>
                <w:szCs w:val="24"/>
              </w:rPr>
              <w:t>Szerviz és garanciális feltételek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E03DF4" w:rsidRPr="000456DE" w:rsidTr="00E03DF4">
        <w:trPr>
          <w:cantSplit/>
          <w:trHeight w:val="376"/>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E26700">
            <w:pPr>
              <w:rPr>
                <w:sz w:val="24"/>
                <w:szCs w:val="24"/>
              </w:rPr>
            </w:pPr>
            <w:r w:rsidRPr="000456DE">
              <w:rPr>
                <w:sz w:val="24"/>
                <w:szCs w:val="24"/>
              </w:rPr>
              <w:t>Cserekészülék biztosítása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sz w:val="24"/>
                <w:szCs w:val="24"/>
              </w:rPr>
            </w:pPr>
          </w:p>
        </w:tc>
      </w:tr>
      <w:tr w:rsidR="00E03DF4" w:rsidRPr="000456DE" w:rsidTr="00E03DF4">
        <w:trPr>
          <w:cantSplit/>
          <w:trHeight w:val="376"/>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bCs/>
                <w:sz w:val="24"/>
                <w:szCs w:val="24"/>
              </w:rPr>
            </w:pPr>
            <w:r w:rsidRPr="000456DE">
              <w:rPr>
                <w:sz w:val="24"/>
                <w:szCs w:val="24"/>
              </w:rPr>
              <w:t>24 órás szerviz-szolgálat</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sz w:val="24"/>
                <w:szCs w:val="24"/>
              </w:rPr>
            </w:pPr>
          </w:p>
        </w:tc>
      </w:tr>
      <w:tr w:rsidR="00E03DF4" w:rsidRPr="000456DE" w:rsidTr="00E03DF4">
        <w:trPr>
          <w:cantSplit/>
          <w:trHeight w:val="376"/>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rFonts w:eastAsia="Calibri"/>
                <w:b/>
                <w:sz w:val="24"/>
                <w:szCs w:val="22"/>
                <w:lang w:eastAsia="en-US"/>
              </w:rPr>
            </w:pPr>
            <w:r w:rsidRPr="000456DE">
              <w:rPr>
                <w:sz w:val="24"/>
                <w:szCs w:val="24"/>
              </w:rPr>
              <w:t xml:space="preserve">Szerviz címe, telefonszáma munkaidőben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rFonts w:eastAsia="Calibri"/>
                <w:b/>
                <w:sz w:val="24"/>
                <w:szCs w:val="22"/>
                <w:lang w:eastAsia="en-US"/>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rFonts w:eastAsia="Calibri"/>
                <w:b/>
                <w:sz w:val="24"/>
                <w:szCs w:val="22"/>
                <w:lang w:eastAsia="en-US"/>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bCs/>
                <w:sz w:val="24"/>
                <w:szCs w:val="24"/>
              </w:rPr>
            </w:pPr>
            <w:r w:rsidRPr="000456DE">
              <w:rPr>
                <w:sz w:val="24"/>
                <w:szCs w:val="24"/>
              </w:rPr>
              <w:t>Munkaidő</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rFonts w:eastAsia="Calibri"/>
                <w:b/>
                <w:sz w:val="24"/>
                <w:szCs w:val="22"/>
                <w:lang w:eastAsia="en-US"/>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Szerviz telefonszáma ügyeleti időben</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
                <w:bCs/>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bCs/>
                <w:sz w:val="24"/>
                <w:szCs w:val="24"/>
              </w:rPr>
            </w:pPr>
            <w:r w:rsidRPr="000456DE">
              <w:rPr>
                <w:sz w:val="24"/>
                <w:szCs w:val="24"/>
              </w:rPr>
              <w:t>Ügyeleti időszak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rFonts w:eastAsia="Calibri"/>
                <w:b/>
                <w:color w:val="FF0000"/>
                <w:sz w:val="24"/>
                <w:szCs w:val="22"/>
                <w:lang w:eastAsia="en-US"/>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Szerviz reakció ideje max. 24 óra</w:t>
            </w:r>
          </w:p>
          <w:p w:rsidR="00E03DF4" w:rsidRPr="000456DE" w:rsidRDefault="00E03DF4" w:rsidP="009762BF">
            <w:pPr>
              <w:rPr>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Igen</w:t>
            </w:r>
          </w:p>
          <w:p w:rsidR="00E03DF4" w:rsidRPr="000456DE" w:rsidRDefault="00E03DF4" w:rsidP="009762BF">
            <w:pPr>
              <w:ind w:right="-1"/>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Készülékre kiképzett szervizmérnökök száma</w:t>
            </w:r>
          </w:p>
          <w:p w:rsidR="00E03DF4" w:rsidRPr="000456DE" w:rsidRDefault="00E03DF4" w:rsidP="009762BF">
            <w:pPr>
              <w:rPr>
                <w:sz w:val="24"/>
                <w:szCs w:val="24"/>
              </w:rPr>
            </w:pPr>
            <w:r w:rsidRPr="000456DE">
              <w:rPr>
                <w:sz w:val="24"/>
                <w:szCs w:val="24"/>
              </w:rPr>
              <w:t>Min. 1 szakirányú mérnök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Igen,</w:t>
            </w:r>
          </w:p>
          <w:p w:rsidR="00E03DF4" w:rsidRPr="000456DE" w:rsidRDefault="00E03DF4" w:rsidP="009762BF">
            <w:pPr>
              <w:ind w:right="-1"/>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Karbantartás gyakorisága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 xml:space="preserve">Alkatrész utánpótlás módja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spacing w:after="160" w:line="259" w:lineRule="auto"/>
              <w:rPr>
                <w:sz w:val="24"/>
                <w:szCs w:val="24"/>
              </w:rPr>
            </w:pPr>
            <w:r w:rsidRPr="000456DE">
              <w:rPr>
                <w:sz w:val="24"/>
                <w:szCs w:val="24"/>
              </w:rPr>
              <w:t>Garanciális időben a karbantartás és egyéb szolgáltatások ingyenesek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Height w:val="342"/>
        </w:trPr>
        <w:tc>
          <w:tcPr>
            <w:tcW w:w="3030" w:type="pct"/>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spacing w:after="160" w:line="259" w:lineRule="auto"/>
              <w:rPr>
                <w:sz w:val="24"/>
                <w:szCs w:val="24"/>
              </w:rPr>
            </w:pPr>
          </w:p>
        </w:tc>
        <w:tc>
          <w:tcPr>
            <w:tcW w:w="40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3E5AE3">
            <w:pPr>
              <w:ind w:right="-1"/>
              <w:jc w:val="center"/>
              <w:rPr>
                <w:bCs/>
                <w:sz w:val="24"/>
                <w:szCs w:val="24"/>
              </w:rPr>
            </w:pPr>
          </w:p>
        </w:tc>
        <w:tc>
          <w:tcPr>
            <w:tcW w:w="808"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Height w:val="602"/>
        </w:trPr>
        <w:tc>
          <w:tcPr>
            <w:tcW w:w="3030" w:type="pct"/>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p>
        </w:tc>
        <w:tc>
          <w:tcPr>
            <w:tcW w:w="40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p>
        </w:tc>
        <w:tc>
          <w:tcPr>
            <w:tcW w:w="808"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Height w:val="342"/>
        </w:trPr>
        <w:tc>
          <w:tcPr>
            <w:tcW w:w="3030" w:type="pct"/>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p>
        </w:tc>
        <w:tc>
          <w:tcPr>
            <w:tcW w:w="40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p>
        </w:tc>
        <w:tc>
          <w:tcPr>
            <w:tcW w:w="808"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bl>
    <w:p w:rsidR="00CE285E" w:rsidRPr="000456DE" w:rsidRDefault="00CE285E" w:rsidP="00CE285E">
      <w:pPr>
        <w:rPr>
          <w:b/>
          <w:sz w:val="32"/>
          <w:szCs w:val="32"/>
        </w:rPr>
      </w:pPr>
      <w:r w:rsidRPr="000456DE">
        <w:rPr>
          <w:b/>
          <w:sz w:val="32"/>
          <w:szCs w:val="32"/>
        </w:rPr>
        <w:br w:type="page"/>
      </w:r>
    </w:p>
    <w:p w:rsidR="00CE285E" w:rsidRPr="000456DE" w:rsidRDefault="00CE285E" w:rsidP="00CE285E">
      <w:pPr>
        <w:jc w:val="center"/>
        <w:rPr>
          <w:b/>
          <w:sz w:val="32"/>
          <w:szCs w:val="32"/>
        </w:rPr>
      </w:pPr>
      <w:r w:rsidRPr="000456DE">
        <w:rPr>
          <w:b/>
          <w:sz w:val="32"/>
          <w:szCs w:val="32"/>
        </w:rPr>
        <w:t>ORVOSSZAKMAI ELVÁRÁSOK</w:t>
      </w:r>
    </w:p>
    <w:p w:rsidR="00CE285E" w:rsidRPr="000456DE" w:rsidRDefault="00CE285E" w:rsidP="00CE285E">
      <w:pPr>
        <w:jc w:val="center"/>
        <w:rPr>
          <w:b/>
          <w:sz w:val="32"/>
          <w:szCs w:val="32"/>
        </w:rPr>
      </w:pPr>
    </w:p>
    <w:p w:rsidR="00CE285E" w:rsidRPr="000456DE" w:rsidRDefault="00CE285E" w:rsidP="00CE285E">
      <w:pPr>
        <w:jc w:val="center"/>
        <w:rPr>
          <w:b/>
          <w:sz w:val="32"/>
          <w:szCs w:val="32"/>
        </w:rPr>
      </w:pPr>
      <w:r w:rsidRPr="000456DE">
        <w:rPr>
          <w:b/>
          <w:sz w:val="32"/>
          <w:szCs w:val="32"/>
        </w:rPr>
        <w:t>2. rész –</w:t>
      </w:r>
      <w:r w:rsidRPr="000456DE">
        <w:t xml:space="preserve">  </w:t>
      </w:r>
      <w:r w:rsidRPr="000456DE">
        <w:rPr>
          <w:b/>
          <w:sz w:val="32"/>
          <w:szCs w:val="32"/>
        </w:rPr>
        <w:t>LÉGZÉSI INTENZÍV LABOR</w:t>
      </w:r>
    </w:p>
    <w:p w:rsidR="00CE285E" w:rsidRPr="000456DE" w:rsidRDefault="00CE285E" w:rsidP="00CE285E">
      <w:pPr>
        <w:jc w:val="center"/>
        <w:rPr>
          <w:b/>
          <w:color w:val="FF0000"/>
          <w:sz w:val="32"/>
          <w:szCs w:val="32"/>
        </w:rPr>
      </w:pPr>
    </w:p>
    <w:p w:rsidR="00CE285E" w:rsidRPr="000456DE" w:rsidRDefault="00CE285E" w:rsidP="00CE285E">
      <w:pPr>
        <w:jc w:val="center"/>
        <w:rPr>
          <w:b/>
          <w:sz w:val="32"/>
          <w:szCs w:val="32"/>
        </w:rPr>
      </w:pPr>
      <w:r w:rsidRPr="000456DE">
        <w:rPr>
          <w:b/>
          <w:sz w:val="32"/>
          <w:szCs w:val="32"/>
        </w:rPr>
        <w:t xml:space="preserve">2/A. tétel: </w:t>
      </w:r>
    </w:p>
    <w:p w:rsidR="00CE285E" w:rsidRPr="000456DE" w:rsidRDefault="00CE285E" w:rsidP="00CE285E">
      <w:pPr>
        <w:jc w:val="center"/>
        <w:rPr>
          <w:b/>
          <w:sz w:val="28"/>
          <w:szCs w:val="32"/>
        </w:rPr>
      </w:pPr>
      <w:r w:rsidRPr="000456DE">
        <w:rPr>
          <w:b/>
          <w:sz w:val="28"/>
          <w:szCs w:val="32"/>
        </w:rPr>
        <w:t>Transzportra is alkalmas noninvazív lélegeztető készülék tartozékokkal</w:t>
      </w:r>
    </w:p>
    <w:p w:rsidR="00CE285E" w:rsidRPr="000456DE" w:rsidRDefault="00CE285E" w:rsidP="00CE285E">
      <w:pPr>
        <w:jc w:val="center"/>
        <w:rPr>
          <w:b/>
          <w:sz w:val="32"/>
          <w:szCs w:val="32"/>
        </w:rPr>
      </w:pPr>
    </w:p>
    <w:p w:rsidR="00CE285E" w:rsidRPr="000456DE" w:rsidRDefault="00CE285E" w:rsidP="00CE285E">
      <w:pPr>
        <w:rPr>
          <w:b/>
          <w:sz w:val="24"/>
          <w:szCs w:val="24"/>
        </w:rPr>
      </w:pPr>
      <w:r w:rsidRPr="000456DE">
        <w:rPr>
          <w:b/>
          <w:sz w:val="24"/>
          <w:szCs w:val="24"/>
          <w:u w:val="single"/>
        </w:rPr>
        <w:t>Készülék megnevezése:</w:t>
      </w:r>
      <w:r w:rsidRPr="000456DE">
        <w:rPr>
          <w:b/>
          <w:color w:val="FF0000"/>
          <w:sz w:val="24"/>
          <w:szCs w:val="24"/>
        </w:rPr>
        <w:t xml:space="preserve">  </w:t>
      </w:r>
      <w:r w:rsidRPr="000456DE">
        <w:rPr>
          <w:b/>
          <w:sz w:val="24"/>
          <w:szCs w:val="24"/>
        </w:rPr>
        <w:t xml:space="preserve">Könnyű, mobilizálható saját akkumulátorral is rendelkező  </w:t>
      </w:r>
    </w:p>
    <w:p w:rsidR="00CE285E" w:rsidRPr="000456DE" w:rsidRDefault="00CE285E" w:rsidP="00CE285E">
      <w:pPr>
        <w:rPr>
          <w:b/>
          <w:color w:val="FF0000"/>
          <w:sz w:val="24"/>
          <w:szCs w:val="24"/>
        </w:rPr>
      </w:pPr>
      <w:r w:rsidRPr="000456DE">
        <w:rPr>
          <w:b/>
          <w:sz w:val="24"/>
          <w:szCs w:val="24"/>
        </w:rPr>
        <w:t xml:space="preserve"> </w:t>
      </w:r>
      <w:r w:rsidRPr="000456DE">
        <w:rPr>
          <w:b/>
          <w:sz w:val="24"/>
          <w:szCs w:val="24"/>
        </w:rPr>
        <w:tab/>
      </w:r>
      <w:r w:rsidRPr="000456DE">
        <w:rPr>
          <w:b/>
          <w:sz w:val="24"/>
          <w:szCs w:val="24"/>
        </w:rPr>
        <w:tab/>
      </w:r>
      <w:r w:rsidRPr="000456DE">
        <w:rPr>
          <w:b/>
          <w:sz w:val="24"/>
          <w:szCs w:val="24"/>
        </w:rPr>
        <w:tab/>
        <w:t xml:space="preserve">      noninvazív lélegeztető készülék</w:t>
      </w:r>
    </w:p>
    <w:p w:rsidR="00CE285E" w:rsidRPr="000456DE" w:rsidRDefault="00CE285E" w:rsidP="00CE285E">
      <w:pPr>
        <w:rPr>
          <w:sz w:val="24"/>
          <w:szCs w:val="24"/>
        </w:rPr>
      </w:pPr>
    </w:p>
    <w:p w:rsidR="00CE285E" w:rsidRPr="000456DE" w:rsidRDefault="00CE285E" w:rsidP="00CE285E">
      <w:pPr>
        <w:rPr>
          <w:b/>
          <w:color w:val="00B050"/>
          <w:sz w:val="24"/>
          <w:szCs w:val="24"/>
        </w:rPr>
      </w:pPr>
      <w:r w:rsidRPr="000456DE">
        <w:rPr>
          <w:b/>
          <w:sz w:val="24"/>
          <w:szCs w:val="24"/>
          <w:u w:val="single"/>
        </w:rPr>
        <w:t>Igényelt mennyiség:</w:t>
      </w:r>
      <w:r w:rsidRPr="000456DE">
        <w:rPr>
          <w:sz w:val="24"/>
          <w:szCs w:val="24"/>
        </w:rPr>
        <w:t xml:space="preserve">        </w:t>
      </w:r>
      <w:r w:rsidRPr="000456DE">
        <w:rPr>
          <w:b/>
          <w:sz w:val="24"/>
          <w:szCs w:val="24"/>
        </w:rPr>
        <w:t>2 db</w:t>
      </w:r>
    </w:p>
    <w:p w:rsidR="00CE285E" w:rsidRPr="000456DE" w:rsidRDefault="00CE285E" w:rsidP="00CE285E">
      <w:pPr>
        <w:rPr>
          <w:b/>
          <w:color w:val="FF0000"/>
          <w:sz w:val="24"/>
          <w:szCs w:val="24"/>
          <w:u w:val="single"/>
        </w:rPr>
      </w:pPr>
    </w:p>
    <w:p w:rsidR="00CE285E" w:rsidRPr="000456DE" w:rsidRDefault="00CE285E" w:rsidP="00CE285E">
      <w:pPr>
        <w:jc w:val="center"/>
        <w:rPr>
          <w:b/>
          <w:sz w:val="24"/>
          <w:szCs w:val="24"/>
        </w:rPr>
      </w:pPr>
      <w:r w:rsidRPr="000456DE">
        <w:rPr>
          <w:b/>
          <w:sz w:val="24"/>
          <w:szCs w:val="24"/>
        </w:rPr>
        <w:t>A készülékkel szemben támasztott követelmények</w:t>
      </w:r>
    </w:p>
    <w:p w:rsidR="00CE285E" w:rsidRPr="000456DE" w:rsidRDefault="00CE285E" w:rsidP="00CE285E">
      <w:pPr>
        <w:jc w:val="center"/>
        <w:rPr>
          <w:b/>
          <w:sz w:val="24"/>
          <w:szCs w:val="24"/>
        </w:rPr>
      </w:pPr>
    </w:p>
    <w:tbl>
      <w:tblPr>
        <w:tblpPr w:leftFromText="141" w:rightFromText="141" w:vertAnchor="text" w:tblpXSpec="center" w:tblpY="1"/>
        <w:tblOverlap w:val="never"/>
        <w:tblW w:w="5094" w:type="pct"/>
        <w:tblLayout w:type="fixed"/>
        <w:tblCellMar>
          <w:left w:w="0" w:type="dxa"/>
          <w:right w:w="0" w:type="dxa"/>
        </w:tblCellMar>
        <w:tblLook w:val="0000"/>
      </w:tblPr>
      <w:tblGrid>
        <w:gridCol w:w="5686"/>
        <w:gridCol w:w="762"/>
        <w:gridCol w:w="1419"/>
        <w:gridCol w:w="1516"/>
      </w:tblGrid>
      <w:tr w:rsidR="00CE285E" w:rsidRPr="000456DE" w:rsidTr="00E03DF4">
        <w:trPr>
          <w:cantSplit/>
        </w:trPr>
        <w:tc>
          <w:tcPr>
            <w:tcW w:w="3030" w:type="pct"/>
            <w:tcBorders>
              <w:top w:val="single" w:sz="8"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
                <w:bCs/>
                <w:sz w:val="24"/>
                <w:szCs w:val="24"/>
              </w:rPr>
            </w:pPr>
            <w:r w:rsidRPr="000456DE">
              <w:rPr>
                <w:b/>
                <w:bCs/>
                <w:sz w:val="24"/>
                <w:szCs w:val="24"/>
              </w:rPr>
              <w:t>Műszaki paraméterek</w:t>
            </w:r>
          </w:p>
        </w:tc>
        <w:tc>
          <w:tcPr>
            <w:tcW w:w="406" w:type="pct"/>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r w:rsidRPr="000456DE">
              <w:rPr>
                <w:b/>
                <w:bCs/>
                <w:sz w:val="24"/>
                <w:szCs w:val="24"/>
              </w:rPr>
              <w:t>súly-</w:t>
            </w:r>
          </w:p>
          <w:p w:rsidR="00CE285E" w:rsidRPr="000456DE" w:rsidRDefault="00CE285E" w:rsidP="009762BF">
            <w:pPr>
              <w:ind w:right="-1"/>
              <w:jc w:val="center"/>
              <w:rPr>
                <w:b/>
                <w:bCs/>
                <w:sz w:val="24"/>
                <w:szCs w:val="24"/>
              </w:rPr>
            </w:pPr>
            <w:r w:rsidRPr="000456DE">
              <w:rPr>
                <w:b/>
                <w:bCs/>
                <w:sz w:val="24"/>
                <w:szCs w:val="24"/>
              </w:rPr>
              <w:t>szám</w:t>
            </w:r>
          </w:p>
        </w:tc>
        <w:tc>
          <w:tcPr>
            <w:tcW w:w="756" w:type="pct"/>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r w:rsidRPr="000456DE">
              <w:rPr>
                <w:b/>
                <w:bCs/>
                <w:sz w:val="24"/>
                <w:szCs w:val="24"/>
              </w:rPr>
              <w:t>Minimum feltétel</w:t>
            </w:r>
          </w:p>
        </w:tc>
        <w:tc>
          <w:tcPr>
            <w:tcW w:w="808" w:type="pct"/>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
                <w:bCs/>
                <w:sz w:val="24"/>
                <w:szCs w:val="24"/>
              </w:rPr>
            </w:pPr>
            <w:r w:rsidRPr="000456DE">
              <w:rPr>
                <w:b/>
                <w:bCs/>
                <w:sz w:val="24"/>
                <w:szCs w:val="24"/>
              </w:rPr>
              <w:t>Ajánlattevő válaszai</w:t>
            </w:r>
          </w:p>
        </w:tc>
      </w:tr>
      <w:tr w:rsidR="00CE285E" w:rsidRPr="000456DE" w:rsidTr="00E03DF4">
        <w:trPr>
          <w:cantSplit/>
        </w:trPr>
        <w:tc>
          <w:tcPr>
            <w:tcW w:w="3030" w:type="pct"/>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Ajánlattevő neve:</w:t>
            </w:r>
          </w:p>
        </w:tc>
        <w:tc>
          <w:tcPr>
            <w:tcW w:w="40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808"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E03DF4">
        <w:trPr>
          <w:cantSplit/>
        </w:trPr>
        <w:tc>
          <w:tcPr>
            <w:tcW w:w="3030" w:type="pct"/>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Gyártó neve:</w:t>
            </w:r>
          </w:p>
        </w:tc>
        <w:tc>
          <w:tcPr>
            <w:tcW w:w="40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808"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E03DF4">
        <w:trPr>
          <w:cantSplit/>
        </w:trPr>
        <w:tc>
          <w:tcPr>
            <w:tcW w:w="3030" w:type="pct"/>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Származási ország:</w:t>
            </w:r>
          </w:p>
        </w:tc>
        <w:tc>
          <w:tcPr>
            <w:tcW w:w="40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808"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E03DF4">
        <w:trPr>
          <w:cantSplit/>
        </w:trPr>
        <w:tc>
          <w:tcPr>
            <w:tcW w:w="3030" w:type="pct"/>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Készülék típusa:</w:t>
            </w:r>
          </w:p>
        </w:tc>
        <w:tc>
          <w:tcPr>
            <w:tcW w:w="40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808"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E03DF4">
        <w:trPr>
          <w:cantSplit/>
          <w:trHeight w:val="48"/>
        </w:trPr>
        <w:tc>
          <w:tcPr>
            <w:tcW w:w="3030" w:type="pct"/>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
                <w:bCs/>
                <w:color w:val="00B050"/>
                <w:sz w:val="24"/>
                <w:szCs w:val="24"/>
              </w:rPr>
            </w:pPr>
          </w:p>
        </w:tc>
        <w:tc>
          <w:tcPr>
            <w:tcW w:w="406" w:type="pct"/>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rFonts w:ascii="Calibri" w:hAnsi="Calibri"/>
                <w:color w:val="00B050"/>
                <w:sz w:val="22"/>
                <w:szCs w:val="22"/>
              </w:rPr>
            </w:pPr>
          </w:p>
        </w:tc>
        <w:tc>
          <w:tcPr>
            <w:tcW w:w="756" w:type="pct"/>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rFonts w:ascii="Calibri" w:hAnsi="Calibri"/>
                <w:color w:val="00B050"/>
                <w:sz w:val="22"/>
                <w:szCs w:val="22"/>
              </w:rPr>
            </w:pPr>
          </w:p>
        </w:tc>
        <w:tc>
          <w:tcPr>
            <w:tcW w:w="808" w:type="pct"/>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
                <w:bCs/>
                <w:sz w:val="24"/>
                <w:szCs w:val="24"/>
              </w:rPr>
            </w:pPr>
            <w:r w:rsidRPr="000456DE">
              <w:rPr>
                <w:b/>
                <w:bCs/>
                <w:sz w:val="24"/>
                <w:szCs w:val="24"/>
              </w:rPr>
              <w:t>Elvárások: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Hordozható, kis súlyú, és méretű készülék,</w:t>
            </w:r>
            <w:r w:rsidRPr="000456DE">
              <w:rPr>
                <w:bCs/>
                <w:sz w:val="24"/>
                <w:szCs w:val="24"/>
              </w:rPr>
              <w:br/>
              <w:t>nininvazív készülék beépített akkumulátorral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Hálózati és akkumulátoros üzemmód</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 készülék oximetriával rendelkezik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S =5</w:t>
            </w: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7F5A2F">
            <w:pPr>
              <w:jc w:val="center"/>
              <w:rPr>
                <w:bCs/>
                <w:sz w:val="24"/>
                <w:szCs w:val="24"/>
              </w:rPr>
            </w:pPr>
            <w:r w:rsidRPr="000456DE">
              <w:rPr>
                <w:bCs/>
                <w:sz w:val="24"/>
                <w:szCs w:val="24"/>
              </w:rPr>
              <w:t xml:space="preserve">előny </w:t>
            </w:r>
            <w:r w:rsidRPr="000456DE">
              <w:rPr>
                <w:bCs/>
                <w:sz w:val="24"/>
                <w:szCs w:val="24"/>
              </w:rPr>
              <w:br/>
              <w:t xml:space="preserve">nem = 1 pont, </w:t>
            </w:r>
            <w:r w:rsidRPr="000456DE">
              <w:rPr>
                <w:bCs/>
                <w:sz w:val="24"/>
                <w:szCs w:val="24"/>
              </w:rPr>
              <w:br/>
              <w:t xml:space="preserve">igen = </w:t>
            </w:r>
            <w:r w:rsidR="007F5A2F" w:rsidRPr="000456DE">
              <w:rPr>
                <w:bCs/>
                <w:sz w:val="24"/>
                <w:szCs w:val="24"/>
              </w:rPr>
              <w:t>1</w:t>
            </w:r>
            <w:r w:rsidRPr="000456DE">
              <w:rPr>
                <w:bCs/>
                <w:sz w:val="24"/>
                <w:szCs w:val="24"/>
              </w:rPr>
              <w:t>0 pont</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 készülék FiO szenzorral rendelkezik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Külső levegőcsatlakozást nem igényel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 készülék tömege akkumulátorral max. 3 kg</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Külső akkumulátor csatlakozási lehetőség</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Oxigén csatlakoztatás a készülékre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Magyar nyelvű kezelőfelület</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Grafikus kijelző</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Valós idejű monitorozás a készüléken</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Invazív funkcióval is rendelkezik</w:t>
            </w:r>
            <w:r w:rsidRPr="000456DE">
              <w:rPr>
                <w:bCs/>
                <w:sz w:val="24"/>
                <w:szCs w:val="24"/>
              </w:rPr>
              <w:br/>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Fűtött párásító egység integráltan alkalmazható</w:t>
            </w:r>
            <w:r w:rsidRPr="000456DE">
              <w:rPr>
                <w:bCs/>
                <w:sz w:val="24"/>
                <w:szCs w:val="24"/>
              </w:rPr>
              <w:br/>
              <w:t>(egy egységet képez a csatlakoztatás után)</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Lélegeztetési módok: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Nyomásvezérelt üzemmódok:</w:t>
            </w:r>
            <w:r w:rsidRPr="000456DE">
              <w:rPr>
                <w:bCs/>
                <w:sz w:val="24"/>
                <w:szCs w:val="24"/>
              </w:rPr>
              <w:br/>
              <w:t>CPAP,</w:t>
            </w:r>
            <w:r w:rsidRPr="000456DE">
              <w:rPr>
                <w:bCs/>
                <w:sz w:val="24"/>
                <w:szCs w:val="24"/>
              </w:rPr>
              <w:br/>
              <w:t>BiPAP -Spontán, -Spontán/időzített, -Időzített</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Nyomás támogatott szabályozás (PAC)</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Volumengarantált üzemmód (VAPS)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Alvoeláris volumenre történő lélegeztetés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S = 5</w:t>
            </w: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7F5A2F">
            <w:pPr>
              <w:jc w:val="center"/>
              <w:rPr>
                <w:bCs/>
                <w:sz w:val="24"/>
                <w:szCs w:val="24"/>
              </w:rPr>
            </w:pPr>
            <w:r w:rsidRPr="000456DE">
              <w:rPr>
                <w:bCs/>
                <w:sz w:val="24"/>
                <w:szCs w:val="24"/>
              </w:rPr>
              <w:t xml:space="preserve">előny </w:t>
            </w:r>
            <w:r w:rsidRPr="000456DE">
              <w:rPr>
                <w:bCs/>
                <w:sz w:val="24"/>
                <w:szCs w:val="24"/>
              </w:rPr>
              <w:br/>
              <w:t>nem = 1 pont,</w:t>
            </w:r>
            <w:r w:rsidRPr="000456DE">
              <w:rPr>
                <w:bCs/>
                <w:sz w:val="24"/>
                <w:szCs w:val="24"/>
              </w:rPr>
              <w:br/>
              <w:t xml:space="preserve">igen = </w:t>
            </w:r>
            <w:r w:rsidR="007F5A2F" w:rsidRPr="000456DE">
              <w:rPr>
                <w:bCs/>
                <w:sz w:val="24"/>
                <w:szCs w:val="24"/>
              </w:rPr>
              <w:t>1</w:t>
            </w:r>
            <w:r w:rsidRPr="000456DE">
              <w:rPr>
                <w:bCs/>
                <w:sz w:val="24"/>
                <w:szCs w:val="24"/>
              </w:rPr>
              <w:t>0 pont</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Beállítható paraméterek: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Légzési frekvencia min. 5-60 / perc</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r w:rsidRPr="000456DE">
              <w:rPr>
                <w:bCs/>
                <w:sz w:val="24"/>
                <w:szCs w:val="24"/>
              </w:rPr>
              <w:b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Height w:val="323"/>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Belégzési idő  (Ti.)      min. 0,2-4 sec</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r w:rsidRPr="000456DE">
              <w:rPr>
                <w:bCs/>
                <w:sz w:val="24"/>
                <w:szCs w:val="24"/>
              </w:rPr>
              <w:b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xml:space="preserve">Vtidal volumen  min. 50-2500ml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r w:rsidRPr="000456DE">
              <w:rPr>
                <w:bCs/>
                <w:sz w:val="24"/>
                <w:szCs w:val="24"/>
              </w:rPr>
              <w:b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CPAP nyomás min. 4-20 cmH2O</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r w:rsidRPr="000456DE">
              <w:rPr>
                <w:bCs/>
                <w:sz w:val="24"/>
                <w:szCs w:val="24"/>
              </w:rPr>
              <w:b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Belégzési nyomás IPAP  min.4-30 cm H2O</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r w:rsidRPr="000456DE">
              <w:rPr>
                <w:bCs/>
                <w:sz w:val="24"/>
                <w:szCs w:val="24"/>
              </w:rPr>
              <w:b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Kilégzési nyomás EPAP  min.2-25 cmH2O</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r w:rsidRPr="000456DE">
              <w:rPr>
                <w:bCs/>
                <w:sz w:val="24"/>
                <w:szCs w:val="24"/>
              </w:rPr>
              <w:b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Nyomás támogatás  PS min. 0-30 cm H2O</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r w:rsidRPr="000456DE">
              <w:rPr>
                <w:bCs/>
                <w:sz w:val="24"/>
                <w:szCs w:val="24"/>
              </w:rPr>
              <w:b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Perc ventiláció MV min. 1-60 L/perc</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r w:rsidRPr="000456DE">
              <w:rPr>
                <w:bCs/>
                <w:sz w:val="24"/>
                <w:szCs w:val="24"/>
              </w:rPr>
              <w:b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Állítható belégzési trigger min 5 fokozatban</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r w:rsidRPr="000456DE">
              <w:rPr>
                <w:bCs/>
                <w:sz w:val="24"/>
                <w:szCs w:val="24"/>
              </w:rPr>
              <w:b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Állítható kilégzési lefutási érzékenység min. 5 fokozatban</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r w:rsidRPr="000456DE">
              <w:rPr>
                <w:bCs/>
                <w:sz w:val="24"/>
                <w:szCs w:val="24"/>
              </w:rPr>
              <w:b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Valós idejű monitorozott paraméterek: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Nyomás / áramlás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Szivárgás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Vt</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MV</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RR</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Riasztások: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légzőköri csatlakozás hiba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zárt cső, maszk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magas  nyomás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alacsony nyomás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alacsony percventilláció (MV)</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magas raspirációs ráta (RR)</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alacsony respirációs ráta (RR)</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alacsony FiO2</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Height w:val="332"/>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magas FiO2</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magas szivárgás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apnoe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akkufesz. alacsony</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akkumulátor kimerült</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rendszerhiba (készülékhiba)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 riasztás hangereje szabályozható</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Adattárolás, megjelenítés: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Általános terápiás adatok megjeleníthetők:</w:t>
            </w:r>
            <w:r w:rsidRPr="000456DE">
              <w:rPr>
                <w:bCs/>
                <w:sz w:val="24"/>
                <w:szCs w:val="24"/>
              </w:rPr>
              <w:br/>
              <w:t>szivárgás</w:t>
            </w:r>
            <w:r w:rsidRPr="000456DE">
              <w:rPr>
                <w:bCs/>
                <w:sz w:val="24"/>
                <w:szCs w:val="24"/>
              </w:rPr>
              <w:br/>
              <w:t>MV</w:t>
            </w:r>
            <w:r w:rsidRPr="000456DE">
              <w:rPr>
                <w:bCs/>
                <w:sz w:val="24"/>
                <w:szCs w:val="24"/>
              </w:rPr>
              <w:br/>
              <w:t>Vtidal</w:t>
            </w:r>
            <w:r w:rsidRPr="000456DE">
              <w:rPr>
                <w:bCs/>
                <w:sz w:val="24"/>
                <w:szCs w:val="24"/>
              </w:rPr>
              <w:br/>
              <w:t>RR</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 terápiás adatok a készülékből  letölthetők, letárolhatók PC-re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spacing w:after="240"/>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spacing w:after="240"/>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Eseménytárolás: min. az alábbiak:</w:t>
            </w:r>
            <w:r w:rsidRPr="000456DE">
              <w:rPr>
                <w:bCs/>
                <w:sz w:val="24"/>
                <w:szCs w:val="24"/>
              </w:rPr>
              <w:br/>
              <w:t>-paraméterezés változtatások</w:t>
            </w:r>
            <w:r w:rsidRPr="000456DE">
              <w:rPr>
                <w:bCs/>
                <w:sz w:val="24"/>
                <w:szCs w:val="24"/>
              </w:rPr>
              <w:br/>
              <w:t>-riasztások</w:t>
            </w:r>
            <w:r w:rsidRPr="000456DE">
              <w:rPr>
                <w:bCs/>
                <w:sz w:val="24"/>
                <w:szCs w:val="24"/>
              </w:rPr>
              <w:br/>
              <w:t>-egyéb (pl. rendszer események)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Esemény tárolás min 200 esemény típusonként</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r w:rsidRPr="000456DE">
              <w:rPr>
                <w:bCs/>
                <w:sz w:val="24"/>
                <w:szCs w:val="24"/>
              </w:rPr>
              <w:b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Beépített akkumulátor üzemideje min. 1.5 óra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r w:rsidRPr="000456DE">
              <w:rPr>
                <w:bCs/>
                <w:sz w:val="24"/>
                <w:szCs w:val="24"/>
              </w:rPr>
              <w:b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 készülék mérete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Súlya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
                <w:bCs/>
                <w:sz w:val="24"/>
                <w:szCs w:val="24"/>
              </w:rPr>
            </w:pPr>
            <w:r w:rsidRPr="000456DE">
              <w:rPr>
                <w:b/>
                <w:bCs/>
                <w:sz w:val="24"/>
                <w:szCs w:val="24"/>
              </w:rPr>
              <w:t>Szállítási terjedelem:</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készülék beépített akkumulátorral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1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Fűtött párásító egység</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1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Tartós használatú szaturációs szenzor (amennyiben értelmezhető)</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1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FiO szenzor szerelékkel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1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Orr-száj (Full-Face) maszk 3 méretben</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1-1-1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
                <w:bCs/>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rFonts w:ascii="Calibri" w:hAnsi="Calibri"/>
                <w:color w:val="000000"/>
                <w:sz w:val="22"/>
                <w:szCs w:val="22"/>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rFonts w:ascii="Calibri" w:hAnsi="Calibri"/>
                <w:color w:val="000000"/>
                <w:sz w:val="22"/>
                <w:szCs w:val="22"/>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color w:val="00B050"/>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color w:val="00B050"/>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color w:val="00B050"/>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b/>
                <w:bCs/>
                <w:sz w:val="24"/>
                <w:szCs w:val="24"/>
              </w:rPr>
              <w:t>Szerviz és garanciális feltételek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E26700">
            <w:pPr>
              <w:rPr>
                <w:sz w:val="24"/>
                <w:szCs w:val="24"/>
              </w:rPr>
            </w:pPr>
            <w:r w:rsidRPr="000456DE">
              <w:rPr>
                <w:sz w:val="24"/>
                <w:szCs w:val="24"/>
              </w:rPr>
              <w:t xml:space="preserve">szerviz címe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bCs/>
                <w:sz w:val="24"/>
                <w:szCs w:val="24"/>
              </w:rPr>
            </w:pPr>
            <w:r w:rsidRPr="000456DE">
              <w:rPr>
                <w:sz w:val="24"/>
                <w:szCs w:val="24"/>
              </w:rPr>
              <w:t>24 órás szerviz-szolgálat</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rFonts w:eastAsia="Calibri"/>
                <w:b/>
                <w:sz w:val="24"/>
                <w:szCs w:val="22"/>
                <w:lang w:eastAsia="en-US"/>
              </w:rPr>
            </w:pPr>
            <w:r w:rsidRPr="000456DE">
              <w:rPr>
                <w:sz w:val="24"/>
                <w:szCs w:val="24"/>
              </w:rPr>
              <w:t xml:space="preserve">Szerviz címe, telefonszáma munkaidőben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rFonts w:eastAsia="Calibri"/>
                <w:b/>
                <w:sz w:val="24"/>
                <w:szCs w:val="22"/>
                <w:lang w:eastAsia="en-US"/>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rFonts w:eastAsia="Calibri"/>
                <w:b/>
                <w:sz w:val="24"/>
                <w:szCs w:val="22"/>
                <w:lang w:eastAsia="en-US"/>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bCs/>
                <w:sz w:val="24"/>
                <w:szCs w:val="24"/>
              </w:rPr>
            </w:pPr>
            <w:r w:rsidRPr="000456DE">
              <w:rPr>
                <w:sz w:val="24"/>
                <w:szCs w:val="24"/>
              </w:rPr>
              <w:t>Munkaidő</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rFonts w:eastAsia="Calibri"/>
                <w:b/>
                <w:sz w:val="24"/>
                <w:szCs w:val="22"/>
                <w:lang w:eastAsia="en-US"/>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Szerviz telefonszáma ügyeleti időben</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
                <w:bCs/>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bCs/>
                <w:sz w:val="24"/>
                <w:szCs w:val="24"/>
              </w:rPr>
            </w:pPr>
            <w:r w:rsidRPr="000456DE">
              <w:rPr>
                <w:sz w:val="24"/>
                <w:szCs w:val="24"/>
              </w:rPr>
              <w:t>Ügyeleti időszak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rFonts w:eastAsia="Calibri"/>
                <w:b/>
                <w:color w:val="FF0000"/>
                <w:sz w:val="24"/>
                <w:szCs w:val="22"/>
                <w:lang w:eastAsia="en-US"/>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Szerviz reakció ideje max. 24 óra</w:t>
            </w:r>
          </w:p>
          <w:p w:rsidR="00E03DF4" w:rsidRPr="000456DE" w:rsidRDefault="00E03DF4" w:rsidP="009762BF">
            <w:pPr>
              <w:rPr>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7B518A">
            <w:pPr>
              <w:ind w:right="-1"/>
              <w:jc w:val="center"/>
              <w:rPr>
                <w:bCs/>
                <w:sz w:val="24"/>
                <w:szCs w:val="24"/>
              </w:rPr>
            </w:pPr>
            <w:r w:rsidRPr="000456DE">
              <w:rPr>
                <w:bCs/>
                <w:sz w:val="24"/>
                <w:szCs w:val="24"/>
              </w:rPr>
              <w:t>Igen</w:t>
            </w:r>
          </w:p>
          <w:p w:rsidR="00E03DF4" w:rsidRPr="000456DE" w:rsidRDefault="00E03DF4" w:rsidP="009762BF">
            <w:pPr>
              <w:ind w:right="-1"/>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Készülékre kiképzett szervizmérnökök száma</w:t>
            </w:r>
          </w:p>
          <w:p w:rsidR="00E03DF4" w:rsidRPr="000456DE" w:rsidRDefault="00E03DF4" w:rsidP="009762BF">
            <w:pPr>
              <w:rPr>
                <w:sz w:val="24"/>
                <w:szCs w:val="24"/>
              </w:rPr>
            </w:pPr>
            <w:r w:rsidRPr="000456DE">
              <w:rPr>
                <w:sz w:val="24"/>
                <w:szCs w:val="24"/>
              </w:rPr>
              <w:t>Min. 1 szakirányú mérnök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Igen,</w:t>
            </w:r>
          </w:p>
          <w:p w:rsidR="00E03DF4" w:rsidRPr="000456DE" w:rsidRDefault="00E03DF4" w:rsidP="009762BF">
            <w:pPr>
              <w:ind w:right="-1"/>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Karbantartás gyakorisága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 xml:space="preserve">Alkatrész utánpótlás módja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Garanciális időben a karbantartás és egyéb szolgáltatások ingyenesek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sz w:val="24"/>
                <w:szCs w:val="24"/>
              </w:rPr>
            </w:pPr>
          </w:p>
        </w:tc>
      </w:tr>
      <w:tr w:rsidR="00E03DF4" w:rsidRPr="000456DE" w:rsidTr="00E03DF4">
        <w:trPr>
          <w:cantSplit/>
        </w:trPr>
        <w:tc>
          <w:tcPr>
            <w:tcW w:w="3030" w:type="pct"/>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3E5AE3">
            <w:pPr>
              <w:rPr>
                <w:sz w:val="24"/>
                <w:szCs w:val="24"/>
              </w:rPr>
            </w:pPr>
          </w:p>
        </w:tc>
        <w:tc>
          <w:tcPr>
            <w:tcW w:w="40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p>
        </w:tc>
        <w:tc>
          <w:tcPr>
            <w:tcW w:w="75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p>
        </w:tc>
        <w:tc>
          <w:tcPr>
            <w:tcW w:w="808"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sz w:val="24"/>
                <w:szCs w:val="24"/>
              </w:rPr>
            </w:pPr>
          </w:p>
        </w:tc>
      </w:tr>
      <w:tr w:rsidR="00E03DF4" w:rsidRPr="000456DE" w:rsidTr="00E03DF4">
        <w:trPr>
          <w:cantSplit/>
        </w:trPr>
        <w:tc>
          <w:tcPr>
            <w:tcW w:w="3030" w:type="pct"/>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p>
        </w:tc>
        <w:tc>
          <w:tcPr>
            <w:tcW w:w="40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p>
        </w:tc>
        <w:tc>
          <w:tcPr>
            <w:tcW w:w="75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p>
        </w:tc>
        <w:tc>
          <w:tcPr>
            <w:tcW w:w="808"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sz w:val="24"/>
                <w:szCs w:val="24"/>
              </w:rPr>
            </w:pPr>
          </w:p>
        </w:tc>
      </w:tr>
      <w:tr w:rsidR="00E03DF4" w:rsidRPr="000456DE" w:rsidTr="00E03DF4">
        <w:trPr>
          <w:cantSplit/>
        </w:trPr>
        <w:tc>
          <w:tcPr>
            <w:tcW w:w="3030" w:type="pct"/>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p>
        </w:tc>
        <w:tc>
          <w:tcPr>
            <w:tcW w:w="40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p>
        </w:tc>
        <w:tc>
          <w:tcPr>
            <w:tcW w:w="75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p>
        </w:tc>
        <w:tc>
          <w:tcPr>
            <w:tcW w:w="808"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sz w:val="24"/>
                <w:szCs w:val="24"/>
              </w:rPr>
            </w:pPr>
          </w:p>
        </w:tc>
      </w:tr>
    </w:tbl>
    <w:p w:rsidR="00CE285E" w:rsidRPr="000456DE" w:rsidRDefault="00CE285E" w:rsidP="00CE285E">
      <w:pPr>
        <w:jc w:val="center"/>
        <w:rPr>
          <w:b/>
          <w:sz w:val="32"/>
          <w:szCs w:val="32"/>
        </w:rPr>
      </w:pPr>
    </w:p>
    <w:p w:rsidR="00CE285E" w:rsidRPr="000456DE" w:rsidRDefault="00CE285E" w:rsidP="00CE285E">
      <w:pPr>
        <w:rPr>
          <w:b/>
          <w:sz w:val="32"/>
          <w:szCs w:val="32"/>
        </w:rPr>
      </w:pPr>
      <w:r w:rsidRPr="000456DE">
        <w:rPr>
          <w:b/>
          <w:sz w:val="32"/>
          <w:szCs w:val="32"/>
        </w:rPr>
        <w:br w:type="page"/>
      </w:r>
    </w:p>
    <w:p w:rsidR="00CE285E" w:rsidRPr="000456DE" w:rsidRDefault="00CE285E" w:rsidP="00CE285E">
      <w:pPr>
        <w:jc w:val="center"/>
        <w:rPr>
          <w:b/>
          <w:sz w:val="32"/>
          <w:szCs w:val="32"/>
        </w:rPr>
      </w:pPr>
      <w:r w:rsidRPr="000456DE">
        <w:rPr>
          <w:b/>
          <w:sz w:val="32"/>
          <w:szCs w:val="32"/>
        </w:rPr>
        <w:t>ORVOSSZAKMAI ELVÁRÁSOK</w:t>
      </w:r>
    </w:p>
    <w:p w:rsidR="00CE285E" w:rsidRPr="000456DE" w:rsidRDefault="00CE285E" w:rsidP="00CE285E">
      <w:pPr>
        <w:jc w:val="center"/>
        <w:rPr>
          <w:b/>
          <w:sz w:val="32"/>
          <w:szCs w:val="32"/>
        </w:rPr>
      </w:pPr>
    </w:p>
    <w:p w:rsidR="00CE285E" w:rsidRPr="000456DE" w:rsidRDefault="00CE285E" w:rsidP="00CE285E">
      <w:pPr>
        <w:jc w:val="center"/>
        <w:rPr>
          <w:b/>
          <w:sz w:val="32"/>
          <w:szCs w:val="32"/>
        </w:rPr>
      </w:pPr>
      <w:r w:rsidRPr="000456DE">
        <w:rPr>
          <w:b/>
          <w:sz w:val="32"/>
          <w:szCs w:val="32"/>
        </w:rPr>
        <w:t>2. rész –</w:t>
      </w:r>
      <w:r w:rsidRPr="000456DE">
        <w:t xml:space="preserve">  </w:t>
      </w:r>
      <w:r w:rsidRPr="000456DE">
        <w:rPr>
          <w:b/>
          <w:sz w:val="32"/>
          <w:szCs w:val="32"/>
        </w:rPr>
        <w:t>LÉGZÉSI INTENZÍV LABOR</w:t>
      </w:r>
    </w:p>
    <w:p w:rsidR="00CE285E" w:rsidRPr="000456DE" w:rsidRDefault="00CE285E" w:rsidP="00CE285E">
      <w:pPr>
        <w:jc w:val="center"/>
        <w:rPr>
          <w:b/>
          <w:color w:val="FF0000"/>
          <w:sz w:val="32"/>
          <w:szCs w:val="32"/>
        </w:rPr>
      </w:pPr>
    </w:p>
    <w:p w:rsidR="00CE285E" w:rsidRPr="000456DE" w:rsidRDefault="00CE285E" w:rsidP="00CE285E">
      <w:pPr>
        <w:jc w:val="center"/>
        <w:rPr>
          <w:b/>
          <w:sz w:val="32"/>
          <w:szCs w:val="32"/>
        </w:rPr>
      </w:pPr>
      <w:r w:rsidRPr="000456DE">
        <w:rPr>
          <w:b/>
          <w:sz w:val="32"/>
          <w:szCs w:val="32"/>
        </w:rPr>
        <w:t>2/B. tétel:</w:t>
      </w:r>
    </w:p>
    <w:p w:rsidR="00CE285E" w:rsidRPr="000456DE" w:rsidRDefault="00CE285E" w:rsidP="00CE285E">
      <w:pPr>
        <w:jc w:val="center"/>
        <w:rPr>
          <w:b/>
          <w:sz w:val="32"/>
          <w:szCs w:val="32"/>
        </w:rPr>
      </w:pPr>
      <w:r w:rsidRPr="000456DE">
        <w:rPr>
          <w:b/>
          <w:sz w:val="32"/>
          <w:szCs w:val="32"/>
        </w:rPr>
        <w:t xml:space="preserve">  </w:t>
      </w:r>
      <w:r w:rsidRPr="000456DE">
        <w:rPr>
          <w:b/>
          <w:sz w:val="28"/>
          <w:szCs w:val="32"/>
        </w:rPr>
        <w:t>Hordozható betegőrző monitor</w:t>
      </w:r>
    </w:p>
    <w:p w:rsidR="00CE285E" w:rsidRPr="000456DE" w:rsidRDefault="00CE285E" w:rsidP="00CE285E">
      <w:pPr>
        <w:rPr>
          <w:b/>
          <w:color w:val="00B050"/>
          <w:sz w:val="32"/>
          <w:szCs w:val="32"/>
        </w:rPr>
      </w:pPr>
    </w:p>
    <w:p w:rsidR="00CE285E" w:rsidRPr="000456DE" w:rsidRDefault="00CE285E" w:rsidP="00CE285E">
      <w:pPr>
        <w:rPr>
          <w:b/>
          <w:color w:val="FF0000"/>
          <w:sz w:val="24"/>
          <w:szCs w:val="24"/>
        </w:rPr>
      </w:pPr>
      <w:r w:rsidRPr="000456DE">
        <w:rPr>
          <w:b/>
          <w:sz w:val="24"/>
          <w:szCs w:val="24"/>
          <w:u w:val="single"/>
        </w:rPr>
        <w:t>Készülék megnevezése:</w:t>
      </w:r>
      <w:r w:rsidRPr="000456DE">
        <w:rPr>
          <w:b/>
          <w:color w:val="FF0000"/>
          <w:sz w:val="24"/>
          <w:szCs w:val="24"/>
        </w:rPr>
        <w:t xml:space="preserve">  </w:t>
      </w:r>
      <w:r w:rsidRPr="000456DE">
        <w:rPr>
          <w:b/>
          <w:sz w:val="24"/>
          <w:szCs w:val="32"/>
        </w:rPr>
        <w:t>Hordozható betegőrző monitor</w:t>
      </w:r>
    </w:p>
    <w:p w:rsidR="00CE285E" w:rsidRPr="000456DE" w:rsidRDefault="00CE285E" w:rsidP="00CE285E">
      <w:pPr>
        <w:rPr>
          <w:sz w:val="24"/>
          <w:szCs w:val="24"/>
        </w:rPr>
      </w:pPr>
    </w:p>
    <w:p w:rsidR="00CE285E" w:rsidRPr="000456DE" w:rsidRDefault="00CE285E" w:rsidP="00CE285E">
      <w:pPr>
        <w:rPr>
          <w:b/>
          <w:sz w:val="24"/>
          <w:szCs w:val="24"/>
        </w:rPr>
      </w:pPr>
      <w:r w:rsidRPr="000456DE">
        <w:rPr>
          <w:b/>
          <w:sz w:val="24"/>
          <w:szCs w:val="24"/>
          <w:u w:val="single"/>
        </w:rPr>
        <w:t>Igényelt mennyiség</w:t>
      </w:r>
      <w:r w:rsidRPr="000456DE">
        <w:rPr>
          <w:sz w:val="24"/>
          <w:szCs w:val="24"/>
          <w:u w:val="single"/>
        </w:rPr>
        <w:t>:</w:t>
      </w:r>
      <w:r w:rsidRPr="000456DE">
        <w:rPr>
          <w:sz w:val="24"/>
          <w:szCs w:val="24"/>
        </w:rPr>
        <w:t xml:space="preserve">        </w:t>
      </w:r>
      <w:r w:rsidRPr="000456DE">
        <w:rPr>
          <w:b/>
          <w:sz w:val="24"/>
          <w:szCs w:val="24"/>
        </w:rPr>
        <w:t>2 db</w:t>
      </w:r>
    </w:p>
    <w:p w:rsidR="00CE285E" w:rsidRPr="000456DE" w:rsidRDefault="00CE285E" w:rsidP="00CE285E">
      <w:pPr>
        <w:rPr>
          <w:b/>
          <w:color w:val="FF0000"/>
          <w:sz w:val="24"/>
          <w:szCs w:val="24"/>
          <w:u w:val="single"/>
        </w:rPr>
      </w:pPr>
    </w:p>
    <w:p w:rsidR="00CE285E" w:rsidRPr="000456DE" w:rsidRDefault="00CE285E" w:rsidP="00CE285E">
      <w:pPr>
        <w:jc w:val="center"/>
        <w:rPr>
          <w:b/>
          <w:sz w:val="24"/>
          <w:szCs w:val="24"/>
        </w:rPr>
      </w:pPr>
      <w:r w:rsidRPr="000456DE">
        <w:rPr>
          <w:b/>
          <w:sz w:val="24"/>
          <w:szCs w:val="24"/>
        </w:rPr>
        <w:t>A készülékkel szemben támasztott követelmények</w:t>
      </w:r>
    </w:p>
    <w:p w:rsidR="00CE285E" w:rsidRPr="000456DE" w:rsidRDefault="00CE285E" w:rsidP="00CE285E">
      <w:pPr>
        <w:jc w:val="center"/>
        <w:rPr>
          <w:b/>
          <w:sz w:val="24"/>
          <w:szCs w:val="24"/>
        </w:rPr>
      </w:pPr>
    </w:p>
    <w:tbl>
      <w:tblPr>
        <w:tblpPr w:leftFromText="141" w:rightFromText="141" w:vertAnchor="text" w:tblpXSpec="center" w:tblpY="1"/>
        <w:tblOverlap w:val="never"/>
        <w:tblW w:w="5094" w:type="pct"/>
        <w:tblLayout w:type="fixed"/>
        <w:tblCellMar>
          <w:left w:w="0" w:type="dxa"/>
          <w:right w:w="0" w:type="dxa"/>
        </w:tblCellMar>
        <w:tblLook w:val="0000"/>
      </w:tblPr>
      <w:tblGrid>
        <w:gridCol w:w="5686"/>
        <w:gridCol w:w="762"/>
        <w:gridCol w:w="1419"/>
        <w:gridCol w:w="1516"/>
      </w:tblGrid>
      <w:tr w:rsidR="00CE285E" w:rsidRPr="000456DE" w:rsidTr="00E03DF4">
        <w:trPr>
          <w:cantSplit/>
        </w:trPr>
        <w:tc>
          <w:tcPr>
            <w:tcW w:w="3030" w:type="pct"/>
            <w:tcBorders>
              <w:top w:val="single" w:sz="8"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
                <w:bCs/>
                <w:sz w:val="24"/>
                <w:szCs w:val="24"/>
              </w:rPr>
            </w:pPr>
            <w:r w:rsidRPr="000456DE">
              <w:rPr>
                <w:b/>
                <w:bCs/>
                <w:sz w:val="24"/>
                <w:szCs w:val="24"/>
              </w:rPr>
              <w:t>Műszaki paraméterek</w:t>
            </w:r>
          </w:p>
        </w:tc>
        <w:tc>
          <w:tcPr>
            <w:tcW w:w="406" w:type="pct"/>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r w:rsidRPr="000456DE">
              <w:rPr>
                <w:b/>
                <w:bCs/>
                <w:sz w:val="24"/>
                <w:szCs w:val="24"/>
              </w:rPr>
              <w:t>súly-</w:t>
            </w:r>
          </w:p>
          <w:p w:rsidR="00CE285E" w:rsidRPr="000456DE" w:rsidRDefault="00CE285E" w:rsidP="009762BF">
            <w:pPr>
              <w:ind w:right="-1"/>
              <w:jc w:val="center"/>
              <w:rPr>
                <w:b/>
                <w:bCs/>
                <w:sz w:val="24"/>
                <w:szCs w:val="24"/>
              </w:rPr>
            </w:pPr>
            <w:r w:rsidRPr="000456DE">
              <w:rPr>
                <w:b/>
                <w:bCs/>
                <w:sz w:val="24"/>
                <w:szCs w:val="24"/>
              </w:rPr>
              <w:t>szám</w:t>
            </w:r>
          </w:p>
        </w:tc>
        <w:tc>
          <w:tcPr>
            <w:tcW w:w="756" w:type="pct"/>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r w:rsidRPr="000456DE">
              <w:rPr>
                <w:b/>
                <w:bCs/>
                <w:sz w:val="24"/>
                <w:szCs w:val="24"/>
              </w:rPr>
              <w:t>Minimum feltétel</w:t>
            </w:r>
          </w:p>
        </w:tc>
        <w:tc>
          <w:tcPr>
            <w:tcW w:w="808" w:type="pct"/>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
                <w:bCs/>
                <w:sz w:val="24"/>
                <w:szCs w:val="24"/>
              </w:rPr>
            </w:pPr>
            <w:r w:rsidRPr="000456DE">
              <w:rPr>
                <w:b/>
                <w:bCs/>
                <w:sz w:val="24"/>
                <w:szCs w:val="24"/>
              </w:rPr>
              <w:t>Ajánlattevő válaszai</w:t>
            </w:r>
          </w:p>
        </w:tc>
      </w:tr>
      <w:tr w:rsidR="00CE285E" w:rsidRPr="000456DE" w:rsidTr="00E03DF4">
        <w:trPr>
          <w:cantSplit/>
        </w:trPr>
        <w:tc>
          <w:tcPr>
            <w:tcW w:w="3030" w:type="pct"/>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Ajánlattevő neve:</w:t>
            </w:r>
          </w:p>
        </w:tc>
        <w:tc>
          <w:tcPr>
            <w:tcW w:w="40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808"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E03DF4">
        <w:trPr>
          <w:cantSplit/>
        </w:trPr>
        <w:tc>
          <w:tcPr>
            <w:tcW w:w="3030" w:type="pct"/>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Gyártó neve:</w:t>
            </w:r>
          </w:p>
        </w:tc>
        <w:tc>
          <w:tcPr>
            <w:tcW w:w="40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808"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E03DF4">
        <w:trPr>
          <w:cantSplit/>
        </w:trPr>
        <w:tc>
          <w:tcPr>
            <w:tcW w:w="3030" w:type="pct"/>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Származási ország:</w:t>
            </w:r>
          </w:p>
        </w:tc>
        <w:tc>
          <w:tcPr>
            <w:tcW w:w="40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808"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E03DF4">
        <w:trPr>
          <w:cantSplit/>
        </w:trPr>
        <w:tc>
          <w:tcPr>
            <w:tcW w:w="3030" w:type="pct"/>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Készülék típusa:</w:t>
            </w:r>
          </w:p>
        </w:tc>
        <w:tc>
          <w:tcPr>
            <w:tcW w:w="40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808"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E03DF4">
        <w:trPr>
          <w:cantSplit/>
        </w:trPr>
        <w:tc>
          <w:tcPr>
            <w:tcW w:w="3030" w:type="pct"/>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p>
        </w:tc>
        <w:tc>
          <w:tcPr>
            <w:tcW w:w="406" w:type="pct"/>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808" w:type="pct"/>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Elvárások:</w:t>
            </w:r>
          </w:p>
        </w:tc>
        <w:tc>
          <w:tcPr>
            <w:tcW w:w="406" w:type="pct"/>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808" w:type="pct"/>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Éjjellátó készülék kompatibilitás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Fekete burkolat</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Súly</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Max. 1,5 kg</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Méret hordozó füllel max.</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2"/>
                <w:szCs w:val="24"/>
              </w:rPr>
              <w:t>200x210x100mm</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Akkumulátoros kivitel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Akkumulátoros üzemmód</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Min. 4 óra</w:t>
            </w:r>
          </w:p>
          <w:p w:rsidR="00CE285E" w:rsidRPr="000456DE" w:rsidRDefault="00CE285E" w:rsidP="009762BF">
            <w:pPr>
              <w:jc w:val="center"/>
              <w:rPr>
                <w:sz w:val="24"/>
                <w:szCs w:val="24"/>
              </w:rPr>
            </w:pPr>
            <w:r w:rsidRPr="000456DE">
              <w:rPr>
                <w:sz w:val="24"/>
                <w:szCs w:val="24"/>
              </w:rPr>
              <w:t>működés akkumulátorról</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 xml:space="preserve">Kijelző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 xml:space="preserve">Min. </w:t>
            </w:r>
            <w:smartTag w:uri="urn:schemas-microsoft-com:office:smarttags" w:element="metricconverter">
              <w:smartTagPr>
                <w:attr w:name="ProductID" w:val="7”"/>
              </w:smartTagPr>
              <w:r w:rsidRPr="000456DE">
                <w:rPr>
                  <w:sz w:val="24"/>
                  <w:szCs w:val="24"/>
                </w:rPr>
                <w:t>7”</w:t>
              </w:r>
            </w:smartTag>
            <w:r w:rsidRPr="000456DE">
              <w:rPr>
                <w:sz w:val="24"/>
                <w:szCs w:val="24"/>
              </w:rPr>
              <w:t>, színes, érintőképernyős TFT</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Szabadon konfigurálható kezelőfelület</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Forgatógomb és érintőképernyő vezérelt kezelés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rFonts w:eastAsia="Calibri"/>
                <w:color w:val="00B050"/>
                <w:sz w:val="24"/>
                <w:szCs w:val="22"/>
                <w:lang w:eastAsia="en-US"/>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Menüorientált, könnyű kezelhetőség</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Magyar nyelvű készülék szoftver</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Intelligens riasztás és tárolás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Nővérhívó gomb</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rFonts w:eastAsia="Calibri"/>
                <w:color w:val="00B050"/>
                <w:sz w:val="24"/>
                <w:szCs w:val="22"/>
                <w:lang w:eastAsia="en-US"/>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Felnőtt/gyermek/csecsemő monitorozásra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Monitorozott görbék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EKG</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Min. 7 csatorna</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Plethismogram (SPO2-ről)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Légzésgörbe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Vérnyomásgörbe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Egyidejűleg megjeleníthető görbék száma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Min. 5</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rFonts w:eastAsia="Calibri"/>
                <w:color w:val="00B050"/>
                <w:sz w:val="24"/>
                <w:szCs w:val="22"/>
                <w:lang w:eastAsia="en-US"/>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Egyidejűleg megjeleníthető EKG görbék száma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Min. 4</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rFonts w:eastAsia="Calibri"/>
                <w:color w:val="00B050"/>
                <w:sz w:val="24"/>
                <w:szCs w:val="22"/>
                <w:lang w:eastAsia="en-US"/>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Monitorozási sebesség</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12,5; 25; 50 mm/s</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Mért és számított paraméterek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7 EKG elvezetés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Height w:val="323"/>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Szívfrekvencia 20-300</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Légzésszám 3-150</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Hőmérséklet folyamatos mérése 2 csatornán 0-50°C</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SPO2 70-100%</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Noninvaziv systole / diastole 20-240 Hgmm</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Mért értékek trendjének grafikus megjelenítése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Min. 3 riasztási szint minden paraméterre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Tárolás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E03DF4">
        <w:trPr>
          <w:cantSplit/>
          <w:trHeight w:val="332"/>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Utolsó min. 100 esemény paraméterei</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Min. 72 órás trendtárolás minden paraméterre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Utolsó min. 4 perc görbéinek tárolása - visszanézése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Központ kapcsolat</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Bővíthetőség lehetősége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Kapnográf EtCO2/légzésszám</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p w:rsidR="00CE285E" w:rsidRPr="000456DE" w:rsidRDefault="00CE285E"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Készülékhez direkt csatlakoztatható hőprinter</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p w:rsidR="00CE285E" w:rsidRPr="000456DE" w:rsidRDefault="00CE285E"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Gördíthető műszerkocsi fékezhető kerekekkel, tartozéktartó kosárral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p w:rsidR="00CE285E" w:rsidRPr="000456DE" w:rsidRDefault="00CE285E"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Fali konzol állítható magassággal és dőlésszöggel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p w:rsidR="00CE285E" w:rsidRPr="000456DE" w:rsidRDefault="00CE285E"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Egyéb követelmények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327083"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327083" w:rsidRPr="000456DE" w:rsidRDefault="00327083" w:rsidP="009762BF">
            <w:pPr>
              <w:rPr>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327083" w:rsidRPr="000456DE" w:rsidRDefault="00327083"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327083" w:rsidRPr="000456DE" w:rsidRDefault="00327083"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327083" w:rsidRPr="000456DE" w:rsidRDefault="00327083" w:rsidP="009762BF">
            <w:pPr>
              <w:ind w:right="-1"/>
              <w:rPr>
                <w:bCs/>
                <w:color w:val="00B050"/>
                <w:sz w:val="24"/>
                <w:szCs w:val="24"/>
              </w:rPr>
            </w:pPr>
          </w:p>
        </w:tc>
      </w:tr>
      <w:tr w:rsidR="00327083"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327083" w:rsidRPr="000456DE" w:rsidRDefault="00327083" w:rsidP="009762BF">
            <w:pPr>
              <w:rPr>
                <w:bCs/>
                <w:color w:val="00B050"/>
                <w:sz w:val="24"/>
                <w:szCs w:val="24"/>
              </w:rPr>
            </w:pPr>
            <w:r w:rsidRPr="000456DE">
              <w:rPr>
                <w:b/>
                <w:bCs/>
                <w:sz w:val="24"/>
                <w:szCs w:val="24"/>
              </w:rPr>
              <w:t>Szerviz és garanciális feltételek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327083" w:rsidRPr="000456DE" w:rsidRDefault="00327083" w:rsidP="009762BF">
            <w:pPr>
              <w:jc w:val="center"/>
              <w:rPr>
                <w:bCs/>
                <w:color w:val="00B050"/>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327083" w:rsidRPr="000456DE" w:rsidRDefault="00327083" w:rsidP="009762BF">
            <w:pPr>
              <w:jc w:val="center"/>
              <w:rPr>
                <w:bCs/>
                <w:color w:val="00B050"/>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327083" w:rsidRPr="000456DE" w:rsidRDefault="00327083" w:rsidP="009762BF">
            <w:pPr>
              <w:ind w:right="-1"/>
              <w:rPr>
                <w:bCs/>
                <w:color w:val="00B050"/>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E26700">
            <w:pPr>
              <w:rPr>
                <w:sz w:val="24"/>
                <w:szCs w:val="24"/>
              </w:rPr>
            </w:pPr>
            <w:r w:rsidRPr="000456DE">
              <w:rPr>
                <w:sz w:val="24"/>
                <w:szCs w:val="24"/>
              </w:rPr>
              <w:t xml:space="preserve">Szerviz címe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2A4E4D">
            <w:pPr>
              <w:rPr>
                <w:sz w:val="24"/>
                <w:szCs w:val="24"/>
              </w:rPr>
            </w:pPr>
            <w:r w:rsidRPr="000456DE">
              <w:rPr>
                <w:sz w:val="24"/>
                <w:szCs w:val="24"/>
              </w:rPr>
              <w:t>24 órás szerviz-szolgálat</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bCs/>
                <w:sz w:val="24"/>
                <w:szCs w:val="24"/>
              </w:rPr>
            </w:pPr>
            <w:r w:rsidRPr="000456DE">
              <w:rPr>
                <w:sz w:val="24"/>
                <w:szCs w:val="24"/>
              </w:rPr>
              <w:t xml:space="preserve">Szerviz címe, telefonszáma munkaidőben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sz w:val="24"/>
                <w:szCs w:val="24"/>
              </w:rPr>
            </w:pPr>
          </w:p>
        </w:tc>
      </w:tr>
      <w:tr w:rsidR="00E03DF4" w:rsidRPr="000456DE" w:rsidTr="00E03DF4">
        <w:trPr>
          <w:cantSplit/>
          <w:trHeight w:val="376"/>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rFonts w:eastAsia="Calibri"/>
                <w:b/>
                <w:sz w:val="24"/>
                <w:szCs w:val="22"/>
                <w:lang w:eastAsia="en-US"/>
              </w:rPr>
            </w:pPr>
            <w:r w:rsidRPr="000456DE">
              <w:rPr>
                <w:sz w:val="24"/>
                <w:szCs w:val="24"/>
              </w:rPr>
              <w:t>Munkaidő</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rFonts w:eastAsia="Calibri"/>
                <w:b/>
                <w:sz w:val="24"/>
                <w:szCs w:val="22"/>
                <w:lang w:eastAsia="en-US"/>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rFonts w:eastAsia="Calibri"/>
                <w:b/>
                <w:sz w:val="24"/>
                <w:szCs w:val="22"/>
                <w:lang w:eastAsia="en-US"/>
              </w:rPr>
            </w:pPr>
          </w:p>
        </w:tc>
      </w:tr>
      <w:tr w:rsidR="00E03DF4" w:rsidRPr="000456DE" w:rsidTr="00E03DF4">
        <w:trPr>
          <w:cantSplit/>
          <w:trHeight w:val="376"/>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bCs/>
                <w:sz w:val="24"/>
                <w:szCs w:val="24"/>
              </w:rPr>
            </w:pPr>
            <w:r w:rsidRPr="000456DE">
              <w:rPr>
                <w:sz w:val="24"/>
                <w:szCs w:val="24"/>
              </w:rPr>
              <w:t>Szerviz telefonszáma ügyeleti időben</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rFonts w:eastAsia="Calibri"/>
                <w:b/>
                <w:sz w:val="24"/>
                <w:szCs w:val="22"/>
                <w:lang w:eastAsia="en-US"/>
              </w:rPr>
            </w:pPr>
          </w:p>
        </w:tc>
      </w:tr>
      <w:tr w:rsidR="00E03DF4" w:rsidRPr="000456DE" w:rsidTr="00E03DF4">
        <w:trPr>
          <w:cantSplit/>
          <w:trHeight w:val="376"/>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Ügyeleti időszak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
                <w:bCs/>
                <w:sz w:val="24"/>
                <w:szCs w:val="24"/>
              </w:rPr>
            </w:pPr>
          </w:p>
        </w:tc>
      </w:tr>
      <w:tr w:rsidR="00E03DF4" w:rsidRPr="000456DE" w:rsidTr="00E03DF4">
        <w:trPr>
          <w:cantSplit/>
          <w:trHeight w:val="376"/>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 xml:space="preserve">Szerviz reakció ideje max 24 óra </w:t>
            </w:r>
          </w:p>
          <w:p w:rsidR="00E03DF4" w:rsidRPr="000456DE" w:rsidRDefault="00E03DF4" w:rsidP="009762BF">
            <w:pPr>
              <w:rPr>
                <w:bCs/>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Igen</w:t>
            </w:r>
          </w:p>
          <w:p w:rsidR="00E03DF4" w:rsidRPr="000456DE" w:rsidRDefault="00E03DF4" w:rsidP="009762BF">
            <w:pPr>
              <w:ind w:right="-1"/>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rFonts w:eastAsia="Calibri"/>
                <w:b/>
                <w:sz w:val="24"/>
                <w:szCs w:val="22"/>
                <w:lang w:eastAsia="en-US"/>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Készülékre kiképzett zervizmérnökök száma</w:t>
            </w:r>
          </w:p>
          <w:p w:rsidR="00E03DF4" w:rsidRPr="000456DE" w:rsidRDefault="00E03DF4" w:rsidP="009762BF">
            <w:pPr>
              <w:rPr>
                <w:sz w:val="24"/>
                <w:szCs w:val="24"/>
              </w:rPr>
            </w:pPr>
            <w:r w:rsidRPr="000456DE">
              <w:rPr>
                <w:sz w:val="24"/>
                <w:szCs w:val="24"/>
              </w:rPr>
              <w:t>Min. 1 szakirányú mérnök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Igen,</w:t>
            </w:r>
          </w:p>
          <w:p w:rsidR="00E03DF4" w:rsidRPr="000456DE" w:rsidRDefault="00E03DF4" w:rsidP="009762BF">
            <w:pPr>
              <w:ind w:right="-1"/>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Karbantartás gyakorisága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 xml:space="preserve">Alkatrész utánpótlás módja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Garanciális időben a karbantartás és egyéb szolgáltatások ingyenesek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Pr>
        <w:tc>
          <w:tcPr>
            <w:tcW w:w="3030" w:type="pct"/>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spacing w:after="160" w:line="259" w:lineRule="auto"/>
              <w:rPr>
                <w:sz w:val="24"/>
                <w:szCs w:val="24"/>
              </w:rPr>
            </w:pPr>
          </w:p>
        </w:tc>
        <w:tc>
          <w:tcPr>
            <w:tcW w:w="40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p>
        </w:tc>
        <w:tc>
          <w:tcPr>
            <w:tcW w:w="808"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Pr>
        <w:tc>
          <w:tcPr>
            <w:tcW w:w="3030" w:type="pct"/>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spacing w:after="160" w:line="259" w:lineRule="auto"/>
              <w:rPr>
                <w:sz w:val="24"/>
                <w:szCs w:val="24"/>
              </w:rPr>
            </w:pPr>
          </w:p>
        </w:tc>
        <w:tc>
          <w:tcPr>
            <w:tcW w:w="40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p>
        </w:tc>
        <w:tc>
          <w:tcPr>
            <w:tcW w:w="808"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Pr>
        <w:tc>
          <w:tcPr>
            <w:tcW w:w="3030" w:type="pct"/>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p>
        </w:tc>
        <w:tc>
          <w:tcPr>
            <w:tcW w:w="40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p>
        </w:tc>
        <w:tc>
          <w:tcPr>
            <w:tcW w:w="808"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Pr>
        <w:tc>
          <w:tcPr>
            <w:tcW w:w="3030" w:type="pct"/>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p>
        </w:tc>
        <w:tc>
          <w:tcPr>
            <w:tcW w:w="40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p>
        </w:tc>
        <w:tc>
          <w:tcPr>
            <w:tcW w:w="808"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bl>
    <w:p w:rsidR="00CE285E" w:rsidRPr="000456DE" w:rsidRDefault="00CE285E" w:rsidP="00CE285E">
      <w:pPr>
        <w:rPr>
          <w:b/>
          <w:sz w:val="32"/>
          <w:szCs w:val="32"/>
        </w:rPr>
      </w:pPr>
      <w:r w:rsidRPr="000456DE">
        <w:rPr>
          <w:b/>
          <w:sz w:val="32"/>
          <w:szCs w:val="32"/>
        </w:rPr>
        <w:br w:type="page"/>
      </w:r>
    </w:p>
    <w:p w:rsidR="00CE285E" w:rsidRPr="000456DE" w:rsidRDefault="00CE285E" w:rsidP="00CE285E">
      <w:pPr>
        <w:jc w:val="center"/>
        <w:rPr>
          <w:b/>
          <w:sz w:val="32"/>
          <w:szCs w:val="32"/>
        </w:rPr>
      </w:pPr>
    </w:p>
    <w:p w:rsidR="00CE285E" w:rsidRPr="000456DE" w:rsidRDefault="00CE285E" w:rsidP="00CE285E">
      <w:pPr>
        <w:jc w:val="center"/>
        <w:rPr>
          <w:b/>
          <w:sz w:val="32"/>
          <w:szCs w:val="32"/>
        </w:rPr>
      </w:pPr>
      <w:r w:rsidRPr="000456DE">
        <w:rPr>
          <w:b/>
          <w:sz w:val="32"/>
          <w:szCs w:val="32"/>
        </w:rPr>
        <w:t>3. rész -</w:t>
      </w:r>
      <w:r w:rsidRPr="000456DE">
        <w:t xml:space="preserve"> </w:t>
      </w:r>
      <w:r w:rsidRPr="000456DE">
        <w:rPr>
          <w:b/>
          <w:sz w:val="32"/>
          <w:szCs w:val="32"/>
        </w:rPr>
        <w:t>BRONCHOLÓGIAI LABOR</w:t>
      </w:r>
    </w:p>
    <w:p w:rsidR="00CE285E" w:rsidRPr="000456DE" w:rsidRDefault="00CE285E" w:rsidP="00CE285E">
      <w:pPr>
        <w:jc w:val="center"/>
        <w:rPr>
          <w:b/>
          <w:sz w:val="32"/>
          <w:szCs w:val="32"/>
        </w:rPr>
      </w:pPr>
    </w:p>
    <w:p w:rsidR="00CE285E" w:rsidRPr="000456DE" w:rsidRDefault="00CE285E" w:rsidP="00CE285E">
      <w:pPr>
        <w:jc w:val="center"/>
        <w:rPr>
          <w:b/>
          <w:color w:val="FF0000"/>
          <w:sz w:val="32"/>
          <w:szCs w:val="32"/>
        </w:rPr>
      </w:pPr>
      <w:r w:rsidRPr="000456DE">
        <w:rPr>
          <w:b/>
          <w:sz w:val="32"/>
          <w:szCs w:val="32"/>
        </w:rPr>
        <w:t>3/A. rész:</w:t>
      </w:r>
      <w:r w:rsidRPr="000456DE">
        <w:rPr>
          <w:b/>
          <w:color w:val="FF0000"/>
          <w:sz w:val="32"/>
          <w:szCs w:val="32"/>
        </w:rPr>
        <w:t xml:space="preserve"> </w:t>
      </w:r>
    </w:p>
    <w:p w:rsidR="00CE285E" w:rsidRPr="000456DE" w:rsidRDefault="00CE285E" w:rsidP="00CE285E">
      <w:pPr>
        <w:jc w:val="center"/>
        <w:rPr>
          <w:b/>
          <w:sz w:val="28"/>
          <w:szCs w:val="28"/>
        </w:rPr>
      </w:pPr>
      <w:r w:rsidRPr="000456DE">
        <w:rPr>
          <w:b/>
          <w:sz w:val="28"/>
          <w:szCs w:val="28"/>
        </w:rPr>
        <w:t xml:space="preserve">Videóbronchoszkópos torony </w:t>
      </w:r>
    </w:p>
    <w:p w:rsidR="00CE285E" w:rsidRPr="000456DE" w:rsidRDefault="00CE285E" w:rsidP="00CE285E">
      <w:pPr>
        <w:jc w:val="center"/>
        <w:rPr>
          <w:b/>
          <w:sz w:val="24"/>
          <w:szCs w:val="28"/>
        </w:rPr>
      </w:pPr>
    </w:p>
    <w:p w:rsidR="00CE285E" w:rsidRPr="000456DE" w:rsidRDefault="00CE285E" w:rsidP="00CE285E">
      <w:pPr>
        <w:jc w:val="center"/>
        <w:rPr>
          <w:b/>
          <w:color w:val="00B050"/>
          <w:sz w:val="28"/>
          <w:szCs w:val="32"/>
        </w:rPr>
      </w:pPr>
      <w:r w:rsidRPr="000456DE">
        <w:rPr>
          <w:b/>
          <w:sz w:val="24"/>
          <w:szCs w:val="28"/>
        </w:rPr>
        <w:t xml:space="preserve">(Amely az alábbi egységekből áll: központi vezérlő egység (processzor) 1db, fényforrás 1db, monitor 1db, készüléktartó állvány 1db, terápiás videóbronchoszkópok 2db)   </w:t>
      </w:r>
    </w:p>
    <w:p w:rsidR="00CE285E" w:rsidRPr="000456DE" w:rsidRDefault="00CE285E" w:rsidP="00CE285E">
      <w:pPr>
        <w:contextualSpacing/>
        <w:rPr>
          <w:b/>
          <w:color w:val="FF0000"/>
          <w:sz w:val="32"/>
          <w:szCs w:val="32"/>
        </w:rPr>
      </w:pPr>
    </w:p>
    <w:p w:rsidR="00CE285E" w:rsidRPr="000456DE" w:rsidRDefault="00CE285E" w:rsidP="00CE285E">
      <w:pPr>
        <w:rPr>
          <w:b/>
          <w:color w:val="FF0000"/>
          <w:sz w:val="24"/>
          <w:szCs w:val="24"/>
        </w:rPr>
      </w:pPr>
      <w:r w:rsidRPr="000456DE">
        <w:rPr>
          <w:b/>
          <w:sz w:val="24"/>
          <w:szCs w:val="24"/>
          <w:u w:val="single"/>
        </w:rPr>
        <w:t>Készülék megnevezése:</w:t>
      </w:r>
      <w:r w:rsidRPr="000456DE">
        <w:rPr>
          <w:b/>
          <w:color w:val="FF0000"/>
          <w:sz w:val="24"/>
          <w:szCs w:val="24"/>
        </w:rPr>
        <w:t xml:space="preserve">  </w:t>
      </w:r>
      <w:r w:rsidRPr="000456DE">
        <w:rPr>
          <w:b/>
          <w:sz w:val="24"/>
          <w:szCs w:val="28"/>
        </w:rPr>
        <w:t>Videóbronchoszkópos torony</w:t>
      </w:r>
    </w:p>
    <w:p w:rsidR="00CE285E" w:rsidRPr="000456DE" w:rsidRDefault="00CE285E" w:rsidP="00CE285E">
      <w:pPr>
        <w:rPr>
          <w:sz w:val="24"/>
          <w:szCs w:val="24"/>
        </w:rPr>
      </w:pPr>
    </w:p>
    <w:p w:rsidR="00CE285E" w:rsidRPr="000456DE" w:rsidRDefault="00CE285E" w:rsidP="00CE285E">
      <w:pPr>
        <w:rPr>
          <w:b/>
          <w:sz w:val="24"/>
          <w:szCs w:val="24"/>
        </w:rPr>
      </w:pPr>
      <w:r w:rsidRPr="000456DE">
        <w:rPr>
          <w:b/>
          <w:sz w:val="24"/>
          <w:szCs w:val="24"/>
          <w:u w:val="single"/>
        </w:rPr>
        <w:t>Igényelt mennyiség:</w:t>
      </w:r>
      <w:r w:rsidRPr="000456DE">
        <w:rPr>
          <w:color w:val="FF0000"/>
          <w:sz w:val="24"/>
          <w:szCs w:val="24"/>
        </w:rPr>
        <w:t xml:space="preserve">        </w:t>
      </w:r>
      <w:r w:rsidRPr="000456DE">
        <w:rPr>
          <w:b/>
          <w:sz w:val="24"/>
          <w:szCs w:val="24"/>
        </w:rPr>
        <w:t>1 db</w:t>
      </w:r>
    </w:p>
    <w:p w:rsidR="00CE285E" w:rsidRPr="000456DE" w:rsidRDefault="00CE285E" w:rsidP="00CE285E">
      <w:pPr>
        <w:rPr>
          <w:b/>
          <w:color w:val="FF0000"/>
          <w:sz w:val="24"/>
          <w:szCs w:val="24"/>
          <w:u w:val="single"/>
        </w:rPr>
      </w:pPr>
    </w:p>
    <w:p w:rsidR="00CE285E" w:rsidRPr="000456DE" w:rsidRDefault="00CE285E" w:rsidP="00CE285E">
      <w:pPr>
        <w:jc w:val="center"/>
        <w:rPr>
          <w:b/>
          <w:sz w:val="24"/>
          <w:szCs w:val="24"/>
        </w:rPr>
      </w:pPr>
      <w:r w:rsidRPr="000456DE">
        <w:rPr>
          <w:b/>
          <w:sz w:val="24"/>
          <w:szCs w:val="24"/>
        </w:rPr>
        <w:t>A készülékkel szemben támasztott követelmények</w:t>
      </w:r>
    </w:p>
    <w:p w:rsidR="00CE285E" w:rsidRPr="000456DE" w:rsidRDefault="00CE285E" w:rsidP="00CE285E">
      <w:pPr>
        <w:jc w:val="center"/>
        <w:rPr>
          <w:b/>
          <w:sz w:val="24"/>
          <w:szCs w:val="24"/>
        </w:rPr>
      </w:pPr>
    </w:p>
    <w:tbl>
      <w:tblPr>
        <w:tblpPr w:leftFromText="141" w:rightFromText="141" w:vertAnchor="text" w:tblpXSpec="center" w:tblpY="1"/>
        <w:tblOverlap w:val="never"/>
        <w:tblW w:w="5094" w:type="pct"/>
        <w:tblLayout w:type="fixed"/>
        <w:tblCellMar>
          <w:left w:w="0" w:type="dxa"/>
          <w:right w:w="0" w:type="dxa"/>
        </w:tblCellMar>
        <w:tblLook w:val="0000"/>
      </w:tblPr>
      <w:tblGrid>
        <w:gridCol w:w="5686"/>
        <w:gridCol w:w="762"/>
        <w:gridCol w:w="1419"/>
        <w:gridCol w:w="1516"/>
      </w:tblGrid>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
                <w:bCs/>
                <w:sz w:val="24"/>
                <w:szCs w:val="24"/>
              </w:rPr>
            </w:pPr>
            <w:r w:rsidRPr="000456DE">
              <w:rPr>
                <w:b/>
                <w:bCs/>
                <w:sz w:val="24"/>
                <w:szCs w:val="24"/>
              </w:rPr>
              <w:t>Műszaki paraméterek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r w:rsidRPr="000456DE">
              <w:rPr>
                <w:b/>
                <w:bCs/>
                <w:sz w:val="24"/>
                <w:szCs w:val="24"/>
              </w:rPr>
              <w:t>súly-</w:t>
            </w:r>
          </w:p>
          <w:p w:rsidR="00CE285E" w:rsidRPr="000456DE" w:rsidRDefault="00CE285E" w:rsidP="009762BF">
            <w:pPr>
              <w:ind w:right="-1"/>
              <w:jc w:val="center"/>
              <w:rPr>
                <w:b/>
                <w:bCs/>
                <w:sz w:val="24"/>
                <w:szCs w:val="24"/>
              </w:rPr>
            </w:pPr>
            <w:r w:rsidRPr="000456DE">
              <w:rPr>
                <w:b/>
                <w:bCs/>
                <w:sz w:val="24"/>
                <w:szCs w:val="24"/>
              </w:rPr>
              <w:t>szám</w:t>
            </w: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r w:rsidRPr="000456DE">
              <w:rPr>
                <w:b/>
                <w:bCs/>
                <w:sz w:val="24"/>
                <w:szCs w:val="24"/>
              </w:rPr>
              <w:t>Minimum feltétel</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
                <w:bCs/>
                <w:sz w:val="24"/>
                <w:szCs w:val="24"/>
              </w:rPr>
            </w:pPr>
            <w:r w:rsidRPr="000456DE">
              <w:rPr>
                <w:b/>
                <w:bCs/>
                <w:sz w:val="24"/>
                <w:szCs w:val="24"/>
              </w:rPr>
              <w:t>Ajánlattevő válaszai</w:t>
            </w: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Ajánlattevő neve: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Gyártó neve: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sz w:val="24"/>
                <w:szCs w:val="24"/>
              </w:rPr>
            </w:pPr>
          </w:p>
        </w:tc>
      </w:tr>
      <w:tr w:rsidR="00CE285E" w:rsidRPr="000456DE" w:rsidTr="00E03DF4">
        <w:trPr>
          <w:cantSplit/>
        </w:trPr>
        <w:tc>
          <w:tcPr>
            <w:tcW w:w="3030" w:type="pct"/>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Származási ország:</w:t>
            </w:r>
          </w:p>
        </w:tc>
        <w:tc>
          <w:tcPr>
            <w:tcW w:w="40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808"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tcPr>
          <w:p w:rsidR="00CE285E" w:rsidRPr="000456DE" w:rsidRDefault="00CE285E" w:rsidP="009762BF">
            <w:pPr>
              <w:ind w:right="-1"/>
              <w:jc w:val="center"/>
              <w:rPr>
                <w:sz w:val="24"/>
                <w:szCs w:val="24"/>
              </w:rPr>
            </w:pPr>
          </w:p>
        </w:tc>
      </w:tr>
      <w:tr w:rsidR="00CE285E" w:rsidRPr="000456DE" w:rsidTr="00E03DF4">
        <w:trPr>
          <w:cantSplit/>
        </w:trPr>
        <w:tc>
          <w:tcPr>
            <w:tcW w:w="3030" w:type="pct"/>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Készülék típusa:</w:t>
            </w:r>
          </w:p>
        </w:tc>
        <w:tc>
          <w:tcPr>
            <w:tcW w:w="40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808" w:type="pct"/>
            <w:tcBorders>
              <w:top w:val="nil"/>
              <w:left w:val="nil"/>
              <w:bottom w:val="single" w:sz="8" w:space="0" w:color="auto"/>
              <w:right w:val="single" w:sz="8" w:space="0" w:color="auto"/>
            </w:tcBorders>
            <w:shd w:val="clear" w:color="auto" w:fill="auto"/>
            <w:tcMar>
              <w:top w:w="0" w:type="dxa"/>
              <w:left w:w="70" w:type="dxa"/>
              <w:bottom w:w="0" w:type="dxa"/>
              <w:right w:w="70" w:type="dxa"/>
            </w:tcMar>
          </w:tcPr>
          <w:p w:rsidR="00CE285E" w:rsidRPr="000456DE" w:rsidRDefault="00CE285E" w:rsidP="009762BF">
            <w:pPr>
              <w:ind w:right="-1"/>
              <w:jc w:val="center"/>
              <w:rPr>
                <w:sz w:val="24"/>
                <w:szCs w:val="24"/>
              </w:rPr>
            </w:pPr>
          </w:p>
        </w:tc>
      </w:tr>
      <w:tr w:rsidR="00CE285E" w:rsidRPr="000456DE" w:rsidTr="00E03DF4">
        <w:trPr>
          <w:cantSplit/>
        </w:trPr>
        <w:tc>
          <w:tcPr>
            <w:tcW w:w="3030" w:type="pct"/>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
                <w:bCs/>
                <w:color w:val="00B050"/>
                <w:sz w:val="24"/>
                <w:szCs w:val="24"/>
              </w:rPr>
            </w:pPr>
          </w:p>
        </w:tc>
        <w:tc>
          <w:tcPr>
            <w:tcW w:w="406" w:type="pct"/>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rFonts w:ascii="Calibri" w:hAnsi="Calibri"/>
                <w:color w:val="00B050"/>
                <w:sz w:val="22"/>
                <w:szCs w:val="22"/>
              </w:rPr>
            </w:pPr>
          </w:p>
        </w:tc>
        <w:tc>
          <w:tcPr>
            <w:tcW w:w="756" w:type="pct"/>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rFonts w:ascii="Calibri" w:hAnsi="Calibri"/>
                <w:color w:val="00B050"/>
                <w:sz w:val="22"/>
                <w:szCs w:val="22"/>
              </w:rPr>
            </w:pPr>
          </w:p>
        </w:tc>
        <w:tc>
          <w:tcPr>
            <w:tcW w:w="808" w:type="pct"/>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CE285E" w:rsidRPr="000456DE" w:rsidRDefault="00CE285E" w:rsidP="009762BF">
            <w:pPr>
              <w:ind w:right="-1"/>
              <w:jc w:val="center"/>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color w:val="00B050"/>
                <w:sz w:val="24"/>
                <w:szCs w:val="24"/>
              </w:rPr>
            </w:pPr>
            <w:r w:rsidRPr="000456DE">
              <w:rPr>
                <w:b/>
                <w:sz w:val="24"/>
                <w:szCs w:val="28"/>
              </w:rPr>
              <w:t>Elvárt műszaki paraméterek és tartozékok: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color w:val="00B050"/>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color w:val="00B050"/>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color w:val="00B050"/>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color w:val="00B050"/>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color w:val="00B050"/>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Központi vezérlő egység (processzor):</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1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Gyártó:</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jc w:val="center"/>
            </w:pPr>
            <w:r w:rsidRPr="000456DE">
              <w:rPr>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Megajánlott típus: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jc w:val="center"/>
            </w:pPr>
            <w:r w:rsidRPr="000456DE">
              <w:rPr>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HDTV felbontású képminőség előállítása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HDTV kimenő jelek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Színállítási lehetőség</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Fehéregyensúly beállítási lehetőség</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Magyar nyelvű menürendszer megléte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S=2</w:t>
            </w: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7F5A2F">
            <w:pPr>
              <w:jc w:val="center"/>
              <w:rPr>
                <w:sz w:val="24"/>
                <w:szCs w:val="24"/>
              </w:rPr>
            </w:pPr>
            <w:r w:rsidRPr="000456DE">
              <w:rPr>
                <w:sz w:val="24"/>
                <w:szCs w:val="24"/>
              </w:rPr>
              <w:t xml:space="preserve">Kérjük megadni! Igen válasz: </w:t>
            </w:r>
            <w:r w:rsidR="007F5A2F" w:rsidRPr="000456DE">
              <w:rPr>
                <w:sz w:val="24"/>
                <w:szCs w:val="24"/>
              </w:rPr>
              <w:t>1</w:t>
            </w:r>
            <w:r w:rsidRPr="000456DE">
              <w:rPr>
                <w:sz w:val="24"/>
                <w:szCs w:val="24"/>
              </w:rPr>
              <w:t>0 pont, nem válasz: 1 pont</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 xml:space="preserve">Beépített elektronikus képnagyítási lehetőség zoomolás által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 min.</w:t>
            </w:r>
          </w:p>
          <w:p w:rsidR="00CE285E" w:rsidRPr="000456DE" w:rsidRDefault="00CE285E" w:rsidP="009762BF">
            <w:pPr>
              <w:jc w:val="center"/>
              <w:rPr>
                <w:sz w:val="24"/>
                <w:szCs w:val="24"/>
              </w:rPr>
            </w:pPr>
            <w:r w:rsidRPr="000456DE">
              <w:rPr>
                <w:sz w:val="24"/>
                <w:szCs w:val="24"/>
              </w:rPr>
              <w:t>1,5-szeres nagyítás</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Képkimerevítési funkció</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 xml:space="preserve">Adat és képmentési lehetőség cserélhető és hordozható USB memórián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A képkimerevítési és mentési funkció használata esetén több képből a legélesebb kiválasztása automatikusan</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S=2</w:t>
            </w: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7F5A2F">
            <w:pPr>
              <w:jc w:val="center"/>
              <w:rPr>
                <w:sz w:val="24"/>
                <w:szCs w:val="24"/>
              </w:rPr>
            </w:pPr>
            <w:r w:rsidRPr="000456DE">
              <w:rPr>
                <w:sz w:val="24"/>
                <w:szCs w:val="24"/>
              </w:rPr>
              <w:t xml:space="preserve">Kérjük megadni! Igen válasz: </w:t>
            </w:r>
            <w:r w:rsidR="007F5A2F" w:rsidRPr="000456DE">
              <w:rPr>
                <w:sz w:val="24"/>
                <w:szCs w:val="24"/>
              </w:rPr>
              <w:t>1</w:t>
            </w:r>
            <w:r w:rsidRPr="000456DE">
              <w:rPr>
                <w:sz w:val="24"/>
                <w:szCs w:val="24"/>
              </w:rPr>
              <w:t>0 pont, nem válasz: 1 pont</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Fényforrás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1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Gyártó:</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jc w:val="center"/>
            </w:pPr>
            <w:r w:rsidRPr="000456DE">
              <w:rPr>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Megajánlott típus: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jc w:val="center"/>
            </w:pPr>
            <w:r w:rsidRPr="000456DE">
              <w:rPr>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Xenon égő a legjobb megvilágítás érdekében</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Min. 300 W-os</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Beépített vészhelyzeti égő, automatikus bekapcsolással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Fényerő szabályozási lehetőség manuálisan és automatikus szabályozással is.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Lámpa készenléti (stand-by) funkció kapcsolási lehetőség</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A vizsgált terület erezettségének kiemelt megjelenítésére szolgáló fényszűrő funkció (virtuális chromoendoszkópia), amely elősegíti az elváltozások jobb megjelenítését</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Height w:val="323"/>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A fényszűrő funkció tényleges optikai szűréssel valósul meg.</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S=5</w:t>
            </w: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7F5A2F">
            <w:pPr>
              <w:jc w:val="center"/>
              <w:rPr>
                <w:sz w:val="24"/>
                <w:szCs w:val="24"/>
              </w:rPr>
            </w:pPr>
            <w:r w:rsidRPr="000456DE">
              <w:rPr>
                <w:sz w:val="24"/>
                <w:szCs w:val="24"/>
              </w:rPr>
              <w:t xml:space="preserve">Kérjük megadni! Igen válasz: </w:t>
            </w:r>
            <w:r w:rsidR="007F5A2F" w:rsidRPr="000456DE">
              <w:rPr>
                <w:sz w:val="24"/>
                <w:szCs w:val="24"/>
              </w:rPr>
              <w:t>1</w:t>
            </w:r>
            <w:r w:rsidRPr="000456DE">
              <w:rPr>
                <w:sz w:val="24"/>
                <w:szCs w:val="24"/>
              </w:rPr>
              <w:t>0 pont, nem válasz: 1 pont</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Billentyűzet</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 xml:space="preserve">Monitor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1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rPr>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Gyártó:</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jc w:val="center"/>
            </w:pPr>
            <w:r w:rsidRPr="000456DE">
              <w:rPr>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Megajánlott típus: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jc w:val="center"/>
            </w:pPr>
            <w:r w:rsidRPr="000456DE">
              <w:rPr>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Színes, a vonatkozó szabványoknak megfelelő medikai  kivitelű HDTV felbontású LCD monitor</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Min. 1920 x 1080 pixel  felbontás</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332"/>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Képátló</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 xml:space="preserve">Min. </w:t>
            </w:r>
            <w:smartTag w:uri="urn:schemas-microsoft-com:office:smarttags" w:element="metricconverter">
              <w:smartTagPr>
                <w:attr w:name="ProductID" w:val="26”"/>
              </w:smartTagPr>
              <w:r w:rsidRPr="000456DE">
                <w:rPr>
                  <w:sz w:val="24"/>
                  <w:szCs w:val="24"/>
                </w:rPr>
                <w:t>26”</w:t>
              </w:r>
            </w:smartTag>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Bemenő csatornák: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Min. 4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Készüléktartó állvány:</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1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Gyártó:</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jc w:val="center"/>
            </w:pPr>
            <w:r w:rsidRPr="000456DE">
              <w:rPr>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Megajánlott típus: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jc w:val="center"/>
            </w:pPr>
            <w:r w:rsidRPr="000456DE">
              <w:rPr>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Speciális endoszkóp állvány</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Polcok száma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Min. 3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 xml:space="preserve">4 db kerék, amelyből </w:t>
            </w:r>
          </w:p>
          <w:p w:rsidR="00CE285E" w:rsidRPr="000456DE" w:rsidRDefault="00CE285E" w:rsidP="009762BF">
            <w:pPr>
              <w:rPr>
                <w:sz w:val="24"/>
                <w:szCs w:val="24"/>
              </w:rPr>
            </w:pPr>
            <w:r w:rsidRPr="000456DE">
              <w:rPr>
                <w:sz w:val="24"/>
                <w:szCs w:val="24"/>
              </w:rPr>
              <w:t>2 db fékezhető</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Endoszkóp felfüggesztő kar</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Min. 2 db eszközhöz</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Hálózati csatlakozó sáv</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Leválasztó biztonsági transzformátor</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p>
          <w:p w:rsidR="00CE285E" w:rsidRPr="000456DE" w:rsidRDefault="00CE285E" w:rsidP="009762BF">
            <w:pPr>
              <w:rPr>
                <w:sz w:val="24"/>
                <w:szCs w:val="24"/>
              </w:rPr>
            </w:pPr>
          </w:p>
          <w:p w:rsidR="00CE285E" w:rsidRPr="000456DE" w:rsidRDefault="00CE285E" w:rsidP="009762BF">
            <w:pPr>
              <w:rPr>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Terápiás HDTV videóbronchoszkópok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2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A HDTV szabványnak megfelelő felbontású képminőség</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Látószög:</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Min 120°</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Bevezető cső külső átmérő:</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Max 6,0 mm.</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Hajlíthatóság, min</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 fel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180°</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 le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130°</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Munkacsatorna átmérő</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Min 2,8 mm</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Munkahossz</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 xml:space="preserve">Min </w:t>
            </w:r>
            <w:smartTag w:uri="urn:schemas-microsoft-com:office:smarttags" w:element="metricconverter">
              <w:smartTagPr>
                <w:attr w:name="ProductID" w:val="600 mm"/>
              </w:smartTagPr>
              <w:r w:rsidRPr="000456DE">
                <w:rPr>
                  <w:sz w:val="24"/>
                  <w:szCs w:val="24"/>
                </w:rPr>
                <w:t>600 mm</w:t>
              </w:r>
            </w:smartTag>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Forgató kontrollgomb a bevezető cső elforgatására a markolat mozdítása nélkül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S=5</w:t>
            </w: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7F5A2F">
            <w:pPr>
              <w:jc w:val="center"/>
              <w:rPr>
                <w:sz w:val="24"/>
                <w:szCs w:val="24"/>
              </w:rPr>
            </w:pPr>
            <w:r w:rsidRPr="000456DE">
              <w:rPr>
                <w:sz w:val="24"/>
                <w:szCs w:val="24"/>
              </w:rPr>
              <w:t xml:space="preserve">Kérjük megadni! Igen válasz: </w:t>
            </w:r>
            <w:r w:rsidR="007F5A2F" w:rsidRPr="000456DE">
              <w:rPr>
                <w:sz w:val="24"/>
                <w:szCs w:val="24"/>
              </w:rPr>
              <w:t>1</w:t>
            </w:r>
            <w:r w:rsidRPr="000456DE">
              <w:rPr>
                <w:sz w:val="24"/>
                <w:szCs w:val="24"/>
              </w:rPr>
              <w:t>0 pont, nem válasz: 1 pont</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Tartozékok: szívószelepek, biopsziás szelepek, tisztító szerelék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color w:val="00B050"/>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color w:val="00B050"/>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color w:val="00B050"/>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bCs/>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color w:val="00B050"/>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color w:val="00B050"/>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color w:val="00B050"/>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color w:val="00B050"/>
                <w:sz w:val="24"/>
                <w:szCs w:val="24"/>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b/>
                <w:bCs/>
                <w:sz w:val="24"/>
                <w:szCs w:val="24"/>
              </w:rPr>
              <w:t>Szerviz és garanciális feltételek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ind w:right="-1"/>
              <w:jc w:val="center"/>
              <w:rPr>
                <w:sz w:val="24"/>
                <w:szCs w:val="24"/>
              </w:rPr>
            </w:pPr>
          </w:p>
        </w:tc>
      </w:tr>
      <w:tr w:rsidR="00E03DF4"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E26700">
            <w:pPr>
              <w:rPr>
                <w:sz w:val="24"/>
                <w:szCs w:val="24"/>
              </w:rPr>
            </w:pPr>
            <w:r w:rsidRPr="000456DE">
              <w:rPr>
                <w:sz w:val="24"/>
                <w:szCs w:val="24"/>
              </w:rPr>
              <w:t>Szerviz címe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03DF4" w:rsidRPr="000456DE" w:rsidRDefault="00E03DF4" w:rsidP="009762BF">
            <w:pPr>
              <w:ind w:right="-1"/>
              <w:jc w:val="center"/>
              <w:rPr>
                <w:sz w:val="24"/>
                <w:szCs w:val="24"/>
              </w:rPr>
            </w:pPr>
          </w:p>
        </w:tc>
      </w:tr>
      <w:tr w:rsidR="00E03DF4"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bCs/>
                <w:sz w:val="24"/>
                <w:szCs w:val="24"/>
              </w:rPr>
            </w:pPr>
            <w:r w:rsidRPr="000456DE">
              <w:rPr>
                <w:sz w:val="24"/>
                <w:szCs w:val="24"/>
              </w:rPr>
              <w:t>24 órás szerviz-szolgálat</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03DF4" w:rsidRPr="000456DE" w:rsidRDefault="00E03DF4" w:rsidP="009762BF">
            <w:pPr>
              <w:ind w:right="-1"/>
              <w:jc w:val="center"/>
              <w:rPr>
                <w:sz w:val="24"/>
                <w:szCs w:val="24"/>
              </w:rPr>
            </w:pPr>
          </w:p>
        </w:tc>
      </w:tr>
      <w:tr w:rsidR="00E03DF4"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rFonts w:eastAsia="Calibri"/>
                <w:b/>
                <w:sz w:val="24"/>
                <w:szCs w:val="22"/>
                <w:lang w:eastAsia="en-US"/>
              </w:rPr>
            </w:pPr>
            <w:r w:rsidRPr="000456DE">
              <w:rPr>
                <w:sz w:val="24"/>
                <w:szCs w:val="24"/>
              </w:rPr>
              <w:t xml:space="preserve">Szerviz címe, telefonszáma munkaidőben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rFonts w:eastAsia="Calibri"/>
                <w:b/>
                <w:sz w:val="24"/>
                <w:szCs w:val="22"/>
                <w:lang w:eastAsia="en-US"/>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03DF4" w:rsidRPr="000456DE" w:rsidRDefault="00E03DF4" w:rsidP="009762BF">
            <w:pPr>
              <w:ind w:right="-1"/>
              <w:jc w:val="center"/>
              <w:rPr>
                <w:rFonts w:eastAsia="Calibri"/>
                <w:b/>
                <w:sz w:val="24"/>
                <w:szCs w:val="22"/>
                <w:lang w:eastAsia="en-US"/>
              </w:rPr>
            </w:pPr>
          </w:p>
        </w:tc>
      </w:tr>
      <w:tr w:rsidR="00E03DF4"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bCs/>
                <w:sz w:val="24"/>
                <w:szCs w:val="24"/>
              </w:rPr>
            </w:pPr>
            <w:r w:rsidRPr="000456DE">
              <w:rPr>
                <w:sz w:val="24"/>
                <w:szCs w:val="24"/>
              </w:rPr>
              <w:t>Munkaidő</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03DF4" w:rsidRPr="000456DE" w:rsidRDefault="00E03DF4" w:rsidP="009762BF">
            <w:pPr>
              <w:ind w:right="-1"/>
              <w:jc w:val="center"/>
              <w:rPr>
                <w:rFonts w:eastAsia="Calibri"/>
                <w:b/>
                <w:sz w:val="24"/>
                <w:szCs w:val="22"/>
                <w:lang w:eastAsia="en-US"/>
              </w:rPr>
            </w:pPr>
          </w:p>
        </w:tc>
      </w:tr>
      <w:tr w:rsidR="00E03DF4"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Szerviz telefonszáma ügyeleti időben</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03DF4" w:rsidRPr="000456DE" w:rsidRDefault="00E03DF4" w:rsidP="009762BF">
            <w:pPr>
              <w:ind w:right="-1"/>
              <w:jc w:val="center"/>
              <w:rPr>
                <w:b/>
                <w:bCs/>
                <w:sz w:val="24"/>
                <w:szCs w:val="24"/>
              </w:rPr>
            </w:pPr>
          </w:p>
        </w:tc>
      </w:tr>
      <w:tr w:rsidR="00E03DF4"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bCs/>
                <w:sz w:val="24"/>
                <w:szCs w:val="24"/>
              </w:rPr>
            </w:pPr>
            <w:r w:rsidRPr="000456DE">
              <w:rPr>
                <w:sz w:val="24"/>
                <w:szCs w:val="24"/>
              </w:rPr>
              <w:t>Ügyeleti időszak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03DF4" w:rsidRPr="000456DE" w:rsidRDefault="00E03DF4" w:rsidP="009762BF">
            <w:pPr>
              <w:ind w:right="-1"/>
              <w:jc w:val="center"/>
              <w:rPr>
                <w:rFonts w:eastAsia="Calibri"/>
                <w:b/>
                <w:color w:val="FF0000"/>
                <w:sz w:val="24"/>
                <w:szCs w:val="22"/>
                <w:lang w:eastAsia="en-US"/>
              </w:rPr>
            </w:pPr>
          </w:p>
        </w:tc>
      </w:tr>
      <w:tr w:rsidR="00E03DF4"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 xml:space="preserve">Szerviz reakció ideje max. 24 óra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Igen</w:t>
            </w:r>
          </w:p>
          <w:p w:rsidR="00E03DF4" w:rsidRPr="000456DE" w:rsidRDefault="00E03DF4" w:rsidP="009762BF">
            <w:pPr>
              <w:ind w:right="-1"/>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03DF4" w:rsidRPr="000456DE" w:rsidRDefault="00E03DF4" w:rsidP="009762BF">
            <w:pPr>
              <w:ind w:right="-1"/>
              <w:jc w:val="center"/>
              <w:rPr>
                <w:bCs/>
                <w:sz w:val="24"/>
                <w:szCs w:val="24"/>
              </w:rPr>
            </w:pPr>
          </w:p>
        </w:tc>
      </w:tr>
      <w:tr w:rsidR="00E03DF4"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Készülékre kiképzett szervizmérnökök száma</w:t>
            </w:r>
          </w:p>
          <w:p w:rsidR="00E03DF4" w:rsidRPr="000456DE" w:rsidRDefault="00E03DF4" w:rsidP="009762BF">
            <w:pPr>
              <w:rPr>
                <w:sz w:val="24"/>
                <w:szCs w:val="24"/>
              </w:rPr>
            </w:pPr>
            <w:r w:rsidRPr="000456DE">
              <w:rPr>
                <w:sz w:val="24"/>
                <w:szCs w:val="24"/>
              </w:rPr>
              <w:t>Min. 1 szakirányú mérnök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Igen,</w:t>
            </w:r>
          </w:p>
          <w:p w:rsidR="00E03DF4" w:rsidRPr="000456DE" w:rsidRDefault="00E03DF4" w:rsidP="009762BF">
            <w:pPr>
              <w:ind w:right="-1"/>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03DF4" w:rsidRPr="000456DE" w:rsidRDefault="00E03DF4" w:rsidP="009762BF">
            <w:pPr>
              <w:ind w:right="-1"/>
              <w:jc w:val="center"/>
              <w:rPr>
                <w:bCs/>
                <w:sz w:val="24"/>
                <w:szCs w:val="24"/>
              </w:rPr>
            </w:pPr>
          </w:p>
        </w:tc>
      </w:tr>
      <w:tr w:rsidR="00E03DF4"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Karbantartás gyakorisága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03DF4" w:rsidRPr="000456DE" w:rsidRDefault="00E03DF4" w:rsidP="009762BF">
            <w:pPr>
              <w:ind w:right="-1"/>
              <w:jc w:val="center"/>
              <w:rPr>
                <w:bCs/>
                <w:sz w:val="24"/>
                <w:szCs w:val="24"/>
              </w:rPr>
            </w:pPr>
          </w:p>
        </w:tc>
      </w:tr>
      <w:tr w:rsidR="00E03DF4"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 xml:space="preserve">Alkatrész utánpótlás módja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03DF4" w:rsidRPr="000456DE" w:rsidRDefault="00E03DF4" w:rsidP="009762BF">
            <w:pPr>
              <w:ind w:right="-1"/>
              <w:jc w:val="center"/>
              <w:rPr>
                <w:bCs/>
                <w:sz w:val="24"/>
                <w:szCs w:val="24"/>
              </w:rPr>
            </w:pPr>
          </w:p>
        </w:tc>
      </w:tr>
      <w:tr w:rsidR="00E03DF4"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spacing w:after="160" w:line="259" w:lineRule="auto"/>
              <w:rPr>
                <w:sz w:val="24"/>
                <w:szCs w:val="24"/>
              </w:rPr>
            </w:pPr>
            <w:r w:rsidRPr="000456DE">
              <w:rPr>
                <w:sz w:val="24"/>
                <w:szCs w:val="24"/>
              </w:rPr>
              <w:t>Garanciális időben a karbantartás és egyéb szolgáltatások ingyenesek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E03DF4" w:rsidRPr="000456DE" w:rsidRDefault="00E03DF4" w:rsidP="009762BF">
            <w:pPr>
              <w:ind w:right="-1"/>
              <w:jc w:val="center"/>
              <w:rPr>
                <w:bCs/>
                <w:sz w:val="24"/>
                <w:szCs w:val="24"/>
              </w:rPr>
            </w:pPr>
          </w:p>
        </w:tc>
      </w:tr>
      <w:tr w:rsidR="00E03DF4" w:rsidRPr="000456DE" w:rsidTr="00E03DF4">
        <w:trPr>
          <w:cantSplit/>
          <w:trHeight w:val="191"/>
        </w:trPr>
        <w:tc>
          <w:tcPr>
            <w:tcW w:w="3030" w:type="pct"/>
            <w:tcBorders>
              <w:top w:val="single" w:sz="4" w:space="0" w:color="auto"/>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spacing w:after="160" w:line="259" w:lineRule="auto"/>
              <w:rPr>
                <w:sz w:val="24"/>
                <w:szCs w:val="24"/>
              </w:rPr>
            </w:pPr>
          </w:p>
        </w:tc>
        <w:tc>
          <w:tcPr>
            <w:tcW w:w="406" w:type="pct"/>
            <w:tcBorders>
              <w:top w:val="single" w:sz="4" w:space="0" w:color="auto"/>
              <w:left w:val="nil"/>
              <w:bottom w:val="single" w:sz="4"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ind w:right="-1"/>
              <w:jc w:val="center"/>
              <w:rPr>
                <w:b/>
                <w:bCs/>
                <w:sz w:val="24"/>
                <w:szCs w:val="24"/>
              </w:rPr>
            </w:pPr>
          </w:p>
        </w:tc>
        <w:tc>
          <w:tcPr>
            <w:tcW w:w="756" w:type="pct"/>
            <w:tcBorders>
              <w:top w:val="single" w:sz="4" w:space="0" w:color="auto"/>
              <w:left w:val="nil"/>
              <w:bottom w:val="single" w:sz="4"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p>
        </w:tc>
        <w:tc>
          <w:tcPr>
            <w:tcW w:w="808" w:type="pct"/>
            <w:tcBorders>
              <w:top w:val="single" w:sz="4" w:space="0" w:color="auto"/>
              <w:left w:val="nil"/>
              <w:bottom w:val="single" w:sz="4"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ind w:right="-1"/>
              <w:jc w:val="center"/>
              <w:rPr>
                <w:bCs/>
                <w:sz w:val="24"/>
                <w:szCs w:val="24"/>
              </w:rPr>
            </w:pPr>
          </w:p>
        </w:tc>
      </w:tr>
      <w:tr w:rsidR="00E03DF4" w:rsidRPr="000456DE" w:rsidTr="00E03DF4">
        <w:trPr>
          <w:cantSplit/>
          <w:trHeight w:val="191"/>
        </w:trPr>
        <w:tc>
          <w:tcPr>
            <w:tcW w:w="3030" w:type="pct"/>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rPr>
                <w:sz w:val="24"/>
                <w:szCs w:val="24"/>
              </w:rPr>
            </w:pPr>
            <w:r w:rsidRPr="000456DE">
              <w:rPr>
                <w:sz w:val="22"/>
                <w:szCs w:val="24"/>
                <w:lang w:eastAsia="en-US"/>
              </w:rPr>
              <w:t>Cserekészülék biztosítása</w:t>
            </w:r>
          </w:p>
        </w:tc>
        <w:tc>
          <w:tcPr>
            <w:tcW w:w="40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ind w:right="-1"/>
              <w:jc w:val="center"/>
              <w:rPr>
                <w:b/>
                <w:bCs/>
                <w:sz w:val="24"/>
                <w:szCs w:val="24"/>
              </w:rPr>
            </w:pPr>
          </w:p>
        </w:tc>
        <w:tc>
          <w:tcPr>
            <w:tcW w:w="75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sz w:val="22"/>
                <w:szCs w:val="24"/>
                <w:lang w:eastAsia="en-US"/>
              </w:rPr>
              <w:t>2 kieső munkanap esetén cserekészülék biztosítása. Igen</w:t>
            </w:r>
          </w:p>
        </w:tc>
        <w:tc>
          <w:tcPr>
            <w:tcW w:w="808"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ind w:right="-1"/>
              <w:jc w:val="center"/>
              <w:rPr>
                <w:bCs/>
                <w:sz w:val="24"/>
                <w:szCs w:val="24"/>
              </w:rPr>
            </w:pPr>
          </w:p>
        </w:tc>
      </w:tr>
      <w:tr w:rsidR="00E03DF4" w:rsidRPr="000456DE" w:rsidTr="00E03DF4">
        <w:trPr>
          <w:cantSplit/>
          <w:trHeight w:val="191"/>
        </w:trPr>
        <w:tc>
          <w:tcPr>
            <w:tcW w:w="3030" w:type="pct"/>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rPr>
                <w:sz w:val="22"/>
                <w:szCs w:val="24"/>
                <w:lang w:eastAsia="en-US"/>
              </w:rPr>
            </w:pPr>
          </w:p>
        </w:tc>
        <w:tc>
          <w:tcPr>
            <w:tcW w:w="40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pStyle w:val="Listaszerbekezds1"/>
              <w:spacing w:after="0" w:line="240" w:lineRule="auto"/>
              <w:ind w:left="0"/>
              <w:jc w:val="center"/>
              <w:rPr>
                <w:rFonts w:ascii="Times New Roman" w:hAnsi="Times New Roman" w:cs="Times New Roman"/>
                <w:szCs w:val="24"/>
              </w:rPr>
            </w:pPr>
          </w:p>
        </w:tc>
        <w:tc>
          <w:tcPr>
            <w:tcW w:w="75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2"/>
                <w:szCs w:val="24"/>
                <w:lang w:eastAsia="en-US"/>
              </w:rPr>
            </w:pPr>
          </w:p>
        </w:tc>
        <w:tc>
          <w:tcPr>
            <w:tcW w:w="808"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ind w:right="-1"/>
              <w:jc w:val="center"/>
              <w:rPr>
                <w:bCs/>
                <w:sz w:val="24"/>
                <w:szCs w:val="24"/>
              </w:rPr>
            </w:pPr>
          </w:p>
        </w:tc>
      </w:tr>
      <w:tr w:rsidR="00E03DF4" w:rsidRPr="000456DE" w:rsidTr="00E03DF4">
        <w:trPr>
          <w:cantSplit/>
          <w:trHeight w:val="191"/>
        </w:trPr>
        <w:tc>
          <w:tcPr>
            <w:tcW w:w="3030" w:type="pct"/>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rPr>
                <w:sz w:val="22"/>
                <w:szCs w:val="24"/>
                <w:lang w:eastAsia="en-US"/>
              </w:rPr>
            </w:pPr>
          </w:p>
        </w:tc>
        <w:tc>
          <w:tcPr>
            <w:tcW w:w="40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pStyle w:val="Listaszerbekezds1"/>
              <w:spacing w:after="0" w:line="240" w:lineRule="auto"/>
              <w:ind w:left="0"/>
              <w:jc w:val="center"/>
              <w:rPr>
                <w:rFonts w:ascii="Times New Roman" w:hAnsi="Times New Roman" w:cs="Times New Roman"/>
                <w:szCs w:val="24"/>
              </w:rPr>
            </w:pPr>
          </w:p>
        </w:tc>
        <w:tc>
          <w:tcPr>
            <w:tcW w:w="75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2"/>
                <w:szCs w:val="24"/>
                <w:lang w:eastAsia="en-US"/>
              </w:rPr>
            </w:pPr>
          </w:p>
        </w:tc>
        <w:tc>
          <w:tcPr>
            <w:tcW w:w="808"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ind w:right="-1"/>
              <w:jc w:val="center"/>
              <w:rPr>
                <w:bCs/>
                <w:sz w:val="24"/>
                <w:szCs w:val="24"/>
              </w:rPr>
            </w:pPr>
          </w:p>
        </w:tc>
      </w:tr>
    </w:tbl>
    <w:p w:rsidR="00CE285E" w:rsidRPr="000456DE" w:rsidRDefault="00CE285E" w:rsidP="00CE285E">
      <w:pPr>
        <w:rPr>
          <w:rFonts w:eastAsia="Calibri"/>
          <w:sz w:val="22"/>
          <w:szCs w:val="22"/>
          <w:lang w:eastAsia="en-US"/>
        </w:rPr>
      </w:pPr>
      <w:r w:rsidRPr="000456DE">
        <w:rPr>
          <w:rFonts w:eastAsia="Calibri"/>
          <w:sz w:val="22"/>
          <w:szCs w:val="22"/>
          <w:lang w:eastAsia="en-US"/>
        </w:rPr>
        <w:br w:type="page"/>
      </w:r>
    </w:p>
    <w:p w:rsidR="00CE285E" w:rsidRPr="000456DE" w:rsidRDefault="00CE285E" w:rsidP="00CE285E">
      <w:pPr>
        <w:jc w:val="center"/>
        <w:rPr>
          <w:b/>
          <w:sz w:val="32"/>
          <w:szCs w:val="32"/>
        </w:rPr>
      </w:pPr>
      <w:r w:rsidRPr="000456DE">
        <w:rPr>
          <w:b/>
          <w:sz w:val="32"/>
          <w:szCs w:val="32"/>
        </w:rPr>
        <w:t>ORVOSSZAKMAI ELVÁRÁSOK</w:t>
      </w:r>
    </w:p>
    <w:p w:rsidR="00CE285E" w:rsidRPr="000456DE" w:rsidRDefault="00CE285E" w:rsidP="00CE285E">
      <w:pPr>
        <w:jc w:val="center"/>
        <w:rPr>
          <w:b/>
          <w:sz w:val="32"/>
          <w:szCs w:val="32"/>
        </w:rPr>
      </w:pPr>
    </w:p>
    <w:p w:rsidR="00CE285E" w:rsidRPr="000456DE" w:rsidRDefault="00CE285E" w:rsidP="00CE285E">
      <w:pPr>
        <w:jc w:val="center"/>
        <w:rPr>
          <w:b/>
          <w:sz w:val="32"/>
          <w:szCs w:val="32"/>
        </w:rPr>
      </w:pPr>
      <w:r w:rsidRPr="000456DE">
        <w:rPr>
          <w:b/>
          <w:sz w:val="32"/>
          <w:szCs w:val="32"/>
        </w:rPr>
        <w:t>3. rész -</w:t>
      </w:r>
      <w:r w:rsidRPr="000456DE">
        <w:t xml:space="preserve"> </w:t>
      </w:r>
      <w:r w:rsidRPr="000456DE">
        <w:rPr>
          <w:b/>
          <w:sz w:val="32"/>
          <w:szCs w:val="32"/>
        </w:rPr>
        <w:t>BRONCHOLÓGIAI LABOR</w:t>
      </w:r>
    </w:p>
    <w:p w:rsidR="00CE285E" w:rsidRPr="000456DE" w:rsidRDefault="00CE285E" w:rsidP="00CE285E">
      <w:pPr>
        <w:jc w:val="center"/>
        <w:rPr>
          <w:b/>
          <w:color w:val="FF0000"/>
          <w:sz w:val="32"/>
          <w:szCs w:val="32"/>
        </w:rPr>
      </w:pPr>
    </w:p>
    <w:p w:rsidR="00CE285E" w:rsidRPr="000456DE" w:rsidRDefault="00CE285E" w:rsidP="00CE285E">
      <w:pPr>
        <w:jc w:val="center"/>
        <w:rPr>
          <w:b/>
          <w:color w:val="FF0000"/>
          <w:sz w:val="32"/>
          <w:szCs w:val="32"/>
        </w:rPr>
      </w:pPr>
      <w:r w:rsidRPr="000456DE">
        <w:rPr>
          <w:b/>
          <w:sz w:val="32"/>
          <w:szCs w:val="32"/>
        </w:rPr>
        <w:t>3/B. rész:</w:t>
      </w:r>
      <w:r w:rsidRPr="000456DE">
        <w:rPr>
          <w:b/>
          <w:color w:val="FF0000"/>
          <w:sz w:val="32"/>
          <w:szCs w:val="32"/>
        </w:rPr>
        <w:t xml:space="preserve"> </w:t>
      </w:r>
    </w:p>
    <w:p w:rsidR="00CE285E" w:rsidRPr="000456DE" w:rsidRDefault="00CE285E" w:rsidP="00CE285E">
      <w:pPr>
        <w:jc w:val="center"/>
        <w:rPr>
          <w:b/>
          <w:sz w:val="28"/>
          <w:szCs w:val="32"/>
        </w:rPr>
      </w:pPr>
      <w:r w:rsidRPr="000456DE">
        <w:rPr>
          <w:b/>
          <w:sz w:val="28"/>
          <w:szCs w:val="32"/>
        </w:rPr>
        <w:t xml:space="preserve">Endoszkópos ultrahangdiagnosztikai berendezés, </w:t>
      </w:r>
    </w:p>
    <w:p w:rsidR="00CE285E" w:rsidRPr="000456DE" w:rsidRDefault="00CE285E" w:rsidP="00CE285E">
      <w:pPr>
        <w:jc w:val="center"/>
        <w:rPr>
          <w:b/>
          <w:sz w:val="32"/>
          <w:szCs w:val="32"/>
        </w:rPr>
      </w:pPr>
      <w:r w:rsidRPr="000456DE">
        <w:rPr>
          <w:b/>
          <w:sz w:val="28"/>
          <w:szCs w:val="32"/>
        </w:rPr>
        <w:t>ultrahangos bronchoszkóp (EBUS)</w:t>
      </w:r>
      <w:r w:rsidRPr="000456DE">
        <w:rPr>
          <w:b/>
          <w:sz w:val="32"/>
          <w:szCs w:val="32"/>
        </w:rPr>
        <w:t xml:space="preserve"> </w:t>
      </w:r>
    </w:p>
    <w:p w:rsidR="00CE285E" w:rsidRPr="000456DE" w:rsidRDefault="00CE285E" w:rsidP="00CE285E">
      <w:pPr>
        <w:contextualSpacing/>
        <w:rPr>
          <w:b/>
          <w:color w:val="FF0000"/>
          <w:sz w:val="32"/>
          <w:szCs w:val="32"/>
        </w:rPr>
      </w:pPr>
    </w:p>
    <w:p w:rsidR="00CE285E" w:rsidRPr="000456DE" w:rsidRDefault="00CE285E" w:rsidP="00CE285E">
      <w:pPr>
        <w:rPr>
          <w:b/>
          <w:sz w:val="22"/>
          <w:szCs w:val="24"/>
        </w:rPr>
      </w:pPr>
      <w:r w:rsidRPr="000456DE">
        <w:rPr>
          <w:b/>
          <w:sz w:val="24"/>
          <w:szCs w:val="24"/>
          <w:u w:val="single"/>
        </w:rPr>
        <w:t>Készülék megnevezése:</w:t>
      </w:r>
      <w:r w:rsidRPr="000456DE">
        <w:rPr>
          <w:b/>
          <w:color w:val="FF0000"/>
          <w:sz w:val="24"/>
          <w:szCs w:val="24"/>
        </w:rPr>
        <w:t xml:space="preserve">  </w:t>
      </w:r>
      <w:r w:rsidRPr="000456DE">
        <w:rPr>
          <w:b/>
          <w:sz w:val="22"/>
          <w:szCs w:val="24"/>
        </w:rPr>
        <w:t xml:space="preserve">Endoszkópos ultrahangdiagnosztikai berendezés, ultrahangos </w:t>
      </w:r>
    </w:p>
    <w:p w:rsidR="00CE285E" w:rsidRPr="000456DE" w:rsidRDefault="00CE285E" w:rsidP="00CE285E">
      <w:pPr>
        <w:ind w:left="2124" w:firstLine="708"/>
        <w:rPr>
          <w:b/>
          <w:sz w:val="22"/>
          <w:szCs w:val="24"/>
        </w:rPr>
      </w:pPr>
      <w:r w:rsidRPr="000456DE">
        <w:rPr>
          <w:b/>
          <w:sz w:val="22"/>
          <w:szCs w:val="24"/>
        </w:rPr>
        <w:t>bronchoszkóp (EBUS)</w:t>
      </w:r>
    </w:p>
    <w:p w:rsidR="00CE285E" w:rsidRPr="000456DE" w:rsidRDefault="00CE285E" w:rsidP="00CE285E">
      <w:pPr>
        <w:rPr>
          <w:sz w:val="24"/>
          <w:szCs w:val="24"/>
        </w:rPr>
      </w:pPr>
    </w:p>
    <w:p w:rsidR="00CE285E" w:rsidRPr="000456DE" w:rsidRDefault="00CE285E" w:rsidP="00CE285E">
      <w:pPr>
        <w:rPr>
          <w:color w:val="00B050"/>
          <w:sz w:val="24"/>
          <w:szCs w:val="24"/>
        </w:rPr>
      </w:pPr>
      <w:r w:rsidRPr="000456DE">
        <w:rPr>
          <w:b/>
          <w:sz w:val="24"/>
          <w:szCs w:val="24"/>
          <w:u w:val="single"/>
        </w:rPr>
        <w:t>Igényelt mennyiség:</w:t>
      </w:r>
      <w:r w:rsidRPr="000456DE">
        <w:rPr>
          <w:sz w:val="24"/>
          <w:szCs w:val="24"/>
        </w:rPr>
        <w:t xml:space="preserve">        1 db</w:t>
      </w:r>
    </w:p>
    <w:p w:rsidR="00CE285E" w:rsidRPr="000456DE" w:rsidRDefault="00CE285E" w:rsidP="00CE285E">
      <w:pPr>
        <w:rPr>
          <w:b/>
          <w:color w:val="FF0000"/>
          <w:sz w:val="24"/>
          <w:szCs w:val="24"/>
          <w:u w:val="single"/>
        </w:rPr>
      </w:pPr>
    </w:p>
    <w:p w:rsidR="00CE285E" w:rsidRPr="000456DE" w:rsidRDefault="00CE285E" w:rsidP="00CE285E">
      <w:pPr>
        <w:jc w:val="center"/>
        <w:rPr>
          <w:b/>
          <w:sz w:val="24"/>
          <w:szCs w:val="24"/>
        </w:rPr>
      </w:pPr>
      <w:r w:rsidRPr="000456DE">
        <w:rPr>
          <w:b/>
          <w:sz w:val="24"/>
          <w:szCs w:val="24"/>
        </w:rPr>
        <w:t>A készülékkel szemben támasztott követelmények</w:t>
      </w:r>
    </w:p>
    <w:p w:rsidR="00CE285E" w:rsidRPr="000456DE" w:rsidRDefault="00CE285E" w:rsidP="00CE285E">
      <w:pPr>
        <w:jc w:val="center"/>
        <w:rPr>
          <w:b/>
          <w:sz w:val="24"/>
          <w:szCs w:val="24"/>
        </w:rPr>
      </w:pPr>
    </w:p>
    <w:tbl>
      <w:tblPr>
        <w:tblpPr w:leftFromText="141" w:rightFromText="141" w:vertAnchor="text" w:tblpXSpec="center" w:tblpY="1"/>
        <w:tblOverlap w:val="never"/>
        <w:tblW w:w="5094" w:type="pct"/>
        <w:tblLayout w:type="fixed"/>
        <w:tblCellMar>
          <w:left w:w="0" w:type="dxa"/>
          <w:right w:w="0" w:type="dxa"/>
        </w:tblCellMar>
        <w:tblLook w:val="0000"/>
      </w:tblPr>
      <w:tblGrid>
        <w:gridCol w:w="5686"/>
        <w:gridCol w:w="762"/>
        <w:gridCol w:w="1559"/>
        <w:gridCol w:w="1376"/>
      </w:tblGrid>
      <w:tr w:rsidR="00CE285E" w:rsidRPr="000456DE" w:rsidTr="00E03DF4">
        <w:trPr>
          <w:cantSplit/>
        </w:trPr>
        <w:tc>
          <w:tcPr>
            <w:tcW w:w="3030" w:type="pct"/>
            <w:tcBorders>
              <w:top w:val="single" w:sz="8"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
                <w:bCs/>
                <w:sz w:val="24"/>
                <w:szCs w:val="24"/>
              </w:rPr>
            </w:pPr>
            <w:r w:rsidRPr="000456DE">
              <w:rPr>
                <w:b/>
                <w:bCs/>
                <w:sz w:val="24"/>
                <w:szCs w:val="24"/>
              </w:rPr>
              <w:t>Műszaki paraméterek</w:t>
            </w:r>
          </w:p>
        </w:tc>
        <w:tc>
          <w:tcPr>
            <w:tcW w:w="406" w:type="pct"/>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r w:rsidRPr="000456DE">
              <w:rPr>
                <w:b/>
                <w:bCs/>
                <w:sz w:val="24"/>
                <w:szCs w:val="24"/>
              </w:rPr>
              <w:t>súly-</w:t>
            </w:r>
          </w:p>
          <w:p w:rsidR="00CE285E" w:rsidRPr="000456DE" w:rsidRDefault="00CE285E" w:rsidP="009762BF">
            <w:pPr>
              <w:ind w:right="-1"/>
              <w:jc w:val="center"/>
              <w:rPr>
                <w:b/>
                <w:bCs/>
                <w:sz w:val="24"/>
                <w:szCs w:val="24"/>
              </w:rPr>
            </w:pPr>
            <w:r w:rsidRPr="000456DE">
              <w:rPr>
                <w:b/>
                <w:bCs/>
                <w:sz w:val="24"/>
                <w:szCs w:val="24"/>
              </w:rPr>
              <w:t>szám</w:t>
            </w:r>
          </w:p>
        </w:tc>
        <w:tc>
          <w:tcPr>
            <w:tcW w:w="831" w:type="pct"/>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r w:rsidRPr="000456DE">
              <w:rPr>
                <w:b/>
                <w:bCs/>
                <w:sz w:val="24"/>
                <w:szCs w:val="24"/>
              </w:rPr>
              <w:t>Minimum feltétel</w:t>
            </w:r>
          </w:p>
        </w:tc>
        <w:tc>
          <w:tcPr>
            <w:tcW w:w="733" w:type="pct"/>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
                <w:bCs/>
                <w:sz w:val="24"/>
                <w:szCs w:val="24"/>
              </w:rPr>
            </w:pPr>
            <w:r w:rsidRPr="000456DE">
              <w:rPr>
                <w:b/>
                <w:bCs/>
                <w:sz w:val="24"/>
                <w:szCs w:val="24"/>
              </w:rPr>
              <w:t>Ajánlattevő válaszai</w:t>
            </w:r>
          </w:p>
        </w:tc>
      </w:tr>
      <w:tr w:rsidR="00CE285E" w:rsidRPr="000456DE" w:rsidTr="00E03DF4">
        <w:trPr>
          <w:cantSplit/>
        </w:trPr>
        <w:tc>
          <w:tcPr>
            <w:tcW w:w="3030" w:type="pct"/>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Ajánlattevő neve:</w:t>
            </w:r>
          </w:p>
        </w:tc>
        <w:tc>
          <w:tcPr>
            <w:tcW w:w="40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831"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733"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E03DF4">
        <w:trPr>
          <w:cantSplit/>
        </w:trPr>
        <w:tc>
          <w:tcPr>
            <w:tcW w:w="3030" w:type="pct"/>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Gyártó neve:</w:t>
            </w:r>
          </w:p>
        </w:tc>
        <w:tc>
          <w:tcPr>
            <w:tcW w:w="40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831"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733"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E03DF4">
        <w:trPr>
          <w:cantSplit/>
        </w:trPr>
        <w:tc>
          <w:tcPr>
            <w:tcW w:w="3030" w:type="pct"/>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Származási ország:</w:t>
            </w:r>
          </w:p>
        </w:tc>
        <w:tc>
          <w:tcPr>
            <w:tcW w:w="40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831"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733"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E03DF4">
        <w:trPr>
          <w:cantSplit/>
        </w:trPr>
        <w:tc>
          <w:tcPr>
            <w:tcW w:w="3030" w:type="pct"/>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Készülék típusa:</w:t>
            </w:r>
          </w:p>
        </w:tc>
        <w:tc>
          <w:tcPr>
            <w:tcW w:w="40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831"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733"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E03DF4">
        <w:trPr>
          <w:cantSplit/>
        </w:trPr>
        <w:tc>
          <w:tcPr>
            <w:tcW w:w="3030" w:type="pct"/>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
                <w:bCs/>
                <w:color w:val="00B050"/>
                <w:sz w:val="24"/>
                <w:szCs w:val="24"/>
              </w:rPr>
            </w:pPr>
          </w:p>
        </w:tc>
        <w:tc>
          <w:tcPr>
            <w:tcW w:w="406" w:type="pct"/>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rFonts w:ascii="Calibri" w:hAnsi="Calibri"/>
                <w:color w:val="00B050"/>
                <w:sz w:val="22"/>
                <w:szCs w:val="22"/>
              </w:rPr>
            </w:pPr>
          </w:p>
        </w:tc>
        <w:tc>
          <w:tcPr>
            <w:tcW w:w="831" w:type="pct"/>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rFonts w:ascii="Calibri" w:hAnsi="Calibri"/>
                <w:color w:val="00B050"/>
                <w:sz w:val="22"/>
                <w:szCs w:val="22"/>
              </w:rPr>
            </w:pPr>
          </w:p>
        </w:tc>
        <w:tc>
          <w:tcPr>
            <w:tcW w:w="733" w:type="pct"/>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
                <w:bCs/>
                <w:sz w:val="24"/>
                <w:szCs w:val="24"/>
              </w:rPr>
            </w:pPr>
            <w:r w:rsidRPr="000456DE">
              <w:rPr>
                <w:b/>
                <w:bCs/>
                <w:sz w:val="24"/>
                <w:szCs w:val="24"/>
              </w:rPr>
              <w:t>Elvárt műszaki paraméterek és tartozékok: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Endoszkópos ultrahangdiagosztikai berendezés (ultrahangos processzor)</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1 db</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Gyártó:</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jc w:val="center"/>
            </w:pPr>
            <w:r w:rsidRPr="000456DE">
              <w:rPr>
                <w:sz w:val="24"/>
                <w:szCs w:val="24"/>
              </w:rPr>
              <w:t>Kérjük megadni</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Megajánlott típus: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jc w:val="center"/>
            </w:pPr>
            <w:r w:rsidRPr="000456DE">
              <w:rPr>
                <w:sz w:val="24"/>
                <w:szCs w:val="24"/>
              </w:rPr>
              <w:t>Kérjük megadni</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Az ultrahangos bronchoszkóp ultrahang képének előállítására szolgáló berendezés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r w:rsidRPr="000456DE">
              <w:rPr>
                <w:bCs/>
                <w:sz w:val="24"/>
                <w:szCs w:val="24"/>
              </w:rPr>
              <w:t>Igen</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sz w:val="24"/>
                <w:szCs w:val="24"/>
              </w:rPr>
            </w:pP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8"/>
              </w:rPr>
            </w:pPr>
            <w:r w:rsidRPr="000456DE">
              <w:rPr>
                <w:sz w:val="24"/>
                <w:szCs w:val="28"/>
              </w:rPr>
              <w:t>Kisméretű, endoszkópos állványba helyezhető kivitel.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8"/>
                <w:szCs w:val="28"/>
              </w:rPr>
            </w:pPr>
            <w:r w:rsidRPr="000456DE">
              <w:rPr>
                <w:sz w:val="24"/>
                <w:szCs w:val="28"/>
              </w:rPr>
              <w:t>Igen</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B55F0C" w:rsidRPr="00A46838" w:rsidRDefault="00CE285E" w:rsidP="009762BF">
            <w:pPr>
              <w:rPr>
                <w:bCs/>
              </w:rPr>
            </w:pPr>
            <w:r w:rsidRPr="00A46838">
              <w:rPr>
                <w:sz w:val="24"/>
                <w:szCs w:val="28"/>
              </w:rPr>
              <w:t>Az elektronikus szkennelés frekvenciái</w:t>
            </w:r>
            <w:r w:rsidR="00B55F0C" w:rsidRPr="00A46838">
              <w:rPr>
                <w:sz w:val="24"/>
                <w:szCs w:val="28"/>
              </w:rPr>
              <w:t xml:space="preserve"> </w:t>
            </w:r>
            <w:r w:rsidR="00B55F0C" w:rsidRPr="00A46838">
              <w:rPr>
                <w:bCs/>
              </w:rPr>
              <w:t xml:space="preserve"> </w:t>
            </w:r>
          </w:p>
          <w:p w:rsidR="00CE285E" w:rsidRPr="00A46838" w:rsidRDefault="00B55F0C" w:rsidP="009762BF">
            <w:pPr>
              <w:rPr>
                <w:sz w:val="24"/>
                <w:szCs w:val="28"/>
              </w:rPr>
            </w:pPr>
            <w:r w:rsidRPr="00A46838">
              <w:rPr>
                <w:sz w:val="24"/>
                <w:szCs w:val="28"/>
              </w:rPr>
              <w:t>Min 4 különböző, az 5-12 MHz tartományban</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r w:rsidRPr="000456DE">
              <w:rPr>
                <w:sz w:val="24"/>
                <w:szCs w:val="28"/>
              </w:rPr>
              <w:t>S=5</w:t>
            </w: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A46838" w:rsidRDefault="00CE285E" w:rsidP="009762BF">
            <w:pPr>
              <w:jc w:val="center"/>
              <w:rPr>
                <w:sz w:val="24"/>
                <w:szCs w:val="28"/>
              </w:rPr>
            </w:pPr>
            <w:r w:rsidRPr="00A46838">
              <w:rPr>
                <w:sz w:val="24"/>
                <w:szCs w:val="28"/>
              </w:rPr>
              <w:t>Min 4</w:t>
            </w:r>
            <w:r w:rsidR="00B55F0C" w:rsidRPr="00A46838">
              <w:rPr>
                <w:sz w:val="24"/>
                <w:szCs w:val="28"/>
              </w:rPr>
              <w:t xml:space="preserve"> különböző</w:t>
            </w:r>
            <w:r w:rsidR="00A65D06" w:rsidRPr="00A46838">
              <w:rPr>
                <w:sz w:val="24"/>
                <w:szCs w:val="28"/>
              </w:rPr>
              <w:t>, max</w:t>
            </w:r>
            <w:r w:rsidR="008E79A4" w:rsidRPr="00A46838">
              <w:rPr>
                <w:sz w:val="24"/>
                <w:szCs w:val="28"/>
              </w:rPr>
              <w:t xml:space="preserve"> 5</w:t>
            </w:r>
            <w:r w:rsidRPr="00A46838">
              <w:rPr>
                <w:sz w:val="24"/>
                <w:szCs w:val="28"/>
              </w:rPr>
              <w:t xml:space="preserve"> különböző</w:t>
            </w:r>
            <w:r w:rsidR="008E79A4" w:rsidRPr="00A46838">
              <w:rPr>
                <w:sz w:val="24"/>
                <w:szCs w:val="28"/>
              </w:rPr>
              <w:t xml:space="preserve"> frekvencia</w:t>
            </w:r>
            <w:r w:rsidRPr="00A46838">
              <w:rPr>
                <w:sz w:val="24"/>
                <w:szCs w:val="28"/>
              </w:rPr>
              <w:t xml:space="preserve">, </w:t>
            </w:r>
            <w:r w:rsidR="00B55F0C" w:rsidRPr="00A46838">
              <w:rPr>
                <w:sz w:val="24"/>
                <w:szCs w:val="28"/>
              </w:rPr>
              <w:t xml:space="preserve">vagy e fölötti, </w:t>
            </w:r>
            <w:r w:rsidRPr="00A46838">
              <w:rPr>
                <w:sz w:val="24"/>
                <w:szCs w:val="28"/>
              </w:rPr>
              <w:t>az 5-12 MHz tartományban. Kérjük</w:t>
            </w:r>
          </w:p>
          <w:p w:rsidR="00CE285E" w:rsidRPr="00A46838" w:rsidRDefault="00CE285E" w:rsidP="009762BF">
            <w:pPr>
              <w:jc w:val="center"/>
              <w:rPr>
                <w:b/>
                <w:sz w:val="28"/>
                <w:szCs w:val="28"/>
              </w:rPr>
            </w:pPr>
            <w:r w:rsidRPr="00A46838">
              <w:rPr>
                <w:sz w:val="24"/>
                <w:szCs w:val="28"/>
              </w:rPr>
              <w:t>megadni! A nagyobb érték a jobb.</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8"/>
              </w:rPr>
            </w:pPr>
            <w:r w:rsidRPr="000456DE">
              <w:rPr>
                <w:sz w:val="24"/>
                <w:szCs w:val="28"/>
              </w:rPr>
              <w:t>Üzemmódok: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A46838" w:rsidRDefault="00CE285E" w:rsidP="009762BF">
            <w:pPr>
              <w:jc w:val="center"/>
              <w:rPr>
                <w:b/>
                <w:color w:val="000000"/>
                <w:sz w:val="28"/>
                <w:szCs w:val="28"/>
              </w:rPr>
            </w:pPr>
            <w:r w:rsidRPr="00A46838">
              <w:rPr>
                <w:sz w:val="24"/>
                <w:szCs w:val="28"/>
              </w:rPr>
              <w:t>B, color flow mód (doppler), powerflow mód (doppler)</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8"/>
              </w:rPr>
            </w:pPr>
            <w:r w:rsidRPr="000456DE">
              <w:rPr>
                <w:sz w:val="24"/>
                <w:szCs w:val="28"/>
              </w:rPr>
              <w:t>Terápiás videóbronchoszkópok munkacsatornájába vezethető ultrahangos szondák (probes) csatlakoztathatósága, későbbi bővítéshez</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r w:rsidRPr="000456DE">
              <w:rPr>
                <w:sz w:val="24"/>
                <w:szCs w:val="28"/>
              </w:rPr>
              <w:t>S=2</w:t>
            </w: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7F5A2F">
            <w:pPr>
              <w:jc w:val="center"/>
              <w:rPr>
                <w:bCs/>
                <w:color w:val="00B050"/>
                <w:sz w:val="24"/>
                <w:szCs w:val="24"/>
              </w:rPr>
            </w:pPr>
            <w:r w:rsidRPr="000456DE">
              <w:rPr>
                <w:sz w:val="24"/>
                <w:szCs w:val="28"/>
              </w:rPr>
              <w:t xml:space="preserve">Kérjük megadni! Igen válasz: </w:t>
            </w:r>
            <w:r w:rsidR="007F5A2F" w:rsidRPr="000456DE">
              <w:rPr>
                <w:sz w:val="24"/>
                <w:szCs w:val="28"/>
              </w:rPr>
              <w:t>1</w:t>
            </w:r>
            <w:r w:rsidRPr="000456DE">
              <w:rPr>
                <w:sz w:val="24"/>
                <w:szCs w:val="28"/>
              </w:rPr>
              <w:t>0 pont, nem válasz: 1 pont.</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rFonts w:eastAsia="Calibri"/>
                <w:color w:val="00B050"/>
                <w:sz w:val="24"/>
                <w:szCs w:val="22"/>
                <w:lang w:eastAsia="en-US"/>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color w:val="000000"/>
                <w:sz w:val="24"/>
                <w:szCs w:val="28"/>
              </w:rPr>
            </w:pPr>
            <w:r w:rsidRPr="000456DE">
              <w:rPr>
                <w:color w:val="000000"/>
                <w:sz w:val="24"/>
                <w:szCs w:val="28"/>
              </w:rPr>
              <w:t>Range: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color w:val="000000"/>
                <w:sz w:val="24"/>
                <w:szCs w:val="28"/>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color w:val="000000"/>
                <w:sz w:val="24"/>
                <w:szCs w:val="28"/>
              </w:rPr>
            </w:pPr>
            <w:r w:rsidRPr="000456DE">
              <w:rPr>
                <w:color w:val="000000"/>
                <w:sz w:val="24"/>
                <w:szCs w:val="28"/>
              </w:rPr>
              <w:t>Min 6 érték, min 2-</w:t>
            </w:r>
            <w:smartTag w:uri="urn:schemas-microsoft-com:office:smarttags" w:element="metricconverter">
              <w:smartTagPr>
                <w:attr w:name="ProductID" w:val="12 cm"/>
              </w:smartTagPr>
              <w:r w:rsidRPr="000456DE">
                <w:rPr>
                  <w:color w:val="000000"/>
                  <w:sz w:val="24"/>
                  <w:szCs w:val="28"/>
                </w:rPr>
                <w:t>12 cm</w:t>
              </w:r>
            </w:smartTag>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color w:val="000000"/>
                <w:sz w:val="24"/>
                <w:szCs w:val="28"/>
              </w:rPr>
            </w:pPr>
            <w:r w:rsidRPr="000456DE">
              <w:rPr>
                <w:color w:val="000000"/>
                <w:sz w:val="24"/>
                <w:szCs w:val="28"/>
              </w:rPr>
              <w:t>Mérési lehetőségek: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color w:val="000000"/>
                <w:sz w:val="24"/>
                <w:szCs w:val="28"/>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color w:val="000000"/>
                <w:sz w:val="24"/>
                <w:szCs w:val="28"/>
              </w:rPr>
            </w:pPr>
            <w:r w:rsidRPr="000456DE">
              <w:rPr>
                <w:color w:val="000000"/>
                <w:sz w:val="24"/>
                <w:szCs w:val="28"/>
              </w:rPr>
              <w:t>Távolság, átmérő, terület</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color w:val="000000"/>
                <w:sz w:val="24"/>
                <w:szCs w:val="28"/>
              </w:rPr>
            </w:pPr>
            <w:r w:rsidRPr="000456DE">
              <w:rPr>
                <w:color w:val="000000"/>
                <w:sz w:val="24"/>
                <w:szCs w:val="28"/>
              </w:rPr>
              <w:t>Fókusz</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color w:val="000000"/>
                <w:sz w:val="24"/>
                <w:szCs w:val="28"/>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color w:val="000000"/>
                <w:sz w:val="24"/>
                <w:szCs w:val="28"/>
              </w:rPr>
            </w:pPr>
            <w:r w:rsidRPr="000456DE">
              <w:rPr>
                <w:color w:val="000000"/>
                <w:sz w:val="24"/>
                <w:szCs w:val="28"/>
              </w:rPr>
              <w:t>Állítható számú és helyű</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color w:val="000000"/>
                <w:sz w:val="24"/>
                <w:szCs w:val="28"/>
              </w:rPr>
            </w:pPr>
            <w:r w:rsidRPr="000456DE">
              <w:rPr>
                <w:color w:val="000000"/>
                <w:sz w:val="24"/>
                <w:szCs w:val="28"/>
              </w:rPr>
              <w:t>CINE memória: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color w:val="000000"/>
                <w:sz w:val="24"/>
                <w:szCs w:val="28"/>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color w:val="000000"/>
                <w:sz w:val="24"/>
                <w:szCs w:val="28"/>
              </w:rPr>
            </w:pPr>
            <w:r w:rsidRPr="000456DE">
              <w:rPr>
                <w:color w:val="000000"/>
                <w:sz w:val="24"/>
                <w:szCs w:val="28"/>
              </w:rPr>
              <w:t>Min 160 kép,</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color w:val="000000"/>
                <w:sz w:val="24"/>
                <w:szCs w:val="28"/>
              </w:rPr>
            </w:pPr>
            <w:r w:rsidRPr="000456DE">
              <w:rPr>
                <w:color w:val="000000"/>
                <w:sz w:val="24"/>
                <w:szCs w:val="28"/>
              </w:rPr>
              <w:t>Képtárolás különféle képformátumokban</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color w:val="000000"/>
                <w:sz w:val="24"/>
                <w:szCs w:val="28"/>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color w:val="000000"/>
                <w:sz w:val="24"/>
                <w:szCs w:val="28"/>
              </w:rPr>
            </w:pPr>
            <w:r w:rsidRPr="000456DE">
              <w:rPr>
                <w:color w:val="000000"/>
                <w:sz w:val="24"/>
                <w:szCs w:val="28"/>
              </w:rPr>
              <w:t>Igen, min 2 féle, pl. BMP, JPEG</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color w:val="000000"/>
                <w:sz w:val="24"/>
                <w:szCs w:val="28"/>
              </w:rPr>
            </w:pPr>
            <w:r w:rsidRPr="000456DE">
              <w:rPr>
                <w:color w:val="000000"/>
                <w:sz w:val="24"/>
                <w:szCs w:val="28"/>
              </w:rPr>
              <w:t>Belső memória és külső digitális csatlakozási lehetőség</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color w:val="000000"/>
                <w:sz w:val="24"/>
                <w:szCs w:val="28"/>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color w:val="000000"/>
                <w:sz w:val="24"/>
                <w:szCs w:val="28"/>
              </w:rPr>
            </w:pPr>
            <w:r w:rsidRPr="000456DE">
              <w:rPr>
                <w:color w:val="000000"/>
                <w:sz w:val="24"/>
                <w:szCs w:val="28"/>
              </w:rPr>
              <w:t>Igen</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8"/>
              </w:rPr>
            </w:pPr>
            <w:r w:rsidRPr="000456DE">
              <w:rPr>
                <w:sz w:val="24"/>
                <w:szCs w:val="28"/>
              </w:rPr>
              <w:t>Ultrahangos endoszkópok csatlakoztatási lehetősége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r w:rsidRPr="000456DE">
              <w:rPr>
                <w:sz w:val="24"/>
                <w:szCs w:val="28"/>
              </w:rPr>
              <w:t>Igen</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rFonts w:eastAsia="Calibri"/>
                <w:color w:val="00B050"/>
                <w:sz w:val="24"/>
                <w:szCs w:val="22"/>
                <w:lang w:eastAsia="en-US"/>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8"/>
              </w:rPr>
            </w:pPr>
            <w:r w:rsidRPr="000456DE">
              <w:rPr>
                <w:sz w:val="24"/>
                <w:szCs w:val="28"/>
              </w:rPr>
              <w:t>Közös billentyűzet a videóbronchoszkópos torony vezérlőegységével, egy billentyűzetről mindkét egység vezérelhető</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r w:rsidRPr="000456DE">
              <w:rPr>
                <w:sz w:val="24"/>
                <w:szCs w:val="28"/>
              </w:rPr>
              <w:t>S= 5</w:t>
            </w: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7F5A2F">
            <w:pPr>
              <w:jc w:val="center"/>
              <w:rPr>
                <w:sz w:val="24"/>
                <w:szCs w:val="28"/>
              </w:rPr>
            </w:pPr>
            <w:r w:rsidRPr="000456DE">
              <w:rPr>
                <w:sz w:val="24"/>
                <w:szCs w:val="28"/>
              </w:rPr>
              <w:t xml:space="preserve">Kérjük megadni! Igen válasz: </w:t>
            </w:r>
            <w:r w:rsidR="007F5A2F" w:rsidRPr="000456DE">
              <w:rPr>
                <w:sz w:val="24"/>
                <w:szCs w:val="28"/>
              </w:rPr>
              <w:t>1</w:t>
            </w:r>
            <w:r w:rsidRPr="000456DE">
              <w:rPr>
                <w:sz w:val="24"/>
                <w:szCs w:val="28"/>
              </w:rPr>
              <w:t>0 pont, nem válasz: 1 pont.</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rFonts w:eastAsia="Calibri"/>
                <w:color w:val="00B050"/>
                <w:sz w:val="24"/>
                <w:szCs w:val="22"/>
                <w:lang w:eastAsia="en-US"/>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8"/>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color w:val="00B050"/>
                <w:sz w:val="24"/>
                <w:szCs w:val="24"/>
              </w:rPr>
            </w:pP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8"/>
              </w:rPr>
            </w:pPr>
            <w:r w:rsidRPr="000456DE">
              <w:rPr>
                <w:sz w:val="24"/>
                <w:szCs w:val="28"/>
              </w:rPr>
              <w:t>Ultrahangos bronchoszkóp</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r w:rsidRPr="000456DE">
              <w:rPr>
                <w:sz w:val="24"/>
                <w:szCs w:val="28"/>
              </w:rPr>
              <w:t>1 db</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8"/>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8"/>
              </w:rPr>
            </w:pPr>
            <w:r w:rsidRPr="000456DE">
              <w:rPr>
                <w:sz w:val="24"/>
                <w:szCs w:val="28"/>
              </w:rPr>
              <w:t>Gyártó:</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jc w:val="center"/>
            </w:pPr>
            <w:r w:rsidRPr="000456DE">
              <w:rPr>
                <w:sz w:val="24"/>
                <w:szCs w:val="24"/>
              </w:rPr>
              <w:t>Kérjük megadni</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8"/>
              </w:rPr>
            </w:pPr>
          </w:p>
        </w:tc>
      </w:tr>
      <w:tr w:rsidR="00CE285E" w:rsidRPr="000456DE" w:rsidTr="00E03DF4">
        <w:trPr>
          <w:cantSplit/>
          <w:trHeight w:val="323"/>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8"/>
              </w:rPr>
            </w:pPr>
            <w:r w:rsidRPr="000456DE">
              <w:rPr>
                <w:sz w:val="24"/>
                <w:szCs w:val="28"/>
              </w:rPr>
              <w:t>Megajánlott típus:</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CE285E" w:rsidRPr="000456DE" w:rsidRDefault="00CE285E" w:rsidP="009762BF">
            <w:pPr>
              <w:jc w:val="center"/>
            </w:pPr>
            <w:r w:rsidRPr="000456DE">
              <w:rPr>
                <w:sz w:val="24"/>
                <w:szCs w:val="24"/>
              </w:rPr>
              <w:t>Kérjük megadni</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8"/>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8"/>
              </w:rPr>
            </w:pPr>
            <w:r w:rsidRPr="000456DE">
              <w:rPr>
                <w:sz w:val="24"/>
                <w:szCs w:val="28"/>
              </w:rPr>
              <w:t>Csatlakoztatható legyen a most beszerzendő videóbronchoszkópos toronyhoz, az endoszkópos kép megjelenítése céljából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r w:rsidRPr="000456DE">
              <w:rPr>
                <w:sz w:val="24"/>
                <w:szCs w:val="28"/>
              </w:rPr>
              <w:t>Igen</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8"/>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8"/>
              </w:rPr>
            </w:pPr>
            <w:r w:rsidRPr="000456DE">
              <w:rPr>
                <w:sz w:val="24"/>
                <w:szCs w:val="28"/>
              </w:rPr>
              <w:t>Az eszköz optikai (endoszkópos) látószöge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r w:rsidRPr="000456DE">
              <w:rPr>
                <w:sz w:val="24"/>
                <w:szCs w:val="28"/>
              </w:rPr>
              <w:t>Min 80°</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8"/>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8"/>
              </w:rPr>
            </w:pPr>
            <w:r w:rsidRPr="000456DE">
              <w:rPr>
                <w:sz w:val="24"/>
                <w:szCs w:val="28"/>
              </w:rPr>
              <w:t xml:space="preserve">Az eszköz hajlíthatósága, min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8"/>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8"/>
              </w:rPr>
            </w:pPr>
            <w:r w:rsidRPr="000456DE">
              <w:rPr>
                <w:sz w:val="24"/>
                <w:szCs w:val="28"/>
              </w:rPr>
              <w:t>- fel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r w:rsidRPr="000456DE">
              <w:rPr>
                <w:sz w:val="24"/>
                <w:szCs w:val="28"/>
              </w:rPr>
              <w:t>120°</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8"/>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8"/>
              </w:rPr>
            </w:pPr>
            <w:r w:rsidRPr="000456DE">
              <w:rPr>
                <w:sz w:val="24"/>
                <w:szCs w:val="28"/>
              </w:rPr>
              <w:t>- le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r w:rsidRPr="000456DE">
              <w:rPr>
                <w:sz w:val="24"/>
                <w:szCs w:val="28"/>
              </w:rPr>
              <w:t>90°</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8"/>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8"/>
              </w:rPr>
            </w:pPr>
            <w:r w:rsidRPr="000456DE">
              <w:rPr>
                <w:sz w:val="24"/>
                <w:szCs w:val="28"/>
              </w:rPr>
              <w:t>A bevezető cső külső átmérője: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r w:rsidRPr="000456DE">
              <w:rPr>
                <w:sz w:val="24"/>
                <w:szCs w:val="28"/>
              </w:rPr>
              <w:t>Max. 6,5 mm</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8"/>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8"/>
              </w:rPr>
            </w:pPr>
            <w:r w:rsidRPr="000456DE">
              <w:rPr>
                <w:sz w:val="24"/>
                <w:szCs w:val="28"/>
              </w:rPr>
              <w:t>Munkahossza: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r w:rsidRPr="000456DE">
              <w:rPr>
                <w:sz w:val="24"/>
                <w:szCs w:val="28"/>
              </w:rPr>
              <w:t xml:space="preserve">Min </w:t>
            </w:r>
            <w:smartTag w:uri="urn:schemas-microsoft-com:office:smarttags" w:element="metricconverter">
              <w:smartTagPr>
                <w:attr w:name="ProductID" w:val="600 mm"/>
              </w:smartTagPr>
              <w:r w:rsidRPr="000456DE">
                <w:rPr>
                  <w:sz w:val="24"/>
                  <w:szCs w:val="28"/>
                </w:rPr>
                <w:t>600 mm</w:t>
              </w:r>
            </w:smartTag>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8"/>
              </w:rPr>
            </w:pPr>
          </w:p>
        </w:tc>
      </w:tr>
      <w:tr w:rsidR="00CE285E" w:rsidRPr="000456DE" w:rsidTr="00E03DF4">
        <w:trPr>
          <w:cantSplit/>
          <w:trHeight w:val="332"/>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8"/>
              </w:rPr>
            </w:pPr>
            <w:r w:rsidRPr="000456DE">
              <w:rPr>
                <w:sz w:val="24"/>
                <w:szCs w:val="28"/>
              </w:rPr>
              <w:t>A munkacsatorna átmérője.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r w:rsidRPr="000456DE">
              <w:rPr>
                <w:sz w:val="24"/>
                <w:szCs w:val="28"/>
              </w:rPr>
              <w:t>S=5</w:t>
            </w: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A46838" w:rsidRDefault="00CE285E" w:rsidP="009762BF">
            <w:pPr>
              <w:jc w:val="center"/>
              <w:rPr>
                <w:sz w:val="24"/>
                <w:szCs w:val="28"/>
              </w:rPr>
            </w:pPr>
            <w:r w:rsidRPr="00A46838">
              <w:rPr>
                <w:sz w:val="24"/>
                <w:szCs w:val="28"/>
              </w:rPr>
              <w:t xml:space="preserve">Min </w:t>
            </w:r>
            <w:smartTag w:uri="urn:schemas-microsoft-com:office:smarttags" w:element="metricconverter">
              <w:smartTagPr>
                <w:attr w:name="ProductID" w:val="2,0 mm"/>
              </w:smartTagPr>
              <w:r w:rsidRPr="00A46838">
                <w:rPr>
                  <w:sz w:val="24"/>
                  <w:szCs w:val="28"/>
                </w:rPr>
                <w:t>2,0 mm</w:t>
              </w:r>
            </w:smartTag>
            <w:r w:rsidR="00A65D06" w:rsidRPr="00A46838">
              <w:rPr>
                <w:sz w:val="24"/>
                <w:szCs w:val="28"/>
              </w:rPr>
              <w:t>, max 2,5 mm</w:t>
            </w:r>
            <w:r w:rsidR="00B55F0C" w:rsidRPr="00A46838">
              <w:rPr>
                <w:sz w:val="24"/>
                <w:szCs w:val="28"/>
              </w:rPr>
              <w:t>, vagy e fölötti</w:t>
            </w:r>
          </w:p>
          <w:p w:rsidR="00CE285E" w:rsidRPr="000456DE" w:rsidRDefault="00A65D06" w:rsidP="009762BF">
            <w:pPr>
              <w:jc w:val="center"/>
              <w:rPr>
                <w:sz w:val="24"/>
                <w:szCs w:val="28"/>
              </w:rPr>
            </w:pPr>
            <w:r w:rsidRPr="00A46838">
              <w:rPr>
                <w:sz w:val="24"/>
                <w:szCs w:val="28"/>
              </w:rPr>
              <w:t xml:space="preserve">Előny a nagyobb. </w:t>
            </w:r>
            <w:r w:rsidR="00CE285E" w:rsidRPr="00A46838">
              <w:rPr>
                <w:sz w:val="24"/>
                <w:szCs w:val="28"/>
              </w:rPr>
              <w:t>Kérjük</w:t>
            </w:r>
            <w:r w:rsidR="00CE285E" w:rsidRPr="000456DE">
              <w:rPr>
                <w:sz w:val="24"/>
                <w:szCs w:val="28"/>
              </w:rPr>
              <w:t xml:space="preserve"> megadni!</w:t>
            </w:r>
          </w:p>
          <w:p w:rsidR="00CE285E" w:rsidRPr="000456DE" w:rsidRDefault="00CE285E" w:rsidP="009762BF">
            <w:pPr>
              <w:jc w:val="center"/>
              <w:rPr>
                <w:sz w:val="24"/>
                <w:szCs w:val="28"/>
              </w:rPr>
            </w:pP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8"/>
              </w:rPr>
            </w:pPr>
          </w:p>
        </w:tc>
      </w:tr>
      <w:tr w:rsidR="00CE285E" w:rsidRPr="000456DE" w:rsidTr="00E03DF4">
        <w:trPr>
          <w:cantSplit/>
          <w:trHeight w:val="191"/>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8"/>
              </w:rPr>
            </w:pPr>
            <w:r w:rsidRPr="000456DE">
              <w:rPr>
                <w:sz w:val="24"/>
                <w:szCs w:val="28"/>
              </w:rPr>
              <w:t>Az ultrahang látószöge: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r w:rsidRPr="000456DE">
              <w:rPr>
                <w:sz w:val="24"/>
                <w:szCs w:val="28"/>
              </w:rPr>
              <w:t>Min 60°</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8"/>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8"/>
              </w:rPr>
            </w:pPr>
            <w:r w:rsidRPr="000456DE">
              <w:rPr>
                <w:sz w:val="24"/>
                <w:szCs w:val="28"/>
              </w:rPr>
              <w:t>Ballonos módszer használata a megfelelő kontaktushoz</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r w:rsidRPr="000456DE">
              <w:rPr>
                <w:sz w:val="24"/>
                <w:szCs w:val="28"/>
              </w:rPr>
              <w:t>Igen</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8"/>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8"/>
              </w:rPr>
            </w:pPr>
            <w:r w:rsidRPr="000456DE">
              <w:rPr>
                <w:sz w:val="24"/>
                <w:szCs w:val="28"/>
              </w:rPr>
              <w:t>Tartozékok: szívószelepek, biopsziás szelepek, tisztító szerelék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8"/>
              </w:rPr>
            </w:pPr>
            <w:r w:rsidRPr="000456DE">
              <w:rPr>
                <w:sz w:val="24"/>
                <w:szCs w:val="28"/>
              </w:rPr>
              <w:t>Igen</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8"/>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color w:val="00B050"/>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color w:val="00B050"/>
                <w:sz w:val="24"/>
                <w:szCs w:val="24"/>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bCs/>
                <w:color w:val="00B050"/>
                <w:sz w:val="24"/>
                <w:szCs w:val="24"/>
              </w:rPr>
            </w:pP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Cs/>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b/>
                <w:bCs/>
                <w:sz w:val="24"/>
                <w:szCs w:val="24"/>
              </w:rPr>
              <w:t>Szerviz és garanciális feltételek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A65D06">
            <w:pPr>
              <w:rPr>
                <w:sz w:val="24"/>
                <w:szCs w:val="24"/>
              </w:rPr>
            </w:pPr>
            <w:r w:rsidRPr="000456DE">
              <w:rPr>
                <w:sz w:val="24"/>
                <w:szCs w:val="24"/>
              </w:rPr>
              <w:t xml:space="preserve">Szerviz címe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bCs/>
                <w:sz w:val="24"/>
                <w:szCs w:val="24"/>
              </w:rPr>
              <w:t>Igen</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bCs/>
                <w:sz w:val="24"/>
                <w:szCs w:val="24"/>
              </w:rPr>
            </w:pPr>
            <w:r w:rsidRPr="000456DE">
              <w:rPr>
                <w:sz w:val="24"/>
                <w:szCs w:val="24"/>
              </w:rPr>
              <w:t>24 órás szerviz-szolgálat</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bCs/>
                <w:sz w:val="24"/>
                <w:szCs w:val="24"/>
              </w:rPr>
              <w:t>Igen</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rFonts w:eastAsia="Calibri"/>
                <w:b/>
                <w:sz w:val="24"/>
                <w:szCs w:val="22"/>
                <w:lang w:eastAsia="en-US"/>
              </w:rPr>
            </w:pPr>
            <w:r w:rsidRPr="000456DE">
              <w:rPr>
                <w:sz w:val="24"/>
                <w:szCs w:val="24"/>
              </w:rPr>
              <w:t xml:space="preserve">Szerviz címe, telefonszáma munkaidőben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rFonts w:eastAsia="Calibri"/>
                <w:b/>
                <w:sz w:val="24"/>
                <w:szCs w:val="22"/>
                <w:lang w:eastAsia="en-US"/>
              </w:rPr>
            </w:pPr>
            <w:r w:rsidRPr="000456DE">
              <w:rPr>
                <w:bCs/>
                <w:sz w:val="24"/>
                <w:szCs w:val="24"/>
              </w:rPr>
              <w:t>Kérjük megadni</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rFonts w:eastAsia="Calibri"/>
                <w:b/>
                <w:sz w:val="24"/>
                <w:szCs w:val="22"/>
                <w:lang w:eastAsia="en-US"/>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bCs/>
                <w:sz w:val="24"/>
                <w:szCs w:val="24"/>
              </w:rPr>
            </w:pPr>
            <w:r w:rsidRPr="000456DE">
              <w:rPr>
                <w:sz w:val="24"/>
                <w:szCs w:val="24"/>
              </w:rPr>
              <w:t>Munkaidő</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bCs/>
                <w:sz w:val="24"/>
                <w:szCs w:val="24"/>
              </w:rPr>
              <w:t>Kérjük megadni</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rFonts w:eastAsia="Calibri"/>
                <w:b/>
                <w:sz w:val="24"/>
                <w:szCs w:val="22"/>
                <w:lang w:eastAsia="en-US"/>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Szerviz telefonszáma ügyeleti időben</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r w:rsidRPr="000456DE">
              <w:rPr>
                <w:bCs/>
                <w:sz w:val="24"/>
                <w:szCs w:val="24"/>
              </w:rPr>
              <w:t>Kérjük megadni</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
                <w:bCs/>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bCs/>
                <w:sz w:val="24"/>
                <w:szCs w:val="24"/>
              </w:rPr>
            </w:pPr>
            <w:r w:rsidRPr="000456DE">
              <w:rPr>
                <w:sz w:val="24"/>
                <w:szCs w:val="24"/>
              </w:rPr>
              <w:t>Ügyeleti időszak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Kérjük megadni</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rFonts w:eastAsia="Calibri"/>
                <w:b/>
                <w:sz w:val="24"/>
                <w:szCs w:val="22"/>
                <w:lang w:eastAsia="en-US"/>
              </w:rPr>
            </w:pPr>
          </w:p>
        </w:tc>
      </w:tr>
      <w:tr w:rsidR="00E03DF4" w:rsidRPr="000456DE" w:rsidTr="00E03DF4">
        <w:trPr>
          <w:cantSplit/>
          <w:trHeight w:val="342"/>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 xml:space="preserve">Szerviz reakció ideje max. 24 óra </w:t>
            </w:r>
          </w:p>
          <w:p w:rsidR="00E03DF4" w:rsidRPr="000456DE" w:rsidRDefault="00E03DF4" w:rsidP="009762BF">
            <w:pPr>
              <w:rPr>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Igen</w:t>
            </w:r>
          </w:p>
          <w:p w:rsidR="00E03DF4" w:rsidRPr="000456DE" w:rsidRDefault="00E03DF4" w:rsidP="009762BF">
            <w:pPr>
              <w:ind w:right="-1"/>
              <w:jc w:val="center"/>
              <w:rPr>
                <w:bCs/>
                <w:sz w:val="24"/>
                <w:szCs w:val="24"/>
              </w:rPr>
            </w:pPr>
            <w:r w:rsidRPr="000456DE">
              <w:rPr>
                <w:bCs/>
                <w:sz w:val="24"/>
                <w:szCs w:val="24"/>
              </w:rPr>
              <w:t>Kérjük megadni</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Height w:val="602"/>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Készülékre kiképzett szervizmérnökök száma</w:t>
            </w:r>
          </w:p>
          <w:p w:rsidR="00E03DF4" w:rsidRPr="000456DE" w:rsidRDefault="00E03DF4" w:rsidP="009762BF">
            <w:pPr>
              <w:rPr>
                <w:sz w:val="24"/>
                <w:szCs w:val="24"/>
              </w:rPr>
            </w:pPr>
            <w:r w:rsidRPr="000456DE">
              <w:rPr>
                <w:sz w:val="24"/>
                <w:szCs w:val="24"/>
              </w:rPr>
              <w:t>Min. 1 szakirányú mérnök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Igen,</w:t>
            </w:r>
          </w:p>
          <w:p w:rsidR="00E03DF4" w:rsidRPr="000456DE" w:rsidRDefault="00E03DF4" w:rsidP="009762BF">
            <w:pPr>
              <w:ind w:right="-1"/>
              <w:jc w:val="center"/>
              <w:rPr>
                <w:bCs/>
                <w:sz w:val="24"/>
                <w:szCs w:val="24"/>
              </w:rPr>
            </w:pPr>
            <w:r w:rsidRPr="000456DE">
              <w:rPr>
                <w:bCs/>
                <w:sz w:val="24"/>
                <w:szCs w:val="24"/>
              </w:rPr>
              <w:t>Kérjük megadni</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Height w:val="342"/>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Karbantartás gyakorisága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Kérjük megadni</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Height w:val="342"/>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 xml:space="preserve">Alkatrész utánpótlás módja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Kérjük megadni</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Height w:val="342"/>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spacing w:after="160" w:line="259" w:lineRule="auto"/>
              <w:rPr>
                <w:sz w:val="24"/>
                <w:szCs w:val="24"/>
              </w:rPr>
            </w:pPr>
            <w:r w:rsidRPr="000456DE">
              <w:rPr>
                <w:sz w:val="24"/>
                <w:szCs w:val="24"/>
              </w:rPr>
              <w:t>Garanciális időben a karbantartás és egyéb szolgáltatások ingyenesek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831"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Igen</w:t>
            </w:r>
          </w:p>
        </w:tc>
        <w:tc>
          <w:tcPr>
            <w:tcW w:w="733"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Height w:val="342"/>
        </w:trPr>
        <w:tc>
          <w:tcPr>
            <w:tcW w:w="3030" w:type="pct"/>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3E5AE3">
            <w:pPr>
              <w:rPr>
                <w:sz w:val="24"/>
                <w:szCs w:val="24"/>
              </w:rPr>
            </w:pPr>
          </w:p>
        </w:tc>
        <w:tc>
          <w:tcPr>
            <w:tcW w:w="40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ind w:right="-1"/>
              <w:jc w:val="center"/>
              <w:rPr>
                <w:b/>
                <w:bCs/>
                <w:sz w:val="24"/>
                <w:szCs w:val="24"/>
              </w:rPr>
            </w:pPr>
          </w:p>
        </w:tc>
        <w:tc>
          <w:tcPr>
            <w:tcW w:w="831"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p>
        </w:tc>
        <w:tc>
          <w:tcPr>
            <w:tcW w:w="733"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ind w:right="-1"/>
              <w:rPr>
                <w:bCs/>
                <w:sz w:val="24"/>
                <w:szCs w:val="24"/>
              </w:rPr>
            </w:pPr>
          </w:p>
        </w:tc>
      </w:tr>
      <w:tr w:rsidR="00E03DF4" w:rsidRPr="000456DE" w:rsidTr="00E03DF4">
        <w:trPr>
          <w:cantSplit/>
        </w:trPr>
        <w:tc>
          <w:tcPr>
            <w:tcW w:w="3030" w:type="pct"/>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rPr>
                <w:sz w:val="24"/>
                <w:szCs w:val="24"/>
              </w:rPr>
            </w:pPr>
            <w:r w:rsidRPr="000456DE">
              <w:rPr>
                <w:sz w:val="22"/>
                <w:szCs w:val="24"/>
                <w:lang w:eastAsia="en-US"/>
              </w:rPr>
              <w:t>Cserekészülék biztosítása</w:t>
            </w:r>
          </w:p>
        </w:tc>
        <w:tc>
          <w:tcPr>
            <w:tcW w:w="40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ind w:right="-1"/>
              <w:jc w:val="center"/>
              <w:rPr>
                <w:b/>
                <w:bCs/>
                <w:sz w:val="24"/>
                <w:szCs w:val="24"/>
              </w:rPr>
            </w:pPr>
          </w:p>
        </w:tc>
        <w:tc>
          <w:tcPr>
            <w:tcW w:w="831"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sz w:val="22"/>
                <w:szCs w:val="24"/>
                <w:lang w:eastAsia="en-US"/>
              </w:rPr>
              <w:t>2 kieső munkanap esetén cserekészülék biztosítása. Igen</w:t>
            </w:r>
          </w:p>
        </w:tc>
        <w:tc>
          <w:tcPr>
            <w:tcW w:w="733"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ind w:right="-1"/>
              <w:rPr>
                <w:bCs/>
                <w:sz w:val="24"/>
                <w:szCs w:val="24"/>
              </w:rPr>
            </w:pPr>
          </w:p>
        </w:tc>
      </w:tr>
      <w:tr w:rsidR="00E03DF4" w:rsidRPr="000456DE" w:rsidTr="00E03DF4">
        <w:trPr>
          <w:cantSplit/>
        </w:trPr>
        <w:tc>
          <w:tcPr>
            <w:tcW w:w="3030" w:type="pct"/>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rPr>
                <w:sz w:val="22"/>
                <w:szCs w:val="24"/>
                <w:lang w:eastAsia="en-US"/>
              </w:rPr>
            </w:pPr>
          </w:p>
        </w:tc>
        <w:tc>
          <w:tcPr>
            <w:tcW w:w="40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pStyle w:val="Listaszerbekezds1"/>
              <w:spacing w:after="0" w:line="240" w:lineRule="auto"/>
              <w:ind w:left="0"/>
              <w:jc w:val="center"/>
              <w:rPr>
                <w:rFonts w:ascii="Times New Roman" w:hAnsi="Times New Roman" w:cs="Times New Roman"/>
                <w:szCs w:val="24"/>
              </w:rPr>
            </w:pPr>
          </w:p>
        </w:tc>
        <w:tc>
          <w:tcPr>
            <w:tcW w:w="831"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2"/>
                <w:szCs w:val="24"/>
                <w:lang w:eastAsia="en-US"/>
              </w:rPr>
            </w:pPr>
          </w:p>
        </w:tc>
        <w:tc>
          <w:tcPr>
            <w:tcW w:w="733"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ind w:right="-1"/>
              <w:jc w:val="center"/>
              <w:rPr>
                <w:bCs/>
                <w:sz w:val="24"/>
                <w:szCs w:val="24"/>
              </w:rPr>
            </w:pPr>
          </w:p>
        </w:tc>
      </w:tr>
    </w:tbl>
    <w:p w:rsidR="00CE285E" w:rsidRPr="000456DE" w:rsidRDefault="00CE285E" w:rsidP="00CE285E">
      <w:pPr>
        <w:rPr>
          <w:rFonts w:eastAsia="Calibri"/>
          <w:sz w:val="22"/>
          <w:szCs w:val="22"/>
          <w:lang w:eastAsia="en-US"/>
        </w:rPr>
      </w:pPr>
    </w:p>
    <w:p w:rsidR="00CE285E" w:rsidRPr="000456DE" w:rsidRDefault="00CE285E" w:rsidP="00CE285E">
      <w:pPr>
        <w:jc w:val="center"/>
        <w:rPr>
          <w:b/>
          <w:sz w:val="32"/>
          <w:szCs w:val="32"/>
        </w:rPr>
      </w:pPr>
      <w:r w:rsidRPr="000456DE">
        <w:rPr>
          <w:b/>
          <w:sz w:val="32"/>
          <w:szCs w:val="32"/>
        </w:rPr>
        <w:t>ORVOSSZAKMAI ELVÁRÁSOK</w:t>
      </w:r>
    </w:p>
    <w:p w:rsidR="00CE285E" w:rsidRPr="000456DE" w:rsidRDefault="00CE285E" w:rsidP="00CE285E">
      <w:pPr>
        <w:jc w:val="center"/>
        <w:rPr>
          <w:b/>
          <w:sz w:val="32"/>
          <w:szCs w:val="32"/>
        </w:rPr>
      </w:pPr>
    </w:p>
    <w:p w:rsidR="00CE285E" w:rsidRPr="000456DE" w:rsidRDefault="00CE285E" w:rsidP="00CE285E">
      <w:pPr>
        <w:jc w:val="center"/>
        <w:rPr>
          <w:b/>
          <w:sz w:val="32"/>
          <w:szCs w:val="32"/>
        </w:rPr>
      </w:pPr>
      <w:r w:rsidRPr="000456DE">
        <w:rPr>
          <w:b/>
          <w:sz w:val="32"/>
          <w:szCs w:val="32"/>
        </w:rPr>
        <w:t>3. rész -</w:t>
      </w:r>
      <w:r w:rsidRPr="000456DE">
        <w:t xml:space="preserve"> </w:t>
      </w:r>
      <w:r w:rsidRPr="000456DE">
        <w:rPr>
          <w:b/>
          <w:sz w:val="32"/>
          <w:szCs w:val="32"/>
        </w:rPr>
        <w:t>BRONCHOLÓGIAI LABOR</w:t>
      </w:r>
    </w:p>
    <w:p w:rsidR="00CE285E" w:rsidRPr="000456DE" w:rsidRDefault="00CE285E" w:rsidP="00CE285E">
      <w:pPr>
        <w:jc w:val="center"/>
        <w:rPr>
          <w:b/>
          <w:color w:val="FF0000"/>
          <w:sz w:val="32"/>
          <w:szCs w:val="32"/>
        </w:rPr>
      </w:pPr>
    </w:p>
    <w:p w:rsidR="00CE285E" w:rsidRPr="000456DE" w:rsidRDefault="00CE285E" w:rsidP="00CE285E">
      <w:pPr>
        <w:jc w:val="center"/>
        <w:rPr>
          <w:b/>
          <w:sz w:val="32"/>
          <w:szCs w:val="32"/>
        </w:rPr>
      </w:pPr>
      <w:r w:rsidRPr="000456DE">
        <w:rPr>
          <w:b/>
          <w:sz w:val="32"/>
          <w:szCs w:val="32"/>
        </w:rPr>
        <w:t xml:space="preserve">3/C. rész: </w:t>
      </w:r>
    </w:p>
    <w:p w:rsidR="00CE285E" w:rsidRPr="000456DE" w:rsidRDefault="00CE285E" w:rsidP="00CE285E">
      <w:pPr>
        <w:jc w:val="center"/>
        <w:rPr>
          <w:b/>
          <w:sz w:val="32"/>
          <w:szCs w:val="32"/>
        </w:rPr>
      </w:pPr>
      <w:r w:rsidRPr="000456DE">
        <w:rPr>
          <w:b/>
          <w:sz w:val="28"/>
          <w:szCs w:val="32"/>
        </w:rPr>
        <w:t xml:space="preserve">Videópleuraszkóp thoracoscopos tálcával </w:t>
      </w:r>
      <w:r w:rsidRPr="000456DE">
        <w:rPr>
          <w:b/>
          <w:sz w:val="32"/>
          <w:szCs w:val="32"/>
        </w:rPr>
        <w:t xml:space="preserve"> </w:t>
      </w:r>
    </w:p>
    <w:p w:rsidR="00CE285E" w:rsidRPr="000456DE" w:rsidRDefault="00CE285E" w:rsidP="00CE285E">
      <w:pPr>
        <w:contextualSpacing/>
        <w:rPr>
          <w:b/>
          <w:sz w:val="32"/>
          <w:szCs w:val="32"/>
        </w:rPr>
      </w:pPr>
    </w:p>
    <w:p w:rsidR="00CE285E" w:rsidRPr="000456DE" w:rsidRDefault="00CE285E" w:rsidP="00CE285E">
      <w:pPr>
        <w:rPr>
          <w:b/>
          <w:sz w:val="24"/>
          <w:szCs w:val="24"/>
        </w:rPr>
      </w:pPr>
      <w:r w:rsidRPr="000456DE">
        <w:rPr>
          <w:b/>
          <w:sz w:val="24"/>
          <w:szCs w:val="24"/>
          <w:u w:val="single"/>
        </w:rPr>
        <w:t>Készülék megnevezése:</w:t>
      </w:r>
      <w:r w:rsidRPr="000456DE">
        <w:rPr>
          <w:b/>
          <w:sz w:val="24"/>
          <w:szCs w:val="24"/>
        </w:rPr>
        <w:t xml:space="preserve">  Videópleuraszkóp </w:t>
      </w:r>
    </w:p>
    <w:p w:rsidR="00CE285E" w:rsidRPr="000456DE" w:rsidRDefault="00CE285E" w:rsidP="00CE285E">
      <w:pPr>
        <w:rPr>
          <w:b/>
          <w:sz w:val="24"/>
          <w:szCs w:val="24"/>
        </w:rPr>
      </w:pPr>
    </w:p>
    <w:p w:rsidR="00CE285E" w:rsidRPr="000456DE" w:rsidRDefault="00CE285E" w:rsidP="00CE285E">
      <w:pPr>
        <w:rPr>
          <w:sz w:val="24"/>
          <w:szCs w:val="24"/>
        </w:rPr>
      </w:pPr>
      <w:r w:rsidRPr="000456DE">
        <w:rPr>
          <w:b/>
          <w:sz w:val="24"/>
          <w:szCs w:val="24"/>
          <w:u w:val="single"/>
        </w:rPr>
        <w:t>Igényelt mennyiség:</w:t>
      </w:r>
      <w:r w:rsidRPr="000456DE">
        <w:rPr>
          <w:sz w:val="24"/>
          <w:szCs w:val="24"/>
        </w:rPr>
        <w:t xml:space="preserve">        1 db</w:t>
      </w:r>
    </w:p>
    <w:p w:rsidR="00CE285E" w:rsidRPr="000456DE" w:rsidRDefault="00CE285E" w:rsidP="00CE285E">
      <w:pPr>
        <w:rPr>
          <w:b/>
          <w:sz w:val="24"/>
          <w:szCs w:val="24"/>
          <w:u w:val="single"/>
        </w:rPr>
      </w:pPr>
    </w:p>
    <w:p w:rsidR="00CE285E" w:rsidRPr="000456DE" w:rsidRDefault="00CE285E" w:rsidP="00CE285E">
      <w:pPr>
        <w:jc w:val="center"/>
        <w:rPr>
          <w:b/>
          <w:sz w:val="24"/>
          <w:szCs w:val="24"/>
        </w:rPr>
      </w:pPr>
      <w:r w:rsidRPr="000456DE">
        <w:rPr>
          <w:b/>
          <w:sz w:val="24"/>
          <w:szCs w:val="24"/>
        </w:rPr>
        <w:t>A készülékkel szemben támasztott követelmények</w:t>
      </w:r>
    </w:p>
    <w:p w:rsidR="00CE285E" w:rsidRPr="000456DE" w:rsidRDefault="00CE285E" w:rsidP="00CE285E">
      <w:pPr>
        <w:jc w:val="center"/>
        <w:rPr>
          <w:b/>
          <w:sz w:val="24"/>
          <w:szCs w:val="24"/>
        </w:rPr>
      </w:pPr>
    </w:p>
    <w:tbl>
      <w:tblPr>
        <w:tblpPr w:leftFromText="141" w:rightFromText="141" w:vertAnchor="text" w:tblpXSpec="center" w:tblpY="1"/>
        <w:tblOverlap w:val="never"/>
        <w:tblW w:w="5094" w:type="pct"/>
        <w:tblLayout w:type="fixed"/>
        <w:tblCellMar>
          <w:left w:w="0" w:type="dxa"/>
          <w:right w:w="0" w:type="dxa"/>
        </w:tblCellMar>
        <w:tblLook w:val="0000"/>
      </w:tblPr>
      <w:tblGrid>
        <w:gridCol w:w="5686"/>
        <w:gridCol w:w="762"/>
        <w:gridCol w:w="1419"/>
        <w:gridCol w:w="1516"/>
      </w:tblGrid>
      <w:tr w:rsidR="00CE285E" w:rsidRPr="000456DE" w:rsidTr="00E03DF4">
        <w:trPr>
          <w:cantSplit/>
        </w:trPr>
        <w:tc>
          <w:tcPr>
            <w:tcW w:w="3030" w:type="pct"/>
            <w:tcBorders>
              <w:top w:val="single" w:sz="8"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
                <w:bCs/>
                <w:sz w:val="24"/>
                <w:szCs w:val="24"/>
              </w:rPr>
            </w:pPr>
            <w:r w:rsidRPr="000456DE">
              <w:rPr>
                <w:b/>
                <w:bCs/>
                <w:sz w:val="24"/>
                <w:szCs w:val="24"/>
              </w:rPr>
              <w:t>Műszaki paraméterek</w:t>
            </w:r>
          </w:p>
        </w:tc>
        <w:tc>
          <w:tcPr>
            <w:tcW w:w="406" w:type="pct"/>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r w:rsidRPr="000456DE">
              <w:rPr>
                <w:b/>
                <w:bCs/>
                <w:sz w:val="24"/>
                <w:szCs w:val="24"/>
              </w:rPr>
              <w:t>súly-</w:t>
            </w:r>
          </w:p>
          <w:p w:rsidR="00CE285E" w:rsidRPr="000456DE" w:rsidRDefault="00CE285E" w:rsidP="009762BF">
            <w:pPr>
              <w:ind w:right="-1"/>
              <w:jc w:val="center"/>
              <w:rPr>
                <w:b/>
                <w:bCs/>
                <w:sz w:val="24"/>
                <w:szCs w:val="24"/>
              </w:rPr>
            </w:pPr>
            <w:r w:rsidRPr="000456DE">
              <w:rPr>
                <w:b/>
                <w:bCs/>
                <w:sz w:val="24"/>
                <w:szCs w:val="24"/>
              </w:rPr>
              <w:t>szám</w:t>
            </w:r>
          </w:p>
        </w:tc>
        <w:tc>
          <w:tcPr>
            <w:tcW w:w="756" w:type="pct"/>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r w:rsidRPr="000456DE">
              <w:rPr>
                <w:b/>
                <w:bCs/>
                <w:sz w:val="24"/>
                <w:szCs w:val="24"/>
              </w:rPr>
              <w:t>Minimum feltétel</w:t>
            </w:r>
          </w:p>
        </w:tc>
        <w:tc>
          <w:tcPr>
            <w:tcW w:w="808" w:type="pct"/>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b/>
                <w:bCs/>
                <w:sz w:val="24"/>
                <w:szCs w:val="24"/>
              </w:rPr>
            </w:pPr>
            <w:r w:rsidRPr="000456DE">
              <w:rPr>
                <w:b/>
                <w:bCs/>
                <w:sz w:val="24"/>
                <w:szCs w:val="24"/>
              </w:rPr>
              <w:t>Ajánlattevő válaszai</w:t>
            </w:r>
          </w:p>
        </w:tc>
      </w:tr>
      <w:tr w:rsidR="00CE285E" w:rsidRPr="000456DE" w:rsidTr="00E03DF4">
        <w:trPr>
          <w:cantSplit/>
        </w:trPr>
        <w:tc>
          <w:tcPr>
            <w:tcW w:w="3030" w:type="pct"/>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Ajánlattevő neve:</w:t>
            </w:r>
          </w:p>
        </w:tc>
        <w:tc>
          <w:tcPr>
            <w:tcW w:w="40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808"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E03DF4">
        <w:trPr>
          <w:cantSplit/>
        </w:trPr>
        <w:tc>
          <w:tcPr>
            <w:tcW w:w="3030" w:type="pct"/>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Gyártó neve:</w:t>
            </w:r>
          </w:p>
        </w:tc>
        <w:tc>
          <w:tcPr>
            <w:tcW w:w="40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808"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E03DF4">
        <w:trPr>
          <w:cantSplit/>
        </w:trPr>
        <w:tc>
          <w:tcPr>
            <w:tcW w:w="3030" w:type="pct"/>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Származási ország:</w:t>
            </w:r>
          </w:p>
        </w:tc>
        <w:tc>
          <w:tcPr>
            <w:tcW w:w="40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808"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E03DF4">
        <w:trPr>
          <w:cantSplit/>
        </w:trPr>
        <w:tc>
          <w:tcPr>
            <w:tcW w:w="3030" w:type="pct"/>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Készülék típusa:</w:t>
            </w:r>
          </w:p>
        </w:tc>
        <w:tc>
          <w:tcPr>
            <w:tcW w:w="40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756"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808" w:type="pct"/>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CE285E" w:rsidRPr="000456DE" w:rsidTr="00E03DF4">
        <w:trPr>
          <w:cantSplit/>
        </w:trPr>
        <w:tc>
          <w:tcPr>
            <w:tcW w:w="3030" w:type="pct"/>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
                <w:bCs/>
                <w:color w:val="00B050"/>
                <w:sz w:val="24"/>
                <w:szCs w:val="24"/>
              </w:rPr>
            </w:pPr>
          </w:p>
        </w:tc>
        <w:tc>
          <w:tcPr>
            <w:tcW w:w="406" w:type="pct"/>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rFonts w:ascii="Calibri" w:hAnsi="Calibri"/>
                <w:color w:val="00B050"/>
                <w:sz w:val="22"/>
                <w:szCs w:val="22"/>
              </w:rPr>
            </w:pPr>
          </w:p>
        </w:tc>
        <w:tc>
          <w:tcPr>
            <w:tcW w:w="756" w:type="pct"/>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rFonts w:ascii="Calibri" w:hAnsi="Calibri"/>
                <w:color w:val="00B050"/>
                <w:sz w:val="22"/>
                <w:szCs w:val="22"/>
              </w:rPr>
            </w:pPr>
          </w:p>
        </w:tc>
        <w:tc>
          <w:tcPr>
            <w:tcW w:w="808" w:type="pct"/>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
                <w:sz w:val="24"/>
                <w:szCs w:val="24"/>
              </w:rPr>
            </w:pPr>
            <w:r w:rsidRPr="000456DE">
              <w:rPr>
                <w:b/>
                <w:sz w:val="24"/>
                <w:szCs w:val="24"/>
              </w:rPr>
              <w:t>Elvárt műszaki paraméterek és tartozékok: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Videópleuraszkóp</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1 db</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Csatlakoztatható legyen a most beszerzendő videóbronchoszkópos toronyhoz, az endoszkópos kép megjelenítése céljából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Látószög:</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Min 120°</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Bevezető cső külső átmérő:</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Max 7,0 mm.</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Hajlíthatóság, min</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 fel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160°</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 le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130°</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Munkacsatorna átmérő</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Min 2,8 mm</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rFonts w:eastAsia="Calibri"/>
                <w:color w:val="00B050"/>
                <w:sz w:val="24"/>
                <w:szCs w:val="22"/>
                <w:lang w:eastAsia="en-US"/>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Munkahossz</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Min 250 mm</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Autoklávozható kivitel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Tartozékok: szívószelepek, biopsziás szelepek, tisztító szerelék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Komplett thorakoszkópos tálcával</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rFonts w:eastAsia="Calibri"/>
                <w:color w:val="00B050"/>
                <w:sz w:val="24"/>
                <w:szCs w:val="22"/>
                <w:lang w:eastAsia="en-US"/>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color w:val="00B050"/>
                <w:sz w:val="24"/>
                <w:szCs w:val="24"/>
              </w:rPr>
            </w:pPr>
          </w:p>
        </w:tc>
      </w:tr>
      <w:tr w:rsidR="00CE285E"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
                <w:sz w:val="24"/>
                <w:szCs w:val="24"/>
              </w:rPr>
            </w:pPr>
            <w:r w:rsidRPr="000456DE">
              <w:rPr>
                <w:b/>
                <w:sz w:val="24"/>
                <w:szCs w:val="24"/>
              </w:rPr>
              <w:t>Szerviz és garanciális feltételek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rPr>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E26700">
            <w:pPr>
              <w:rPr>
                <w:sz w:val="24"/>
                <w:szCs w:val="24"/>
              </w:rPr>
            </w:pPr>
            <w:r w:rsidRPr="000456DE">
              <w:rPr>
                <w:sz w:val="24"/>
                <w:szCs w:val="24"/>
              </w:rPr>
              <w:t>Szerviz címe</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24 órás szerviz-szolgálat</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 xml:space="preserve">Szerviz címe, telefonszáma munkaidőben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rFonts w:eastAsia="Calibri"/>
                <w:b/>
                <w:sz w:val="24"/>
                <w:szCs w:val="22"/>
                <w:lang w:eastAsia="en-US"/>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Munkaidő</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rFonts w:eastAsia="Calibri"/>
                <w:b/>
                <w:sz w:val="24"/>
                <w:szCs w:val="22"/>
                <w:lang w:eastAsia="en-US"/>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Szerviz telefonszáma ügyeleti időben</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
                <w:bCs/>
                <w:sz w:val="24"/>
                <w:szCs w:val="24"/>
              </w:rPr>
            </w:pPr>
          </w:p>
        </w:tc>
      </w:tr>
      <w:tr w:rsidR="00E03DF4" w:rsidRPr="000456DE" w:rsidTr="00E03DF4">
        <w:trPr>
          <w:cantSplit/>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Ügyeleti időszak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rFonts w:eastAsia="Calibri"/>
                <w:b/>
                <w:color w:val="FF0000"/>
                <w:sz w:val="24"/>
                <w:szCs w:val="22"/>
                <w:lang w:eastAsia="en-US"/>
              </w:rPr>
            </w:pPr>
          </w:p>
        </w:tc>
      </w:tr>
      <w:tr w:rsidR="00E03DF4" w:rsidRPr="000456DE" w:rsidTr="00E03DF4">
        <w:trPr>
          <w:cantSplit/>
          <w:trHeight w:val="342"/>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Szerviz reakció ideje</w:t>
            </w:r>
          </w:p>
          <w:p w:rsidR="00E03DF4" w:rsidRPr="000456DE" w:rsidRDefault="00E03DF4" w:rsidP="009762BF">
            <w:pPr>
              <w:rPr>
                <w:sz w:val="24"/>
                <w:szCs w:val="24"/>
              </w:rPr>
            </w:pPr>
            <w:r w:rsidRPr="000456DE">
              <w:rPr>
                <w:sz w:val="24"/>
                <w:szCs w:val="24"/>
              </w:rPr>
              <w:t xml:space="preserve">max. 24 óra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sz w:val="24"/>
                <w:szCs w:val="24"/>
              </w:rPr>
              <w:t>Igen</w:t>
            </w:r>
          </w:p>
          <w:p w:rsidR="00E03DF4" w:rsidRPr="000456DE" w:rsidRDefault="00E03DF4" w:rsidP="009762BF">
            <w:pPr>
              <w:ind w:right="-1"/>
              <w:jc w:val="center"/>
              <w:rPr>
                <w:sz w:val="24"/>
                <w:szCs w:val="24"/>
              </w:rPr>
            </w:pPr>
            <w:r w:rsidRPr="000456DE">
              <w:rPr>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Height w:val="602"/>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Készülékre kiképzett szervizmérnökök száma</w:t>
            </w:r>
          </w:p>
          <w:p w:rsidR="00E03DF4" w:rsidRPr="000456DE" w:rsidRDefault="00E03DF4" w:rsidP="00D81EB8">
            <w:pPr>
              <w:rPr>
                <w:sz w:val="24"/>
                <w:szCs w:val="24"/>
              </w:rPr>
            </w:pPr>
            <w:r w:rsidRPr="000456DE">
              <w:rPr>
                <w:sz w:val="24"/>
                <w:szCs w:val="24"/>
              </w:rPr>
              <w:t>Min. 1 szakirányú mérnök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sz w:val="24"/>
                <w:szCs w:val="24"/>
              </w:rPr>
              <w:t>Igen,</w:t>
            </w:r>
          </w:p>
          <w:p w:rsidR="00E03DF4" w:rsidRPr="000456DE" w:rsidRDefault="00E03DF4" w:rsidP="009762BF">
            <w:pPr>
              <w:ind w:right="-1"/>
              <w:jc w:val="center"/>
              <w:rPr>
                <w:sz w:val="24"/>
                <w:szCs w:val="24"/>
              </w:rPr>
            </w:pPr>
            <w:r w:rsidRPr="000456DE">
              <w:rPr>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Height w:val="342"/>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Karbantartás gyakorisága</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Height w:val="342"/>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 xml:space="preserve">Alkatrész utánpótlás módja </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sz w:val="24"/>
                <w:szCs w:val="24"/>
              </w:rPr>
              <w:t>Kérjük megadni</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Height w:val="342"/>
        </w:trPr>
        <w:tc>
          <w:tcPr>
            <w:tcW w:w="3030"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Garanciális időben a karbantartás és egyéb szolgáltatások ingyenesek</w:t>
            </w:r>
          </w:p>
        </w:tc>
        <w:tc>
          <w:tcPr>
            <w:tcW w:w="40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p>
        </w:tc>
        <w:tc>
          <w:tcPr>
            <w:tcW w:w="756"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sz w:val="24"/>
                <w:szCs w:val="24"/>
              </w:rPr>
              <w:t>Igen</w:t>
            </w:r>
          </w:p>
        </w:tc>
        <w:tc>
          <w:tcPr>
            <w:tcW w:w="808" w:type="pct"/>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Height w:val="342"/>
        </w:trPr>
        <w:tc>
          <w:tcPr>
            <w:tcW w:w="3030" w:type="pct"/>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spacing w:after="160" w:line="259" w:lineRule="auto"/>
              <w:rPr>
                <w:sz w:val="24"/>
                <w:szCs w:val="24"/>
              </w:rPr>
            </w:pPr>
          </w:p>
        </w:tc>
        <w:tc>
          <w:tcPr>
            <w:tcW w:w="40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ind w:right="-1"/>
              <w:jc w:val="center"/>
              <w:rPr>
                <w:sz w:val="24"/>
                <w:szCs w:val="24"/>
              </w:rPr>
            </w:pPr>
          </w:p>
        </w:tc>
        <w:tc>
          <w:tcPr>
            <w:tcW w:w="75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p>
        </w:tc>
        <w:tc>
          <w:tcPr>
            <w:tcW w:w="808"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Pr>
        <w:tc>
          <w:tcPr>
            <w:tcW w:w="3030" w:type="pct"/>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rPr>
                <w:sz w:val="24"/>
                <w:szCs w:val="24"/>
              </w:rPr>
            </w:pPr>
            <w:r w:rsidRPr="000456DE">
              <w:rPr>
                <w:sz w:val="22"/>
                <w:szCs w:val="24"/>
                <w:lang w:eastAsia="en-US"/>
              </w:rPr>
              <w:t>Cserekészülék biztosítása</w:t>
            </w:r>
          </w:p>
        </w:tc>
        <w:tc>
          <w:tcPr>
            <w:tcW w:w="40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ind w:right="-1"/>
              <w:jc w:val="center"/>
              <w:rPr>
                <w:sz w:val="24"/>
                <w:szCs w:val="24"/>
              </w:rPr>
            </w:pPr>
          </w:p>
        </w:tc>
        <w:tc>
          <w:tcPr>
            <w:tcW w:w="75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sz w:val="22"/>
                <w:szCs w:val="24"/>
                <w:lang w:eastAsia="en-US"/>
              </w:rPr>
              <w:t>2 kieső munkanap esetén cserekészülék biztosítása. Igen</w:t>
            </w:r>
          </w:p>
        </w:tc>
        <w:tc>
          <w:tcPr>
            <w:tcW w:w="808"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Pr>
        <w:tc>
          <w:tcPr>
            <w:tcW w:w="3030" w:type="pct"/>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rPr>
                <w:sz w:val="22"/>
                <w:szCs w:val="24"/>
                <w:lang w:eastAsia="en-US"/>
              </w:rPr>
            </w:pPr>
          </w:p>
        </w:tc>
        <w:tc>
          <w:tcPr>
            <w:tcW w:w="40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pStyle w:val="Listaszerbekezds1"/>
              <w:spacing w:after="0" w:line="240" w:lineRule="auto"/>
              <w:ind w:left="0"/>
              <w:jc w:val="center"/>
              <w:rPr>
                <w:rFonts w:ascii="Times New Roman" w:hAnsi="Times New Roman" w:cs="Times New Roman"/>
                <w:szCs w:val="24"/>
              </w:rPr>
            </w:pPr>
          </w:p>
        </w:tc>
        <w:tc>
          <w:tcPr>
            <w:tcW w:w="75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2"/>
                <w:szCs w:val="24"/>
                <w:lang w:eastAsia="en-US"/>
              </w:rPr>
            </w:pPr>
          </w:p>
        </w:tc>
        <w:tc>
          <w:tcPr>
            <w:tcW w:w="808"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r w:rsidR="00E03DF4" w:rsidRPr="000456DE" w:rsidTr="00E03DF4">
        <w:trPr>
          <w:cantSplit/>
        </w:trPr>
        <w:tc>
          <w:tcPr>
            <w:tcW w:w="3030" w:type="pct"/>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rPr>
                <w:sz w:val="22"/>
                <w:szCs w:val="24"/>
                <w:lang w:eastAsia="en-US"/>
              </w:rPr>
            </w:pPr>
          </w:p>
        </w:tc>
        <w:tc>
          <w:tcPr>
            <w:tcW w:w="40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pStyle w:val="Listaszerbekezds1"/>
              <w:spacing w:after="0" w:line="240" w:lineRule="auto"/>
              <w:ind w:left="0"/>
              <w:jc w:val="center"/>
              <w:rPr>
                <w:rFonts w:ascii="Times New Roman" w:hAnsi="Times New Roman" w:cs="Times New Roman"/>
                <w:szCs w:val="24"/>
              </w:rPr>
            </w:pPr>
          </w:p>
        </w:tc>
        <w:tc>
          <w:tcPr>
            <w:tcW w:w="756"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2"/>
                <w:szCs w:val="24"/>
                <w:lang w:eastAsia="en-US"/>
              </w:rPr>
            </w:pPr>
          </w:p>
        </w:tc>
        <w:tc>
          <w:tcPr>
            <w:tcW w:w="808" w:type="pct"/>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rPr>
                <w:bCs/>
                <w:sz w:val="24"/>
                <w:szCs w:val="24"/>
              </w:rPr>
            </w:pPr>
          </w:p>
        </w:tc>
      </w:tr>
    </w:tbl>
    <w:p w:rsidR="00CE285E" w:rsidRPr="000456DE" w:rsidRDefault="00CE285E" w:rsidP="00CE285E">
      <w:pPr>
        <w:rPr>
          <w:rFonts w:eastAsia="Calibri"/>
          <w:sz w:val="22"/>
          <w:szCs w:val="22"/>
          <w:lang w:eastAsia="en-US"/>
        </w:rPr>
      </w:pPr>
      <w:r w:rsidRPr="000456DE">
        <w:rPr>
          <w:rFonts w:eastAsia="Calibri"/>
          <w:sz w:val="22"/>
          <w:szCs w:val="22"/>
          <w:lang w:eastAsia="en-US"/>
        </w:rPr>
        <w:br w:type="page"/>
      </w:r>
    </w:p>
    <w:p w:rsidR="00CE285E" w:rsidRPr="000456DE" w:rsidRDefault="00CE285E" w:rsidP="00CE285E">
      <w:pPr>
        <w:jc w:val="center"/>
        <w:rPr>
          <w:b/>
          <w:sz w:val="32"/>
          <w:szCs w:val="32"/>
        </w:rPr>
      </w:pPr>
      <w:r w:rsidRPr="000456DE">
        <w:rPr>
          <w:b/>
          <w:sz w:val="32"/>
          <w:szCs w:val="32"/>
        </w:rPr>
        <w:t>ORVOSSZAKMAI ELVÁRÁSOK</w:t>
      </w:r>
    </w:p>
    <w:p w:rsidR="00CE285E" w:rsidRPr="000456DE" w:rsidRDefault="00CE285E" w:rsidP="00CE285E">
      <w:pPr>
        <w:jc w:val="center"/>
        <w:rPr>
          <w:b/>
          <w:sz w:val="32"/>
          <w:szCs w:val="32"/>
        </w:rPr>
      </w:pPr>
    </w:p>
    <w:p w:rsidR="00CE285E" w:rsidRPr="000456DE" w:rsidRDefault="00CE285E" w:rsidP="00CE285E">
      <w:pPr>
        <w:jc w:val="center"/>
        <w:rPr>
          <w:rFonts w:ascii="Arial Narrow" w:hAnsi="Arial Narrow"/>
          <w:b/>
          <w:sz w:val="32"/>
          <w:szCs w:val="32"/>
        </w:rPr>
      </w:pPr>
      <w:r w:rsidRPr="000456DE">
        <w:rPr>
          <w:b/>
          <w:sz w:val="32"/>
          <w:szCs w:val="32"/>
        </w:rPr>
        <w:t xml:space="preserve">4. rész </w:t>
      </w:r>
    </w:p>
    <w:p w:rsidR="00CE285E" w:rsidRPr="000456DE" w:rsidRDefault="00CE285E" w:rsidP="00CE285E">
      <w:pPr>
        <w:jc w:val="center"/>
        <w:rPr>
          <w:b/>
          <w:color w:val="FF0000"/>
          <w:sz w:val="32"/>
          <w:szCs w:val="32"/>
        </w:rPr>
      </w:pPr>
      <w:r w:rsidRPr="000456DE">
        <w:rPr>
          <w:b/>
          <w:sz w:val="32"/>
          <w:szCs w:val="32"/>
        </w:rPr>
        <w:t>Felsőkategóriás hasi ultrahang-diagnosztikai készülék</w:t>
      </w:r>
    </w:p>
    <w:p w:rsidR="00CE285E" w:rsidRPr="000456DE" w:rsidRDefault="00CE285E" w:rsidP="00CE285E">
      <w:pPr>
        <w:contextualSpacing/>
        <w:rPr>
          <w:b/>
          <w:color w:val="FF0000"/>
          <w:sz w:val="32"/>
          <w:szCs w:val="32"/>
        </w:rPr>
      </w:pPr>
    </w:p>
    <w:p w:rsidR="00CE285E" w:rsidRPr="000456DE" w:rsidRDefault="00CE285E" w:rsidP="00CE285E">
      <w:pPr>
        <w:rPr>
          <w:b/>
          <w:color w:val="FF0000"/>
          <w:sz w:val="24"/>
          <w:szCs w:val="24"/>
        </w:rPr>
      </w:pPr>
      <w:r w:rsidRPr="000456DE">
        <w:rPr>
          <w:b/>
          <w:sz w:val="24"/>
          <w:szCs w:val="24"/>
          <w:u w:val="single"/>
        </w:rPr>
        <w:t>Készülék megnevezése:</w:t>
      </w:r>
      <w:r w:rsidRPr="000456DE">
        <w:rPr>
          <w:b/>
          <w:color w:val="FF0000"/>
          <w:sz w:val="24"/>
          <w:szCs w:val="24"/>
        </w:rPr>
        <w:t xml:space="preserve">  </w:t>
      </w:r>
      <w:r w:rsidRPr="000456DE">
        <w:rPr>
          <w:b/>
        </w:rPr>
        <w:t>Felsőkategóriás hasi ultrahang-diagnosztikai készülék</w:t>
      </w:r>
    </w:p>
    <w:p w:rsidR="00CE285E" w:rsidRPr="000456DE" w:rsidRDefault="00CE285E" w:rsidP="00CE285E">
      <w:pPr>
        <w:rPr>
          <w:sz w:val="24"/>
          <w:szCs w:val="24"/>
        </w:rPr>
      </w:pPr>
    </w:p>
    <w:p w:rsidR="00CE285E" w:rsidRPr="000456DE" w:rsidRDefault="00CE285E" w:rsidP="00CE285E">
      <w:pPr>
        <w:rPr>
          <w:b/>
          <w:color w:val="00B050"/>
          <w:sz w:val="24"/>
          <w:szCs w:val="24"/>
        </w:rPr>
      </w:pPr>
      <w:r w:rsidRPr="000456DE">
        <w:rPr>
          <w:b/>
          <w:sz w:val="24"/>
          <w:szCs w:val="24"/>
          <w:u w:val="single"/>
        </w:rPr>
        <w:t>Igényelt mennyiség:</w:t>
      </w:r>
      <w:r w:rsidRPr="000456DE">
        <w:rPr>
          <w:sz w:val="24"/>
          <w:szCs w:val="24"/>
        </w:rPr>
        <w:t xml:space="preserve">        </w:t>
      </w:r>
      <w:r w:rsidRPr="000456DE">
        <w:rPr>
          <w:b/>
          <w:sz w:val="24"/>
          <w:szCs w:val="24"/>
        </w:rPr>
        <w:t>1 db</w:t>
      </w:r>
    </w:p>
    <w:p w:rsidR="00CE285E" w:rsidRPr="000456DE" w:rsidRDefault="00CE285E" w:rsidP="00CE285E">
      <w:pPr>
        <w:rPr>
          <w:b/>
          <w:color w:val="FF0000"/>
          <w:sz w:val="24"/>
          <w:szCs w:val="24"/>
          <w:u w:val="single"/>
        </w:rPr>
      </w:pPr>
    </w:p>
    <w:p w:rsidR="00CE285E" w:rsidRPr="000456DE" w:rsidRDefault="00CE285E" w:rsidP="00CE285E">
      <w:pPr>
        <w:jc w:val="center"/>
        <w:rPr>
          <w:b/>
          <w:sz w:val="24"/>
          <w:szCs w:val="24"/>
        </w:rPr>
      </w:pPr>
      <w:r w:rsidRPr="000456DE">
        <w:rPr>
          <w:b/>
          <w:sz w:val="24"/>
          <w:szCs w:val="24"/>
        </w:rPr>
        <w:t>A készülékkel szemben támasztott követelmények</w:t>
      </w:r>
    </w:p>
    <w:p w:rsidR="00CE285E" w:rsidRPr="000456DE" w:rsidRDefault="00CE285E" w:rsidP="00CE285E">
      <w:pPr>
        <w:jc w:val="center"/>
        <w:rPr>
          <w:b/>
          <w:sz w:val="24"/>
          <w:szCs w:val="24"/>
        </w:rPr>
      </w:pPr>
    </w:p>
    <w:p w:rsidR="00CE285E" w:rsidRPr="000456DE" w:rsidRDefault="00CE285E" w:rsidP="00CE285E">
      <w:pPr>
        <w:jc w:val="center"/>
        <w:rPr>
          <w:b/>
          <w:sz w:val="24"/>
          <w:szCs w:val="24"/>
        </w:rPr>
      </w:pPr>
    </w:p>
    <w:tbl>
      <w:tblPr>
        <w:tblpPr w:leftFromText="141" w:rightFromText="141" w:vertAnchor="text" w:tblpXSpec="center" w:tblpY="1"/>
        <w:tblOverlap w:val="never"/>
        <w:tblW w:w="9284" w:type="dxa"/>
        <w:tblCellMar>
          <w:left w:w="0" w:type="dxa"/>
          <w:right w:w="0" w:type="dxa"/>
        </w:tblCellMar>
        <w:tblLook w:val="0000"/>
      </w:tblPr>
      <w:tblGrid>
        <w:gridCol w:w="5032"/>
        <w:gridCol w:w="992"/>
        <w:gridCol w:w="1559"/>
        <w:gridCol w:w="1701"/>
      </w:tblGrid>
      <w:tr w:rsidR="00CE285E" w:rsidRPr="000456DE" w:rsidTr="009762BF">
        <w:trPr>
          <w:cantSplit/>
        </w:trPr>
        <w:tc>
          <w:tcPr>
            <w:tcW w:w="503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
                <w:bCs/>
                <w:sz w:val="24"/>
                <w:szCs w:val="24"/>
              </w:rPr>
            </w:pPr>
            <w:r w:rsidRPr="000456DE">
              <w:rPr>
                <w:b/>
                <w:bCs/>
                <w:sz w:val="24"/>
                <w:szCs w:val="24"/>
              </w:rPr>
              <w:t>Műszaki paraméterek</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r w:rsidRPr="000456DE">
              <w:rPr>
                <w:b/>
                <w:bCs/>
                <w:sz w:val="24"/>
                <w:szCs w:val="24"/>
              </w:rPr>
              <w:t>Súly-szám</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r w:rsidRPr="000456DE">
              <w:rPr>
                <w:b/>
                <w:bCs/>
                <w:sz w:val="24"/>
                <w:szCs w:val="24"/>
              </w:rPr>
              <w:t>Minimum feltétel</w:t>
            </w:r>
          </w:p>
        </w:tc>
        <w:tc>
          <w:tcPr>
            <w:tcW w:w="1701"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r w:rsidRPr="000456DE">
              <w:rPr>
                <w:b/>
                <w:bCs/>
                <w:sz w:val="24"/>
                <w:szCs w:val="24"/>
              </w:rPr>
              <w:t>Ajánlattevő válaszai</w:t>
            </w:r>
          </w:p>
        </w:tc>
      </w:tr>
      <w:tr w:rsidR="00CE285E" w:rsidRPr="000456DE" w:rsidTr="009762BF">
        <w:trPr>
          <w:cantSplit/>
        </w:trPr>
        <w:tc>
          <w:tcPr>
            <w:tcW w:w="503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Ajánlattevő neve:</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1701"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Gyártó neve:</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1701"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Származási ország:</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1701"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Készülék típusa:</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1701"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p>
        </w:tc>
        <w:tc>
          <w:tcPr>
            <w:tcW w:w="992"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1701"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 megajánlott készülék piaci bevezetésének éve (Előny a minél újabb készülék)</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r w:rsidRPr="000456DE">
              <w:rPr>
                <w:b/>
                <w:bCs/>
                <w:sz w:val="24"/>
                <w:szCs w:val="24"/>
              </w:rPr>
              <w:t>2</w:t>
            </w: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A46838" w:rsidRDefault="00CE285E" w:rsidP="008E79A4">
            <w:pPr>
              <w:ind w:right="-1"/>
              <w:jc w:val="center"/>
              <w:rPr>
                <w:sz w:val="24"/>
                <w:szCs w:val="24"/>
              </w:rPr>
            </w:pPr>
            <w:r w:rsidRPr="00A46838">
              <w:rPr>
                <w:sz w:val="24"/>
                <w:szCs w:val="24"/>
              </w:rPr>
              <w:t>Kérjük megadni</w:t>
            </w:r>
            <w:r w:rsidR="008E79A4" w:rsidRPr="00A46838">
              <w:rPr>
                <w:sz w:val="24"/>
                <w:szCs w:val="24"/>
              </w:rPr>
              <w:t>!  2011- 2014. év között</w:t>
            </w:r>
            <w:r w:rsidR="00673816" w:rsidRPr="00A46838">
              <w:rPr>
                <w:sz w:val="24"/>
                <w:szCs w:val="24"/>
              </w:rPr>
              <w:t>i, vagy ennél újabb</w:t>
            </w:r>
          </w:p>
          <w:p w:rsidR="00673816" w:rsidRPr="00A46838" w:rsidRDefault="00673816" w:rsidP="008E79A4">
            <w:pPr>
              <w:ind w:right="-1"/>
              <w:jc w:val="center"/>
              <w:rPr>
                <w:sz w:val="24"/>
                <w:szCs w:val="24"/>
              </w:rPr>
            </w:pP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color w:val="FF0000"/>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
                <w:bCs/>
                <w:sz w:val="24"/>
                <w:szCs w:val="24"/>
              </w:rPr>
            </w:pP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A46838" w:rsidRDefault="00CE285E" w:rsidP="009762BF">
            <w:pPr>
              <w:ind w:right="-1"/>
              <w:jc w:val="center"/>
              <w:rPr>
                <w:sz w:val="24"/>
                <w:szCs w:val="24"/>
              </w:rPr>
            </w:pP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
                <w:bCs/>
                <w:sz w:val="24"/>
                <w:szCs w:val="24"/>
              </w:rPr>
            </w:pPr>
            <w:r w:rsidRPr="000456DE">
              <w:rPr>
                <w:b/>
                <w:bCs/>
                <w:sz w:val="24"/>
                <w:szCs w:val="24"/>
              </w:rPr>
              <w:t>A készülék kivitele</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 készülék állványos, gördíthető</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A kezelőpult  oldalirányban elfordítható, magasság állítható</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xml:space="preserve">TGC potenciométerek száma min.8  </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 kérjük megadni</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Trackball a felhasználó által szerszám nélkül kivehető, tisztítható</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b/>
                <w:bCs/>
                <w:sz w:val="24"/>
                <w:szCs w:val="24"/>
              </w:rPr>
              <w:t>Monitor</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Beépített LED háttérvilágítású, villogásmentes LCD monitor</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 xml:space="preserve">Monitor átmérője, min.: 19”-os </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p w:rsidR="00CE285E" w:rsidRPr="000456DE" w:rsidRDefault="00CE285E" w:rsidP="009762BF">
            <w:pPr>
              <w:ind w:right="-1"/>
              <w:jc w:val="center"/>
              <w:rPr>
                <w:sz w:val="24"/>
                <w:szCs w:val="24"/>
              </w:rPr>
            </w:pPr>
            <w:r w:rsidRPr="000456DE">
              <w:rPr>
                <w:sz w:val="24"/>
                <w:szCs w:val="24"/>
              </w:rPr>
              <w:t>Kérjük megadni</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Oldalirányokban elfordítható, magassági és mélységi irányokban a géptesttől, kezelőfelülettől függetlenül állítható, dönthető monitor</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single" w:sz="8"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Érintőképernyős vezérlés</w:t>
            </w:r>
          </w:p>
        </w:tc>
        <w:tc>
          <w:tcPr>
            <w:tcW w:w="992"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tc>
        <w:tc>
          <w:tcPr>
            <w:tcW w:w="1701"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rFonts w:eastAsia="Calibri"/>
                <w:color w:val="FF0000"/>
                <w:sz w:val="24"/>
                <w:szCs w:val="22"/>
                <w:lang w:eastAsia="en-US"/>
              </w:rPr>
            </w:pPr>
          </w:p>
          <w:p w:rsidR="00CE285E" w:rsidRPr="000456DE" w:rsidRDefault="00CE285E" w:rsidP="009762BF">
            <w:pPr>
              <w:ind w:right="-1"/>
              <w:jc w:val="center"/>
              <w:rPr>
                <w:rFonts w:eastAsia="Calibri"/>
                <w:sz w:val="24"/>
                <w:szCs w:val="22"/>
                <w:lang w:eastAsia="en-US"/>
              </w:rPr>
            </w:pPr>
          </w:p>
        </w:tc>
      </w:tr>
      <w:tr w:rsidR="00CE285E" w:rsidRPr="000456DE" w:rsidTr="009762BF">
        <w:trPr>
          <w:cantSplit/>
        </w:trPr>
        <w:tc>
          <w:tcPr>
            <w:tcW w:w="5032" w:type="dxa"/>
            <w:tcBorders>
              <w:top w:val="single" w:sz="8"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Érintőképernyő mérete, min 8 ’’-os</w:t>
            </w:r>
          </w:p>
        </w:tc>
        <w:tc>
          <w:tcPr>
            <w:tcW w:w="992"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tc>
        <w:tc>
          <w:tcPr>
            <w:tcW w:w="1701"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rFonts w:eastAsia="Calibri"/>
                <w:color w:val="FF0000"/>
                <w:sz w:val="24"/>
                <w:szCs w:val="22"/>
                <w:lang w:eastAsia="en-US"/>
              </w:rPr>
            </w:pPr>
          </w:p>
        </w:tc>
      </w:tr>
      <w:tr w:rsidR="00CE285E" w:rsidRPr="000456DE" w:rsidTr="009762BF">
        <w:trPr>
          <w:cantSplit/>
        </w:trPr>
        <w:tc>
          <w:tcPr>
            <w:tcW w:w="5032" w:type="dxa"/>
            <w:tcBorders>
              <w:top w:val="single" w:sz="8"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rFonts w:eastAsia="Calibri"/>
                <w:sz w:val="24"/>
                <w:szCs w:val="22"/>
                <w:lang w:eastAsia="en-US"/>
              </w:rPr>
            </w:pPr>
            <w:r w:rsidRPr="000456DE">
              <w:rPr>
                <w:rFonts w:eastAsia="Calibri"/>
                <w:b/>
                <w:bCs/>
                <w:sz w:val="24"/>
                <w:szCs w:val="22"/>
                <w:lang w:eastAsia="en-US"/>
              </w:rPr>
              <w:t>Vizsgálati Területek</w:t>
            </w:r>
          </w:p>
        </w:tc>
        <w:tc>
          <w:tcPr>
            <w:tcW w:w="992"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1701"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rFonts w:eastAsia="Calibri"/>
                <w:b/>
                <w:sz w:val="24"/>
                <w:szCs w:val="22"/>
                <w:lang w:eastAsia="en-US"/>
              </w:rPr>
            </w:pPr>
            <w:r w:rsidRPr="000456DE">
              <w:rPr>
                <w:sz w:val="24"/>
                <w:szCs w:val="24"/>
              </w:rPr>
              <w:t xml:space="preserve">Általános radiológiai </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bCs/>
                <w:sz w:val="24"/>
                <w:szCs w:val="24"/>
              </w:rPr>
              <w:t>Általános lágyrész</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Egyéb alkalmazási területek</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rFonts w:eastAsia="Calibri"/>
                <w:b/>
                <w:sz w:val="24"/>
                <w:szCs w:val="22"/>
                <w:lang w:eastAsia="en-US"/>
              </w:rPr>
            </w:pPr>
            <w:r w:rsidRPr="000456DE">
              <w:rPr>
                <w:b/>
                <w:bCs/>
                <w:sz w:val="24"/>
                <w:szCs w:val="24"/>
              </w:rPr>
              <w:t>Technológia, működési jellemzők</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rFonts w:eastAsia="Calibri"/>
                <w:b/>
                <w:sz w:val="24"/>
                <w:szCs w:val="22"/>
                <w:lang w:eastAsia="en-US"/>
              </w:rPr>
            </w:pPr>
            <w:r w:rsidRPr="000456DE">
              <w:rPr>
                <w:sz w:val="24"/>
                <w:szCs w:val="24"/>
              </w:rPr>
              <w:t xml:space="preserve">Digitális beamformer </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p w:rsidR="00CE285E" w:rsidRPr="000456DE" w:rsidRDefault="00CE285E" w:rsidP="009762BF">
            <w:pPr>
              <w:ind w:right="-1"/>
              <w:jc w:val="center"/>
              <w:rPr>
                <w:sz w:val="24"/>
                <w:szCs w:val="24"/>
              </w:rPr>
            </w:pP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Rendszer dinamika tartomány min. 220 dB</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p w:rsidR="00CE285E" w:rsidRPr="000456DE" w:rsidRDefault="00CE285E" w:rsidP="009762BF">
            <w:pPr>
              <w:jc w:val="center"/>
              <w:rPr>
                <w:sz w:val="24"/>
                <w:szCs w:val="24"/>
              </w:rPr>
            </w:pPr>
            <w:r w:rsidRPr="000456DE">
              <w:rPr>
                <w:sz w:val="24"/>
                <w:szCs w:val="24"/>
              </w:rPr>
              <w:t>Kérjük megadni,</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Lépésenként állítható dinamika tartomány</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p w:rsidR="00CE285E" w:rsidRPr="000456DE" w:rsidRDefault="00CE285E" w:rsidP="009762BF">
            <w:pPr>
              <w:jc w:val="center"/>
              <w:rPr>
                <w:sz w:val="24"/>
                <w:szCs w:val="24"/>
              </w:rPr>
            </w:pPr>
            <w:r w:rsidRPr="000456DE">
              <w:rPr>
                <w:sz w:val="24"/>
                <w:szCs w:val="24"/>
              </w:rPr>
              <w:t>Kérjük megadni az értéket</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color w:val="FF0000"/>
                <w:sz w:val="24"/>
                <w:szCs w:val="24"/>
              </w:rPr>
            </w:pPr>
          </w:p>
          <w:p w:rsidR="00CE285E" w:rsidRPr="000456DE" w:rsidRDefault="00CE285E" w:rsidP="009762BF">
            <w:pPr>
              <w:ind w:right="-1"/>
              <w:jc w:val="center"/>
              <w:rPr>
                <w:color w:val="FF0000"/>
                <w:sz w:val="24"/>
                <w:szCs w:val="24"/>
              </w:rPr>
            </w:pPr>
          </w:p>
        </w:tc>
      </w:tr>
      <w:tr w:rsidR="00CE285E" w:rsidRPr="000456DE" w:rsidTr="008E79A4">
        <w:trPr>
          <w:cantSplit/>
          <w:trHeight w:val="2172"/>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Képalkotási frekvencia</w:t>
            </w:r>
          </w:p>
          <w:p w:rsidR="00CE285E" w:rsidRPr="000456DE" w:rsidRDefault="00CE285E" w:rsidP="009762BF">
            <w:pPr>
              <w:rPr>
                <w:sz w:val="24"/>
                <w:szCs w:val="24"/>
              </w:rPr>
            </w:pPr>
            <w:r w:rsidRPr="000456DE">
              <w:rPr>
                <w:sz w:val="24"/>
                <w:szCs w:val="24"/>
              </w:rPr>
              <w:t>tartomány min: 2-16 MHz között,</w:t>
            </w:r>
            <w:r w:rsidR="00EC18E0">
              <w:rPr>
                <w:sz w:val="24"/>
                <w:szCs w:val="24"/>
              </w:rPr>
              <w:t xml:space="preserve"> </w:t>
            </w:r>
            <w:r w:rsidRPr="000456DE">
              <w:rPr>
                <w:sz w:val="24"/>
                <w:szCs w:val="24"/>
              </w:rPr>
              <w:t>képernyőn feltüntetve</w:t>
            </w:r>
          </w:p>
          <w:p w:rsidR="00CE285E" w:rsidRPr="000456DE" w:rsidRDefault="008832C3" w:rsidP="009762BF">
            <w:pPr>
              <w:rPr>
                <w:sz w:val="24"/>
                <w:szCs w:val="24"/>
              </w:rPr>
            </w:pPr>
            <w:r>
              <w:rPr>
                <w:sz w:val="24"/>
                <w:szCs w:val="24"/>
              </w:rPr>
              <w:t>E</w:t>
            </w:r>
            <w:r w:rsidR="00CE285E" w:rsidRPr="000456DE">
              <w:rPr>
                <w:sz w:val="24"/>
                <w:szCs w:val="24"/>
              </w:rPr>
              <w:t xml:space="preserve">lőny a </w:t>
            </w:r>
            <w:r w:rsidR="00CE285E" w:rsidRPr="008E79A4">
              <w:rPr>
                <w:sz w:val="24"/>
                <w:szCs w:val="24"/>
              </w:rPr>
              <w:t>nagyobb</w:t>
            </w:r>
            <w:r w:rsidRPr="008E79A4">
              <w:rPr>
                <w:sz w:val="24"/>
                <w:szCs w:val="24"/>
              </w:rPr>
              <w:t xml:space="preserve"> tartomány megléte</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r w:rsidRPr="000456DE">
              <w:rPr>
                <w:b/>
                <w:bCs/>
                <w:sz w:val="24"/>
                <w:szCs w:val="24"/>
              </w:rPr>
              <w:t>2</w:t>
            </w: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A46838" w:rsidRDefault="00CE285E" w:rsidP="008E79A4">
            <w:pPr>
              <w:jc w:val="center"/>
              <w:rPr>
                <w:sz w:val="24"/>
                <w:szCs w:val="24"/>
              </w:rPr>
            </w:pPr>
            <w:r w:rsidRPr="00A46838">
              <w:rPr>
                <w:sz w:val="24"/>
                <w:szCs w:val="24"/>
              </w:rPr>
              <w:t>Kérjük megadni</w:t>
            </w:r>
            <w:r w:rsidR="008E79A4" w:rsidRPr="00A46838">
              <w:rPr>
                <w:sz w:val="24"/>
                <w:szCs w:val="24"/>
              </w:rPr>
              <w:t xml:space="preserve">! </w:t>
            </w:r>
            <w:r w:rsidR="008E79A4" w:rsidRPr="00A46838">
              <w:rPr>
                <w:bCs/>
                <w:sz w:val="24"/>
              </w:rPr>
              <w:t xml:space="preserve"> Min 2-16 Mhz közötti,  max 1-18 Mhz közötti vagy ennél nagyobb tartomány</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Szürkeségi fokozatok száma</w:t>
            </w:r>
          </w:p>
          <w:p w:rsidR="00CE285E" w:rsidRPr="000456DE" w:rsidRDefault="00CE285E" w:rsidP="009762BF">
            <w:pPr>
              <w:rPr>
                <w:sz w:val="24"/>
                <w:szCs w:val="24"/>
              </w:rPr>
            </w:pPr>
            <w:r w:rsidRPr="000456DE">
              <w:rPr>
                <w:sz w:val="24"/>
                <w:szCs w:val="24"/>
              </w:rPr>
              <w:t>Min. 256</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rFonts w:eastAsia="Calibri"/>
                <w:b/>
                <w:sz w:val="24"/>
                <w:szCs w:val="22"/>
                <w:lang w:eastAsia="en-US"/>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A46838" w:rsidRDefault="00CE285E" w:rsidP="009762BF">
            <w:pPr>
              <w:jc w:val="center"/>
              <w:rPr>
                <w:sz w:val="24"/>
                <w:szCs w:val="24"/>
              </w:rPr>
            </w:pPr>
            <w:r w:rsidRPr="00A46838">
              <w:rPr>
                <w:sz w:val="24"/>
                <w:szCs w:val="24"/>
              </w:rPr>
              <w:t>Igen,</w:t>
            </w:r>
          </w:p>
          <w:p w:rsidR="00CE285E" w:rsidRPr="00A46838" w:rsidRDefault="00CE285E" w:rsidP="009762BF">
            <w:pPr>
              <w:jc w:val="center"/>
              <w:rPr>
                <w:sz w:val="24"/>
                <w:szCs w:val="24"/>
              </w:rPr>
            </w:pPr>
            <w:r w:rsidRPr="00A46838">
              <w:rPr>
                <w:sz w:val="24"/>
                <w:szCs w:val="24"/>
              </w:rPr>
              <w:t>Kérjük megadni</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rFonts w:eastAsia="Calibri"/>
                <w:color w:val="FF0000"/>
                <w:sz w:val="24"/>
                <w:szCs w:val="22"/>
                <w:lang w:eastAsia="en-US"/>
              </w:rPr>
            </w:pPr>
          </w:p>
          <w:p w:rsidR="00CE285E" w:rsidRPr="000456DE" w:rsidRDefault="00CE285E" w:rsidP="009762BF">
            <w:pPr>
              <w:ind w:right="-1"/>
              <w:jc w:val="center"/>
              <w:rPr>
                <w:rFonts w:eastAsia="Calibri"/>
                <w:sz w:val="24"/>
                <w:szCs w:val="22"/>
                <w:lang w:eastAsia="en-US"/>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 xml:space="preserve">Vizsgálati mélység, </w:t>
            </w:r>
          </w:p>
          <w:p w:rsidR="00CE285E" w:rsidRPr="000456DE" w:rsidRDefault="00CE285E" w:rsidP="009762BF">
            <w:pPr>
              <w:rPr>
                <w:sz w:val="24"/>
                <w:szCs w:val="24"/>
              </w:rPr>
            </w:pPr>
            <w:r w:rsidRPr="000456DE">
              <w:rPr>
                <w:sz w:val="24"/>
                <w:szCs w:val="24"/>
              </w:rPr>
              <w:t xml:space="preserve">min.  2,5 – </w:t>
            </w:r>
            <w:smartTag w:uri="urn:schemas-microsoft-com:office:smarttags" w:element="metricconverter">
              <w:smartTagPr>
                <w:attr w:name="ProductID" w:val="32 cm"/>
              </w:smartTagPr>
              <w:r w:rsidRPr="000456DE">
                <w:rPr>
                  <w:sz w:val="24"/>
                  <w:szCs w:val="24"/>
                </w:rPr>
                <w:t>32 cm</w:t>
              </w:r>
            </w:smartTag>
            <w:r w:rsidRPr="000456DE">
              <w:rPr>
                <w:sz w:val="24"/>
                <w:szCs w:val="24"/>
              </w:rPr>
              <w:t xml:space="preserve"> </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rFonts w:eastAsia="Calibri"/>
                <w:b/>
                <w:sz w:val="24"/>
                <w:szCs w:val="22"/>
                <w:lang w:eastAsia="en-US"/>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p w:rsidR="00CE285E" w:rsidRPr="000456DE" w:rsidRDefault="00CE285E" w:rsidP="009762BF">
            <w:pPr>
              <w:jc w:val="center"/>
              <w:rPr>
                <w:sz w:val="24"/>
                <w:szCs w:val="24"/>
              </w:rPr>
            </w:pPr>
            <w:r w:rsidRPr="000456DE">
              <w:rPr>
                <w:sz w:val="24"/>
                <w:szCs w:val="24"/>
              </w:rPr>
              <w:t>Kérjük megadni</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rFonts w:eastAsia="Calibri"/>
                <w:color w:val="FF0000"/>
                <w:sz w:val="24"/>
                <w:szCs w:val="22"/>
                <w:lang w:eastAsia="en-US"/>
              </w:rPr>
            </w:pPr>
          </w:p>
          <w:p w:rsidR="00CE285E" w:rsidRPr="000456DE" w:rsidRDefault="00CE285E" w:rsidP="009762BF">
            <w:pPr>
              <w:ind w:right="-1"/>
              <w:jc w:val="center"/>
              <w:rPr>
                <w:rFonts w:eastAsia="Calibri"/>
                <w:sz w:val="24"/>
                <w:szCs w:val="22"/>
                <w:lang w:eastAsia="en-US"/>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 xml:space="preserve">Lehetséges fókusz zónák száma </w:t>
            </w:r>
          </w:p>
          <w:p w:rsidR="00CE285E" w:rsidRPr="000456DE" w:rsidRDefault="00CE285E" w:rsidP="009762BF">
            <w:pPr>
              <w:rPr>
                <w:sz w:val="24"/>
                <w:szCs w:val="24"/>
              </w:rPr>
            </w:pPr>
            <w:r w:rsidRPr="000456DE">
              <w:rPr>
                <w:sz w:val="24"/>
                <w:szCs w:val="24"/>
              </w:rPr>
              <w:t>min: 8 db</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p w:rsidR="00CE285E" w:rsidRPr="000456DE" w:rsidRDefault="00CE285E" w:rsidP="009762BF">
            <w:pPr>
              <w:jc w:val="center"/>
              <w:rPr>
                <w:sz w:val="24"/>
                <w:szCs w:val="24"/>
              </w:rPr>
            </w:pPr>
            <w:r w:rsidRPr="000456DE">
              <w:rPr>
                <w:sz w:val="24"/>
                <w:szCs w:val="24"/>
              </w:rPr>
              <w:t>Kérjük megadni</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rFonts w:eastAsia="Calibri"/>
                <w:sz w:val="24"/>
                <w:szCs w:val="22"/>
                <w:lang w:eastAsia="en-US"/>
              </w:rPr>
            </w:pPr>
          </w:p>
          <w:p w:rsidR="00CE285E" w:rsidRPr="000456DE" w:rsidRDefault="00CE285E" w:rsidP="009762BF">
            <w:pPr>
              <w:ind w:right="-1"/>
              <w:jc w:val="center"/>
              <w:rPr>
                <w:rFonts w:eastAsia="Calibri"/>
                <w:sz w:val="24"/>
                <w:szCs w:val="22"/>
                <w:lang w:eastAsia="en-US"/>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Nagyítás élő és cine memóriából visszajátszott képen</w:t>
            </w:r>
          </w:p>
          <w:p w:rsidR="00CE285E" w:rsidRPr="000456DE" w:rsidRDefault="00CE285E" w:rsidP="009762BF">
            <w:pPr>
              <w:rPr>
                <w:sz w:val="24"/>
                <w:szCs w:val="24"/>
              </w:rPr>
            </w:pPr>
            <w:r w:rsidRPr="000456DE">
              <w:rPr>
                <w:sz w:val="24"/>
                <w:szCs w:val="24"/>
              </w:rPr>
              <w:t xml:space="preserve">Min. 5x –os zoom </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p w:rsidR="00CE285E" w:rsidRPr="000456DE" w:rsidRDefault="00CE285E" w:rsidP="009762BF">
            <w:pPr>
              <w:jc w:val="center"/>
              <w:rPr>
                <w:sz w:val="24"/>
                <w:szCs w:val="24"/>
              </w:rPr>
            </w:pPr>
            <w:r w:rsidRPr="000456DE">
              <w:rPr>
                <w:sz w:val="24"/>
                <w:szCs w:val="24"/>
              </w:rPr>
              <w:t>Kérjük megadni</w:t>
            </w:r>
          </w:p>
          <w:p w:rsidR="00CE285E" w:rsidRPr="000456DE" w:rsidRDefault="00CE285E" w:rsidP="009762BF">
            <w:pPr>
              <w:jc w:val="center"/>
              <w:rPr>
                <w:sz w:val="24"/>
                <w:szCs w:val="24"/>
              </w:rPr>
            </w:pP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p w:rsidR="00CE285E" w:rsidRPr="000456DE" w:rsidRDefault="00CE285E" w:rsidP="009762BF">
            <w:pPr>
              <w:ind w:right="-1"/>
              <w:jc w:val="center"/>
              <w:rPr>
                <w:color w:val="FF0000"/>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Kép (CINE) memóriából való visszatöltésének maximális száma,</w:t>
            </w:r>
          </w:p>
          <w:p w:rsidR="00CE285E" w:rsidRPr="000456DE" w:rsidRDefault="00CE285E" w:rsidP="009762BF">
            <w:pPr>
              <w:rPr>
                <w:sz w:val="24"/>
                <w:szCs w:val="24"/>
              </w:rPr>
            </w:pPr>
            <w:r w:rsidRPr="000456DE">
              <w:rPr>
                <w:sz w:val="24"/>
                <w:szCs w:val="24"/>
              </w:rPr>
              <w:t xml:space="preserve">Min. 900 kép </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p w:rsidR="00CE285E" w:rsidRPr="000456DE" w:rsidRDefault="00CE285E" w:rsidP="009762BF">
            <w:pPr>
              <w:jc w:val="center"/>
              <w:rPr>
                <w:sz w:val="24"/>
                <w:szCs w:val="24"/>
              </w:rPr>
            </w:pPr>
            <w:r w:rsidRPr="000456DE">
              <w:rPr>
                <w:sz w:val="24"/>
                <w:szCs w:val="24"/>
              </w:rPr>
              <w:t>Kérjük megadni</w:t>
            </w:r>
          </w:p>
          <w:p w:rsidR="00CE285E" w:rsidRPr="000456DE" w:rsidRDefault="00CE285E" w:rsidP="009762BF">
            <w:pPr>
              <w:jc w:val="center"/>
              <w:rPr>
                <w:sz w:val="24"/>
                <w:szCs w:val="24"/>
              </w:rPr>
            </w:pP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single" w:sz="8"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Gyári presetek száma</w:t>
            </w:r>
          </w:p>
          <w:p w:rsidR="00CE285E" w:rsidRPr="000456DE" w:rsidRDefault="00CE285E" w:rsidP="009762BF">
            <w:pPr>
              <w:rPr>
                <w:sz w:val="24"/>
                <w:szCs w:val="24"/>
              </w:rPr>
            </w:pPr>
            <w:r w:rsidRPr="000456DE">
              <w:rPr>
                <w:sz w:val="24"/>
                <w:szCs w:val="24"/>
              </w:rPr>
              <w:t>Min: 30 db</w:t>
            </w:r>
          </w:p>
          <w:p w:rsidR="00CE285E" w:rsidRPr="000456DE" w:rsidRDefault="00CE285E" w:rsidP="009762BF">
            <w:pPr>
              <w:rPr>
                <w:sz w:val="24"/>
                <w:szCs w:val="24"/>
              </w:rPr>
            </w:pPr>
          </w:p>
        </w:tc>
        <w:tc>
          <w:tcPr>
            <w:tcW w:w="992"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p w:rsidR="00CE285E" w:rsidRPr="000456DE" w:rsidRDefault="00CE285E" w:rsidP="009762BF">
            <w:pPr>
              <w:jc w:val="center"/>
              <w:rPr>
                <w:sz w:val="24"/>
                <w:szCs w:val="24"/>
              </w:rPr>
            </w:pPr>
            <w:r w:rsidRPr="000456DE">
              <w:rPr>
                <w:sz w:val="24"/>
                <w:szCs w:val="24"/>
              </w:rPr>
              <w:t>Kérjük megadni</w:t>
            </w:r>
          </w:p>
        </w:tc>
        <w:tc>
          <w:tcPr>
            <w:tcW w:w="1701"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single" w:sz="8"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Felhasználó által beállítható presetek száma</w:t>
            </w:r>
          </w:p>
          <w:p w:rsidR="00CE285E" w:rsidRPr="000456DE" w:rsidRDefault="00CE285E" w:rsidP="009762BF">
            <w:pPr>
              <w:rPr>
                <w:sz w:val="24"/>
                <w:szCs w:val="24"/>
              </w:rPr>
            </w:pPr>
            <w:r w:rsidRPr="000456DE">
              <w:rPr>
                <w:sz w:val="24"/>
                <w:szCs w:val="24"/>
              </w:rPr>
              <w:t>Min. 50 db</w:t>
            </w:r>
          </w:p>
        </w:tc>
        <w:tc>
          <w:tcPr>
            <w:tcW w:w="992"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p w:rsidR="00CE285E" w:rsidRPr="000456DE" w:rsidRDefault="00CE285E" w:rsidP="009762BF">
            <w:pPr>
              <w:jc w:val="center"/>
              <w:rPr>
                <w:sz w:val="24"/>
                <w:szCs w:val="24"/>
              </w:rPr>
            </w:pPr>
            <w:r w:rsidRPr="000456DE">
              <w:rPr>
                <w:sz w:val="24"/>
                <w:szCs w:val="24"/>
              </w:rPr>
              <w:t>Kérjük megadni</w:t>
            </w:r>
          </w:p>
        </w:tc>
        <w:tc>
          <w:tcPr>
            <w:tcW w:w="1701"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single" w:sz="8"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rFonts w:eastAsia="Calibri"/>
                <w:b/>
                <w:sz w:val="24"/>
                <w:szCs w:val="22"/>
                <w:lang w:eastAsia="en-US"/>
              </w:rPr>
            </w:pPr>
            <w:r w:rsidRPr="000456DE">
              <w:rPr>
                <w:sz w:val="24"/>
                <w:szCs w:val="24"/>
              </w:rPr>
              <w:t>Adaptív képalkotási eljárás a zajcsökkentés, kontúrkiemelés céljából</w:t>
            </w:r>
          </w:p>
        </w:tc>
        <w:tc>
          <w:tcPr>
            <w:tcW w:w="992"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p w:rsidR="00CE285E" w:rsidRPr="000456DE" w:rsidRDefault="00CE285E" w:rsidP="009762BF">
            <w:pPr>
              <w:jc w:val="center"/>
              <w:rPr>
                <w:sz w:val="24"/>
                <w:szCs w:val="24"/>
              </w:rPr>
            </w:pPr>
            <w:r w:rsidRPr="000456DE">
              <w:rPr>
                <w:sz w:val="24"/>
                <w:szCs w:val="24"/>
              </w:rPr>
              <w:t>Kérjük megadni</w:t>
            </w:r>
          </w:p>
        </w:tc>
        <w:tc>
          <w:tcPr>
            <w:tcW w:w="1701"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single" w:sz="8"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spacing w:after="160" w:line="259" w:lineRule="auto"/>
              <w:rPr>
                <w:sz w:val="24"/>
                <w:szCs w:val="24"/>
              </w:rPr>
            </w:pPr>
            <w:r w:rsidRPr="000456DE">
              <w:rPr>
                <w:sz w:val="24"/>
                <w:szCs w:val="24"/>
              </w:rPr>
              <w:t>Nyers ultrahang adat tárolási lehetőség</w:t>
            </w:r>
          </w:p>
        </w:tc>
        <w:tc>
          <w:tcPr>
            <w:tcW w:w="992"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r w:rsidRPr="000456DE">
              <w:rPr>
                <w:b/>
                <w:bCs/>
                <w:sz w:val="24"/>
                <w:szCs w:val="24"/>
              </w:rPr>
              <w:t>1</w:t>
            </w:r>
          </w:p>
        </w:tc>
        <w:tc>
          <w:tcPr>
            <w:tcW w:w="1559"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Kérjük megadni</w:t>
            </w:r>
          </w:p>
        </w:tc>
        <w:tc>
          <w:tcPr>
            <w:tcW w:w="1701"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single" w:sz="8"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Képoptimalizálás egy gombnyomással</w:t>
            </w:r>
          </w:p>
        </w:tc>
        <w:tc>
          <w:tcPr>
            <w:tcW w:w="992"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Kérjük megadni</w:t>
            </w:r>
          </w:p>
        </w:tc>
        <w:tc>
          <w:tcPr>
            <w:tcW w:w="1701"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p w:rsidR="00CE285E" w:rsidRPr="000456DE" w:rsidRDefault="00CE285E" w:rsidP="009762BF">
            <w:pPr>
              <w:ind w:right="-1"/>
              <w:jc w:val="center"/>
              <w:rPr>
                <w:color w:val="FF0000"/>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b/>
                <w:sz w:val="24"/>
                <w:szCs w:val="24"/>
              </w:rPr>
              <w:t>Alkalmazható üzemmódok</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rFonts w:eastAsia="Calibri"/>
                <w:b/>
                <w:sz w:val="24"/>
                <w:szCs w:val="22"/>
                <w:lang w:eastAsia="en-US"/>
              </w:rPr>
            </w:pPr>
            <w:r w:rsidRPr="000456DE">
              <w:rPr>
                <w:sz w:val="24"/>
                <w:szCs w:val="24"/>
              </w:rPr>
              <w:t>2D</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rFonts w:eastAsia="Calibri"/>
                <w:sz w:val="24"/>
                <w:szCs w:val="22"/>
                <w:lang w:eastAsia="en-US"/>
              </w:rPr>
            </w:pPr>
            <w:r w:rsidRPr="000456DE">
              <w:rPr>
                <w:sz w:val="24"/>
                <w:szCs w:val="24"/>
              </w:rPr>
              <w:t>Color Doppler</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Power Doppler</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Irányfüggő Power Doppler</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PW Doppler</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CW Doppler</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THI képalkotás</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Kontraszt harmonikus képalkotás</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Duplex</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Realtime compound technika alkalmazása</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Trapezoid képalkotás lineáris fejen</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b/>
                <w:bCs/>
                <w:sz w:val="24"/>
                <w:szCs w:val="24"/>
              </w:rPr>
              <w:t>2D üzemmód</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A46838" w:rsidRDefault="00CE285E" w:rsidP="009762BF">
            <w:pPr>
              <w:rPr>
                <w:sz w:val="24"/>
                <w:szCs w:val="24"/>
              </w:rPr>
            </w:pPr>
            <w:r w:rsidRPr="00A46838">
              <w:rPr>
                <w:sz w:val="24"/>
                <w:szCs w:val="24"/>
              </w:rPr>
              <w:t xml:space="preserve">Frame rate: </w:t>
            </w:r>
          </w:p>
          <w:p w:rsidR="008832C3" w:rsidRPr="00A46838" w:rsidRDefault="008832C3" w:rsidP="008832C3">
            <w:pPr>
              <w:rPr>
                <w:sz w:val="24"/>
                <w:szCs w:val="24"/>
              </w:rPr>
            </w:pPr>
            <w:r w:rsidRPr="00A46838">
              <w:rPr>
                <w:sz w:val="24"/>
                <w:szCs w:val="24"/>
              </w:rPr>
              <w:t xml:space="preserve">Min.: 600 kép/sec max. 1000 kép/sec </w:t>
            </w:r>
            <w:r w:rsidR="008E79A4" w:rsidRPr="00A46838">
              <w:t xml:space="preserve"> </w:t>
            </w:r>
            <w:r w:rsidR="008E79A4" w:rsidRPr="00A46838">
              <w:rPr>
                <w:sz w:val="24"/>
                <w:szCs w:val="24"/>
              </w:rPr>
              <w:t>és az 1000 kép/sec feletti megajánlás is 10 pont</w:t>
            </w:r>
          </w:p>
          <w:p w:rsidR="00CE285E" w:rsidRPr="00A46838" w:rsidRDefault="008832C3" w:rsidP="008E79A4">
            <w:pPr>
              <w:rPr>
                <w:sz w:val="24"/>
                <w:szCs w:val="24"/>
              </w:rPr>
            </w:pPr>
            <w:r w:rsidRPr="00A46838">
              <w:rPr>
                <w:sz w:val="24"/>
                <w:szCs w:val="24"/>
              </w:rPr>
              <w:t xml:space="preserve">Előny a nagyobb! </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A46838" w:rsidRDefault="00CE285E" w:rsidP="009762BF">
            <w:pPr>
              <w:ind w:right="-1"/>
              <w:jc w:val="center"/>
              <w:rPr>
                <w:b/>
                <w:bCs/>
                <w:sz w:val="24"/>
                <w:szCs w:val="24"/>
              </w:rPr>
            </w:pPr>
            <w:r w:rsidRPr="00A46838">
              <w:rPr>
                <w:b/>
                <w:bCs/>
                <w:sz w:val="24"/>
                <w:szCs w:val="24"/>
              </w:rPr>
              <w:t>3</w:t>
            </w: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A46838" w:rsidRDefault="00CE285E" w:rsidP="009762BF">
            <w:pPr>
              <w:jc w:val="center"/>
              <w:rPr>
                <w:sz w:val="24"/>
                <w:szCs w:val="24"/>
              </w:rPr>
            </w:pPr>
            <w:r w:rsidRPr="00A46838">
              <w:rPr>
                <w:sz w:val="24"/>
                <w:szCs w:val="24"/>
              </w:rPr>
              <w:t>Kérjük megadni</w:t>
            </w:r>
            <w:r w:rsidR="008E79A4" w:rsidRPr="00A46838">
              <w:rPr>
                <w:sz w:val="24"/>
                <w:szCs w:val="24"/>
              </w:rPr>
              <w:t>!</w:t>
            </w:r>
          </w:p>
          <w:p w:rsidR="008E79A4" w:rsidRPr="00A46838" w:rsidRDefault="008E79A4" w:rsidP="008E79A4">
            <w:pPr>
              <w:jc w:val="center"/>
              <w:rPr>
                <w:sz w:val="24"/>
                <w:szCs w:val="24"/>
              </w:rPr>
            </w:pPr>
            <w:r w:rsidRPr="00A46838">
              <w:rPr>
                <w:sz w:val="24"/>
                <w:szCs w:val="24"/>
              </w:rPr>
              <w:t xml:space="preserve">Min.: 600 kép/sec max. 1000 kép/sec, vagy </w:t>
            </w:r>
            <w:r w:rsidR="008673E1" w:rsidRPr="00A46838">
              <w:rPr>
                <w:sz w:val="24"/>
                <w:szCs w:val="24"/>
              </w:rPr>
              <w:t>e fölötti</w:t>
            </w:r>
          </w:p>
          <w:p w:rsidR="008E79A4" w:rsidRPr="00A46838" w:rsidRDefault="008E79A4" w:rsidP="009762BF">
            <w:pPr>
              <w:jc w:val="center"/>
              <w:rPr>
                <w:sz w:val="24"/>
                <w:szCs w:val="24"/>
              </w:rPr>
            </w:pP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A46838"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Színezhető 2D kép</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Választható színek száma</w:t>
            </w:r>
          </w:p>
          <w:p w:rsidR="00CE285E" w:rsidRPr="000456DE" w:rsidRDefault="00CE285E" w:rsidP="009762BF">
            <w:pPr>
              <w:rPr>
                <w:sz w:val="24"/>
                <w:szCs w:val="24"/>
              </w:rPr>
            </w:pP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bCs/>
                <w:sz w:val="24"/>
                <w:szCs w:val="24"/>
              </w:rPr>
              <w:t>Dual és Split megjelenítés</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Automatikus képoptimalizálás egy gomb megnyomásával</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b/>
                <w:bCs/>
                <w:sz w:val="24"/>
                <w:szCs w:val="24"/>
              </w:rPr>
              <w:t>Color Doppler</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Color map-ek száma</w:t>
            </w:r>
          </w:p>
          <w:p w:rsidR="00CE285E" w:rsidRPr="000456DE" w:rsidRDefault="00CE285E" w:rsidP="009762BF">
            <w:pPr>
              <w:rPr>
                <w:sz w:val="24"/>
                <w:szCs w:val="24"/>
              </w:rPr>
            </w:pPr>
            <w:r w:rsidRPr="000456DE">
              <w:rPr>
                <w:sz w:val="24"/>
                <w:szCs w:val="24"/>
              </w:rPr>
              <w:t>Min. 10 db</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p w:rsidR="00CE285E" w:rsidRPr="000456DE" w:rsidRDefault="00CE285E" w:rsidP="009762BF">
            <w:pPr>
              <w:ind w:right="-1"/>
              <w:jc w:val="center"/>
              <w:rPr>
                <w:sz w:val="24"/>
                <w:szCs w:val="24"/>
              </w:rPr>
            </w:pPr>
            <w:r w:rsidRPr="000456DE">
              <w:rPr>
                <w:sz w:val="24"/>
                <w:szCs w:val="24"/>
              </w:rPr>
              <w:t>Kérjük megadni</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 xml:space="preserve">Változtatható frekvenciák velocity módban </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A Color ablak méretének rögzíthetősége a presetben</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b/>
                <w:bCs/>
                <w:sz w:val="24"/>
                <w:szCs w:val="24"/>
              </w:rPr>
              <w:t>PW</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A46838" w:rsidRDefault="00CE285E" w:rsidP="009762BF">
            <w:pPr>
              <w:rPr>
                <w:bCs/>
                <w:sz w:val="24"/>
                <w:szCs w:val="24"/>
              </w:rPr>
            </w:pPr>
            <w:r w:rsidRPr="00A46838">
              <w:rPr>
                <w:bCs/>
                <w:sz w:val="24"/>
                <w:szCs w:val="24"/>
              </w:rPr>
              <w:t xml:space="preserve">Fokonkénti szögkorrekció </w:t>
            </w:r>
          </w:p>
          <w:p w:rsidR="00CE285E" w:rsidRPr="00A46838" w:rsidRDefault="00CE285E" w:rsidP="009762BF">
            <w:pPr>
              <w:rPr>
                <w:bCs/>
                <w:sz w:val="24"/>
                <w:szCs w:val="24"/>
              </w:rPr>
            </w:pPr>
            <w:r w:rsidRPr="00A46838">
              <w:rPr>
                <w:bCs/>
                <w:sz w:val="24"/>
                <w:szCs w:val="24"/>
              </w:rPr>
              <w:t>Előny a nagyobb tartomány</w:t>
            </w:r>
            <w:r w:rsidR="008832C3" w:rsidRPr="00A46838">
              <w:rPr>
                <w:bCs/>
                <w:sz w:val="24"/>
                <w:szCs w:val="24"/>
              </w:rPr>
              <w:t xml:space="preserve">, </w:t>
            </w:r>
            <w:r w:rsidR="008832C3" w:rsidRPr="00A46838">
              <w:t xml:space="preserve"> </w:t>
            </w:r>
            <w:r w:rsidR="008832C3" w:rsidRPr="00A46838">
              <w:rPr>
                <w:bCs/>
                <w:sz w:val="24"/>
                <w:szCs w:val="24"/>
              </w:rPr>
              <w:t>min. tartomány 0-85 fokig</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A46838" w:rsidRDefault="00CE285E" w:rsidP="009762BF">
            <w:pPr>
              <w:ind w:right="-1"/>
              <w:jc w:val="center"/>
              <w:rPr>
                <w:b/>
                <w:bCs/>
                <w:sz w:val="24"/>
                <w:szCs w:val="24"/>
              </w:rPr>
            </w:pPr>
            <w:r w:rsidRPr="00A46838">
              <w:rPr>
                <w:b/>
                <w:bCs/>
                <w:sz w:val="24"/>
                <w:szCs w:val="24"/>
              </w:rPr>
              <w:t>2</w:t>
            </w: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A46838" w:rsidRDefault="00CE285E" w:rsidP="009762BF">
            <w:pPr>
              <w:ind w:right="-1"/>
              <w:jc w:val="center"/>
              <w:rPr>
                <w:sz w:val="24"/>
                <w:szCs w:val="24"/>
              </w:rPr>
            </w:pPr>
            <w:r w:rsidRPr="00A46838">
              <w:rPr>
                <w:sz w:val="24"/>
                <w:szCs w:val="24"/>
              </w:rPr>
              <w:t>Igen,</w:t>
            </w:r>
          </w:p>
          <w:p w:rsidR="00CE285E" w:rsidRPr="00A46838" w:rsidRDefault="00CE285E" w:rsidP="009762BF">
            <w:pPr>
              <w:ind w:right="-1"/>
              <w:jc w:val="center"/>
              <w:rPr>
                <w:sz w:val="24"/>
                <w:szCs w:val="24"/>
              </w:rPr>
            </w:pPr>
            <w:r w:rsidRPr="00A46838">
              <w:rPr>
                <w:sz w:val="24"/>
                <w:szCs w:val="24"/>
              </w:rPr>
              <w:t>Kérjük megadni a tartományt</w:t>
            </w:r>
            <w:r w:rsidR="008E79A4" w:rsidRPr="00A46838">
              <w:rPr>
                <w:sz w:val="24"/>
                <w:szCs w:val="24"/>
              </w:rPr>
              <w:t>!</w:t>
            </w:r>
          </w:p>
          <w:p w:rsidR="008E79A4" w:rsidRPr="00A46838" w:rsidRDefault="008E79A4" w:rsidP="009762BF">
            <w:pPr>
              <w:ind w:right="-1"/>
              <w:jc w:val="center"/>
              <w:rPr>
                <w:sz w:val="32"/>
                <w:szCs w:val="24"/>
              </w:rPr>
            </w:pPr>
            <w:r w:rsidRPr="00A46838">
              <w:rPr>
                <w:sz w:val="24"/>
              </w:rPr>
              <w:t xml:space="preserve">Min. tartomány 0-85 fokig, </w:t>
            </w:r>
            <w:r w:rsidRPr="00A46838">
              <w:rPr>
                <w:bCs/>
                <w:sz w:val="24"/>
              </w:rPr>
              <w:t xml:space="preserve"> max. tartomány 0-90 fokig, vagy e fölötti tartomány</w:t>
            </w:r>
          </w:p>
          <w:p w:rsidR="008E79A4" w:rsidRPr="00A46838" w:rsidRDefault="008E79A4" w:rsidP="009762BF">
            <w:pPr>
              <w:ind w:right="-1"/>
              <w:jc w:val="center"/>
              <w:rPr>
                <w:sz w:val="24"/>
                <w:szCs w:val="24"/>
              </w:rPr>
            </w:pP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Mintavételi kapu mérete</w:t>
            </w:r>
          </w:p>
          <w:p w:rsidR="00CE285E" w:rsidRPr="000456DE" w:rsidRDefault="00CE285E" w:rsidP="009762BF">
            <w:pPr>
              <w:rPr>
                <w:sz w:val="24"/>
                <w:szCs w:val="24"/>
              </w:rPr>
            </w:pPr>
            <w:r w:rsidRPr="000456DE">
              <w:rPr>
                <w:sz w:val="24"/>
                <w:szCs w:val="24"/>
              </w:rPr>
              <w:t xml:space="preserve">Min. 0,5 - </w:t>
            </w:r>
            <w:smartTag w:uri="urn:schemas-microsoft-com:office:smarttags" w:element="metricconverter">
              <w:smartTagPr>
                <w:attr w:name="ProductID" w:val="20 mm"/>
              </w:smartTagPr>
              <w:r w:rsidRPr="000456DE">
                <w:rPr>
                  <w:sz w:val="24"/>
                  <w:szCs w:val="24"/>
                </w:rPr>
                <w:t>20 mm</w:t>
              </w:r>
            </w:smartTag>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p w:rsidR="00CE285E" w:rsidRPr="000456DE" w:rsidRDefault="00CE285E" w:rsidP="009762BF">
            <w:pPr>
              <w:ind w:right="-1"/>
              <w:jc w:val="center"/>
              <w:rPr>
                <w:sz w:val="24"/>
                <w:szCs w:val="24"/>
              </w:rPr>
            </w:pPr>
            <w:r w:rsidRPr="000456DE">
              <w:rPr>
                <w:sz w:val="24"/>
                <w:szCs w:val="24"/>
              </w:rPr>
              <w:t>Kérjük megadni</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Választható 2D/Doppler képernyő felosztás</w:t>
            </w:r>
          </w:p>
          <w:p w:rsidR="00CE285E" w:rsidRPr="000456DE" w:rsidRDefault="00CE285E" w:rsidP="009762BF">
            <w:pPr>
              <w:rPr>
                <w:sz w:val="24"/>
                <w:szCs w:val="24"/>
              </w:rPr>
            </w:pPr>
            <w:r w:rsidRPr="000456DE">
              <w:rPr>
                <w:sz w:val="24"/>
                <w:szCs w:val="24"/>
              </w:rPr>
              <w:t>Min. 3 fajta</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p w:rsidR="00CE285E" w:rsidRPr="000456DE" w:rsidRDefault="00CE285E" w:rsidP="009762BF">
            <w:pPr>
              <w:ind w:right="-1"/>
              <w:jc w:val="center"/>
              <w:rPr>
                <w:sz w:val="24"/>
                <w:szCs w:val="24"/>
              </w:rPr>
            </w:pPr>
            <w:r w:rsidRPr="000456DE">
              <w:rPr>
                <w:sz w:val="24"/>
                <w:szCs w:val="24"/>
              </w:rPr>
              <w:t>Kérjük megadni</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 xml:space="preserve">Doppler spektrum színezhető </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Választható Doppler spektrum színek száma</w:t>
            </w:r>
          </w:p>
          <w:p w:rsidR="00CE285E" w:rsidRPr="000456DE" w:rsidRDefault="00CE285E" w:rsidP="009762BF">
            <w:pPr>
              <w:rPr>
                <w:sz w:val="24"/>
                <w:szCs w:val="24"/>
              </w:rPr>
            </w:pPr>
            <w:r w:rsidRPr="000456DE">
              <w:rPr>
                <w:sz w:val="24"/>
                <w:szCs w:val="24"/>
              </w:rPr>
              <w:t>Min. 6 db</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PW kép a teljes képernyőn</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Automatikus Doppler Spektrum optimalizálás egy gombnyomással</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r w:rsidRPr="000456DE">
              <w:rPr>
                <w:b/>
                <w:bCs/>
                <w:sz w:val="24"/>
                <w:szCs w:val="24"/>
              </w:rPr>
              <w:t>1</w:t>
            </w: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Automatikus Doppler spektrum kalkuláció realtime és freeze módban is</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Automatikus Doppler spektrum burkológörbe rajzolás, abból folyamatos  paraméterszámítás</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r w:rsidRPr="000456DE">
              <w:rPr>
                <w:b/>
                <w:bCs/>
                <w:sz w:val="24"/>
                <w:szCs w:val="24"/>
              </w:rPr>
              <w:t>2</w:t>
            </w: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 xml:space="preserve">PRF beállítható legkisebb értéke </w:t>
            </w:r>
          </w:p>
          <w:p w:rsidR="00CE285E" w:rsidRPr="000456DE" w:rsidRDefault="00CE285E" w:rsidP="009762BF">
            <w:pPr>
              <w:rPr>
                <w:bCs/>
                <w:sz w:val="24"/>
                <w:szCs w:val="24"/>
              </w:rPr>
            </w:pPr>
            <w:r w:rsidRPr="000456DE">
              <w:rPr>
                <w:bCs/>
                <w:sz w:val="24"/>
                <w:szCs w:val="24"/>
              </w:rPr>
              <w:t>Max. 1 kHz</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p w:rsidR="00CE285E" w:rsidRPr="000456DE" w:rsidRDefault="00CE285E" w:rsidP="009762BF">
            <w:pPr>
              <w:ind w:right="-1"/>
              <w:jc w:val="center"/>
              <w:rPr>
                <w:sz w:val="24"/>
                <w:szCs w:val="24"/>
              </w:rPr>
            </w:pPr>
            <w:r w:rsidRPr="000456DE">
              <w:rPr>
                <w:sz w:val="24"/>
                <w:szCs w:val="24"/>
              </w:rPr>
              <w:t>Kérjük megadni</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PRF beállítható legnagyobb értéke</w:t>
            </w:r>
          </w:p>
          <w:p w:rsidR="00CE285E" w:rsidRPr="000456DE" w:rsidRDefault="00CE285E" w:rsidP="009762BF">
            <w:pPr>
              <w:rPr>
                <w:sz w:val="24"/>
                <w:szCs w:val="24"/>
              </w:rPr>
            </w:pPr>
            <w:r w:rsidRPr="000456DE">
              <w:rPr>
                <w:sz w:val="24"/>
                <w:szCs w:val="24"/>
              </w:rPr>
              <w:t>Min. 25 kHz</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p w:rsidR="00CE285E" w:rsidRPr="000456DE" w:rsidRDefault="00CE285E" w:rsidP="009762BF">
            <w:pPr>
              <w:ind w:right="-1"/>
              <w:jc w:val="center"/>
              <w:rPr>
                <w:sz w:val="24"/>
                <w:szCs w:val="24"/>
              </w:rPr>
            </w:pPr>
            <w:r w:rsidRPr="000456DE">
              <w:rPr>
                <w:sz w:val="24"/>
                <w:szCs w:val="24"/>
              </w:rPr>
              <w:t>Kérjük megadni</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b/>
                <w:bCs/>
                <w:sz w:val="24"/>
                <w:szCs w:val="24"/>
              </w:rPr>
              <w:t>Vizsgálófejek</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Height w:val="342"/>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Egy időben csatlakoztatható aktív képalkotó vizsgálófejek száma (Amelyeket elektronikusan lehet váltani a kezelőfelületről) Min. 3 db</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p w:rsidR="00CE285E" w:rsidRPr="000456DE" w:rsidRDefault="00CE285E" w:rsidP="009762BF">
            <w:pPr>
              <w:ind w:right="-1"/>
              <w:jc w:val="center"/>
              <w:rPr>
                <w:sz w:val="24"/>
                <w:szCs w:val="24"/>
              </w:rPr>
            </w:pPr>
            <w:r w:rsidRPr="000456DE">
              <w:rPr>
                <w:sz w:val="24"/>
                <w:szCs w:val="24"/>
              </w:rPr>
              <w:t>Kérjük megadni</w:t>
            </w:r>
          </w:p>
          <w:p w:rsidR="00CE285E" w:rsidRPr="000456DE" w:rsidRDefault="00CE285E" w:rsidP="009762BF">
            <w:pPr>
              <w:jc w:val="center"/>
              <w:rPr>
                <w:sz w:val="24"/>
                <w:szCs w:val="24"/>
              </w:rPr>
            </w:pP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bCs/>
                <w:sz w:val="24"/>
                <w:szCs w:val="24"/>
              </w:rPr>
              <w:t>THI üzemmód minden vizsgálófejen</w:t>
            </w:r>
          </w:p>
        </w:tc>
        <w:tc>
          <w:tcPr>
            <w:tcW w:w="992"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tc>
        <w:tc>
          <w:tcPr>
            <w:tcW w:w="1701"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p>
        </w:tc>
        <w:tc>
          <w:tcPr>
            <w:tcW w:w="992"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1701"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
                <w:bCs/>
                <w:sz w:val="24"/>
                <w:szCs w:val="24"/>
              </w:rPr>
              <w:t>Konvex vizsgálófej felnőtt radiológiai vizsgálatokhoz</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bCs/>
                <w:sz w:val="24"/>
                <w:szCs w:val="24"/>
              </w:rPr>
            </w:pPr>
            <w:r w:rsidRPr="000456DE">
              <w:rPr>
                <w:bCs/>
                <w:sz w:val="24"/>
                <w:szCs w:val="24"/>
              </w:rPr>
              <w:t>Pontos típusa</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Multifrekvenciás vizsgálófej</w:t>
            </w:r>
          </w:p>
          <w:p w:rsidR="00CE285E" w:rsidRPr="000456DE" w:rsidRDefault="00CE285E" w:rsidP="009762BF">
            <w:pPr>
              <w:rPr>
                <w:b/>
                <w:bCs/>
                <w:sz w:val="24"/>
                <w:szCs w:val="24"/>
              </w:rPr>
            </w:pPr>
            <w:r w:rsidRPr="000456DE">
              <w:rPr>
                <w:sz w:val="24"/>
                <w:szCs w:val="24"/>
              </w:rPr>
              <w:t>Frekvencia tartomány: Min.: 2-6 MHz</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p w:rsidR="00CE285E" w:rsidRPr="000456DE" w:rsidRDefault="00CE285E" w:rsidP="009762BF">
            <w:pPr>
              <w:ind w:right="-1"/>
              <w:jc w:val="center"/>
              <w:rPr>
                <w:sz w:val="24"/>
                <w:szCs w:val="24"/>
              </w:rPr>
            </w:pPr>
            <w:r w:rsidRPr="000456DE">
              <w:rPr>
                <w:sz w:val="24"/>
                <w:szCs w:val="24"/>
              </w:rPr>
              <w:t>Kérjük megadni a frekvencia tartományt</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p w:rsidR="00CE285E" w:rsidRPr="000456DE" w:rsidRDefault="00CE285E" w:rsidP="009762BF">
            <w:pPr>
              <w:ind w:right="-1"/>
              <w:jc w:val="center"/>
              <w:rPr>
                <w:sz w:val="24"/>
                <w:szCs w:val="24"/>
              </w:rPr>
            </w:pPr>
          </w:p>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Kristályok száma a vizsgálófejben</w:t>
            </w:r>
          </w:p>
          <w:p w:rsidR="00CE285E" w:rsidRPr="000456DE" w:rsidRDefault="00CE285E" w:rsidP="009762BF">
            <w:pPr>
              <w:rPr>
                <w:bCs/>
                <w:sz w:val="24"/>
                <w:szCs w:val="24"/>
              </w:rPr>
            </w:pPr>
            <w:r w:rsidRPr="000456DE">
              <w:rPr>
                <w:sz w:val="24"/>
                <w:szCs w:val="24"/>
              </w:rPr>
              <w:t>Min. 128</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p w:rsidR="00CE285E" w:rsidRPr="000456DE" w:rsidRDefault="00CE285E" w:rsidP="009762BF">
            <w:pPr>
              <w:ind w:right="-1"/>
              <w:jc w:val="center"/>
              <w:rPr>
                <w:sz w:val="24"/>
                <w:szCs w:val="24"/>
              </w:rPr>
            </w:pPr>
            <w:r w:rsidRPr="000456DE">
              <w:rPr>
                <w:sz w:val="24"/>
                <w:szCs w:val="24"/>
              </w:rPr>
              <w:t>Kérjük megadni</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 xml:space="preserve">Vizsgálati mélység </w:t>
            </w:r>
          </w:p>
          <w:p w:rsidR="00CE285E" w:rsidRPr="000456DE" w:rsidRDefault="00CE285E" w:rsidP="009762BF">
            <w:pPr>
              <w:rPr>
                <w:sz w:val="24"/>
                <w:szCs w:val="24"/>
              </w:rPr>
            </w:pPr>
            <w:r w:rsidRPr="000456DE">
              <w:rPr>
                <w:sz w:val="24"/>
                <w:szCs w:val="24"/>
              </w:rPr>
              <w:t xml:space="preserve">Min: 50 - </w:t>
            </w:r>
            <w:smartTag w:uri="urn:schemas-microsoft-com:office:smarttags" w:element="metricconverter">
              <w:smartTagPr>
                <w:attr w:name="ProductID" w:val="300 mm"/>
              </w:smartTagPr>
              <w:r w:rsidRPr="000456DE">
                <w:rPr>
                  <w:sz w:val="24"/>
                  <w:szCs w:val="24"/>
                </w:rPr>
                <w:t>300 mm</w:t>
              </w:r>
            </w:smartTag>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p w:rsidR="00CE285E" w:rsidRPr="000456DE" w:rsidRDefault="00CE285E" w:rsidP="009762BF">
            <w:pPr>
              <w:ind w:right="-1"/>
              <w:jc w:val="center"/>
              <w:rPr>
                <w:sz w:val="24"/>
                <w:szCs w:val="24"/>
              </w:rPr>
            </w:pPr>
            <w:r w:rsidRPr="000456DE">
              <w:rPr>
                <w:sz w:val="24"/>
                <w:szCs w:val="24"/>
              </w:rPr>
              <w:t>Kérjük megadni</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p w:rsidR="00CE285E" w:rsidRPr="000456DE" w:rsidRDefault="00CE285E" w:rsidP="009762BF">
            <w:pPr>
              <w:ind w:left="720"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b/>
                <w:bCs/>
                <w:sz w:val="24"/>
                <w:szCs w:val="24"/>
              </w:rPr>
              <w:t xml:space="preserve">Lineáris vizsgálófej </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bCs/>
                <w:sz w:val="24"/>
                <w:szCs w:val="24"/>
              </w:rPr>
              <w:t>Pontos típusa</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Nagy érzékenységű multifrekvenciás vizsgálófej</w:t>
            </w:r>
          </w:p>
          <w:p w:rsidR="00CE285E" w:rsidRPr="000456DE" w:rsidRDefault="00CE285E" w:rsidP="009762BF">
            <w:pPr>
              <w:rPr>
                <w:sz w:val="24"/>
                <w:szCs w:val="24"/>
              </w:rPr>
            </w:pPr>
            <w:r w:rsidRPr="000456DE">
              <w:rPr>
                <w:sz w:val="24"/>
                <w:szCs w:val="24"/>
              </w:rPr>
              <w:t xml:space="preserve">Teljes frekvencia tartomány: </w:t>
            </w:r>
          </w:p>
          <w:p w:rsidR="00CE285E" w:rsidRPr="000456DE" w:rsidRDefault="00CE285E" w:rsidP="009762BF">
            <w:pPr>
              <w:rPr>
                <w:b/>
                <w:bCs/>
                <w:sz w:val="24"/>
                <w:szCs w:val="24"/>
              </w:rPr>
            </w:pPr>
            <w:r w:rsidRPr="000456DE">
              <w:rPr>
                <w:sz w:val="24"/>
                <w:szCs w:val="24"/>
              </w:rPr>
              <w:t>Min.: 5-13 MHz</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p w:rsidR="00CE285E" w:rsidRPr="000456DE" w:rsidRDefault="00CE285E" w:rsidP="009762BF">
            <w:pPr>
              <w:ind w:right="-1"/>
              <w:jc w:val="center"/>
              <w:rPr>
                <w:sz w:val="24"/>
                <w:szCs w:val="24"/>
              </w:rPr>
            </w:pPr>
            <w:r w:rsidRPr="000456DE">
              <w:rPr>
                <w:sz w:val="24"/>
                <w:szCs w:val="24"/>
              </w:rPr>
              <w:t>Kérjük megadni a frekvencia tartományt</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 xml:space="preserve">Vizsgálati mélység </w:t>
            </w:r>
          </w:p>
          <w:p w:rsidR="00CE285E" w:rsidRPr="000456DE" w:rsidRDefault="00CE285E" w:rsidP="009762BF">
            <w:pPr>
              <w:rPr>
                <w:bCs/>
                <w:sz w:val="24"/>
                <w:szCs w:val="24"/>
              </w:rPr>
            </w:pPr>
            <w:r w:rsidRPr="000456DE">
              <w:rPr>
                <w:sz w:val="24"/>
                <w:szCs w:val="24"/>
              </w:rPr>
              <w:t xml:space="preserve">Min: 25 - </w:t>
            </w:r>
            <w:smartTag w:uri="urn:schemas-microsoft-com:office:smarttags" w:element="metricconverter">
              <w:smartTagPr>
                <w:attr w:name="ProductID" w:val="100 mm"/>
              </w:smartTagPr>
              <w:r w:rsidRPr="000456DE">
                <w:rPr>
                  <w:sz w:val="24"/>
                  <w:szCs w:val="24"/>
                </w:rPr>
                <w:t>100 mm</w:t>
              </w:r>
            </w:smartTag>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p w:rsidR="00CE285E" w:rsidRPr="000456DE" w:rsidRDefault="00CE285E" w:rsidP="009762BF">
            <w:pPr>
              <w:ind w:right="-1"/>
              <w:jc w:val="center"/>
              <w:rPr>
                <w:sz w:val="24"/>
                <w:szCs w:val="24"/>
              </w:rPr>
            </w:pPr>
            <w:r w:rsidRPr="000456DE">
              <w:rPr>
                <w:sz w:val="24"/>
                <w:szCs w:val="24"/>
              </w:rPr>
              <w:t>Kérjük megadni</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Kristályok száma a vizsgálófejben</w:t>
            </w:r>
          </w:p>
          <w:p w:rsidR="00CE285E" w:rsidRPr="000456DE" w:rsidRDefault="00CE285E" w:rsidP="009762BF">
            <w:pPr>
              <w:rPr>
                <w:rFonts w:eastAsia="Calibri"/>
                <w:sz w:val="24"/>
                <w:szCs w:val="22"/>
                <w:lang w:eastAsia="en-US"/>
              </w:rPr>
            </w:pPr>
            <w:r w:rsidRPr="000456DE">
              <w:rPr>
                <w:sz w:val="24"/>
                <w:szCs w:val="24"/>
              </w:rPr>
              <w:t>Min. 128</w:t>
            </w:r>
          </w:p>
        </w:tc>
        <w:tc>
          <w:tcPr>
            <w:tcW w:w="992"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rFonts w:eastAsia="Calibri"/>
                <w:b/>
                <w:sz w:val="24"/>
                <w:szCs w:val="22"/>
                <w:lang w:eastAsia="en-US"/>
              </w:rPr>
            </w:pPr>
          </w:p>
        </w:tc>
        <w:tc>
          <w:tcPr>
            <w:tcW w:w="1559"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p w:rsidR="00CE285E" w:rsidRPr="000456DE" w:rsidRDefault="00CE285E" w:rsidP="009762BF">
            <w:pPr>
              <w:ind w:right="-1"/>
              <w:jc w:val="center"/>
              <w:rPr>
                <w:sz w:val="24"/>
                <w:szCs w:val="24"/>
              </w:rPr>
            </w:pPr>
            <w:r w:rsidRPr="000456DE">
              <w:rPr>
                <w:sz w:val="24"/>
                <w:szCs w:val="24"/>
              </w:rPr>
              <w:t>Kérjük megadni,</w:t>
            </w:r>
          </w:p>
          <w:p w:rsidR="00CE285E" w:rsidRPr="000456DE" w:rsidRDefault="00CE285E" w:rsidP="009762BF">
            <w:pPr>
              <w:ind w:right="-1"/>
              <w:jc w:val="center"/>
              <w:rPr>
                <w:sz w:val="24"/>
                <w:szCs w:val="24"/>
              </w:rPr>
            </w:pPr>
            <w:r w:rsidRPr="000456DE">
              <w:rPr>
                <w:sz w:val="24"/>
                <w:szCs w:val="24"/>
              </w:rPr>
              <w:t>Előny a több</w:t>
            </w:r>
          </w:p>
        </w:tc>
        <w:tc>
          <w:tcPr>
            <w:tcW w:w="1701"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b/>
                <w:sz w:val="24"/>
                <w:szCs w:val="24"/>
              </w:rPr>
              <w:t>Mérések</w:t>
            </w:r>
          </w:p>
        </w:tc>
        <w:tc>
          <w:tcPr>
            <w:tcW w:w="992"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1701"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Általános radiológiai mérések</w:t>
            </w:r>
          </w:p>
        </w:tc>
        <w:tc>
          <w:tcPr>
            <w:tcW w:w="992"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p w:rsidR="00CE285E" w:rsidRPr="000456DE" w:rsidRDefault="00CE285E" w:rsidP="009762BF">
            <w:pPr>
              <w:ind w:right="-1"/>
              <w:jc w:val="center"/>
              <w:rPr>
                <w:sz w:val="24"/>
                <w:szCs w:val="24"/>
              </w:rPr>
            </w:pPr>
            <w:r w:rsidRPr="000456DE">
              <w:rPr>
                <w:sz w:val="24"/>
                <w:szCs w:val="24"/>
              </w:rPr>
              <w:t>Kérjük megadni</w:t>
            </w:r>
          </w:p>
        </w:tc>
        <w:tc>
          <w:tcPr>
            <w:tcW w:w="1701"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Általános lágyrész mérések</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r w:rsidRPr="000456DE">
              <w:rPr>
                <w:sz w:val="24"/>
                <w:szCs w:val="24"/>
              </w:rPr>
              <w:t>Igen</w:t>
            </w:r>
          </w:p>
          <w:p w:rsidR="00CE285E" w:rsidRPr="000456DE" w:rsidRDefault="00CE285E" w:rsidP="009762BF">
            <w:pPr>
              <w:jc w:val="center"/>
              <w:rPr>
                <w:sz w:val="24"/>
                <w:szCs w:val="24"/>
              </w:rPr>
            </w:pPr>
            <w:r w:rsidRPr="000456DE">
              <w:rPr>
                <w:sz w:val="24"/>
                <w:szCs w:val="24"/>
              </w:rPr>
              <w:t>Kérjük megadni</w:t>
            </w:r>
          </w:p>
        </w:tc>
        <w:tc>
          <w:tcPr>
            <w:tcW w:w="1701"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jc w:val="center"/>
              <w:rPr>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b/>
                <w:bCs/>
                <w:sz w:val="24"/>
                <w:szCs w:val="24"/>
              </w:rPr>
              <w:t>Digitális archiválás</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Képtárolás</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p w:rsidR="00CE285E" w:rsidRPr="000456DE" w:rsidRDefault="00CE285E" w:rsidP="009762BF">
            <w:pPr>
              <w:ind w:right="-1"/>
              <w:jc w:val="center"/>
              <w:rPr>
                <w:sz w:val="24"/>
                <w:szCs w:val="24"/>
              </w:rPr>
            </w:pPr>
            <w:r w:rsidRPr="000456DE">
              <w:rPr>
                <w:sz w:val="24"/>
                <w:szCs w:val="24"/>
              </w:rPr>
              <w:t>Kérjük megadni</w:t>
            </w:r>
          </w:p>
        </w:tc>
        <w:tc>
          <w:tcPr>
            <w:tcW w:w="1701"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Álló, mozgó felvételek megjelenítése osztott formátumban</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tc>
        <w:tc>
          <w:tcPr>
            <w:tcW w:w="1701"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Külső DVD-író csatlakoztatható</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tc>
        <w:tc>
          <w:tcPr>
            <w:tcW w:w="1701"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Minimum 250 GB beépített merevlemez</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p w:rsidR="00CE285E" w:rsidRPr="000456DE" w:rsidRDefault="00CE285E" w:rsidP="009762BF">
            <w:pPr>
              <w:ind w:right="-1"/>
              <w:jc w:val="center"/>
              <w:rPr>
                <w:sz w:val="24"/>
                <w:szCs w:val="24"/>
              </w:rPr>
            </w:pPr>
            <w:r w:rsidRPr="000456DE">
              <w:rPr>
                <w:sz w:val="24"/>
                <w:szCs w:val="24"/>
              </w:rPr>
              <w:t>Kérjük megadni</w:t>
            </w:r>
          </w:p>
        </w:tc>
        <w:tc>
          <w:tcPr>
            <w:tcW w:w="1701"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color w:val="FF0000"/>
                <w:sz w:val="24"/>
                <w:szCs w:val="24"/>
              </w:rPr>
            </w:pPr>
            <w:r w:rsidRPr="000456DE">
              <w:rPr>
                <w:sz w:val="24"/>
                <w:szCs w:val="24"/>
              </w:rPr>
              <w:t>Ethernet csatlakozás lehetősége</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color w:val="FF0000"/>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color w:val="FF0000"/>
                <w:sz w:val="24"/>
                <w:szCs w:val="24"/>
              </w:rPr>
            </w:pPr>
            <w:r w:rsidRPr="000456DE">
              <w:rPr>
                <w:sz w:val="24"/>
                <w:szCs w:val="24"/>
              </w:rPr>
              <w:t>Igen</w:t>
            </w:r>
          </w:p>
        </w:tc>
        <w:tc>
          <w:tcPr>
            <w:tcW w:w="1701"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 xml:space="preserve">USB csatlakozási lehetőség </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 a portok számát</w:t>
            </w:r>
          </w:p>
          <w:p w:rsidR="00CE285E" w:rsidRPr="000456DE" w:rsidRDefault="00CE285E" w:rsidP="009762BF">
            <w:pPr>
              <w:ind w:right="-1"/>
              <w:jc w:val="center"/>
              <w:rPr>
                <w:sz w:val="24"/>
                <w:szCs w:val="24"/>
              </w:rPr>
            </w:pPr>
            <w:r w:rsidRPr="000456DE">
              <w:rPr>
                <w:sz w:val="24"/>
                <w:szCs w:val="24"/>
              </w:rPr>
              <w:t>és a verziókat</w:t>
            </w:r>
          </w:p>
        </w:tc>
        <w:tc>
          <w:tcPr>
            <w:tcW w:w="1701"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p w:rsidR="00CE285E" w:rsidRPr="000456DE" w:rsidRDefault="00CE285E" w:rsidP="009762BF">
            <w:pPr>
              <w:ind w:right="-1"/>
              <w:jc w:val="center"/>
              <w:rPr>
                <w:color w:val="FF0000"/>
                <w:sz w:val="24"/>
                <w:szCs w:val="24"/>
              </w:rPr>
            </w:pPr>
          </w:p>
        </w:tc>
      </w:tr>
      <w:tr w:rsidR="00CE285E" w:rsidRPr="000456DE" w:rsidTr="009762BF">
        <w:trPr>
          <w:cantSplit/>
        </w:trPr>
        <w:tc>
          <w:tcPr>
            <w:tcW w:w="503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Egyéb háttértár csatlakozási lehetőség</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Kérjük megadni a portok típusát, számát</w:t>
            </w:r>
          </w:p>
          <w:p w:rsidR="00CE285E" w:rsidRPr="000456DE" w:rsidRDefault="00CE285E" w:rsidP="009762BF">
            <w:pPr>
              <w:ind w:right="-1"/>
              <w:jc w:val="center"/>
              <w:rPr>
                <w:sz w:val="24"/>
                <w:szCs w:val="24"/>
              </w:rPr>
            </w:pPr>
            <w:r w:rsidRPr="000456DE">
              <w:rPr>
                <w:sz w:val="24"/>
                <w:szCs w:val="24"/>
              </w:rPr>
              <w:t>és a verziókat</w:t>
            </w:r>
          </w:p>
        </w:tc>
        <w:tc>
          <w:tcPr>
            <w:tcW w:w="1701"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color w:val="FF0000"/>
                <w:sz w:val="24"/>
                <w:szCs w:val="24"/>
              </w:rPr>
            </w:pPr>
          </w:p>
        </w:tc>
      </w:tr>
      <w:tr w:rsidR="00CE285E" w:rsidRPr="000456DE" w:rsidTr="009762BF">
        <w:trPr>
          <w:cantSplit/>
        </w:trPr>
        <w:tc>
          <w:tcPr>
            <w:tcW w:w="503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sz w:val="24"/>
                <w:szCs w:val="24"/>
              </w:rPr>
              <w:t>Fekete-fehér video printer csatlakoztatása</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r w:rsidRPr="000456DE">
              <w:rPr>
                <w:sz w:val="24"/>
                <w:szCs w:val="24"/>
              </w:rPr>
              <w:t>Igen</w:t>
            </w:r>
          </w:p>
        </w:tc>
        <w:tc>
          <w:tcPr>
            <w:tcW w:w="1701"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CE285E" w:rsidRPr="000456DE" w:rsidTr="009762BF">
        <w:trPr>
          <w:cantSplit/>
        </w:trPr>
        <w:tc>
          <w:tcPr>
            <w:tcW w:w="503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rPr>
                <w:sz w:val="24"/>
                <w:szCs w:val="24"/>
              </w:rPr>
            </w:pPr>
            <w:r w:rsidRPr="000456DE">
              <w:rPr>
                <w:b/>
                <w:bCs/>
                <w:sz w:val="24"/>
                <w:szCs w:val="24"/>
              </w:rPr>
              <w:t>Szerviz és garanciális feltételek</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b/>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vAlign w:val="center"/>
          </w:tcPr>
          <w:p w:rsidR="00CE285E" w:rsidRPr="000456DE" w:rsidRDefault="00CE285E" w:rsidP="009762BF">
            <w:pPr>
              <w:ind w:right="-1"/>
              <w:jc w:val="center"/>
              <w:rPr>
                <w:sz w:val="24"/>
                <w:szCs w:val="24"/>
              </w:rPr>
            </w:pPr>
          </w:p>
        </w:tc>
      </w:tr>
      <w:tr w:rsidR="00E03DF4" w:rsidRPr="000456DE" w:rsidTr="00E03DF4">
        <w:trPr>
          <w:cantSplit/>
        </w:trPr>
        <w:tc>
          <w:tcPr>
            <w:tcW w:w="5032" w:type="dxa"/>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E26700">
            <w:pPr>
              <w:rPr>
                <w:bCs/>
                <w:sz w:val="24"/>
                <w:szCs w:val="24"/>
              </w:rPr>
            </w:pPr>
            <w:r w:rsidRPr="000456DE">
              <w:rPr>
                <w:sz w:val="24"/>
                <w:szCs w:val="24"/>
              </w:rPr>
              <w:t xml:space="preserve">Szerviz címe </w:t>
            </w:r>
          </w:p>
        </w:tc>
        <w:tc>
          <w:tcPr>
            <w:tcW w:w="992"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1559"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bCs/>
                <w:sz w:val="24"/>
                <w:szCs w:val="24"/>
              </w:rPr>
              <w:t>Igen</w:t>
            </w:r>
          </w:p>
        </w:tc>
        <w:tc>
          <w:tcPr>
            <w:tcW w:w="1701"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p>
        </w:tc>
      </w:tr>
      <w:tr w:rsidR="00E03DF4" w:rsidRPr="000456DE" w:rsidTr="009762BF">
        <w:trPr>
          <w:cantSplit/>
        </w:trPr>
        <w:tc>
          <w:tcPr>
            <w:tcW w:w="5032" w:type="dxa"/>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rPr>
                <w:b/>
                <w:bCs/>
                <w:sz w:val="24"/>
                <w:szCs w:val="24"/>
              </w:rPr>
            </w:pPr>
            <w:r w:rsidRPr="000456DE">
              <w:rPr>
                <w:sz w:val="24"/>
                <w:szCs w:val="24"/>
              </w:rPr>
              <w:t>24 órás szerviz-szolgálat</w:t>
            </w:r>
          </w:p>
        </w:tc>
        <w:tc>
          <w:tcPr>
            <w:tcW w:w="992"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1559"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r w:rsidRPr="000456DE">
              <w:rPr>
                <w:bCs/>
                <w:sz w:val="24"/>
                <w:szCs w:val="24"/>
              </w:rPr>
              <w:t>Igen</w:t>
            </w:r>
          </w:p>
        </w:tc>
        <w:tc>
          <w:tcPr>
            <w:tcW w:w="1701"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p>
        </w:tc>
      </w:tr>
      <w:tr w:rsidR="00E03DF4" w:rsidRPr="000456DE" w:rsidTr="009762BF">
        <w:trPr>
          <w:cantSplit/>
        </w:trPr>
        <w:tc>
          <w:tcPr>
            <w:tcW w:w="5032" w:type="dxa"/>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rPr>
                <w:rFonts w:eastAsia="Calibri"/>
                <w:b/>
                <w:sz w:val="24"/>
                <w:szCs w:val="22"/>
                <w:lang w:eastAsia="en-US"/>
              </w:rPr>
            </w:pPr>
            <w:r w:rsidRPr="000456DE">
              <w:rPr>
                <w:sz w:val="24"/>
                <w:szCs w:val="24"/>
              </w:rPr>
              <w:t xml:space="preserve">Szerviz címe, telefonszáma munkaidőben  </w:t>
            </w:r>
          </w:p>
        </w:tc>
        <w:tc>
          <w:tcPr>
            <w:tcW w:w="992"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1559"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rFonts w:eastAsia="Calibri"/>
                <w:b/>
                <w:sz w:val="24"/>
                <w:szCs w:val="22"/>
                <w:lang w:eastAsia="en-US"/>
              </w:rPr>
            </w:pPr>
            <w:r w:rsidRPr="000456DE">
              <w:rPr>
                <w:bCs/>
                <w:sz w:val="24"/>
                <w:szCs w:val="24"/>
              </w:rPr>
              <w:t>Kérjük megadni</w:t>
            </w:r>
          </w:p>
        </w:tc>
        <w:tc>
          <w:tcPr>
            <w:tcW w:w="1701"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color w:val="FF0000"/>
                <w:sz w:val="24"/>
                <w:szCs w:val="24"/>
              </w:rPr>
            </w:pPr>
          </w:p>
        </w:tc>
      </w:tr>
      <w:tr w:rsidR="00E03DF4" w:rsidRPr="000456DE" w:rsidTr="009762BF">
        <w:trPr>
          <w:cantSplit/>
        </w:trPr>
        <w:tc>
          <w:tcPr>
            <w:tcW w:w="5032" w:type="dxa"/>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rPr>
                <w:bCs/>
                <w:sz w:val="24"/>
                <w:szCs w:val="24"/>
              </w:rPr>
            </w:pPr>
            <w:r w:rsidRPr="000456DE">
              <w:rPr>
                <w:sz w:val="24"/>
                <w:szCs w:val="24"/>
              </w:rPr>
              <w:t>Munkaidő</w:t>
            </w:r>
          </w:p>
        </w:tc>
        <w:tc>
          <w:tcPr>
            <w:tcW w:w="992"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1559"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sz w:val="24"/>
                <w:szCs w:val="24"/>
              </w:rPr>
            </w:pPr>
            <w:r w:rsidRPr="000456DE">
              <w:rPr>
                <w:bCs/>
                <w:sz w:val="24"/>
                <w:szCs w:val="24"/>
              </w:rPr>
              <w:t>Kérjük megadni</w:t>
            </w:r>
          </w:p>
        </w:tc>
        <w:tc>
          <w:tcPr>
            <w:tcW w:w="1701"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color w:val="FF0000"/>
                <w:sz w:val="24"/>
                <w:szCs w:val="24"/>
              </w:rPr>
            </w:pPr>
          </w:p>
        </w:tc>
      </w:tr>
      <w:tr w:rsidR="00E03DF4" w:rsidRPr="000456DE" w:rsidTr="009762BF">
        <w:trPr>
          <w:cantSplit/>
        </w:trPr>
        <w:tc>
          <w:tcPr>
            <w:tcW w:w="5032" w:type="dxa"/>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Szerviz telefonszáma ügyeleti időben</w:t>
            </w:r>
          </w:p>
        </w:tc>
        <w:tc>
          <w:tcPr>
            <w:tcW w:w="992"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1559"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r w:rsidRPr="000456DE">
              <w:rPr>
                <w:bCs/>
                <w:sz w:val="24"/>
                <w:szCs w:val="24"/>
              </w:rPr>
              <w:t>Kérjük megadni</w:t>
            </w:r>
          </w:p>
        </w:tc>
        <w:tc>
          <w:tcPr>
            <w:tcW w:w="1701"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color w:val="FF0000"/>
                <w:sz w:val="24"/>
                <w:szCs w:val="24"/>
              </w:rPr>
            </w:pPr>
          </w:p>
        </w:tc>
      </w:tr>
      <w:tr w:rsidR="00E03DF4" w:rsidRPr="000456DE" w:rsidTr="009762BF">
        <w:trPr>
          <w:cantSplit/>
        </w:trPr>
        <w:tc>
          <w:tcPr>
            <w:tcW w:w="5032" w:type="dxa"/>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rPr>
                <w:bCs/>
                <w:sz w:val="24"/>
                <w:szCs w:val="24"/>
              </w:rPr>
            </w:pPr>
            <w:r w:rsidRPr="000456DE">
              <w:rPr>
                <w:sz w:val="24"/>
                <w:szCs w:val="24"/>
              </w:rPr>
              <w:t>Ügyeleti időszak</w:t>
            </w:r>
          </w:p>
        </w:tc>
        <w:tc>
          <w:tcPr>
            <w:tcW w:w="992"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1559"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Kérjük megadni</w:t>
            </w:r>
          </w:p>
        </w:tc>
        <w:tc>
          <w:tcPr>
            <w:tcW w:w="1701"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color w:val="FF0000"/>
                <w:sz w:val="24"/>
                <w:szCs w:val="24"/>
              </w:rPr>
            </w:pPr>
          </w:p>
        </w:tc>
      </w:tr>
      <w:tr w:rsidR="00E03DF4" w:rsidRPr="000456DE" w:rsidTr="009762BF">
        <w:trPr>
          <w:cantSplit/>
        </w:trPr>
        <w:tc>
          <w:tcPr>
            <w:tcW w:w="5032" w:type="dxa"/>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Szerviz reakció ideje max. 24 óra</w:t>
            </w:r>
          </w:p>
        </w:tc>
        <w:tc>
          <w:tcPr>
            <w:tcW w:w="992"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1559"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7B518A">
            <w:pPr>
              <w:ind w:right="-1"/>
              <w:jc w:val="center"/>
              <w:rPr>
                <w:bCs/>
                <w:sz w:val="24"/>
                <w:szCs w:val="24"/>
              </w:rPr>
            </w:pPr>
            <w:r w:rsidRPr="000456DE">
              <w:rPr>
                <w:bCs/>
                <w:sz w:val="24"/>
                <w:szCs w:val="24"/>
              </w:rPr>
              <w:t>Igen</w:t>
            </w:r>
          </w:p>
          <w:p w:rsidR="00E03DF4" w:rsidRPr="000456DE" w:rsidRDefault="00E03DF4" w:rsidP="009762BF">
            <w:pPr>
              <w:ind w:right="-1"/>
              <w:jc w:val="center"/>
              <w:rPr>
                <w:bCs/>
                <w:sz w:val="24"/>
                <w:szCs w:val="24"/>
              </w:rPr>
            </w:pPr>
            <w:r w:rsidRPr="000456DE">
              <w:rPr>
                <w:bCs/>
                <w:sz w:val="24"/>
                <w:szCs w:val="24"/>
              </w:rPr>
              <w:t>Kérjük megadni</w:t>
            </w:r>
          </w:p>
        </w:tc>
        <w:tc>
          <w:tcPr>
            <w:tcW w:w="1701"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color w:val="FF0000"/>
                <w:sz w:val="24"/>
                <w:szCs w:val="24"/>
              </w:rPr>
            </w:pPr>
          </w:p>
        </w:tc>
      </w:tr>
      <w:tr w:rsidR="00E03DF4" w:rsidRPr="000456DE" w:rsidTr="009762BF">
        <w:trPr>
          <w:cantSplit/>
        </w:trPr>
        <w:tc>
          <w:tcPr>
            <w:tcW w:w="5032" w:type="dxa"/>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Készülékre kiképzett szervizmérnökök száma</w:t>
            </w:r>
          </w:p>
          <w:p w:rsidR="00E03DF4" w:rsidRPr="000456DE" w:rsidRDefault="00E03DF4" w:rsidP="00120846">
            <w:pPr>
              <w:rPr>
                <w:sz w:val="24"/>
                <w:szCs w:val="24"/>
              </w:rPr>
            </w:pPr>
            <w:r w:rsidRPr="000456DE">
              <w:rPr>
                <w:sz w:val="24"/>
                <w:szCs w:val="24"/>
              </w:rPr>
              <w:t>Min. 1 szakirányú mérnök</w:t>
            </w:r>
          </w:p>
        </w:tc>
        <w:tc>
          <w:tcPr>
            <w:tcW w:w="992"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1559"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Igen,</w:t>
            </w:r>
          </w:p>
          <w:p w:rsidR="00E03DF4" w:rsidRPr="000456DE" w:rsidRDefault="00E03DF4" w:rsidP="009762BF">
            <w:pPr>
              <w:ind w:right="-1"/>
              <w:jc w:val="center"/>
              <w:rPr>
                <w:bCs/>
                <w:sz w:val="24"/>
                <w:szCs w:val="24"/>
              </w:rPr>
            </w:pPr>
            <w:r w:rsidRPr="000456DE">
              <w:rPr>
                <w:bCs/>
                <w:sz w:val="24"/>
                <w:szCs w:val="24"/>
              </w:rPr>
              <w:t>Kérjük megadni</w:t>
            </w:r>
          </w:p>
        </w:tc>
        <w:tc>
          <w:tcPr>
            <w:tcW w:w="1701"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color w:val="FF0000"/>
                <w:sz w:val="24"/>
                <w:szCs w:val="24"/>
              </w:rPr>
            </w:pPr>
          </w:p>
        </w:tc>
      </w:tr>
      <w:tr w:rsidR="00E03DF4" w:rsidRPr="000456DE" w:rsidTr="009762BF">
        <w:trPr>
          <w:cantSplit/>
        </w:trPr>
        <w:tc>
          <w:tcPr>
            <w:tcW w:w="5032" w:type="dxa"/>
            <w:tcBorders>
              <w:top w:val="single" w:sz="4"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Karbantartás gyakorisága</w:t>
            </w:r>
          </w:p>
        </w:tc>
        <w:tc>
          <w:tcPr>
            <w:tcW w:w="992"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1559"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Kérjük megadni</w:t>
            </w:r>
          </w:p>
        </w:tc>
        <w:tc>
          <w:tcPr>
            <w:tcW w:w="1701" w:type="dxa"/>
            <w:tcBorders>
              <w:top w:val="single" w:sz="4"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p>
        </w:tc>
      </w:tr>
      <w:tr w:rsidR="00E03DF4" w:rsidRPr="000456DE" w:rsidTr="00E03DF4">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Alkatrész utánpótlás módja</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Kérjük megadni</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p>
        </w:tc>
      </w:tr>
      <w:tr w:rsidR="00E03DF4" w:rsidRPr="000456DE" w:rsidTr="00E03DF4">
        <w:trPr>
          <w:cantSplit/>
        </w:trPr>
        <w:tc>
          <w:tcPr>
            <w:tcW w:w="5032" w:type="dxa"/>
            <w:tcBorders>
              <w:top w:val="single" w:sz="8"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spacing w:after="160" w:line="259" w:lineRule="auto"/>
              <w:rPr>
                <w:sz w:val="24"/>
                <w:szCs w:val="24"/>
              </w:rPr>
            </w:pPr>
            <w:r w:rsidRPr="000456DE">
              <w:rPr>
                <w:sz w:val="24"/>
                <w:szCs w:val="24"/>
              </w:rPr>
              <w:t>Garanciális időben a karbantartás és egyéb szolgáltatások ingyenesek</w:t>
            </w:r>
          </w:p>
        </w:tc>
        <w:tc>
          <w:tcPr>
            <w:tcW w:w="992"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1559"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Igen</w:t>
            </w:r>
          </w:p>
        </w:tc>
        <w:tc>
          <w:tcPr>
            <w:tcW w:w="1701"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p>
        </w:tc>
      </w:tr>
      <w:tr w:rsidR="00E03DF4" w:rsidRPr="000456DE" w:rsidTr="00D939B9">
        <w:trPr>
          <w:cantSplit/>
        </w:trPr>
        <w:tc>
          <w:tcPr>
            <w:tcW w:w="5032" w:type="dxa"/>
            <w:tcBorders>
              <w:top w:val="single" w:sz="8"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rPr>
                <w:b/>
                <w:sz w:val="24"/>
                <w:szCs w:val="24"/>
              </w:rPr>
            </w:pPr>
          </w:p>
          <w:p w:rsidR="00E03DF4" w:rsidRPr="000456DE" w:rsidRDefault="00E03DF4" w:rsidP="009762BF">
            <w:pPr>
              <w:rPr>
                <w:sz w:val="24"/>
                <w:szCs w:val="24"/>
              </w:rPr>
            </w:pPr>
            <w:r w:rsidRPr="000456DE">
              <w:rPr>
                <w:b/>
                <w:sz w:val="24"/>
                <w:szCs w:val="24"/>
              </w:rPr>
              <w:t>Szoftverfrissítés</w:t>
            </w:r>
          </w:p>
        </w:tc>
        <w:tc>
          <w:tcPr>
            <w:tcW w:w="992"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1559"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p>
        </w:tc>
        <w:tc>
          <w:tcPr>
            <w:tcW w:w="1701"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p>
        </w:tc>
      </w:tr>
      <w:tr w:rsidR="00E03DF4" w:rsidRPr="000456DE" w:rsidTr="00E03DF4">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rPr>
                <w:sz w:val="24"/>
                <w:szCs w:val="24"/>
              </w:rPr>
            </w:pPr>
            <w:r w:rsidRPr="000456DE">
              <w:rPr>
                <w:sz w:val="24"/>
                <w:szCs w:val="24"/>
              </w:rPr>
              <w:t>A készülék teljes működési ideje alatt ingyenes, a garanciaidő lejárta után is</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bCs/>
                <w:sz w:val="24"/>
                <w:szCs w:val="24"/>
              </w:rPr>
              <w:t>Kérjük megadni</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p>
        </w:tc>
      </w:tr>
      <w:tr w:rsidR="00E03DF4" w:rsidRPr="000456DE" w:rsidTr="00E03DF4">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rPr>
                <w:b/>
                <w:sz w:val="24"/>
                <w:szCs w:val="24"/>
              </w:rPr>
            </w:pP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p>
        </w:tc>
      </w:tr>
      <w:tr w:rsidR="00E03DF4" w:rsidRPr="000456DE" w:rsidTr="00D939B9">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rPr>
                <w:sz w:val="24"/>
                <w:szCs w:val="24"/>
              </w:rPr>
            </w:pPr>
            <w:r w:rsidRPr="000456DE">
              <w:rPr>
                <w:sz w:val="22"/>
                <w:szCs w:val="24"/>
                <w:lang w:eastAsia="en-US"/>
              </w:rPr>
              <w:t>Cserekészülék biztosítása</w:t>
            </w: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r w:rsidRPr="000456DE">
              <w:rPr>
                <w:sz w:val="22"/>
                <w:szCs w:val="24"/>
                <w:lang w:eastAsia="en-US"/>
              </w:rPr>
              <w:t>2 kieső munkanap esetén cserekészülék biztosítása. Igen</w:t>
            </w: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p>
        </w:tc>
      </w:tr>
      <w:tr w:rsidR="00E03DF4"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rPr>
                <w:sz w:val="22"/>
                <w:szCs w:val="24"/>
                <w:lang w:eastAsia="en-US"/>
              </w:rPr>
            </w:pP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p>
        </w:tc>
      </w:tr>
      <w:tr w:rsidR="00E03DF4" w:rsidRPr="000456DE" w:rsidTr="009762BF">
        <w:trPr>
          <w:cantSplit/>
        </w:trPr>
        <w:tc>
          <w:tcPr>
            <w:tcW w:w="5032"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tcPr>
          <w:p w:rsidR="00E03DF4" w:rsidRPr="000456DE" w:rsidRDefault="00E03DF4" w:rsidP="009762BF">
            <w:pPr>
              <w:rPr>
                <w:sz w:val="22"/>
                <w:szCs w:val="24"/>
                <w:lang w:eastAsia="en-US"/>
              </w:rPr>
            </w:pPr>
          </w:p>
        </w:tc>
        <w:tc>
          <w:tcPr>
            <w:tcW w:w="992"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
                <w:bCs/>
                <w:sz w:val="24"/>
                <w:szCs w:val="24"/>
              </w:rPr>
            </w:pPr>
          </w:p>
        </w:tc>
        <w:tc>
          <w:tcPr>
            <w:tcW w:w="1559"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p>
        </w:tc>
        <w:tc>
          <w:tcPr>
            <w:tcW w:w="1701" w:type="dxa"/>
            <w:tcBorders>
              <w:top w:val="nil"/>
              <w:left w:val="nil"/>
              <w:bottom w:val="single" w:sz="8" w:space="0" w:color="auto"/>
              <w:right w:val="single" w:sz="8" w:space="0" w:color="auto"/>
            </w:tcBorders>
            <w:shd w:val="clear" w:color="auto" w:fill="auto"/>
            <w:tcMar>
              <w:top w:w="0" w:type="dxa"/>
              <w:left w:w="70" w:type="dxa"/>
              <w:bottom w:w="0" w:type="dxa"/>
              <w:right w:w="70" w:type="dxa"/>
            </w:tcMar>
            <w:vAlign w:val="center"/>
          </w:tcPr>
          <w:p w:rsidR="00E03DF4" w:rsidRPr="000456DE" w:rsidRDefault="00E03DF4" w:rsidP="009762BF">
            <w:pPr>
              <w:ind w:right="-1"/>
              <w:jc w:val="center"/>
              <w:rPr>
                <w:bCs/>
                <w:sz w:val="24"/>
                <w:szCs w:val="24"/>
              </w:rPr>
            </w:pPr>
          </w:p>
        </w:tc>
      </w:tr>
    </w:tbl>
    <w:p w:rsidR="003E061A" w:rsidRDefault="003E061A"/>
    <w:sectPr w:rsidR="003E061A" w:rsidSect="008521DA">
      <w:footerReference w:type="default" r:id="rId8"/>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86C" w:rsidRDefault="00CF786C">
      <w:r>
        <w:separator/>
      </w:r>
    </w:p>
  </w:endnote>
  <w:endnote w:type="continuationSeparator" w:id="0">
    <w:p w:rsidR="00CF786C" w:rsidRDefault="00CF786C">
      <w:r>
        <w:continuationSeparator/>
      </w:r>
    </w:p>
  </w:endnote>
  <w:endnote w:type="continuationNotice" w:id="1">
    <w:p w:rsidR="00CF786C" w:rsidRDefault="00CF786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mp;#39">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Abadi MT Condensed Light">
    <w:altName w:val="Times New Roman"/>
    <w:panose1 w:val="00000000000000000000"/>
    <w:charset w:val="00"/>
    <w:family w:val="roman"/>
    <w:notTrueType/>
    <w:pitch w:val="default"/>
    <w:sig w:usb0="00000000" w:usb1="00000000" w:usb2="00000000" w:usb3="00000000" w:csb0="00000000" w:csb1="00000000"/>
  </w:font>
  <w:font w:name="Arial Narrow">
    <w:panose1 w:val="020B0606020202030204"/>
    <w:charset w:val="EE"/>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DF4" w:rsidRDefault="00BD0FF5">
    <w:pPr>
      <w:pStyle w:val="llb"/>
      <w:framePr w:wrap="auto" w:vAnchor="text" w:hAnchor="margin" w:xAlign="right" w:y="1"/>
      <w:rPr>
        <w:rStyle w:val="Oldalszm"/>
      </w:rPr>
    </w:pPr>
    <w:r>
      <w:rPr>
        <w:rStyle w:val="Oldalszm"/>
      </w:rPr>
      <w:fldChar w:fldCharType="begin"/>
    </w:r>
    <w:r w:rsidR="00E03DF4">
      <w:rPr>
        <w:rStyle w:val="Oldalszm"/>
      </w:rPr>
      <w:instrText xml:space="preserve">PAGE  </w:instrText>
    </w:r>
    <w:r>
      <w:rPr>
        <w:rStyle w:val="Oldalszm"/>
      </w:rPr>
      <w:fldChar w:fldCharType="separate"/>
    </w:r>
    <w:r w:rsidR="00CF786C">
      <w:rPr>
        <w:rStyle w:val="Oldalszm"/>
        <w:noProof/>
      </w:rPr>
      <w:t>1</w:t>
    </w:r>
    <w:r>
      <w:rPr>
        <w:rStyle w:val="Oldalszm"/>
      </w:rPr>
      <w:fldChar w:fldCharType="end"/>
    </w:r>
  </w:p>
  <w:p w:rsidR="00E03DF4" w:rsidRDefault="00E03DF4">
    <w:pPr>
      <w:pStyle w:val="llb"/>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86C" w:rsidRDefault="00CF786C">
      <w:r>
        <w:separator/>
      </w:r>
    </w:p>
  </w:footnote>
  <w:footnote w:type="continuationSeparator" w:id="0">
    <w:p w:rsidR="00CF786C" w:rsidRDefault="00CF786C">
      <w:r>
        <w:continuationSeparator/>
      </w:r>
    </w:p>
  </w:footnote>
  <w:footnote w:type="continuationNotice" w:id="1">
    <w:p w:rsidR="00CF786C" w:rsidRDefault="00CF786C"/>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360"/>
        </w:tabs>
        <w:ind w:left="360" w:hanging="360"/>
      </w:pPr>
      <w:rPr>
        <w:rFonts w:ascii="Symbol" w:hAnsi="Symbol" w:cs="Symbol"/>
      </w:rPr>
    </w:lvl>
    <w:lvl w:ilvl="1">
      <w:start w:val="1"/>
      <w:numFmt w:val="bullet"/>
      <w:lvlText w:val=""/>
      <w:lvlJc w:val="left"/>
      <w:pPr>
        <w:tabs>
          <w:tab w:val="num" w:pos="720"/>
        </w:tabs>
        <w:ind w:left="720" w:hanging="360"/>
      </w:pPr>
      <w:rPr>
        <w:rFonts w:ascii="Symbol" w:hAnsi="Symbol" w:cs="Symbol"/>
      </w:rPr>
    </w:lvl>
    <w:lvl w:ilvl="2">
      <w:start w:val="1"/>
      <w:numFmt w:val="bullet"/>
      <w:lvlText w:val=""/>
      <w:lvlJc w:val="left"/>
      <w:pPr>
        <w:tabs>
          <w:tab w:val="num" w:pos="1080"/>
        </w:tabs>
        <w:ind w:left="1080" w:hanging="360"/>
      </w:pPr>
      <w:rPr>
        <w:rFonts w:ascii="Symbol" w:hAnsi="Symbol" w:cs="Symbol"/>
      </w:rPr>
    </w:lvl>
    <w:lvl w:ilvl="3">
      <w:start w:val="1"/>
      <w:numFmt w:val="bullet"/>
      <w:lvlText w:val=""/>
      <w:lvlJc w:val="left"/>
      <w:pPr>
        <w:tabs>
          <w:tab w:val="num" w:pos="1440"/>
        </w:tabs>
        <w:ind w:left="1440" w:hanging="360"/>
      </w:pPr>
      <w:rPr>
        <w:rFonts w:ascii="Symbol" w:hAnsi="Symbol" w:cs="Symbol"/>
      </w:rPr>
    </w:lvl>
    <w:lvl w:ilvl="4">
      <w:start w:val="1"/>
      <w:numFmt w:val="bullet"/>
      <w:lvlText w:val=""/>
      <w:lvlJc w:val="left"/>
      <w:pPr>
        <w:tabs>
          <w:tab w:val="num" w:pos="1800"/>
        </w:tabs>
        <w:ind w:left="1800" w:hanging="360"/>
      </w:pPr>
      <w:rPr>
        <w:rFonts w:ascii="Symbol" w:hAnsi="Symbol" w:cs="Symbol"/>
      </w:rPr>
    </w:lvl>
    <w:lvl w:ilvl="5">
      <w:start w:val="1"/>
      <w:numFmt w:val="bullet"/>
      <w:lvlText w:val=""/>
      <w:lvlJc w:val="left"/>
      <w:pPr>
        <w:tabs>
          <w:tab w:val="num" w:pos="2160"/>
        </w:tabs>
        <w:ind w:left="2160" w:hanging="360"/>
      </w:pPr>
      <w:rPr>
        <w:rFonts w:ascii="Symbol" w:hAnsi="Symbol" w:cs="Symbol"/>
      </w:rPr>
    </w:lvl>
    <w:lvl w:ilvl="6">
      <w:start w:val="1"/>
      <w:numFmt w:val="bullet"/>
      <w:lvlText w:val=""/>
      <w:lvlJc w:val="left"/>
      <w:pPr>
        <w:tabs>
          <w:tab w:val="num" w:pos="2520"/>
        </w:tabs>
        <w:ind w:left="2520" w:hanging="360"/>
      </w:pPr>
      <w:rPr>
        <w:rFonts w:ascii="Symbol" w:hAnsi="Symbol" w:cs="Symbol"/>
      </w:rPr>
    </w:lvl>
    <w:lvl w:ilvl="7">
      <w:start w:val="1"/>
      <w:numFmt w:val="bullet"/>
      <w:lvlText w:val=""/>
      <w:lvlJc w:val="left"/>
      <w:pPr>
        <w:tabs>
          <w:tab w:val="num" w:pos="2880"/>
        </w:tabs>
        <w:ind w:left="2880" w:hanging="360"/>
      </w:pPr>
      <w:rPr>
        <w:rFonts w:ascii="Symbol" w:hAnsi="Symbol" w:cs="Symbol"/>
      </w:rPr>
    </w:lvl>
    <w:lvl w:ilvl="8">
      <w:start w:val="1"/>
      <w:numFmt w:val="bullet"/>
      <w:lvlText w:val=""/>
      <w:lvlJc w:val="left"/>
      <w:pPr>
        <w:tabs>
          <w:tab w:val="num" w:pos="3240"/>
        </w:tabs>
        <w:ind w:left="3240" w:hanging="360"/>
      </w:pPr>
      <w:rPr>
        <w:rFonts w:ascii="Symbol" w:hAnsi="Symbol" w:cs="Symbol"/>
      </w:rPr>
    </w:lvl>
  </w:abstractNum>
  <w:abstractNum w:abstractNumId="1">
    <w:nsid w:val="0000000F"/>
    <w:multiLevelType w:val="singleLevel"/>
    <w:tmpl w:val="0000000F"/>
    <w:name w:val="WW8Num18"/>
    <w:lvl w:ilvl="0">
      <w:start w:val="1"/>
      <w:numFmt w:val="bullet"/>
      <w:lvlText w:val=""/>
      <w:lvlJc w:val="left"/>
      <w:pPr>
        <w:tabs>
          <w:tab w:val="num" w:pos="0"/>
        </w:tabs>
        <w:ind w:left="360" w:hanging="360"/>
      </w:pPr>
      <w:rPr>
        <w:rFonts w:ascii="Symbol" w:hAnsi="Symbol" w:cs="Symbol"/>
      </w:rPr>
    </w:lvl>
  </w:abstractNum>
  <w:abstractNum w:abstractNumId="2">
    <w:nsid w:val="092E6089"/>
    <w:multiLevelType w:val="hybridMultilevel"/>
    <w:tmpl w:val="42B81C1A"/>
    <w:lvl w:ilvl="0" w:tplc="85E2C5DC">
      <w:start w:val="16"/>
      <w:numFmt w:val="lowerLetter"/>
      <w:lvlText w:val="%1.)"/>
      <w:lvlJc w:val="left"/>
      <w:pPr>
        <w:tabs>
          <w:tab w:val="num" w:pos="928"/>
        </w:tabs>
        <w:ind w:left="928" w:hanging="360"/>
      </w:pPr>
      <w:rPr>
        <w:rFonts w:cs="Times New Roman" w:hint="default"/>
        <w:i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0C275338"/>
    <w:multiLevelType w:val="hybridMultilevel"/>
    <w:tmpl w:val="0AF000F8"/>
    <w:lvl w:ilvl="0" w:tplc="8646AD90">
      <w:start w:val="2"/>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4">
    <w:nsid w:val="0E8F31A6"/>
    <w:multiLevelType w:val="multilevel"/>
    <w:tmpl w:val="D1E853E4"/>
    <w:lvl w:ilvl="0">
      <w:start w:val="8"/>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0F29456F"/>
    <w:multiLevelType w:val="hybridMultilevel"/>
    <w:tmpl w:val="B880B204"/>
    <w:lvl w:ilvl="0" w:tplc="FF10D1FE">
      <w:start w:val="1"/>
      <w:numFmt w:val="upperRoman"/>
      <w:lvlText w:val="%1."/>
      <w:lvlJc w:val="left"/>
      <w:pPr>
        <w:ind w:left="1440" w:hanging="72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6">
    <w:nsid w:val="11B033A9"/>
    <w:multiLevelType w:val="multilevel"/>
    <w:tmpl w:val="2FFC227A"/>
    <w:lvl w:ilvl="0">
      <w:start w:val="10"/>
      <w:numFmt w:val="decimal"/>
      <w:lvlText w:val="%1."/>
      <w:lvlJc w:val="left"/>
      <w:pPr>
        <w:ind w:left="480" w:hanging="480"/>
      </w:pPr>
      <w:rPr>
        <w:rFonts w:hint="default"/>
      </w:rPr>
    </w:lvl>
    <w:lvl w:ilvl="1">
      <w:start w:val="4"/>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nsid w:val="11C97583"/>
    <w:multiLevelType w:val="hybridMultilevel"/>
    <w:tmpl w:val="0070474A"/>
    <w:lvl w:ilvl="0" w:tplc="3F18D7A2">
      <w:start w:val="1"/>
      <w:numFmt w:val="bullet"/>
      <w:lvlText w:val="-"/>
      <w:lvlJc w:val="left"/>
      <w:pPr>
        <w:ind w:left="1920" w:hanging="360"/>
      </w:pPr>
      <w:rPr>
        <w:rFonts w:ascii="Times New Roman" w:eastAsia="Times New Roman" w:hAnsi="Times New Roman" w:hint="default"/>
      </w:rPr>
    </w:lvl>
    <w:lvl w:ilvl="1" w:tplc="040E0003">
      <w:start w:val="1"/>
      <w:numFmt w:val="bullet"/>
      <w:lvlText w:val="o"/>
      <w:lvlJc w:val="left"/>
      <w:pPr>
        <w:ind w:left="2640" w:hanging="360"/>
      </w:pPr>
      <w:rPr>
        <w:rFonts w:ascii="Courier New" w:hAnsi="Courier New" w:cs="Courier New" w:hint="default"/>
      </w:rPr>
    </w:lvl>
    <w:lvl w:ilvl="2" w:tplc="040E0005">
      <w:start w:val="1"/>
      <w:numFmt w:val="bullet"/>
      <w:lvlText w:val=""/>
      <w:lvlJc w:val="left"/>
      <w:pPr>
        <w:ind w:left="3360" w:hanging="360"/>
      </w:pPr>
      <w:rPr>
        <w:rFonts w:ascii="Wingdings" w:hAnsi="Wingdings" w:cs="Wingdings" w:hint="default"/>
      </w:rPr>
    </w:lvl>
    <w:lvl w:ilvl="3" w:tplc="040E0001">
      <w:start w:val="1"/>
      <w:numFmt w:val="bullet"/>
      <w:lvlText w:val=""/>
      <w:lvlJc w:val="left"/>
      <w:pPr>
        <w:ind w:left="4080" w:hanging="360"/>
      </w:pPr>
      <w:rPr>
        <w:rFonts w:ascii="Symbol" w:hAnsi="Symbol" w:cs="Symbol" w:hint="default"/>
      </w:rPr>
    </w:lvl>
    <w:lvl w:ilvl="4" w:tplc="040E0003">
      <w:start w:val="1"/>
      <w:numFmt w:val="bullet"/>
      <w:lvlText w:val="o"/>
      <w:lvlJc w:val="left"/>
      <w:pPr>
        <w:ind w:left="4800" w:hanging="360"/>
      </w:pPr>
      <w:rPr>
        <w:rFonts w:ascii="Courier New" w:hAnsi="Courier New" w:cs="Courier New" w:hint="default"/>
      </w:rPr>
    </w:lvl>
    <w:lvl w:ilvl="5" w:tplc="040E0005">
      <w:start w:val="1"/>
      <w:numFmt w:val="bullet"/>
      <w:lvlText w:val=""/>
      <w:lvlJc w:val="left"/>
      <w:pPr>
        <w:ind w:left="5520" w:hanging="360"/>
      </w:pPr>
      <w:rPr>
        <w:rFonts w:ascii="Wingdings" w:hAnsi="Wingdings" w:cs="Wingdings" w:hint="default"/>
      </w:rPr>
    </w:lvl>
    <w:lvl w:ilvl="6" w:tplc="040E0001">
      <w:start w:val="1"/>
      <w:numFmt w:val="bullet"/>
      <w:lvlText w:val=""/>
      <w:lvlJc w:val="left"/>
      <w:pPr>
        <w:ind w:left="6240" w:hanging="360"/>
      </w:pPr>
      <w:rPr>
        <w:rFonts w:ascii="Symbol" w:hAnsi="Symbol" w:cs="Symbol" w:hint="default"/>
      </w:rPr>
    </w:lvl>
    <w:lvl w:ilvl="7" w:tplc="040E0003">
      <w:start w:val="1"/>
      <w:numFmt w:val="bullet"/>
      <w:lvlText w:val="o"/>
      <w:lvlJc w:val="left"/>
      <w:pPr>
        <w:ind w:left="6960" w:hanging="360"/>
      </w:pPr>
      <w:rPr>
        <w:rFonts w:ascii="Courier New" w:hAnsi="Courier New" w:cs="Courier New" w:hint="default"/>
      </w:rPr>
    </w:lvl>
    <w:lvl w:ilvl="8" w:tplc="040E0005">
      <w:start w:val="1"/>
      <w:numFmt w:val="bullet"/>
      <w:lvlText w:val=""/>
      <w:lvlJc w:val="left"/>
      <w:pPr>
        <w:ind w:left="7680" w:hanging="360"/>
      </w:pPr>
      <w:rPr>
        <w:rFonts w:ascii="Wingdings" w:hAnsi="Wingdings" w:cs="Wingdings" w:hint="default"/>
      </w:rPr>
    </w:lvl>
  </w:abstractNum>
  <w:abstractNum w:abstractNumId="8">
    <w:nsid w:val="11DB2788"/>
    <w:multiLevelType w:val="multilevel"/>
    <w:tmpl w:val="50C6111E"/>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b/>
        <w:bCs/>
      </w:rPr>
    </w:lvl>
    <w:lvl w:ilvl="4">
      <w:start w:val="1"/>
      <w:numFmt w:val="decimal"/>
      <w:isLgl/>
      <w:lvlText w:val="%1.%2.%3.%4.%5."/>
      <w:lvlJc w:val="left"/>
      <w:pPr>
        <w:ind w:left="1080" w:hanging="1080"/>
      </w:pPr>
      <w:rPr>
        <w:rFonts w:hint="default"/>
        <w:b/>
        <w:bCs/>
      </w:rPr>
    </w:lvl>
    <w:lvl w:ilvl="5">
      <w:start w:val="1"/>
      <w:numFmt w:val="decimal"/>
      <w:isLgl/>
      <w:lvlText w:val="%1.%2.%3.%4.%5.%6."/>
      <w:lvlJc w:val="left"/>
      <w:pPr>
        <w:ind w:left="1080" w:hanging="1080"/>
      </w:pPr>
      <w:rPr>
        <w:rFonts w:hint="default"/>
        <w:b/>
        <w:bCs/>
      </w:rPr>
    </w:lvl>
    <w:lvl w:ilvl="6">
      <w:start w:val="1"/>
      <w:numFmt w:val="decimal"/>
      <w:isLgl/>
      <w:lvlText w:val="%1.%2.%3.%4.%5.%6.%7."/>
      <w:lvlJc w:val="left"/>
      <w:pPr>
        <w:ind w:left="1440" w:hanging="1440"/>
      </w:pPr>
      <w:rPr>
        <w:rFonts w:hint="default"/>
        <w:b/>
        <w:bCs/>
      </w:rPr>
    </w:lvl>
    <w:lvl w:ilvl="7">
      <w:start w:val="1"/>
      <w:numFmt w:val="decimal"/>
      <w:isLgl/>
      <w:lvlText w:val="%1.%2.%3.%4.%5.%6.%7.%8."/>
      <w:lvlJc w:val="left"/>
      <w:pPr>
        <w:ind w:left="1440" w:hanging="1440"/>
      </w:pPr>
      <w:rPr>
        <w:rFonts w:hint="default"/>
        <w:b/>
        <w:bCs/>
      </w:rPr>
    </w:lvl>
    <w:lvl w:ilvl="8">
      <w:start w:val="1"/>
      <w:numFmt w:val="decimal"/>
      <w:isLgl/>
      <w:lvlText w:val="%1.%2.%3.%4.%5.%6.%7.%8.%9."/>
      <w:lvlJc w:val="left"/>
      <w:pPr>
        <w:ind w:left="1800" w:hanging="1800"/>
      </w:pPr>
      <w:rPr>
        <w:rFonts w:hint="default"/>
        <w:b/>
        <w:bCs/>
      </w:rPr>
    </w:lvl>
  </w:abstractNum>
  <w:abstractNum w:abstractNumId="9">
    <w:nsid w:val="15296753"/>
    <w:multiLevelType w:val="hybridMultilevel"/>
    <w:tmpl w:val="0CDEEBD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0">
    <w:nsid w:val="16074F98"/>
    <w:multiLevelType w:val="hybridMultilevel"/>
    <w:tmpl w:val="B76653B2"/>
    <w:lvl w:ilvl="0" w:tplc="2AC89F60">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17DD419E"/>
    <w:multiLevelType w:val="hybridMultilevel"/>
    <w:tmpl w:val="7F102BEA"/>
    <w:lvl w:ilvl="0" w:tplc="3EB074FA">
      <w:start w:val="1"/>
      <w:numFmt w:val="decimal"/>
      <w:lvlText w:val="%1."/>
      <w:lvlJc w:val="left"/>
      <w:pPr>
        <w:tabs>
          <w:tab w:val="num" w:pos="360"/>
        </w:tabs>
        <w:ind w:left="360" w:hanging="360"/>
      </w:pPr>
      <w:rPr>
        <w:rFonts w:ascii="Times New Roman" w:hAnsi="Times New Roman" w:cs="Times New Roman" w:hint="default"/>
        <w:b w:val="0"/>
        <w:i w:val="0"/>
        <w:sz w:val="24"/>
      </w:rPr>
    </w:lvl>
    <w:lvl w:ilvl="1" w:tplc="040E0019" w:tentative="1">
      <w:start w:val="1"/>
      <w:numFmt w:val="lowerLetter"/>
      <w:lvlText w:val="%2."/>
      <w:lvlJc w:val="left"/>
      <w:pPr>
        <w:tabs>
          <w:tab w:val="num" w:pos="1080"/>
        </w:tabs>
        <w:ind w:left="1080" w:hanging="360"/>
      </w:pPr>
      <w:rPr>
        <w:rFonts w:cs="Times New Roman"/>
      </w:rPr>
    </w:lvl>
    <w:lvl w:ilvl="2" w:tplc="040E001B" w:tentative="1">
      <w:start w:val="1"/>
      <w:numFmt w:val="lowerRoman"/>
      <w:lvlText w:val="%3."/>
      <w:lvlJc w:val="right"/>
      <w:pPr>
        <w:tabs>
          <w:tab w:val="num" w:pos="1800"/>
        </w:tabs>
        <w:ind w:left="1800" w:hanging="180"/>
      </w:pPr>
      <w:rPr>
        <w:rFonts w:cs="Times New Roman"/>
      </w:rPr>
    </w:lvl>
    <w:lvl w:ilvl="3" w:tplc="040E000F" w:tentative="1">
      <w:start w:val="1"/>
      <w:numFmt w:val="decimal"/>
      <w:lvlText w:val="%4."/>
      <w:lvlJc w:val="left"/>
      <w:pPr>
        <w:tabs>
          <w:tab w:val="num" w:pos="2520"/>
        </w:tabs>
        <w:ind w:left="2520" w:hanging="360"/>
      </w:pPr>
      <w:rPr>
        <w:rFonts w:cs="Times New Roman"/>
      </w:rPr>
    </w:lvl>
    <w:lvl w:ilvl="4" w:tplc="040E0019" w:tentative="1">
      <w:start w:val="1"/>
      <w:numFmt w:val="lowerLetter"/>
      <w:lvlText w:val="%5."/>
      <w:lvlJc w:val="left"/>
      <w:pPr>
        <w:tabs>
          <w:tab w:val="num" w:pos="3240"/>
        </w:tabs>
        <w:ind w:left="3240" w:hanging="360"/>
      </w:pPr>
      <w:rPr>
        <w:rFonts w:cs="Times New Roman"/>
      </w:rPr>
    </w:lvl>
    <w:lvl w:ilvl="5" w:tplc="040E001B" w:tentative="1">
      <w:start w:val="1"/>
      <w:numFmt w:val="lowerRoman"/>
      <w:lvlText w:val="%6."/>
      <w:lvlJc w:val="right"/>
      <w:pPr>
        <w:tabs>
          <w:tab w:val="num" w:pos="3960"/>
        </w:tabs>
        <w:ind w:left="3960" w:hanging="180"/>
      </w:pPr>
      <w:rPr>
        <w:rFonts w:cs="Times New Roman"/>
      </w:rPr>
    </w:lvl>
    <w:lvl w:ilvl="6" w:tplc="040E000F" w:tentative="1">
      <w:start w:val="1"/>
      <w:numFmt w:val="decimal"/>
      <w:lvlText w:val="%7."/>
      <w:lvlJc w:val="left"/>
      <w:pPr>
        <w:tabs>
          <w:tab w:val="num" w:pos="4680"/>
        </w:tabs>
        <w:ind w:left="4680" w:hanging="360"/>
      </w:pPr>
      <w:rPr>
        <w:rFonts w:cs="Times New Roman"/>
      </w:rPr>
    </w:lvl>
    <w:lvl w:ilvl="7" w:tplc="040E0019" w:tentative="1">
      <w:start w:val="1"/>
      <w:numFmt w:val="lowerLetter"/>
      <w:lvlText w:val="%8."/>
      <w:lvlJc w:val="left"/>
      <w:pPr>
        <w:tabs>
          <w:tab w:val="num" w:pos="5400"/>
        </w:tabs>
        <w:ind w:left="5400" w:hanging="360"/>
      </w:pPr>
      <w:rPr>
        <w:rFonts w:cs="Times New Roman"/>
      </w:rPr>
    </w:lvl>
    <w:lvl w:ilvl="8" w:tplc="040E001B" w:tentative="1">
      <w:start w:val="1"/>
      <w:numFmt w:val="lowerRoman"/>
      <w:lvlText w:val="%9."/>
      <w:lvlJc w:val="right"/>
      <w:pPr>
        <w:tabs>
          <w:tab w:val="num" w:pos="6120"/>
        </w:tabs>
        <w:ind w:left="6120" w:hanging="180"/>
      </w:pPr>
      <w:rPr>
        <w:rFonts w:cs="Times New Roman"/>
      </w:rPr>
    </w:lvl>
  </w:abstractNum>
  <w:abstractNum w:abstractNumId="12">
    <w:nsid w:val="1B345755"/>
    <w:multiLevelType w:val="multilevel"/>
    <w:tmpl w:val="1C402780"/>
    <w:lvl w:ilvl="0">
      <w:start w:val="12"/>
      <w:numFmt w:val="decimal"/>
      <w:lvlText w:val="%1."/>
      <w:lvlJc w:val="left"/>
      <w:pPr>
        <w:ind w:left="480" w:hanging="480"/>
      </w:pPr>
      <w:rPr>
        <w:rFonts w:hint="default"/>
      </w:rPr>
    </w:lvl>
    <w:lvl w:ilvl="1">
      <w:start w:val="2"/>
      <w:numFmt w:val="decimal"/>
      <w:lvlText w:val="%1.%2."/>
      <w:lvlJc w:val="left"/>
      <w:pPr>
        <w:ind w:left="1530" w:hanging="48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10200" w:hanging="1800"/>
      </w:pPr>
      <w:rPr>
        <w:rFonts w:hint="default"/>
      </w:rPr>
    </w:lvl>
  </w:abstractNum>
  <w:abstractNum w:abstractNumId="13">
    <w:nsid w:val="1BA24325"/>
    <w:multiLevelType w:val="hybridMultilevel"/>
    <w:tmpl w:val="61182BDE"/>
    <w:lvl w:ilvl="0" w:tplc="00B0CCC8">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4">
    <w:nsid w:val="1E97507D"/>
    <w:multiLevelType w:val="multilevel"/>
    <w:tmpl w:val="A0683840"/>
    <w:lvl w:ilvl="0">
      <w:start w:val="5"/>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1FFE0BE7"/>
    <w:multiLevelType w:val="hybridMultilevel"/>
    <w:tmpl w:val="94E83646"/>
    <w:lvl w:ilvl="0" w:tplc="8736CBA8">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200054BB"/>
    <w:multiLevelType w:val="hybridMultilevel"/>
    <w:tmpl w:val="B76653B2"/>
    <w:lvl w:ilvl="0" w:tplc="2AC89F60">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nsid w:val="22CD447F"/>
    <w:multiLevelType w:val="multilevel"/>
    <w:tmpl w:val="478890B4"/>
    <w:lvl w:ilvl="0">
      <w:start w:val="20"/>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upperLetter"/>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23646696"/>
    <w:multiLevelType w:val="multilevel"/>
    <w:tmpl w:val="BEF083B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2C196896"/>
    <w:multiLevelType w:val="hybridMultilevel"/>
    <w:tmpl w:val="21D2C50C"/>
    <w:lvl w:ilvl="0" w:tplc="90660264">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0">
    <w:nsid w:val="345F688F"/>
    <w:multiLevelType w:val="hybridMultilevel"/>
    <w:tmpl w:val="E3E8DC06"/>
    <w:lvl w:ilvl="0" w:tplc="E5408BD8">
      <w:start w:val="1"/>
      <w:numFmt w:val="decimal"/>
      <w:lvlText w:val="%1."/>
      <w:lvlJc w:val="left"/>
      <w:pPr>
        <w:ind w:left="720" w:hanging="360"/>
      </w:pPr>
    </w:lvl>
    <w:lvl w:ilvl="1" w:tplc="823A641E">
      <w:start w:val="1"/>
      <w:numFmt w:val="lowerLetter"/>
      <w:lvlText w:val="%2."/>
      <w:lvlJc w:val="left"/>
      <w:pPr>
        <w:ind w:left="1440" w:hanging="360"/>
      </w:pPr>
    </w:lvl>
    <w:lvl w:ilvl="2" w:tplc="4AEA4BB8">
      <w:start w:val="1"/>
      <w:numFmt w:val="lowerRoman"/>
      <w:lvlText w:val="%3."/>
      <w:lvlJc w:val="right"/>
      <w:pPr>
        <w:ind w:left="2160" w:hanging="180"/>
      </w:pPr>
    </w:lvl>
    <w:lvl w:ilvl="3" w:tplc="5D3C2F86">
      <w:start w:val="1"/>
      <w:numFmt w:val="decimal"/>
      <w:lvlText w:val="%4."/>
      <w:lvlJc w:val="left"/>
      <w:pPr>
        <w:ind w:left="2880" w:hanging="360"/>
      </w:pPr>
    </w:lvl>
    <w:lvl w:ilvl="4" w:tplc="AD08A250">
      <w:start w:val="1"/>
      <w:numFmt w:val="lowerLetter"/>
      <w:lvlText w:val="%5."/>
      <w:lvlJc w:val="left"/>
      <w:pPr>
        <w:ind w:left="3600" w:hanging="360"/>
      </w:pPr>
    </w:lvl>
    <w:lvl w:ilvl="5" w:tplc="5608073C">
      <w:start w:val="1"/>
      <w:numFmt w:val="lowerRoman"/>
      <w:lvlText w:val="%6."/>
      <w:lvlJc w:val="right"/>
      <w:pPr>
        <w:ind w:left="4320" w:hanging="180"/>
      </w:pPr>
    </w:lvl>
    <w:lvl w:ilvl="6" w:tplc="FF529274">
      <w:start w:val="1"/>
      <w:numFmt w:val="decimal"/>
      <w:lvlText w:val="%7."/>
      <w:lvlJc w:val="left"/>
      <w:pPr>
        <w:ind w:left="5040" w:hanging="360"/>
      </w:pPr>
    </w:lvl>
    <w:lvl w:ilvl="7" w:tplc="F27652F8">
      <w:start w:val="1"/>
      <w:numFmt w:val="lowerLetter"/>
      <w:lvlText w:val="%8."/>
      <w:lvlJc w:val="left"/>
      <w:pPr>
        <w:ind w:left="5760" w:hanging="360"/>
      </w:pPr>
    </w:lvl>
    <w:lvl w:ilvl="8" w:tplc="8062A96A">
      <w:start w:val="1"/>
      <w:numFmt w:val="lowerRoman"/>
      <w:lvlText w:val="%9."/>
      <w:lvlJc w:val="right"/>
      <w:pPr>
        <w:ind w:left="6480" w:hanging="180"/>
      </w:pPr>
    </w:lvl>
  </w:abstractNum>
  <w:abstractNum w:abstractNumId="21">
    <w:nsid w:val="3DBE572D"/>
    <w:multiLevelType w:val="hybridMultilevel"/>
    <w:tmpl w:val="E8161FCC"/>
    <w:lvl w:ilvl="0" w:tplc="EFAAE56C">
      <w:numFmt w:val="bullet"/>
      <w:lvlText w:val="-"/>
      <w:lvlJc w:val="left"/>
      <w:pPr>
        <w:ind w:left="720" w:hanging="360"/>
      </w:pPr>
      <w:rPr>
        <w:rFonts w:ascii="Calibri" w:eastAsia="Times New Roman" w:hAnsi="Calibri"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3ED07C59"/>
    <w:multiLevelType w:val="multilevel"/>
    <w:tmpl w:val="85044DD2"/>
    <w:lvl w:ilvl="0">
      <w:start w:val="12"/>
      <w:numFmt w:val="decimal"/>
      <w:lvlText w:val="%1."/>
      <w:lvlJc w:val="left"/>
      <w:pPr>
        <w:ind w:left="480" w:hanging="480"/>
      </w:pPr>
      <w:rPr>
        <w:rFonts w:hint="default"/>
      </w:rPr>
    </w:lvl>
    <w:lvl w:ilvl="1">
      <w:start w:val="5"/>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3">
    <w:nsid w:val="3EFE5E80"/>
    <w:multiLevelType w:val="hybridMultilevel"/>
    <w:tmpl w:val="93F49B2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nsid w:val="4067719D"/>
    <w:multiLevelType w:val="hybridMultilevel"/>
    <w:tmpl w:val="6A022B0C"/>
    <w:lvl w:ilvl="0" w:tplc="F6FCBCB8">
      <w:start w:val="1"/>
      <w:numFmt w:val="upperRoman"/>
      <w:lvlText w:val="%1."/>
      <w:lvlJc w:val="left"/>
      <w:pPr>
        <w:ind w:left="1800" w:hanging="72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5">
    <w:nsid w:val="46E86CDF"/>
    <w:multiLevelType w:val="hybridMultilevel"/>
    <w:tmpl w:val="193C6D32"/>
    <w:lvl w:ilvl="0" w:tplc="86F60CB0">
      <w:start w:val="1"/>
      <w:numFmt w:val="upperRoman"/>
      <w:lvlText w:val="%1."/>
      <w:lvlJc w:val="left"/>
      <w:pPr>
        <w:ind w:left="1440" w:hanging="72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6">
    <w:nsid w:val="4B9848E9"/>
    <w:multiLevelType w:val="hybridMultilevel"/>
    <w:tmpl w:val="920C6756"/>
    <w:lvl w:ilvl="0" w:tplc="CB0ACCBA">
      <w:start w:val="10"/>
      <w:numFmt w:val="lowerLetter"/>
      <w:lvlText w:val="%1.)"/>
      <w:lvlJc w:val="left"/>
      <w:pPr>
        <w:ind w:left="786" w:hanging="360"/>
      </w:pPr>
      <w:rPr>
        <w:rFonts w:hint="default"/>
        <w:b w:val="0"/>
      </w:rPr>
    </w:lvl>
    <w:lvl w:ilvl="1" w:tplc="040E0019" w:tentative="1">
      <w:start w:val="1"/>
      <w:numFmt w:val="lowerLetter"/>
      <w:lvlText w:val="%2."/>
      <w:lvlJc w:val="left"/>
      <w:pPr>
        <w:ind w:left="1506" w:hanging="360"/>
      </w:pPr>
    </w:lvl>
    <w:lvl w:ilvl="2" w:tplc="040E001B" w:tentative="1">
      <w:start w:val="1"/>
      <w:numFmt w:val="lowerRoman"/>
      <w:lvlText w:val="%3."/>
      <w:lvlJc w:val="right"/>
      <w:pPr>
        <w:ind w:left="2226" w:hanging="180"/>
      </w:pPr>
    </w:lvl>
    <w:lvl w:ilvl="3" w:tplc="040E000F" w:tentative="1">
      <w:start w:val="1"/>
      <w:numFmt w:val="decimal"/>
      <w:lvlText w:val="%4."/>
      <w:lvlJc w:val="left"/>
      <w:pPr>
        <w:ind w:left="2946" w:hanging="360"/>
      </w:pPr>
    </w:lvl>
    <w:lvl w:ilvl="4" w:tplc="040E0019" w:tentative="1">
      <w:start w:val="1"/>
      <w:numFmt w:val="lowerLetter"/>
      <w:lvlText w:val="%5."/>
      <w:lvlJc w:val="left"/>
      <w:pPr>
        <w:ind w:left="3666" w:hanging="360"/>
      </w:pPr>
    </w:lvl>
    <w:lvl w:ilvl="5" w:tplc="040E001B" w:tentative="1">
      <w:start w:val="1"/>
      <w:numFmt w:val="lowerRoman"/>
      <w:lvlText w:val="%6."/>
      <w:lvlJc w:val="right"/>
      <w:pPr>
        <w:ind w:left="4386" w:hanging="180"/>
      </w:pPr>
    </w:lvl>
    <w:lvl w:ilvl="6" w:tplc="040E000F" w:tentative="1">
      <w:start w:val="1"/>
      <w:numFmt w:val="decimal"/>
      <w:lvlText w:val="%7."/>
      <w:lvlJc w:val="left"/>
      <w:pPr>
        <w:ind w:left="5106" w:hanging="360"/>
      </w:pPr>
    </w:lvl>
    <w:lvl w:ilvl="7" w:tplc="040E0019" w:tentative="1">
      <w:start w:val="1"/>
      <w:numFmt w:val="lowerLetter"/>
      <w:lvlText w:val="%8."/>
      <w:lvlJc w:val="left"/>
      <w:pPr>
        <w:ind w:left="5826" w:hanging="360"/>
      </w:pPr>
    </w:lvl>
    <w:lvl w:ilvl="8" w:tplc="040E001B" w:tentative="1">
      <w:start w:val="1"/>
      <w:numFmt w:val="lowerRoman"/>
      <w:lvlText w:val="%9."/>
      <w:lvlJc w:val="right"/>
      <w:pPr>
        <w:ind w:left="6546" w:hanging="180"/>
      </w:pPr>
    </w:lvl>
  </w:abstractNum>
  <w:abstractNum w:abstractNumId="27">
    <w:nsid w:val="4FEF5C02"/>
    <w:multiLevelType w:val="multilevel"/>
    <w:tmpl w:val="A0683840"/>
    <w:lvl w:ilvl="0">
      <w:start w:val="12"/>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53093989"/>
    <w:multiLevelType w:val="multilevel"/>
    <w:tmpl w:val="20EC5508"/>
    <w:lvl w:ilvl="0">
      <w:start w:val="8"/>
      <w:numFmt w:val="decimal"/>
      <w:lvlText w:val="%1."/>
      <w:lvlJc w:val="left"/>
      <w:pPr>
        <w:tabs>
          <w:tab w:val="num" w:pos="570"/>
        </w:tabs>
        <w:ind w:left="570" w:hanging="570"/>
      </w:pPr>
      <w:rPr>
        <w:rFonts w:cs="Times New Roman" w:hint="default"/>
      </w:rPr>
    </w:lvl>
    <w:lvl w:ilvl="1">
      <w:start w:val="3"/>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9">
    <w:nsid w:val="53227551"/>
    <w:multiLevelType w:val="multilevel"/>
    <w:tmpl w:val="EACE8624"/>
    <w:lvl w:ilvl="0">
      <w:start w:val="11"/>
      <w:numFmt w:val="decimal"/>
      <w:lvlText w:val="%1."/>
      <w:lvlJc w:val="left"/>
      <w:pPr>
        <w:ind w:left="360" w:hanging="360"/>
      </w:pPr>
      <w:rPr>
        <w:rFonts w:cs="Times New Roman" w:hint="default"/>
      </w:rPr>
    </w:lvl>
    <w:lvl w:ilvl="1">
      <w:start w:val="4"/>
      <w:numFmt w:val="decimal"/>
      <w:isLgl/>
      <w:lvlText w:val="%1.%2."/>
      <w:lvlJc w:val="left"/>
      <w:pPr>
        <w:ind w:left="360" w:hanging="360"/>
      </w:pPr>
      <w:rPr>
        <w:rFonts w:cs="Times New Roman" w:hint="default"/>
        <w:b/>
      </w:rPr>
    </w:lvl>
    <w:lvl w:ilvl="2">
      <w:start w:val="1"/>
      <w:numFmt w:val="decimal"/>
      <w:isLgl/>
      <w:lvlText w:val="%1.%2.%3."/>
      <w:lvlJc w:val="left"/>
      <w:pPr>
        <w:ind w:left="720" w:hanging="720"/>
      </w:pPr>
      <w:rPr>
        <w:rFonts w:cs="Times New Roman" w:hint="default"/>
        <w:b/>
      </w:rPr>
    </w:lvl>
    <w:lvl w:ilvl="3">
      <w:start w:val="1"/>
      <w:numFmt w:val="decimal"/>
      <w:isLgl/>
      <w:lvlText w:val="%1.%2.%3.%4."/>
      <w:lvlJc w:val="left"/>
      <w:pPr>
        <w:ind w:left="720" w:hanging="720"/>
      </w:pPr>
      <w:rPr>
        <w:rFonts w:cs="Times New Roman" w:hint="default"/>
        <w:b/>
      </w:rPr>
    </w:lvl>
    <w:lvl w:ilvl="4">
      <w:start w:val="1"/>
      <w:numFmt w:val="decimal"/>
      <w:isLgl/>
      <w:lvlText w:val="%1.%2.%3.%4.%5."/>
      <w:lvlJc w:val="left"/>
      <w:pPr>
        <w:ind w:left="1080" w:hanging="1080"/>
      </w:pPr>
      <w:rPr>
        <w:rFonts w:cs="Times New Roman" w:hint="default"/>
        <w:b/>
      </w:rPr>
    </w:lvl>
    <w:lvl w:ilvl="5">
      <w:start w:val="1"/>
      <w:numFmt w:val="decimal"/>
      <w:isLgl/>
      <w:lvlText w:val="%1.%2.%3.%4.%5.%6."/>
      <w:lvlJc w:val="left"/>
      <w:pPr>
        <w:ind w:left="1080" w:hanging="1080"/>
      </w:pPr>
      <w:rPr>
        <w:rFonts w:cs="Times New Roman" w:hint="default"/>
        <w:b/>
      </w:rPr>
    </w:lvl>
    <w:lvl w:ilvl="6">
      <w:start w:val="1"/>
      <w:numFmt w:val="decimal"/>
      <w:isLgl/>
      <w:lvlText w:val="%1.%2.%3.%4.%5.%6.%7."/>
      <w:lvlJc w:val="left"/>
      <w:pPr>
        <w:ind w:left="1440" w:hanging="1440"/>
      </w:pPr>
      <w:rPr>
        <w:rFonts w:cs="Times New Roman" w:hint="default"/>
        <w:b/>
      </w:rPr>
    </w:lvl>
    <w:lvl w:ilvl="7">
      <w:start w:val="1"/>
      <w:numFmt w:val="decimal"/>
      <w:isLgl/>
      <w:lvlText w:val="%1.%2.%3.%4.%5.%6.%7.%8."/>
      <w:lvlJc w:val="left"/>
      <w:pPr>
        <w:ind w:left="1440" w:hanging="1440"/>
      </w:pPr>
      <w:rPr>
        <w:rFonts w:cs="Times New Roman" w:hint="default"/>
        <w:b/>
      </w:rPr>
    </w:lvl>
    <w:lvl w:ilvl="8">
      <w:start w:val="1"/>
      <w:numFmt w:val="decimal"/>
      <w:isLgl/>
      <w:lvlText w:val="%1.%2.%3.%4.%5.%6.%7.%8.%9."/>
      <w:lvlJc w:val="left"/>
      <w:pPr>
        <w:ind w:left="1800" w:hanging="1800"/>
      </w:pPr>
      <w:rPr>
        <w:rFonts w:cs="Times New Roman" w:hint="default"/>
        <w:b/>
      </w:rPr>
    </w:lvl>
  </w:abstractNum>
  <w:abstractNum w:abstractNumId="30">
    <w:nsid w:val="53AD6926"/>
    <w:multiLevelType w:val="hybridMultilevel"/>
    <w:tmpl w:val="F9F61706"/>
    <w:lvl w:ilvl="0" w:tplc="7C3471E6">
      <w:start w:val="4"/>
      <w:numFmt w:val="lowerLetter"/>
      <w:lvlText w:val="%1.)"/>
      <w:lvlJc w:val="left"/>
      <w:pPr>
        <w:ind w:left="927" w:hanging="360"/>
      </w:pPr>
      <w:rPr>
        <w:rFonts w:hint="default"/>
      </w:rPr>
    </w:lvl>
    <w:lvl w:ilvl="1" w:tplc="040E0019" w:tentative="1">
      <w:start w:val="1"/>
      <w:numFmt w:val="lowerLetter"/>
      <w:lvlText w:val="%2."/>
      <w:lvlJc w:val="left"/>
      <w:pPr>
        <w:ind w:left="1647" w:hanging="360"/>
      </w:pPr>
    </w:lvl>
    <w:lvl w:ilvl="2" w:tplc="040E001B" w:tentative="1">
      <w:start w:val="1"/>
      <w:numFmt w:val="lowerRoman"/>
      <w:lvlText w:val="%3."/>
      <w:lvlJc w:val="right"/>
      <w:pPr>
        <w:ind w:left="2367" w:hanging="180"/>
      </w:pPr>
    </w:lvl>
    <w:lvl w:ilvl="3" w:tplc="040E000F" w:tentative="1">
      <w:start w:val="1"/>
      <w:numFmt w:val="decimal"/>
      <w:lvlText w:val="%4."/>
      <w:lvlJc w:val="left"/>
      <w:pPr>
        <w:ind w:left="3087" w:hanging="360"/>
      </w:pPr>
    </w:lvl>
    <w:lvl w:ilvl="4" w:tplc="040E0019" w:tentative="1">
      <w:start w:val="1"/>
      <w:numFmt w:val="lowerLetter"/>
      <w:lvlText w:val="%5."/>
      <w:lvlJc w:val="left"/>
      <w:pPr>
        <w:ind w:left="3807" w:hanging="360"/>
      </w:pPr>
    </w:lvl>
    <w:lvl w:ilvl="5" w:tplc="040E001B" w:tentative="1">
      <w:start w:val="1"/>
      <w:numFmt w:val="lowerRoman"/>
      <w:lvlText w:val="%6."/>
      <w:lvlJc w:val="right"/>
      <w:pPr>
        <w:ind w:left="4527" w:hanging="180"/>
      </w:pPr>
    </w:lvl>
    <w:lvl w:ilvl="6" w:tplc="040E000F" w:tentative="1">
      <w:start w:val="1"/>
      <w:numFmt w:val="decimal"/>
      <w:lvlText w:val="%7."/>
      <w:lvlJc w:val="left"/>
      <w:pPr>
        <w:ind w:left="5247" w:hanging="360"/>
      </w:pPr>
    </w:lvl>
    <w:lvl w:ilvl="7" w:tplc="040E0019" w:tentative="1">
      <w:start w:val="1"/>
      <w:numFmt w:val="lowerLetter"/>
      <w:lvlText w:val="%8."/>
      <w:lvlJc w:val="left"/>
      <w:pPr>
        <w:ind w:left="5967" w:hanging="360"/>
      </w:pPr>
    </w:lvl>
    <w:lvl w:ilvl="8" w:tplc="040E001B" w:tentative="1">
      <w:start w:val="1"/>
      <w:numFmt w:val="lowerRoman"/>
      <w:lvlText w:val="%9."/>
      <w:lvlJc w:val="right"/>
      <w:pPr>
        <w:ind w:left="6687" w:hanging="180"/>
      </w:pPr>
    </w:lvl>
  </w:abstractNum>
  <w:abstractNum w:abstractNumId="31">
    <w:nsid w:val="553F29F9"/>
    <w:multiLevelType w:val="hybridMultilevel"/>
    <w:tmpl w:val="67187932"/>
    <w:lvl w:ilvl="0" w:tplc="AC30260E">
      <w:start w:val="1"/>
      <w:numFmt w:val="decimal"/>
      <w:lvlText w:val="%1."/>
      <w:lvlJc w:val="left"/>
      <w:pPr>
        <w:ind w:left="720" w:hanging="360"/>
      </w:pPr>
      <w:rPr>
        <w:rFonts w:cs="Times New Roman"/>
      </w:rPr>
    </w:lvl>
    <w:lvl w:ilvl="1" w:tplc="040E0019" w:tentative="1">
      <w:start w:val="1"/>
      <w:numFmt w:val="lowerLetter"/>
      <w:lvlText w:val="%2."/>
      <w:lvlJc w:val="left"/>
      <w:pPr>
        <w:ind w:left="1440" w:hanging="360"/>
      </w:pPr>
      <w:rPr>
        <w:rFonts w:cs="Times New Roman"/>
      </w:rPr>
    </w:lvl>
    <w:lvl w:ilvl="2" w:tplc="040E001B" w:tentative="1">
      <w:start w:val="1"/>
      <w:numFmt w:val="lowerRoman"/>
      <w:lvlText w:val="%3."/>
      <w:lvlJc w:val="right"/>
      <w:pPr>
        <w:ind w:left="2160" w:hanging="180"/>
      </w:pPr>
      <w:rPr>
        <w:rFonts w:cs="Times New Roman"/>
      </w:rPr>
    </w:lvl>
    <w:lvl w:ilvl="3" w:tplc="040E000F" w:tentative="1">
      <w:start w:val="1"/>
      <w:numFmt w:val="decimal"/>
      <w:lvlText w:val="%4."/>
      <w:lvlJc w:val="left"/>
      <w:pPr>
        <w:ind w:left="2880" w:hanging="360"/>
      </w:pPr>
      <w:rPr>
        <w:rFonts w:cs="Times New Roman"/>
      </w:rPr>
    </w:lvl>
    <w:lvl w:ilvl="4" w:tplc="040E0019" w:tentative="1">
      <w:start w:val="1"/>
      <w:numFmt w:val="lowerLetter"/>
      <w:lvlText w:val="%5."/>
      <w:lvlJc w:val="left"/>
      <w:pPr>
        <w:ind w:left="3600" w:hanging="360"/>
      </w:pPr>
      <w:rPr>
        <w:rFonts w:cs="Times New Roman"/>
      </w:rPr>
    </w:lvl>
    <w:lvl w:ilvl="5" w:tplc="040E001B" w:tentative="1">
      <w:start w:val="1"/>
      <w:numFmt w:val="lowerRoman"/>
      <w:lvlText w:val="%6."/>
      <w:lvlJc w:val="right"/>
      <w:pPr>
        <w:ind w:left="4320" w:hanging="180"/>
      </w:pPr>
      <w:rPr>
        <w:rFonts w:cs="Times New Roman"/>
      </w:rPr>
    </w:lvl>
    <w:lvl w:ilvl="6" w:tplc="040E000F" w:tentative="1">
      <w:start w:val="1"/>
      <w:numFmt w:val="decimal"/>
      <w:lvlText w:val="%7."/>
      <w:lvlJc w:val="left"/>
      <w:pPr>
        <w:ind w:left="5040" w:hanging="360"/>
      </w:pPr>
      <w:rPr>
        <w:rFonts w:cs="Times New Roman"/>
      </w:rPr>
    </w:lvl>
    <w:lvl w:ilvl="7" w:tplc="040E0019" w:tentative="1">
      <w:start w:val="1"/>
      <w:numFmt w:val="lowerLetter"/>
      <w:lvlText w:val="%8."/>
      <w:lvlJc w:val="left"/>
      <w:pPr>
        <w:ind w:left="5760" w:hanging="360"/>
      </w:pPr>
      <w:rPr>
        <w:rFonts w:cs="Times New Roman"/>
      </w:rPr>
    </w:lvl>
    <w:lvl w:ilvl="8" w:tplc="040E001B" w:tentative="1">
      <w:start w:val="1"/>
      <w:numFmt w:val="lowerRoman"/>
      <w:lvlText w:val="%9."/>
      <w:lvlJc w:val="right"/>
      <w:pPr>
        <w:ind w:left="6480" w:hanging="180"/>
      </w:pPr>
      <w:rPr>
        <w:rFonts w:cs="Times New Roman"/>
      </w:rPr>
    </w:lvl>
  </w:abstractNum>
  <w:abstractNum w:abstractNumId="32">
    <w:nsid w:val="55BA7DF0"/>
    <w:multiLevelType w:val="hybridMultilevel"/>
    <w:tmpl w:val="E4C04068"/>
    <w:lvl w:ilvl="0" w:tplc="31D295DE">
      <w:start w:val="1"/>
      <w:numFmt w:val="decimal"/>
      <w:lvlText w:val="%1."/>
      <w:lvlJc w:val="left"/>
      <w:pPr>
        <w:ind w:left="1080" w:hanging="360"/>
      </w:pPr>
      <w:rPr>
        <w:rFonts w:hint="default"/>
        <w:color w:val="FF0000"/>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33">
    <w:nsid w:val="5DC06579"/>
    <w:multiLevelType w:val="multilevel"/>
    <w:tmpl w:val="5D0AD768"/>
    <w:lvl w:ilvl="0">
      <w:start w:val="11"/>
      <w:numFmt w:val="decimal"/>
      <w:lvlText w:val="%1."/>
      <w:lvlJc w:val="left"/>
      <w:pPr>
        <w:ind w:left="480" w:hanging="480"/>
      </w:pPr>
      <w:rPr>
        <w:rFonts w:hint="default"/>
      </w:rPr>
    </w:lvl>
    <w:lvl w:ilvl="1">
      <w:start w:val="2"/>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4">
    <w:nsid w:val="5E5A60E0"/>
    <w:multiLevelType w:val="multilevel"/>
    <w:tmpl w:val="7B6C75BA"/>
    <w:lvl w:ilvl="0">
      <w:start w:val="14"/>
      <w:numFmt w:val="decimal"/>
      <w:lvlText w:val="%1."/>
      <w:lvlJc w:val="left"/>
      <w:pPr>
        <w:tabs>
          <w:tab w:val="num" w:pos="570"/>
        </w:tabs>
        <w:ind w:left="570" w:hanging="570"/>
      </w:pPr>
      <w:rPr>
        <w:rFonts w:hint="default"/>
      </w:rPr>
    </w:lvl>
    <w:lvl w:ilvl="1">
      <w:start w:val="3"/>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60137F07"/>
    <w:multiLevelType w:val="hybridMultilevel"/>
    <w:tmpl w:val="BB5E89E4"/>
    <w:lvl w:ilvl="0" w:tplc="040E000F">
      <w:start w:val="1"/>
      <w:numFmt w:val="decimal"/>
      <w:lvlText w:val="%1."/>
      <w:lvlJc w:val="left"/>
      <w:pPr>
        <w:tabs>
          <w:tab w:val="num" w:pos="567"/>
        </w:tabs>
        <w:ind w:left="567" w:hanging="567"/>
      </w:pPr>
      <w:rPr>
        <w:rFonts w:ascii="Times New Roman" w:hAnsi="Times New Roman" w:cs="Times New Roman" w:hint="default"/>
        <w:b/>
        <w:bCs/>
        <w:i w:val="0"/>
        <w:iCs w:val="0"/>
        <w:sz w:val="24"/>
        <w:szCs w:val="24"/>
      </w:rPr>
    </w:lvl>
    <w:lvl w:ilvl="1" w:tplc="040E0019">
      <w:start w:val="4"/>
      <w:numFmt w:val="bullet"/>
      <w:lvlText w:val="-"/>
      <w:lvlJc w:val="left"/>
      <w:pPr>
        <w:tabs>
          <w:tab w:val="num" w:pos="1440"/>
        </w:tabs>
        <w:ind w:left="1440" w:hanging="360"/>
      </w:pPr>
      <w:rPr>
        <w:rFonts w:ascii="Times New Roman" w:eastAsia="Times New Roman" w:hAnsi="Times New Roman" w:hint="default"/>
        <w:b/>
        <w:bCs/>
        <w:i w:val="0"/>
        <w:iCs w:val="0"/>
        <w:sz w:val="24"/>
        <w:szCs w:val="24"/>
      </w:rPr>
    </w:lvl>
    <w:lvl w:ilvl="2" w:tplc="040E001B">
      <w:start w:val="1"/>
      <w:numFmt w:val="lowerRoman"/>
      <w:lvlText w:val="%3."/>
      <w:lvlJc w:val="right"/>
      <w:pPr>
        <w:tabs>
          <w:tab w:val="num" w:pos="2160"/>
        </w:tabs>
        <w:ind w:left="2160" w:hanging="180"/>
      </w:pPr>
    </w:lvl>
    <w:lvl w:ilvl="3" w:tplc="040E000F">
      <w:start w:val="1"/>
      <w:numFmt w:val="decimal"/>
      <w:lvlText w:val="%4."/>
      <w:lvlJc w:val="left"/>
      <w:pPr>
        <w:tabs>
          <w:tab w:val="num" w:pos="2880"/>
        </w:tabs>
        <w:ind w:left="2880" w:hanging="360"/>
      </w:pPr>
    </w:lvl>
    <w:lvl w:ilvl="4" w:tplc="040E0019">
      <w:start w:val="1"/>
      <w:numFmt w:val="lowerLetter"/>
      <w:lvlText w:val="%5."/>
      <w:lvlJc w:val="left"/>
      <w:pPr>
        <w:tabs>
          <w:tab w:val="num" w:pos="3600"/>
        </w:tabs>
        <w:ind w:left="3600" w:hanging="360"/>
      </w:pPr>
    </w:lvl>
    <w:lvl w:ilvl="5" w:tplc="040E001B">
      <w:start w:val="1"/>
      <w:numFmt w:val="lowerRoman"/>
      <w:lvlText w:val="%6."/>
      <w:lvlJc w:val="right"/>
      <w:pPr>
        <w:tabs>
          <w:tab w:val="num" w:pos="4320"/>
        </w:tabs>
        <w:ind w:left="4320" w:hanging="180"/>
      </w:pPr>
    </w:lvl>
    <w:lvl w:ilvl="6" w:tplc="040E000F">
      <w:start w:val="1"/>
      <w:numFmt w:val="decimal"/>
      <w:lvlText w:val="%7."/>
      <w:lvlJc w:val="left"/>
      <w:pPr>
        <w:tabs>
          <w:tab w:val="num" w:pos="5040"/>
        </w:tabs>
        <w:ind w:left="5040" w:hanging="360"/>
      </w:pPr>
    </w:lvl>
    <w:lvl w:ilvl="7" w:tplc="040E0019">
      <w:start w:val="1"/>
      <w:numFmt w:val="lowerLetter"/>
      <w:lvlText w:val="%8."/>
      <w:lvlJc w:val="left"/>
      <w:pPr>
        <w:tabs>
          <w:tab w:val="num" w:pos="5760"/>
        </w:tabs>
        <w:ind w:left="5760" w:hanging="360"/>
      </w:pPr>
    </w:lvl>
    <w:lvl w:ilvl="8" w:tplc="040E001B">
      <w:start w:val="1"/>
      <w:numFmt w:val="lowerRoman"/>
      <w:lvlText w:val="%9."/>
      <w:lvlJc w:val="right"/>
      <w:pPr>
        <w:tabs>
          <w:tab w:val="num" w:pos="6480"/>
        </w:tabs>
        <w:ind w:left="6480" w:hanging="180"/>
      </w:pPr>
    </w:lvl>
  </w:abstractNum>
  <w:abstractNum w:abstractNumId="36">
    <w:nsid w:val="61431919"/>
    <w:multiLevelType w:val="hybridMultilevel"/>
    <w:tmpl w:val="2AD24660"/>
    <w:lvl w:ilvl="0" w:tplc="040E000F">
      <w:start w:val="1"/>
      <w:numFmt w:val="decimal"/>
      <w:lvlText w:val="%1."/>
      <w:lvlJc w:val="left"/>
      <w:pPr>
        <w:ind w:left="720" w:hanging="360"/>
      </w:pPr>
      <w:rPr>
        <w:rFonts w:hint="default"/>
        <w:u w:val="none"/>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7">
    <w:nsid w:val="61AE116C"/>
    <w:multiLevelType w:val="multilevel"/>
    <w:tmpl w:val="460CA37C"/>
    <w:lvl w:ilvl="0">
      <w:start w:val="17"/>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62EE1E68"/>
    <w:multiLevelType w:val="hybridMultilevel"/>
    <w:tmpl w:val="06C04D4E"/>
    <w:lvl w:ilvl="0" w:tplc="6BD07814">
      <w:start w:val="3"/>
      <w:numFmt w:val="bullet"/>
      <w:lvlText w:val="-"/>
      <w:lvlJc w:val="left"/>
      <w:pPr>
        <w:ind w:left="644" w:hanging="360"/>
      </w:pPr>
      <w:rPr>
        <w:rFonts w:ascii="Arial" w:eastAsia="Times New Roman" w:hAnsi="Arial" w:hint="default"/>
      </w:rPr>
    </w:lvl>
    <w:lvl w:ilvl="1" w:tplc="040E0003">
      <w:start w:val="1"/>
      <w:numFmt w:val="bullet"/>
      <w:lvlText w:val="o"/>
      <w:lvlJc w:val="left"/>
      <w:pPr>
        <w:ind w:left="1364" w:hanging="360"/>
      </w:pPr>
      <w:rPr>
        <w:rFonts w:ascii="Courier New" w:hAnsi="Courier New" w:cs="Courier New" w:hint="default"/>
      </w:rPr>
    </w:lvl>
    <w:lvl w:ilvl="2" w:tplc="040E0005">
      <w:start w:val="1"/>
      <w:numFmt w:val="bullet"/>
      <w:lvlText w:val=""/>
      <w:lvlJc w:val="left"/>
      <w:pPr>
        <w:ind w:left="2084" w:hanging="360"/>
      </w:pPr>
      <w:rPr>
        <w:rFonts w:ascii="Wingdings" w:hAnsi="Wingdings" w:cs="Wingdings" w:hint="default"/>
      </w:rPr>
    </w:lvl>
    <w:lvl w:ilvl="3" w:tplc="040E0001">
      <w:start w:val="1"/>
      <w:numFmt w:val="bullet"/>
      <w:lvlText w:val=""/>
      <w:lvlJc w:val="left"/>
      <w:pPr>
        <w:ind w:left="2804" w:hanging="360"/>
      </w:pPr>
      <w:rPr>
        <w:rFonts w:ascii="Symbol" w:hAnsi="Symbol" w:cs="Symbol" w:hint="default"/>
      </w:rPr>
    </w:lvl>
    <w:lvl w:ilvl="4" w:tplc="040E0003">
      <w:start w:val="1"/>
      <w:numFmt w:val="bullet"/>
      <w:lvlText w:val="o"/>
      <w:lvlJc w:val="left"/>
      <w:pPr>
        <w:ind w:left="3524" w:hanging="360"/>
      </w:pPr>
      <w:rPr>
        <w:rFonts w:ascii="Courier New" w:hAnsi="Courier New" w:cs="Courier New" w:hint="default"/>
      </w:rPr>
    </w:lvl>
    <w:lvl w:ilvl="5" w:tplc="040E0005">
      <w:start w:val="1"/>
      <w:numFmt w:val="bullet"/>
      <w:lvlText w:val=""/>
      <w:lvlJc w:val="left"/>
      <w:pPr>
        <w:ind w:left="4244" w:hanging="360"/>
      </w:pPr>
      <w:rPr>
        <w:rFonts w:ascii="Wingdings" w:hAnsi="Wingdings" w:cs="Wingdings" w:hint="default"/>
      </w:rPr>
    </w:lvl>
    <w:lvl w:ilvl="6" w:tplc="040E0001">
      <w:start w:val="1"/>
      <w:numFmt w:val="bullet"/>
      <w:lvlText w:val=""/>
      <w:lvlJc w:val="left"/>
      <w:pPr>
        <w:ind w:left="4964" w:hanging="360"/>
      </w:pPr>
      <w:rPr>
        <w:rFonts w:ascii="Symbol" w:hAnsi="Symbol" w:cs="Symbol" w:hint="default"/>
      </w:rPr>
    </w:lvl>
    <w:lvl w:ilvl="7" w:tplc="040E0003">
      <w:start w:val="1"/>
      <w:numFmt w:val="bullet"/>
      <w:lvlText w:val="o"/>
      <w:lvlJc w:val="left"/>
      <w:pPr>
        <w:ind w:left="5684" w:hanging="360"/>
      </w:pPr>
      <w:rPr>
        <w:rFonts w:ascii="Courier New" w:hAnsi="Courier New" w:cs="Courier New" w:hint="default"/>
      </w:rPr>
    </w:lvl>
    <w:lvl w:ilvl="8" w:tplc="040E0005">
      <w:start w:val="1"/>
      <w:numFmt w:val="bullet"/>
      <w:lvlText w:val=""/>
      <w:lvlJc w:val="left"/>
      <w:pPr>
        <w:ind w:left="6404" w:hanging="360"/>
      </w:pPr>
      <w:rPr>
        <w:rFonts w:ascii="Wingdings" w:hAnsi="Wingdings" w:cs="Wingdings" w:hint="default"/>
      </w:rPr>
    </w:lvl>
  </w:abstractNum>
  <w:abstractNum w:abstractNumId="39">
    <w:nsid w:val="63B90A51"/>
    <w:multiLevelType w:val="singleLevel"/>
    <w:tmpl w:val="452E65F0"/>
    <w:lvl w:ilvl="0">
      <w:start w:val="12"/>
      <w:numFmt w:val="decimal"/>
      <w:lvlText w:val="%1.)"/>
      <w:lvlJc w:val="left"/>
      <w:pPr>
        <w:tabs>
          <w:tab w:val="num" w:pos="495"/>
        </w:tabs>
        <w:ind w:left="495" w:hanging="495"/>
      </w:pPr>
      <w:rPr>
        <w:rFonts w:hint="default"/>
        <w:b w:val="0"/>
        <w:u w:val="none"/>
      </w:rPr>
    </w:lvl>
  </w:abstractNum>
  <w:abstractNum w:abstractNumId="40">
    <w:nsid w:val="676A1D7C"/>
    <w:multiLevelType w:val="hybridMultilevel"/>
    <w:tmpl w:val="DB781EC4"/>
    <w:lvl w:ilvl="0" w:tplc="9C7236FC">
      <w:numFmt w:val="bullet"/>
      <w:lvlText w:val="-"/>
      <w:lvlJc w:val="left"/>
      <w:pPr>
        <w:ind w:left="720" w:hanging="360"/>
      </w:pPr>
      <w:rPr>
        <w:rFonts w:ascii="Times New Roman" w:eastAsia="Times New Roman" w:hAnsi="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cs="Wingdings" w:hint="default"/>
      </w:rPr>
    </w:lvl>
    <w:lvl w:ilvl="3" w:tplc="040E0001">
      <w:start w:val="1"/>
      <w:numFmt w:val="bullet"/>
      <w:lvlText w:val=""/>
      <w:lvlJc w:val="left"/>
      <w:pPr>
        <w:ind w:left="2880" w:hanging="360"/>
      </w:pPr>
      <w:rPr>
        <w:rFonts w:ascii="Symbol" w:hAnsi="Symbol" w:cs="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cs="Wingdings" w:hint="default"/>
      </w:rPr>
    </w:lvl>
    <w:lvl w:ilvl="6" w:tplc="040E0001">
      <w:start w:val="1"/>
      <w:numFmt w:val="bullet"/>
      <w:lvlText w:val=""/>
      <w:lvlJc w:val="left"/>
      <w:pPr>
        <w:ind w:left="5040" w:hanging="360"/>
      </w:pPr>
      <w:rPr>
        <w:rFonts w:ascii="Symbol" w:hAnsi="Symbol" w:cs="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cs="Wingdings" w:hint="default"/>
      </w:rPr>
    </w:lvl>
  </w:abstractNum>
  <w:abstractNum w:abstractNumId="41">
    <w:nsid w:val="697D3F78"/>
    <w:multiLevelType w:val="multilevel"/>
    <w:tmpl w:val="3BC434C0"/>
    <w:lvl w:ilvl="0">
      <w:start w:val="9"/>
      <w:numFmt w:val="decimal"/>
      <w:lvlText w:val="%1."/>
      <w:lvlJc w:val="left"/>
      <w:pPr>
        <w:ind w:left="360" w:hanging="360"/>
      </w:pPr>
      <w:rPr>
        <w:rFonts w:hint="default"/>
      </w:rPr>
    </w:lvl>
    <w:lvl w:ilvl="1">
      <w:start w:val="4"/>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b/>
        <w:bCs/>
      </w:rPr>
    </w:lvl>
    <w:lvl w:ilvl="4">
      <w:start w:val="1"/>
      <w:numFmt w:val="decimal"/>
      <w:isLgl/>
      <w:lvlText w:val="%1.%2.%3.%4.%5."/>
      <w:lvlJc w:val="left"/>
      <w:pPr>
        <w:ind w:left="1080" w:hanging="1080"/>
      </w:pPr>
      <w:rPr>
        <w:rFonts w:hint="default"/>
        <w:b/>
        <w:bCs/>
      </w:rPr>
    </w:lvl>
    <w:lvl w:ilvl="5">
      <w:start w:val="1"/>
      <w:numFmt w:val="decimal"/>
      <w:isLgl/>
      <w:lvlText w:val="%1.%2.%3.%4.%5.%6."/>
      <w:lvlJc w:val="left"/>
      <w:pPr>
        <w:ind w:left="1080" w:hanging="1080"/>
      </w:pPr>
      <w:rPr>
        <w:rFonts w:hint="default"/>
        <w:b/>
        <w:bCs/>
      </w:rPr>
    </w:lvl>
    <w:lvl w:ilvl="6">
      <w:start w:val="1"/>
      <w:numFmt w:val="decimal"/>
      <w:isLgl/>
      <w:lvlText w:val="%1.%2.%3.%4.%5.%6.%7."/>
      <w:lvlJc w:val="left"/>
      <w:pPr>
        <w:ind w:left="1440" w:hanging="1440"/>
      </w:pPr>
      <w:rPr>
        <w:rFonts w:hint="default"/>
        <w:b/>
        <w:bCs/>
      </w:rPr>
    </w:lvl>
    <w:lvl w:ilvl="7">
      <w:start w:val="1"/>
      <w:numFmt w:val="decimal"/>
      <w:isLgl/>
      <w:lvlText w:val="%1.%2.%3.%4.%5.%6.%7.%8."/>
      <w:lvlJc w:val="left"/>
      <w:pPr>
        <w:ind w:left="1440" w:hanging="1440"/>
      </w:pPr>
      <w:rPr>
        <w:rFonts w:hint="default"/>
        <w:b/>
        <w:bCs/>
      </w:rPr>
    </w:lvl>
    <w:lvl w:ilvl="8">
      <w:start w:val="1"/>
      <w:numFmt w:val="decimal"/>
      <w:isLgl/>
      <w:lvlText w:val="%1.%2.%3.%4.%5.%6.%7.%8.%9."/>
      <w:lvlJc w:val="left"/>
      <w:pPr>
        <w:ind w:left="1800" w:hanging="1800"/>
      </w:pPr>
      <w:rPr>
        <w:rFonts w:hint="default"/>
        <w:b/>
        <w:bCs/>
      </w:rPr>
    </w:lvl>
  </w:abstractNum>
  <w:abstractNum w:abstractNumId="42">
    <w:nsid w:val="6B877AED"/>
    <w:multiLevelType w:val="multilevel"/>
    <w:tmpl w:val="6B32C64C"/>
    <w:lvl w:ilvl="0">
      <w:start w:val="1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6DB3403C"/>
    <w:multiLevelType w:val="multilevel"/>
    <w:tmpl w:val="DD04654C"/>
    <w:lvl w:ilvl="0">
      <w:start w:val="1"/>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4">
    <w:nsid w:val="6EE46D79"/>
    <w:multiLevelType w:val="multilevel"/>
    <w:tmpl w:val="188ABDA0"/>
    <w:lvl w:ilvl="0">
      <w:start w:val="11"/>
      <w:numFmt w:val="decimal"/>
      <w:lvlText w:val="%1."/>
      <w:lvlJc w:val="left"/>
      <w:pPr>
        <w:ind w:left="600" w:hanging="600"/>
      </w:pPr>
      <w:rPr>
        <w:rFonts w:hint="default"/>
      </w:rPr>
    </w:lvl>
    <w:lvl w:ilvl="1">
      <w:start w:val="11"/>
      <w:numFmt w:val="decimal"/>
      <w:lvlText w:val="%1.%2."/>
      <w:lvlJc w:val="left"/>
      <w:pPr>
        <w:ind w:left="1309" w:hanging="60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5">
    <w:nsid w:val="6FB00BB5"/>
    <w:multiLevelType w:val="hybridMultilevel"/>
    <w:tmpl w:val="7F822098"/>
    <w:lvl w:ilvl="0" w:tplc="1AAA4350">
      <w:start w:val="3"/>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46">
    <w:nsid w:val="738347F1"/>
    <w:multiLevelType w:val="multilevel"/>
    <w:tmpl w:val="6CAC6C88"/>
    <w:lvl w:ilvl="0">
      <w:start w:val="13"/>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7">
    <w:nsid w:val="7C812676"/>
    <w:multiLevelType w:val="hybridMultilevel"/>
    <w:tmpl w:val="0F962BC6"/>
    <w:lvl w:ilvl="0" w:tplc="FFFFFFFF">
      <w:start w:val="1"/>
      <w:numFmt w:val="lowerLetter"/>
      <w:lvlText w:val="%1.)"/>
      <w:lvlJc w:val="left"/>
      <w:pPr>
        <w:tabs>
          <w:tab w:val="num" w:pos="786"/>
        </w:tabs>
        <w:ind w:left="786" w:hanging="360"/>
      </w:pPr>
      <w:rPr>
        <w:rFonts w:hint="default"/>
        <w:i w:val="0"/>
        <w:iCs w:val="0"/>
      </w:rPr>
    </w:lvl>
    <w:lvl w:ilvl="1" w:tplc="89A4F642">
      <w:start w:val="2010"/>
      <w:numFmt w:val="bullet"/>
      <w:lvlText w:val="-"/>
      <w:lvlJc w:val="left"/>
      <w:pPr>
        <w:tabs>
          <w:tab w:val="num" w:pos="1647"/>
        </w:tabs>
        <w:ind w:left="1647" w:hanging="360"/>
      </w:pPr>
      <w:rPr>
        <w:rFonts w:ascii="Times New Roman" w:eastAsia="Times New Roman" w:hAnsi="Times New Roman" w:hint="default"/>
      </w:rPr>
    </w:lvl>
    <w:lvl w:ilvl="2" w:tplc="FFFFFFFF">
      <w:start w:val="1"/>
      <w:numFmt w:val="lowerRoman"/>
      <w:lvlText w:val="%3."/>
      <w:lvlJc w:val="right"/>
      <w:pPr>
        <w:tabs>
          <w:tab w:val="num" w:pos="2367"/>
        </w:tabs>
        <w:ind w:left="2367" w:hanging="180"/>
      </w:pPr>
    </w:lvl>
    <w:lvl w:ilvl="3" w:tplc="FFFFFFFF">
      <w:start w:val="1"/>
      <w:numFmt w:val="decimal"/>
      <w:lvlText w:val="%4."/>
      <w:lvlJc w:val="left"/>
      <w:pPr>
        <w:tabs>
          <w:tab w:val="num" w:pos="3087"/>
        </w:tabs>
        <w:ind w:left="3087" w:hanging="360"/>
      </w:pPr>
    </w:lvl>
    <w:lvl w:ilvl="4" w:tplc="FFFFFFFF">
      <w:start w:val="1"/>
      <w:numFmt w:val="lowerLetter"/>
      <w:lvlText w:val="%5."/>
      <w:lvlJc w:val="left"/>
      <w:pPr>
        <w:tabs>
          <w:tab w:val="num" w:pos="3807"/>
        </w:tabs>
        <w:ind w:left="3807" w:hanging="360"/>
      </w:pPr>
    </w:lvl>
    <w:lvl w:ilvl="5" w:tplc="FFFFFFFF">
      <w:start w:val="1"/>
      <w:numFmt w:val="lowerRoman"/>
      <w:lvlText w:val="%6."/>
      <w:lvlJc w:val="right"/>
      <w:pPr>
        <w:tabs>
          <w:tab w:val="num" w:pos="4527"/>
        </w:tabs>
        <w:ind w:left="4527" w:hanging="180"/>
      </w:pPr>
    </w:lvl>
    <w:lvl w:ilvl="6" w:tplc="FFFFFFFF">
      <w:start w:val="1"/>
      <w:numFmt w:val="decimal"/>
      <w:lvlText w:val="%7."/>
      <w:lvlJc w:val="left"/>
      <w:pPr>
        <w:tabs>
          <w:tab w:val="num" w:pos="5247"/>
        </w:tabs>
        <w:ind w:left="5247" w:hanging="360"/>
      </w:pPr>
    </w:lvl>
    <w:lvl w:ilvl="7" w:tplc="FFFFFFFF">
      <w:start w:val="1"/>
      <w:numFmt w:val="lowerLetter"/>
      <w:lvlText w:val="%8."/>
      <w:lvlJc w:val="left"/>
      <w:pPr>
        <w:tabs>
          <w:tab w:val="num" w:pos="5967"/>
        </w:tabs>
        <w:ind w:left="5967" w:hanging="360"/>
      </w:pPr>
    </w:lvl>
    <w:lvl w:ilvl="8" w:tplc="FFFFFFFF">
      <w:start w:val="1"/>
      <w:numFmt w:val="lowerRoman"/>
      <w:lvlText w:val="%9."/>
      <w:lvlJc w:val="right"/>
      <w:pPr>
        <w:tabs>
          <w:tab w:val="num" w:pos="6687"/>
        </w:tabs>
        <w:ind w:left="6687" w:hanging="180"/>
      </w:pPr>
    </w:lvl>
  </w:abstractNum>
  <w:num w:numId="1">
    <w:abstractNumId w:val="34"/>
  </w:num>
  <w:num w:numId="2">
    <w:abstractNumId w:val="14"/>
  </w:num>
  <w:num w:numId="3">
    <w:abstractNumId w:val="37"/>
  </w:num>
  <w:num w:numId="4">
    <w:abstractNumId w:val="17"/>
  </w:num>
  <w:num w:numId="5">
    <w:abstractNumId w:val="47"/>
  </w:num>
  <w:num w:numId="6">
    <w:abstractNumId w:val="27"/>
  </w:num>
  <w:num w:numId="7">
    <w:abstractNumId w:val="4"/>
  </w:num>
  <w:num w:numId="8">
    <w:abstractNumId w:val="8"/>
  </w:num>
  <w:num w:numId="9">
    <w:abstractNumId w:val="38"/>
  </w:num>
  <w:num w:numId="10">
    <w:abstractNumId w:val="7"/>
  </w:num>
  <w:num w:numId="11">
    <w:abstractNumId w:val="13"/>
  </w:num>
  <w:num w:numId="12">
    <w:abstractNumId w:val="20"/>
  </w:num>
  <w:num w:numId="13">
    <w:abstractNumId w:val="41"/>
  </w:num>
  <w:num w:numId="14">
    <w:abstractNumId w:val="35"/>
  </w:num>
  <w:num w:numId="15">
    <w:abstractNumId w:val="43"/>
  </w:num>
  <w:num w:numId="16">
    <w:abstractNumId w:val="18"/>
  </w:num>
  <w:num w:numId="17">
    <w:abstractNumId w:val="6"/>
  </w:num>
  <w:num w:numId="18">
    <w:abstractNumId w:val="33"/>
  </w:num>
  <w:num w:numId="19">
    <w:abstractNumId w:val="12"/>
  </w:num>
  <w:num w:numId="20">
    <w:abstractNumId w:val="22"/>
  </w:num>
  <w:num w:numId="21">
    <w:abstractNumId w:val="46"/>
  </w:num>
  <w:num w:numId="22">
    <w:abstractNumId w:val="40"/>
  </w:num>
  <w:num w:numId="23">
    <w:abstractNumId w:val="45"/>
  </w:num>
  <w:num w:numId="24">
    <w:abstractNumId w:val="9"/>
  </w:num>
  <w:num w:numId="25">
    <w:abstractNumId w:val="36"/>
  </w:num>
  <w:num w:numId="26">
    <w:abstractNumId w:val="3"/>
  </w:num>
  <w:num w:numId="27">
    <w:abstractNumId w:val="11"/>
  </w:num>
  <w:num w:numId="28">
    <w:abstractNumId w:val="29"/>
  </w:num>
  <w:num w:numId="29">
    <w:abstractNumId w:val="31"/>
  </w:num>
  <w:num w:numId="30">
    <w:abstractNumId w:val="23"/>
  </w:num>
  <w:num w:numId="31">
    <w:abstractNumId w:val="28"/>
  </w:num>
  <w:num w:numId="32">
    <w:abstractNumId w:val="2"/>
  </w:num>
  <w:num w:numId="33">
    <w:abstractNumId w:val="42"/>
  </w:num>
  <w:num w:numId="34">
    <w:abstractNumId w:val="39"/>
  </w:num>
  <w:num w:numId="35">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num>
  <w:num w:numId="37">
    <w:abstractNumId w:val="15"/>
  </w:num>
  <w:num w:numId="38">
    <w:abstractNumId w:val="25"/>
  </w:num>
  <w:num w:numId="39">
    <w:abstractNumId w:val="32"/>
  </w:num>
  <w:num w:numId="40">
    <w:abstractNumId w:val="5"/>
  </w:num>
  <w:num w:numId="41">
    <w:abstractNumId w:val="21"/>
  </w:num>
  <w:num w:numId="42">
    <w:abstractNumId w:val="16"/>
  </w:num>
  <w:num w:numId="43">
    <w:abstractNumId w:val="10"/>
  </w:num>
  <w:num w:numId="44">
    <w:abstractNumId w:val="24"/>
  </w:num>
  <w:num w:numId="45">
    <w:abstractNumId w:val="30"/>
  </w:num>
  <w:num w:numId="46">
    <w:abstractNumId w:val="26"/>
  </w:num>
  <w:num w:numId="4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 w:id="1"/>
  </w:footnotePr>
  <w:endnotePr>
    <w:endnote w:id="-1"/>
    <w:endnote w:id="0"/>
    <w:endnote w:id="1"/>
  </w:endnotePr>
  <w:compat/>
  <w:rsids>
    <w:rsidRoot w:val="00032EE3"/>
    <w:rsid w:val="0000018E"/>
    <w:rsid w:val="000003B6"/>
    <w:rsid w:val="000014D7"/>
    <w:rsid w:val="0000197C"/>
    <w:rsid w:val="000049B9"/>
    <w:rsid w:val="00004F33"/>
    <w:rsid w:val="00005560"/>
    <w:rsid w:val="00005C03"/>
    <w:rsid w:val="000063F8"/>
    <w:rsid w:val="000064CC"/>
    <w:rsid w:val="00007455"/>
    <w:rsid w:val="00010014"/>
    <w:rsid w:val="000108F0"/>
    <w:rsid w:val="00010949"/>
    <w:rsid w:val="0001424A"/>
    <w:rsid w:val="00014427"/>
    <w:rsid w:val="00014969"/>
    <w:rsid w:val="000158BE"/>
    <w:rsid w:val="00015B6A"/>
    <w:rsid w:val="00015BA4"/>
    <w:rsid w:val="0001780E"/>
    <w:rsid w:val="00017AF7"/>
    <w:rsid w:val="00020284"/>
    <w:rsid w:val="00020321"/>
    <w:rsid w:val="000206F3"/>
    <w:rsid w:val="000210B5"/>
    <w:rsid w:val="00021DE2"/>
    <w:rsid w:val="00022017"/>
    <w:rsid w:val="000226DD"/>
    <w:rsid w:val="00023141"/>
    <w:rsid w:val="00023B26"/>
    <w:rsid w:val="00023DC8"/>
    <w:rsid w:val="00025AEA"/>
    <w:rsid w:val="00025F79"/>
    <w:rsid w:val="00025F8E"/>
    <w:rsid w:val="000267BB"/>
    <w:rsid w:val="00026997"/>
    <w:rsid w:val="00027820"/>
    <w:rsid w:val="000302AE"/>
    <w:rsid w:val="00030912"/>
    <w:rsid w:val="00030E3E"/>
    <w:rsid w:val="000313D7"/>
    <w:rsid w:val="00032EE3"/>
    <w:rsid w:val="00033C98"/>
    <w:rsid w:val="00035D84"/>
    <w:rsid w:val="00036BF9"/>
    <w:rsid w:val="00037543"/>
    <w:rsid w:val="00037565"/>
    <w:rsid w:val="00040E2F"/>
    <w:rsid w:val="00042A18"/>
    <w:rsid w:val="00043C4E"/>
    <w:rsid w:val="0004420F"/>
    <w:rsid w:val="000456DE"/>
    <w:rsid w:val="000462F9"/>
    <w:rsid w:val="00046364"/>
    <w:rsid w:val="00046A49"/>
    <w:rsid w:val="000473CA"/>
    <w:rsid w:val="00047405"/>
    <w:rsid w:val="00047FCB"/>
    <w:rsid w:val="00050842"/>
    <w:rsid w:val="00050D45"/>
    <w:rsid w:val="00050DCD"/>
    <w:rsid w:val="00052812"/>
    <w:rsid w:val="00052E49"/>
    <w:rsid w:val="00052E9D"/>
    <w:rsid w:val="00053BC6"/>
    <w:rsid w:val="00055F1C"/>
    <w:rsid w:val="00055F8B"/>
    <w:rsid w:val="000574BC"/>
    <w:rsid w:val="00057AC6"/>
    <w:rsid w:val="000601CE"/>
    <w:rsid w:val="00060693"/>
    <w:rsid w:val="00060739"/>
    <w:rsid w:val="00062510"/>
    <w:rsid w:val="00062C2A"/>
    <w:rsid w:val="00064B43"/>
    <w:rsid w:val="00064E11"/>
    <w:rsid w:val="00065033"/>
    <w:rsid w:val="00065EFA"/>
    <w:rsid w:val="000660DE"/>
    <w:rsid w:val="00066F23"/>
    <w:rsid w:val="00070D45"/>
    <w:rsid w:val="00071132"/>
    <w:rsid w:val="000718B7"/>
    <w:rsid w:val="00073EEB"/>
    <w:rsid w:val="00074D87"/>
    <w:rsid w:val="00074ED6"/>
    <w:rsid w:val="0007516D"/>
    <w:rsid w:val="0007623B"/>
    <w:rsid w:val="00080FB8"/>
    <w:rsid w:val="00082AE7"/>
    <w:rsid w:val="00082FE5"/>
    <w:rsid w:val="00083326"/>
    <w:rsid w:val="000846DB"/>
    <w:rsid w:val="00084ACA"/>
    <w:rsid w:val="00084EE6"/>
    <w:rsid w:val="00084FE6"/>
    <w:rsid w:val="0008555D"/>
    <w:rsid w:val="00085B67"/>
    <w:rsid w:val="00085E67"/>
    <w:rsid w:val="00086706"/>
    <w:rsid w:val="00086B78"/>
    <w:rsid w:val="000870BC"/>
    <w:rsid w:val="000875E3"/>
    <w:rsid w:val="00087934"/>
    <w:rsid w:val="00090314"/>
    <w:rsid w:val="00090446"/>
    <w:rsid w:val="00090CB6"/>
    <w:rsid w:val="00093AE3"/>
    <w:rsid w:val="000942BD"/>
    <w:rsid w:val="000944EB"/>
    <w:rsid w:val="00095892"/>
    <w:rsid w:val="00095979"/>
    <w:rsid w:val="00095F04"/>
    <w:rsid w:val="00096E31"/>
    <w:rsid w:val="000A100D"/>
    <w:rsid w:val="000A1253"/>
    <w:rsid w:val="000A12AD"/>
    <w:rsid w:val="000A136B"/>
    <w:rsid w:val="000A1D5A"/>
    <w:rsid w:val="000A276D"/>
    <w:rsid w:val="000A32FC"/>
    <w:rsid w:val="000A3915"/>
    <w:rsid w:val="000A3F4C"/>
    <w:rsid w:val="000A68CC"/>
    <w:rsid w:val="000A6EF6"/>
    <w:rsid w:val="000A70B9"/>
    <w:rsid w:val="000A752E"/>
    <w:rsid w:val="000B14AE"/>
    <w:rsid w:val="000B226A"/>
    <w:rsid w:val="000B24C3"/>
    <w:rsid w:val="000B326C"/>
    <w:rsid w:val="000B32FA"/>
    <w:rsid w:val="000B3934"/>
    <w:rsid w:val="000B3A40"/>
    <w:rsid w:val="000B4B52"/>
    <w:rsid w:val="000B4C80"/>
    <w:rsid w:val="000B6717"/>
    <w:rsid w:val="000C080A"/>
    <w:rsid w:val="000C08BB"/>
    <w:rsid w:val="000C0959"/>
    <w:rsid w:val="000C121A"/>
    <w:rsid w:val="000C19D5"/>
    <w:rsid w:val="000C20AC"/>
    <w:rsid w:val="000C212D"/>
    <w:rsid w:val="000C2430"/>
    <w:rsid w:val="000C3151"/>
    <w:rsid w:val="000C3204"/>
    <w:rsid w:val="000C39EB"/>
    <w:rsid w:val="000C638D"/>
    <w:rsid w:val="000C7206"/>
    <w:rsid w:val="000C7768"/>
    <w:rsid w:val="000C7E23"/>
    <w:rsid w:val="000D05EF"/>
    <w:rsid w:val="000D1560"/>
    <w:rsid w:val="000D19BC"/>
    <w:rsid w:val="000D2B0C"/>
    <w:rsid w:val="000D3065"/>
    <w:rsid w:val="000D38B3"/>
    <w:rsid w:val="000D39DA"/>
    <w:rsid w:val="000D3B03"/>
    <w:rsid w:val="000D40E4"/>
    <w:rsid w:val="000D54FC"/>
    <w:rsid w:val="000D5DF1"/>
    <w:rsid w:val="000D603F"/>
    <w:rsid w:val="000E05E2"/>
    <w:rsid w:val="000E0B53"/>
    <w:rsid w:val="000E1029"/>
    <w:rsid w:val="000E28C8"/>
    <w:rsid w:val="000E3351"/>
    <w:rsid w:val="000E3CAA"/>
    <w:rsid w:val="000E4416"/>
    <w:rsid w:val="000E5B22"/>
    <w:rsid w:val="000E5C82"/>
    <w:rsid w:val="000E6179"/>
    <w:rsid w:val="000E63F9"/>
    <w:rsid w:val="000E6D3A"/>
    <w:rsid w:val="000E7E7E"/>
    <w:rsid w:val="000F1A4A"/>
    <w:rsid w:val="000F282C"/>
    <w:rsid w:val="000F2D45"/>
    <w:rsid w:val="000F38DC"/>
    <w:rsid w:val="000F4078"/>
    <w:rsid w:val="000F45EF"/>
    <w:rsid w:val="000F4619"/>
    <w:rsid w:val="000F4C5D"/>
    <w:rsid w:val="000F5426"/>
    <w:rsid w:val="000F69A9"/>
    <w:rsid w:val="00100228"/>
    <w:rsid w:val="00100C97"/>
    <w:rsid w:val="00102301"/>
    <w:rsid w:val="0010287D"/>
    <w:rsid w:val="00102B45"/>
    <w:rsid w:val="00103044"/>
    <w:rsid w:val="0010366C"/>
    <w:rsid w:val="00103774"/>
    <w:rsid w:val="001055AC"/>
    <w:rsid w:val="00110E7C"/>
    <w:rsid w:val="00111184"/>
    <w:rsid w:val="00112C6E"/>
    <w:rsid w:val="00115E4E"/>
    <w:rsid w:val="0011660F"/>
    <w:rsid w:val="00120846"/>
    <w:rsid w:val="0012099E"/>
    <w:rsid w:val="00122464"/>
    <w:rsid w:val="00123E4D"/>
    <w:rsid w:val="00124FC5"/>
    <w:rsid w:val="0012575B"/>
    <w:rsid w:val="0012586B"/>
    <w:rsid w:val="0012598C"/>
    <w:rsid w:val="00126DE0"/>
    <w:rsid w:val="00127C74"/>
    <w:rsid w:val="001306AE"/>
    <w:rsid w:val="00130C4C"/>
    <w:rsid w:val="00133F2E"/>
    <w:rsid w:val="0013509A"/>
    <w:rsid w:val="001351BA"/>
    <w:rsid w:val="0013533E"/>
    <w:rsid w:val="00135A60"/>
    <w:rsid w:val="00136B76"/>
    <w:rsid w:val="00136BE2"/>
    <w:rsid w:val="00137202"/>
    <w:rsid w:val="0014066A"/>
    <w:rsid w:val="00140A66"/>
    <w:rsid w:val="00140E46"/>
    <w:rsid w:val="00141520"/>
    <w:rsid w:val="0014193F"/>
    <w:rsid w:val="00141C45"/>
    <w:rsid w:val="00141E3E"/>
    <w:rsid w:val="001421EB"/>
    <w:rsid w:val="00142981"/>
    <w:rsid w:val="00142C41"/>
    <w:rsid w:val="00143D94"/>
    <w:rsid w:val="00143DEF"/>
    <w:rsid w:val="00146397"/>
    <w:rsid w:val="00150810"/>
    <w:rsid w:val="00151238"/>
    <w:rsid w:val="00151A44"/>
    <w:rsid w:val="00151CF4"/>
    <w:rsid w:val="00151D75"/>
    <w:rsid w:val="00151E5D"/>
    <w:rsid w:val="00152E11"/>
    <w:rsid w:val="0015411F"/>
    <w:rsid w:val="001565C5"/>
    <w:rsid w:val="00156DA5"/>
    <w:rsid w:val="00157271"/>
    <w:rsid w:val="001577EC"/>
    <w:rsid w:val="00157BA2"/>
    <w:rsid w:val="001604EE"/>
    <w:rsid w:val="001606C0"/>
    <w:rsid w:val="00160FF5"/>
    <w:rsid w:val="0016125D"/>
    <w:rsid w:val="001615E2"/>
    <w:rsid w:val="00161DDB"/>
    <w:rsid w:val="00162842"/>
    <w:rsid w:val="00163B57"/>
    <w:rsid w:val="00164B5D"/>
    <w:rsid w:val="00166529"/>
    <w:rsid w:val="00166A65"/>
    <w:rsid w:val="001672DB"/>
    <w:rsid w:val="001674F7"/>
    <w:rsid w:val="0017020C"/>
    <w:rsid w:val="00170565"/>
    <w:rsid w:val="00170EEF"/>
    <w:rsid w:val="00171921"/>
    <w:rsid w:val="00171D16"/>
    <w:rsid w:val="00174AB0"/>
    <w:rsid w:val="001759ED"/>
    <w:rsid w:val="00175EE5"/>
    <w:rsid w:val="00176AF4"/>
    <w:rsid w:val="00176BF1"/>
    <w:rsid w:val="001779D2"/>
    <w:rsid w:val="001808A4"/>
    <w:rsid w:val="001812CE"/>
    <w:rsid w:val="00181419"/>
    <w:rsid w:val="00181BBA"/>
    <w:rsid w:val="001826AF"/>
    <w:rsid w:val="00183CC8"/>
    <w:rsid w:val="001855A8"/>
    <w:rsid w:val="001861B6"/>
    <w:rsid w:val="001920AA"/>
    <w:rsid w:val="0019228F"/>
    <w:rsid w:val="00192425"/>
    <w:rsid w:val="001944D6"/>
    <w:rsid w:val="00194EC7"/>
    <w:rsid w:val="001964F7"/>
    <w:rsid w:val="00196D31"/>
    <w:rsid w:val="001972D4"/>
    <w:rsid w:val="00197840"/>
    <w:rsid w:val="001A0204"/>
    <w:rsid w:val="001A0A97"/>
    <w:rsid w:val="001A10DD"/>
    <w:rsid w:val="001A1507"/>
    <w:rsid w:val="001A2193"/>
    <w:rsid w:val="001A2257"/>
    <w:rsid w:val="001A250A"/>
    <w:rsid w:val="001A251C"/>
    <w:rsid w:val="001A3402"/>
    <w:rsid w:val="001A5090"/>
    <w:rsid w:val="001A6267"/>
    <w:rsid w:val="001A6481"/>
    <w:rsid w:val="001A6A44"/>
    <w:rsid w:val="001A6ED5"/>
    <w:rsid w:val="001A7FAB"/>
    <w:rsid w:val="001B0107"/>
    <w:rsid w:val="001B031B"/>
    <w:rsid w:val="001B1C24"/>
    <w:rsid w:val="001B223A"/>
    <w:rsid w:val="001B239B"/>
    <w:rsid w:val="001B2751"/>
    <w:rsid w:val="001B3528"/>
    <w:rsid w:val="001B3CD8"/>
    <w:rsid w:val="001B3D29"/>
    <w:rsid w:val="001B4B7C"/>
    <w:rsid w:val="001B627D"/>
    <w:rsid w:val="001B6B8C"/>
    <w:rsid w:val="001C07C9"/>
    <w:rsid w:val="001C0A9D"/>
    <w:rsid w:val="001C28FD"/>
    <w:rsid w:val="001C308F"/>
    <w:rsid w:val="001C585D"/>
    <w:rsid w:val="001C6235"/>
    <w:rsid w:val="001C7558"/>
    <w:rsid w:val="001D0B14"/>
    <w:rsid w:val="001D11B9"/>
    <w:rsid w:val="001D1A49"/>
    <w:rsid w:val="001D20FA"/>
    <w:rsid w:val="001D2EA7"/>
    <w:rsid w:val="001D2EBB"/>
    <w:rsid w:val="001D3A63"/>
    <w:rsid w:val="001D3E75"/>
    <w:rsid w:val="001D402C"/>
    <w:rsid w:val="001D4E7B"/>
    <w:rsid w:val="001D57F9"/>
    <w:rsid w:val="001D5E33"/>
    <w:rsid w:val="001D5F08"/>
    <w:rsid w:val="001D7A72"/>
    <w:rsid w:val="001D7C4A"/>
    <w:rsid w:val="001D7D74"/>
    <w:rsid w:val="001E138E"/>
    <w:rsid w:val="001E2817"/>
    <w:rsid w:val="001E372E"/>
    <w:rsid w:val="001E3F0D"/>
    <w:rsid w:val="001E4752"/>
    <w:rsid w:val="001E73FF"/>
    <w:rsid w:val="001E7DDD"/>
    <w:rsid w:val="001F0219"/>
    <w:rsid w:val="001F035E"/>
    <w:rsid w:val="001F0427"/>
    <w:rsid w:val="001F0463"/>
    <w:rsid w:val="001F07A0"/>
    <w:rsid w:val="001F0F96"/>
    <w:rsid w:val="001F1F4D"/>
    <w:rsid w:val="001F2B56"/>
    <w:rsid w:val="001F5570"/>
    <w:rsid w:val="001F5811"/>
    <w:rsid w:val="001F6AD4"/>
    <w:rsid w:val="001F7B6F"/>
    <w:rsid w:val="002012F0"/>
    <w:rsid w:val="0020198F"/>
    <w:rsid w:val="00201E3C"/>
    <w:rsid w:val="002051D3"/>
    <w:rsid w:val="00206A8E"/>
    <w:rsid w:val="00206C28"/>
    <w:rsid w:val="00206DE5"/>
    <w:rsid w:val="002075BE"/>
    <w:rsid w:val="00207E6D"/>
    <w:rsid w:val="00210B4C"/>
    <w:rsid w:val="00212449"/>
    <w:rsid w:val="00212CB2"/>
    <w:rsid w:val="002131A9"/>
    <w:rsid w:val="00215236"/>
    <w:rsid w:val="00215841"/>
    <w:rsid w:val="00216560"/>
    <w:rsid w:val="002171DD"/>
    <w:rsid w:val="0021750C"/>
    <w:rsid w:val="002206B6"/>
    <w:rsid w:val="002211D9"/>
    <w:rsid w:val="002212CF"/>
    <w:rsid w:val="00221D09"/>
    <w:rsid w:val="00221FC5"/>
    <w:rsid w:val="00223543"/>
    <w:rsid w:val="00223801"/>
    <w:rsid w:val="0022447D"/>
    <w:rsid w:val="00224988"/>
    <w:rsid w:val="00224B58"/>
    <w:rsid w:val="00226958"/>
    <w:rsid w:val="00226D2B"/>
    <w:rsid w:val="0022720D"/>
    <w:rsid w:val="002274C5"/>
    <w:rsid w:val="002302BF"/>
    <w:rsid w:val="00230FBD"/>
    <w:rsid w:val="00231EDC"/>
    <w:rsid w:val="00235471"/>
    <w:rsid w:val="00235A3B"/>
    <w:rsid w:val="00237D90"/>
    <w:rsid w:val="0024196B"/>
    <w:rsid w:val="00242677"/>
    <w:rsid w:val="0024272C"/>
    <w:rsid w:val="00243183"/>
    <w:rsid w:val="00244269"/>
    <w:rsid w:val="00244383"/>
    <w:rsid w:val="00244437"/>
    <w:rsid w:val="00245EA2"/>
    <w:rsid w:val="002467BA"/>
    <w:rsid w:val="00246D94"/>
    <w:rsid w:val="00246FC4"/>
    <w:rsid w:val="0024727F"/>
    <w:rsid w:val="002474A6"/>
    <w:rsid w:val="00247E18"/>
    <w:rsid w:val="00247EE1"/>
    <w:rsid w:val="00247F05"/>
    <w:rsid w:val="00250C51"/>
    <w:rsid w:val="00251631"/>
    <w:rsid w:val="00252FEE"/>
    <w:rsid w:val="0025314F"/>
    <w:rsid w:val="00254856"/>
    <w:rsid w:val="0025541C"/>
    <w:rsid w:val="002566BD"/>
    <w:rsid w:val="00256B83"/>
    <w:rsid w:val="0025757F"/>
    <w:rsid w:val="00257EE5"/>
    <w:rsid w:val="0026052E"/>
    <w:rsid w:val="00260915"/>
    <w:rsid w:val="00260D62"/>
    <w:rsid w:val="00262C87"/>
    <w:rsid w:val="00263FAA"/>
    <w:rsid w:val="0026434D"/>
    <w:rsid w:val="0026498E"/>
    <w:rsid w:val="002652CA"/>
    <w:rsid w:val="00267287"/>
    <w:rsid w:val="00267B37"/>
    <w:rsid w:val="002702DA"/>
    <w:rsid w:val="002726BC"/>
    <w:rsid w:val="0027278C"/>
    <w:rsid w:val="00273CE9"/>
    <w:rsid w:val="002744B6"/>
    <w:rsid w:val="002744C2"/>
    <w:rsid w:val="00276A68"/>
    <w:rsid w:val="00277133"/>
    <w:rsid w:val="0027791C"/>
    <w:rsid w:val="00283018"/>
    <w:rsid w:val="00283557"/>
    <w:rsid w:val="002839EF"/>
    <w:rsid w:val="00285266"/>
    <w:rsid w:val="00285963"/>
    <w:rsid w:val="002873AE"/>
    <w:rsid w:val="0028756E"/>
    <w:rsid w:val="002877D4"/>
    <w:rsid w:val="00287FD0"/>
    <w:rsid w:val="002902DE"/>
    <w:rsid w:val="00290D74"/>
    <w:rsid w:val="00291A47"/>
    <w:rsid w:val="00292F48"/>
    <w:rsid w:val="00292F4B"/>
    <w:rsid w:val="0029439B"/>
    <w:rsid w:val="00294A76"/>
    <w:rsid w:val="002954AB"/>
    <w:rsid w:val="00297602"/>
    <w:rsid w:val="002A0CAC"/>
    <w:rsid w:val="002A1994"/>
    <w:rsid w:val="002A1A85"/>
    <w:rsid w:val="002A2A8C"/>
    <w:rsid w:val="002A3124"/>
    <w:rsid w:val="002A358F"/>
    <w:rsid w:val="002A3986"/>
    <w:rsid w:val="002A3C6B"/>
    <w:rsid w:val="002A429F"/>
    <w:rsid w:val="002A4E4D"/>
    <w:rsid w:val="002A677F"/>
    <w:rsid w:val="002A6CDF"/>
    <w:rsid w:val="002A6FF9"/>
    <w:rsid w:val="002B0272"/>
    <w:rsid w:val="002B0D9D"/>
    <w:rsid w:val="002B1ABF"/>
    <w:rsid w:val="002B1C3A"/>
    <w:rsid w:val="002B3E49"/>
    <w:rsid w:val="002B491F"/>
    <w:rsid w:val="002B4ECA"/>
    <w:rsid w:val="002B6787"/>
    <w:rsid w:val="002B6B73"/>
    <w:rsid w:val="002B7862"/>
    <w:rsid w:val="002B7BF9"/>
    <w:rsid w:val="002C08EC"/>
    <w:rsid w:val="002C1209"/>
    <w:rsid w:val="002C12A8"/>
    <w:rsid w:val="002C19D3"/>
    <w:rsid w:val="002C1F34"/>
    <w:rsid w:val="002C27BB"/>
    <w:rsid w:val="002C2D1C"/>
    <w:rsid w:val="002C3D76"/>
    <w:rsid w:val="002C5111"/>
    <w:rsid w:val="002C5BDA"/>
    <w:rsid w:val="002C7E98"/>
    <w:rsid w:val="002D159A"/>
    <w:rsid w:val="002D1C82"/>
    <w:rsid w:val="002D313C"/>
    <w:rsid w:val="002D3329"/>
    <w:rsid w:val="002D47C6"/>
    <w:rsid w:val="002D4CF1"/>
    <w:rsid w:val="002D592D"/>
    <w:rsid w:val="002D68D9"/>
    <w:rsid w:val="002E0CF5"/>
    <w:rsid w:val="002E0ED7"/>
    <w:rsid w:val="002E1A0B"/>
    <w:rsid w:val="002E263F"/>
    <w:rsid w:val="002E2740"/>
    <w:rsid w:val="002E35DB"/>
    <w:rsid w:val="002E3E6B"/>
    <w:rsid w:val="002E4545"/>
    <w:rsid w:val="002E4860"/>
    <w:rsid w:val="002E4FB5"/>
    <w:rsid w:val="002E6067"/>
    <w:rsid w:val="002E68F2"/>
    <w:rsid w:val="002E782F"/>
    <w:rsid w:val="002E7F58"/>
    <w:rsid w:val="002F22DE"/>
    <w:rsid w:val="002F3A91"/>
    <w:rsid w:val="002F53C0"/>
    <w:rsid w:val="002F55AF"/>
    <w:rsid w:val="002F5800"/>
    <w:rsid w:val="002F7229"/>
    <w:rsid w:val="00301B1E"/>
    <w:rsid w:val="003025C8"/>
    <w:rsid w:val="003027D6"/>
    <w:rsid w:val="003053D9"/>
    <w:rsid w:val="0030726D"/>
    <w:rsid w:val="00312402"/>
    <w:rsid w:val="00312F5D"/>
    <w:rsid w:val="003136B1"/>
    <w:rsid w:val="0031534A"/>
    <w:rsid w:val="00321195"/>
    <w:rsid w:val="0032122C"/>
    <w:rsid w:val="0032142D"/>
    <w:rsid w:val="00322126"/>
    <w:rsid w:val="00324671"/>
    <w:rsid w:val="003257D3"/>
    <w:rsid w:val="0032596A"/>
    <w:rsid w:val="003263C4"/>
    <w:rsid w:val="00326902"/>
    <w:rsid w:val="00326F37"/>
    <w:rsid w:val="00327083"/>
    <w:rsid w:val="003273B0"/>
    <w:rsid w:val="003279AF"/>
    <w:rsid w:val="00327FBD"/>
    <w:rsid w:val="003303BE"/>
    <w:rsid w:val="00330DB5"/>
    <w:rsid w:val="00330EE7"/>
    <w:rsid w:val="00331168"/>
    <w:rsid w:val="0033321E"/>
    <w:rsid w:val="003335DC"/>
    <w:rsid w:val="003367F2"/>
    <w:rsid w:val="003406F9"/>
    <w:rsid w:val="00340C18"/>
    <w:rsid w:val="0034274F"/>
    <w:rsid w:val="00344AC8"/>
    <w:rsid w:val="003453F2"/>
    <w:rsid w:val="0034617E"/>
    <w:rsid w:val="0034658A"/>
    <w:rsid w:val="00346611"/>
    <w:rsid w:val="003474F7"/>
    <w:rsid w:val="00347ACF"/>
    <w:rsid w:val="003507B4"/>
    <w:rsid w:val="003511F6"/>
    <w:rsid w:val="003512B8"/>
    <w:rsid w:val="003515B6"/>
    <w:rsid w:val="003530A0"/>
    <w:rsid w:val="003548B0"/>
    <w:rsid w:val="00355675"/>
    <w:rsid w:val="00356216"/>
    <w:rsid w:val="00356B40"/>
    <w:rsid w:val="0035711A"/>
    <w:rsid w:val="00360D6F"/>
    <w:rsid w:val="0036204C"/>
    <w:rsid w:val="003644DB"/>
    <w:rsid w:val="00364944"/>
    <w:rsid w:val="003650CA"/>
    <w:rsid w:val="00365C0B"/>
    <w:rsid w:val="00365FA8"/>
    <w:rsid w:val="003670EB"/>
    <w:rsid w:val="00367413"/>
    <w:rsid w:val="00367595"/>
    <w:rsid w:val="00367D69"/>
    <w:rsid w:val="00370D3A"/>
    <w:rsid w:val="0037114A"/>
    <w:rsid w:val="00371874"/>
    <w:rsid w:val="003729C3"/>
    <w:rsid w:val="00372EA3"/>
    <w:rsid w:val="00374475"/>
    <w:rsid w:val="00374D4C"/>
    <w:rsid w:val="003754D6"/>
    <w:rsid w:val="00375C33"/>
    <w:rsid w:val="003768F7"/>
    <w:rsid w:val="0037704C"/>
    <w:rsid w:val="00377AEF"/>
    <w:rsid w:val="00380DB3"/>
    <w:rsid w:val="00382E38"/>
    <w:rsid w:val="00386BEF"/>
    <w:rsid w:val="003922EA"/>
    <w:rsid w:val="003937B3"/>
    <w:rsid w:val="00394036"/>
    <w:rsid w:val="00394446"/>
    <w:rsid w:val="0039576E"/>
    <w:rsid w:val="003958A9"/>
    <w:rsid w:val="00397B1F"/>
    <w:rsid w:val="003A183B"/>
    <w:rsid w:val="003A2C86"/>
    <w:rsid w:val="003A4306"/>
    <w:rsid w:val="003A4F6B"/>
    <w:rsid w:val="003A504B"/>
    <w:rsid w:val="003A57EE"/>
    <w:rsid w:val="003A6B68"/>
    <w:rsid w:val="003A6FE3"/>
    <w:rsid w:val="003A7F53"/>
    <w:rsid w:val="003B0877"/>
    <w:rsid w:val="003B15D8"/>
    <w:rsid w:val="003B2CAE"/>
    <w:rsid w:val="003B3BBD"/>
    <w:rsid w:val="003B4649"/>
    <w:rsid w:val="003B5862"/>
    <w:rsid w:val="003B5DB4"/>
    <w:rsid w:val="003B5FA5"/>
    <w:rsid w:val="003B6ECE"/>
    <w:rsid w:val="003B7079"/>
    <w:rsid w:val="003B7A69"/>
    <w:rsid w:val="003B7BD7"/>
    <w:rsid w:val="003C1982"/>
    <w:rsid w:val="003C2332"/>
    <w:rsid w:val="003C2CD5"/>
    <w:rsid w:val="003C3B28"/>
    <w:rsid w:val="003C4DE1"/>
    <w:rsid w:val="003C52B9"/>
    <w:rsid w:val="003C5B75"/>
    <w:rsid w:val="003C66CF"/>
    <w:rsid w:val="003C6D7A"/>
    <w:rsid w:val="003C74D0"/>
    <w:rsid w:val="003C770D"/>
    <w:rsid w:val="003D0DD6"/>
    <w:rsid w:val="003D0E72"/>
    <w:rsid w:val="003D1061"/>
    <w:rsid w:val="003D374D"/>
    <w:rsid w:val="003D3B6F"/>
    <w:rsid w:val="003D6187"/>
    <w:rsid w:val="003D6946"/>
    <w:rsid w:val="003D6C70"/>
    <w:rsid w:val="003D7872"/>
    <w:rsid w:val="003D7C93"/>
    <w:rsid w:val="003D7E84"/>
    <w:rsid w:val="003E061A"/>
    <w:rsid w:val="003E0AEE"/>
    <w:rsid w:val="003E446A"/>
    <w:rsid w:val="003E5AE3"/>
    <w:rsid w:val="003E5FDA"/>
    <w:rsid w:val="003E6BA7"/>
    <w:rsid w:val="003E6E3E"/>
    <w:rsid w:val="003E76F2"/>
    <w:rsid w:val="003F0157"/>
    <w:rsid w:val="003F0DF0"/>
    <w:rsid w:val="003F3AE4"/>
    <w:rsid w:val="003F4069"/>
    <w:rsid w:val="003F4098"/>
    <w:rsid w:val="003F4607"/>
    <w:rsid w:val="003F525E"/>
    <w:rsid w:val="003F65CF"/>
    <w:rsid w:val="003F674E"/>
    <w:rsid w:val="003F7839"/>
    <w:rsid w:val="004004E7"/>
    <w:rsid w:val="00400B03"/>
    <w:rsid w:val="00401773"/>
    <w:rsid w:val="004023D9"/>
    <w:rsid w:val="0040298F"/>
    <w:rsid w:val="00402D7D"/>
    <w:rsid w:val="00403490"/>
    <w:rsid w:val="00403B78"/>
    <w:rsid w:val="00404088"/>
    <w:rsid w:val="00405207"/>
    <w:rsid w:val="00405AF0"/>
    <w:rsid w:val="004062DB"/>
    <w:rsid w:val="0040639F"/>
    <w:rsid w:val="00406467"/>
    <w:rsid w:val="0040690A"/>
    <w:rsid w:val="00406950"/>
    <w:rsid w:val="00407209"/>
    <w:rsid w:val="004108C9"/>
    <w:rsid w:val="00411F00"/>
    <w:rsid w:val="004128B0"/>
    <w:rsid w:val="00413070"/>
    <w:rsid w:val="0041380E"/>
    <w:rsid w:val="00413BF7"/>
    <w:rsid w:val="00414A73"/>
    <w:rsid w:val="004151E6"/>
    <w:rsid w:val="004157DF"/>
    <w:rsid w:val="004165CB"/>
    <w:rsid w:val="00417C13"/>
    <w:rsid w:val="00417EA1"/>
    <w:rsid w:val="00420B40"/>
    <w:rsid w:val="00421A16"/>
    <w:rsid w:val="00421EBB"/>
    <w:rsid w:val="004220DC"/>
    <w:rsid w:val="0042281E"/>
    <w:rsid w:val="00423709"/>
    <w:rsid w:val="00424D20"/>
    <w:rsid w:val="00424D6E"/>
    <w:rsid w:val="00424FC3"/>
    <w:rsid w:val="004252A3"/>
    <w:rsid w:val="00425C8F"/>
    <w:rsid w:val="00426033"/>
    <w:rsid w:val="00426D1E"/>
    <w:rsid w:val="00427141"/>
    <w:rsid w:val="00427497"/>
    <w:rsid w:val="004278FE"/>
    <w:rsid w:val="00431325"/>
    <w:rsid w:val="00432BC9"/>
    <w:rsid w:val="00433ABC"/>
    <w:rsid w:val="00436146"/>
    <w:rsid w:val="004364E6"/>
    <w:rsid w:val="00437109"/>
    <w:rsid w:val="0044088D"/>
    <w:rsid w:val="00441E11"/>
    <w:rsid w:val="0044449D"/>
    <w:rsid w:val="00444A10"/>
    <w:rsid w:val="00445A23"/>
    <w:rsid w:val="00445F3D"/>
    <w:rsid w:val="00446169"/>
    <w:rsid w:val="00446AA3"/>
    <w:rsid w:val="00447829"/>
    <w:rsid w:val="00450457"/>
    <w:rsid w:val="00453695"/>
    <w:rsid w:val="00454388"/>
    <w:rsid w:val="004547F4"/>
    <w:rsid w:val="00454F4F"/>
    <w:rsid w:val="00455410"/>
    <w:rsid w:val="004569F1"/>
    <w:rsid w:val="004569F8"/>
    <w:rsid w:val="00457B7E"/>
    <w:rsid w:val="00457CAE"/>
    <w:rsid w:val="00460ADA"/>
    <w:rsid w:val="004610E8"/>
    <w:rsid w:val="00462174"/>
    <w:rsid w:val="004623ED"/>
    <w:rsid w:val="00462AB4"/>
    <w:rsid w:val="00462B99"/>
    <w:rsid w:val="00463BE7"/>
    <w:rsid w:val="00464109"/>
    <w:rsid w:val="00464340"/>
    <w:rsid w:val="00464501"/>
    <w:rsid w:val="00464FA7"/>
    <w:rsid w:val="00465A4C"/>
    <w:rsid w:val="00466009"/>
    <w:rsid w:val="00466C98"/>
    <w:rsid w:val="0046746A"/>
    <w:rsid w:val="00467750"/>
    <w:rsid w:val="00467A2C"/>
    <w:rsid w:val="00471049"/>
    <w:rsid w:val="00472AB0"/>
    <w:rsid w:val="00473275"/>
    <w:rsid w:val="00473392"/>
    <w:rsid w:val="00474444"/>
    <w:rsid w:val="00475070"/>
    <w:rsid w:val="00475B5F"/>
    <w:rsid w:val="00476C45"/>
    <w:rsid w:val="0047730C"/>
    <w:rsid w:val="0047778B"/>
    <w:rsid w:val="00480734"/>
    <w:rsid w:val="004812F6"/>
    <w:rsid w:val="00482D4A"/>
    <w:rsid w:val="004839AB"/>
    <w:rsid w:val="00483EF6"/>
    <w:rsid w:val="00483FC7"/>
    <w:rsid w:val="00484502"/>
    <w:rsid w:val="00485E8E"/>
    <w:rsid w:val="00485E92"/>
    <w:rsid w:val="00486974"/>
    <w:rsid w:val="004879F9"/>
    <w:rsid w:val="004903B7"/>
    <w:rsid w:val="00490E0C"/>
    <w:rsid w:val="00493555"/>
    <w:rsid w:val="004941FD"/>
    <w:rsid w:val="0049492B"/>
    <w:rsid w:val="004962C3"/>
    <w:rsid w:val="004963E7"/>
    <w:rsid w:val="00496664"/>
    <w:rsid w:val="00497F5F"/>
    <w:rsid w:val="004A0295"/>
    <w:rsid w:val="004A0D09"/>
    <w:rsid w:val="004A17C8"/>
    <w:rsid w:val="004A1849"/>
    <w:rsid w:val="004A1989"/>
    <w:rsid w:val="004A36ED"/>
    <w:rsid w:val="004A3DB2"/>
    <w:rsid w:val="004A4A1F"/>
    <w:rsid w:val="004A4D64"/>
    <w:rsid w:val="004A4DFA"/>
    <w:rsid w:val="004A5666"/>
    <w:rsid w:val="004A590D"/>
    <w:rsid w:val="004A6544"/>
    <w:rsid w:val="004A7136"/>
    <w:rsid w:val="004A7216"/>
    <w:rsid w:val="004A777E"/>
    <w:rsid w:val="004B0012"/>
    <w:rsid w:val="004B050E"/>
    <w:rsid w:val="004B0DB7"/>
    <w:rsid w:val="004B3947"/>
    <w:rsid w:val="004B5027"/>
    <w:rsid w:val="004B65CC"/>
    <w:rsid w:val="004B7689"/>
    <w:rsid w:val="004C2615"/>
    <w:rsid w:val="004C40B1"/>
    <w:rsid w:val="004C42A8"/>
    <w:rsid w:val="004C53BB"/>
    <w:rsid w:val="004C5DF5"/>
    <w:rsid w:val="004C70A3"/>
    <w:rsid w:val="004D034C"/>
    <w:rsid w:val="004D135D"/>
    <w:rsid w:val="004D1399"/>
    <w:rsid w:val="004D1A31"/>
    <w:rsid w:val="004D2CCA"/>
    <w:rsid w:val="004D38B2"/>
    <w:rsid w:val="004D45C4"/>
    <w:rsid w:val="004D6A0F"/>
    <w:rsid w:val="004E2EA7"/>
    <w:rsid w:val="004E69BD"/>
    <w:rsid w:val="004F0FE9"/>
    <w:rsid w:val="004F2F8F"/>
    <w:rsid w:val="004F399E"/>
    <w:rsid w:val="004F3E78"/>
    <w:rsid w:val="004F592E"/>
    <w:rsid w:val="004F5F62"/>
    <w:rsid w:val="004F6C04"/>
    <w:rsid w:val="00500DE3"/>
    <w:rsid w:val="00502B5C"/>
    <w:rsid w:val="0050422F"/>
    <w:rsid w:val="005052FF"/>
    <w:rsid w:val="0050532C"/>
    <w:rsid w:val="00506341"/>
    <w:rsid w:val="005066AF"/>
    <w:rsid w:val="00506AA4"/>
    <w:rsid w:val="00506E8D"/>
    <w:rsid w:val="0050790F"/>
    <w:rsid w:val="00510254"/>
    <w:rsid w:val="0051072E"/>
    <w:rsid w:val="00510A0C"/>
    <w:rsid w:val="00510C81"/>
    <w:rsid w:val="00511790"/>
    <w:rsid w:val="00512606"/>
    <w:rsid w:val="00512F0E"/>
    <w:rsid w:val="00513058"/>
    <w:rsid w:val="0051507D"/>
    <w:rsid w:val="00516246"/>
    <w:rsid w:val="005165F5"/>
    <w:rsid w:val="00516DD2"/>
    <w:rsid w:val="00517DF8"/>
    <w:rsid w:val="00520AEB"/>
    <w:rsid w:val="00521182"/>
    <w:rsid w:val="0052251B"/>
    <w:rsid w:val="005226C7"/>
    <w:rsid w:val="0052380B"/>
    <w:rsid w:val="005238DF"/>
    <w:rsid w:val="00523CF1"/>
    <w:rsid w:val="00525752"/>
    <w:rsid w:val="005259E1"/>
    <w:rsid w:val="0052692B"/>
    <w:rsid w:val="00527C60"/>
    <w:rsid w:val="0053063A"/>
    <w:rsid w:val="00530770"/>
    <w:rsid w:val="005309BF"/>
    <w:rsid w:val="00530AEB"/>
    <w:rsid w:val="00531435"/>
    <w:rsid w:val="00531B6E"/>
    <w:rsid w:val="00531FBE"/>
    <w:rsid w:val="00533313"/>
    <w:rsid w:val="005348D1"/>
    <w:rsid w:val="00535BCF"/>
    <w:rsid w:val="00536856"/>
    <w:rsid w:val="00537F89"/>
    <w:rsid w:val="00540B21"/>
    <w:rsid w:val="0054177E"/>
    <w:rsid w:val="005422B7"/>
    <w:rsid w:val="00542E51"/>
    <w:rsid w:val="00542F89"/>
    <w:rsid w:val="00543108"/>
    <w:rsid w:val="00543580"/>
    <w:rsid w:val="00543C84"/>
    <w:rsid w:val="00544BAB"/>
    <w:rsid w:val="00545378"/>
    <w:rsid w:val="0054615A"/>
    <w:rsid w:val="00546B82"/>
    <w:rsid w:val="00546D49"/>
    <w:rsid w:val="00550A18"/>
    <w:rsid w:val="00552379"/>
    <w:rsid w:val="0055248A"/>
    <w:rsid w:val="00556F1F"/>
    <w:rsid w:val="0055749B"/>
    <w:rsid w:val="00557D3B"/>
    <w:rsid w:val="00557E28"/>
    <w:rsid w:val="0056055F"/>
    <w:rsid w:val="00561B6C"/>
    <w:rsid w:val="005638E7"/>
    <w:rsid w:val="0056411B"/>
    <w:rsid w:val="00564C0C"/>
    <w:rsid w:val="00564CFB"/>
    <w:rsid w:val="00565A80"/>
    <w:rsid w:val="005664EC"/>
    <w:rsid w:val="005676FC"/>
    <w:rsid w:val="00567F09"/>
    <w:rsid w:val="0057372A"/>
    <w:rsid w:val="00573B84"/>
    <w:rsid w:val="00573C03"/>
    <w:rsid w:val="005743E2"/>
    <w:rsid w:val="00574851"/>
    <w:rsid w:val="005751EC"/>
    <w:rsid w:val="0057534E"/>
    <w:rsid w:val="00575865"/>
    <w:rsid w:val="0057589A"/>
    <w:rsid w:val="0057601F"/>
    <w:rsid w:val="005763AB"/>
    <w:rsid w:val="005767E5"/>
    <w:rsid w:val="005769FD"/>
    <w:rsid w:val="00577E10"/>
    <w:rsid w:val="00577F98"/>
    <w:rsid w:val="0058025B"/>
    <w:rsid w:val="0058031B"/>
    <w:rsid w:val="0058059B"/>
    <w:rsid w:val="0058225C"/>
    <w:rsid w:val="00584492"/>
    <w:rsid w:val="00586816"/>
    <w:rsid w:val="005870BD"/>
    <w:rsid w:val="00587203"/>
    <w:rsid w:val="00592D23"/>
    <w:rsid w:val="005943B5"/>
    <w:rsid w:val="00595477"/>
    <w:rsid w:val="005A0EB2"/>
    <w:rsid w:val="005A1242"/>
    <w:rsid w:val="005A1A9A"/>
    <w:rsid w:val="005A25CC"/>
    <w:rsid w:val="005A26EE"/>
    <w:rsid w:val="005A35CC"/>
    <w:rsid w:val="005A4748"/>
    <w:rsid w:val="005A5FFA"/>
    <w:rsid w:val="005A7E9C"/>
    <w:rsid w:val="005B06CD"/>
    <w:rsid w:val="005B1B37"/>
    <w:rsid w:val="005B1F06"/>
    <w:rsid w:val="005B2182"/>
    <w:rsid w:val="005B275C"/>
    <w:rsid w:val="005B3351"/>
    <w:rsid w:val="005B4BA5"/>
    <w:rsid w:val="005B4EF5"/>
    <w:rsid w:val="005B5201"/>
    <w:rsid w:val="005B60B1"/>
    <w:rsid w:val="005B6400"/>
    <w:rsid w:val="005B6532"/>
    <w:rsid w:val="005B671D"/>
    <w:rsid w:val="005B7355"/>
    <w:rsid w:val="005B7535"/>
    <w:rsid w:val="005B7ED7"/>
    <w:rsid w:val="005C0629"/>
    <w:rsid w:val="005C14C5"/>
    <w:rsid w:val="005C1720"/>
    <w:rsid w:val="005C48D5"/>
    <w:rsid w:val="005C656C"/>
    <w:rsid w:val="005D1BF0"/>
    <w:rsid w:val="005D2032"/>
    <w:rsid w:val="005D3B93"/>
    <w:rsid w:val="005D3CB0"/>
    <w:rsid w:val="005D4001"/>
    <w:rsid w:val="005D45EA"/>
    <w:rsid w:val="005D6A20"/>
    <w:rsid w:val="005D6D37"/>
    <w:rsid w:val="005D7055"/>
    <w:rsid w:val="005E2FEB"/>
    <w:rsid w:val="005E40E5"/>
    <w:rsid w:val="005E449C"/>
    <w:rsid w:val="005E49B1"/>
    <w:rsid w:val="005E4BDA"/>
    <w:rsid w:val="005E53EF"/>
    <w:rsid w:val="005E5940"/>
    <w:rsid w:val="005E64FB"/>
    <w:rsid w:val="005E6C97"/>
    <w:rsid w:val="005E6FA1"/>
    <w:rsid w:val="005E7006"/>
    <w:rsid w:val="005E70AE"/>
    <w:rsid w:val="005E770E"/>
    <w:rsid w:val="005F0D9D"/>
    <w:rsid w:val="005F0DE9"/>
    <w:rsid w:val="005F18BC"/>
    <w:rsid w:val="005F1AEF"/>
    <w:rsid w:val="005F258C"/>
    <w:rsid w:val="005F25AD"/>
    <w:rsid w:val="005F3B55"/>
    <w:rsid w:val="005F3CB9"/>
    <w:rsid w:val="005F4E12"/>
    <w:rsid w:val="005F5E1C"/>
    <w:rsid w:val="005F6423"/>
    <w:rsid w:val="005F6C47"/>
    <w:rsid w:val="005F7A35"/>
    <w:rsid w:val="00600E22"/>
    <w:rsid w:val="00601AD9"/>
    <w:rsid w:val="00602DF0"/>
    <w:rsid w:val="00603352"/>
    <w:rsid w:val="0060427D"/>
    <w:rsid w:val="00604826"/>
    <w:rsid w:val="0060567F"/>
    <w:rsid w:val="00610CF4"/>
    <w:rsid w:val="0061190F"/>
    <w:rsid w:val="00611A2F"/>
    <w:rsid w:val="00612B8D"/>
    <w:rsid w:val="00613486"/>
    <w:rsid w:val="00613870"/>
    <w:rsid w:val="00613E6C"/>
    <w:rsid w:val="006145C0"/>
    <w:rsid w:val="0061471D"/>
    <w:rsid w:val="006147D0"/>
    <w:rsid w:val="00614A5D"/>
    <w:rsid w:val="00616430"/>
    <w:rsid w:val="0061678B"/>
    <w:rsid w:val="006172D1"/>
    <w:rsid w:val="00617705"/>
    <w:rsid w:val="0062028E"/>
    <w:rsid w:val="00620460"/>
    <w:rsid w:val="006220C3"/>
    <w:rsid w:val="00622D4E"/>
    <w:rsid w:val="00623174"/>
    <w:rsid w:val="00624DCF"/>
    <w:rsid w:val="0062628C"/>
    <w:rsid w:val="006275F2"/>
    <w:rsid w:val="006278A4"/>
    <w:rsid w:val="00630A37"/>
    <w:rsid w:val="006316FA"/>
    <w:rsid w:val="00632541"/>
    <w:rsid w:val="00634E6F"/>
    <w:rsid w:val="0063539C"/>
    <w:rsid w:val="00635AD5"/>
    <w:rsid w:val="00635C80"/>
    <w:rsid w:val="006363A4"/>
    <w:rsid w:val="006367A2"/>
    <w:rsid w:val="00636B6C"/>
    <w:rsid w:val="00640E5C"/>
    <w:rsid w:val="0064166F"/>
    <w:rsid w:val="006426FB"/>
    <w:rsid w:val="00643A48"/>
    <w:rsid w:val="00644CAD"/>
    <w:rsid w:val="00644CFF"/>
    <w:rsid w:val="006454D8"/>
    <w:rsid w:val="00645AD0"/>
    <w:rsid w:val="0064614D"/>
    <w:rsid w:val="0064638F"/>
    <w:rsid w:val="006501D4"/>
    <w:rsid w:val="00651270"/>
    <w:rsid w:val="0065135E"/>
    <w:rsid w:val="00651723"/>
    <w:rsid w:val="0065215D"/>
    <w:rsid w:val="0065319E"/>
    <w:rsid w:val="006537AC"/>
    <w:rsid w:val="006540B2"/>
    <w:rsid w:val="00655ED2"/>
    <w:rsid w:val="00656761"/>
    <w:rsid w:val="0065754E"/>
    <w:rsid w:val="0065773C"/>
    <w:rsid w:val="00657CAE"/>
    <w:rsid w:val="00657F4A"/>
    <w:rsid w:val="00660687"/>
    <w:rsid w:val="006606F2"/>
    <w:rsid w:val="00661B84"/>
    <w:rsid w:val="00664278"/>
    <w:rsid w:val="00666CF1"/>
    <w:rsid w:val="00670E8A"/>
    <w:rsid w:val="00671EEA"/>
    <w:rsid w:val="006728F1"/>
    <w:rsid w:val="00672E28"/>
    <w:rsid w:val="006735D1"/>
    <w:rsid w:val="00673816"/>
    <w:rsid w:val="0067417B"/>
    <w:rsid w:val="006741A1"/>
    <w:rsid w:val="006761B1"/>
    <w:rsid w:val="006765ED"/>
    <w:rsid w:val="00676686"/>
    <w:rsid w:val="00677E3F"/>
    <w:rsid w:val="0068030E"/>
    <w:rsid w:val="0068061D"/>
    <w:rsid w:val="006811CD"/>
    <w:rsid w:val="00682342"/>
    <w:rsid w:val="00682FCB"/>
    <w:rsid w:val="00683D29"/>
    <w:rsid w:val="00683F05"/>
    <w:rsid w:val="00683F84"/>
    <w:rsid w:val="0068415C"/>
    <w:rsid w:val="00684F04"/>
    <w:rsid w:val="00685CF3"/>
    <w:rsid w:val="0068669D"/>
    <w:rsid w:val="00686C51"/>
    <w:rsid w:val="0068717B"/>
    <w:rsid w:val="00687226"/>
    <w:rsid w:val="00687A60"/>
    <w:rsid w:val="00690A82"/>
    <w:rsid w:val="006920DA"/>
    <w:rsid w:val="00692308"/>
    <w:rsid w:val="006935E1"/>
    <w:rsid w:val="0069556A"/>
    <w:rsid w:val="00697BAA"/>
    <w:rsid w:val="00697EEE"/>
    <w:rsid w:val="006A04E3"/>
    <w:rsid w:val="006A0907"/>
    <w:rsid w:val="006A0A21"/>
    <w:rsid w:val="006A103B"/>
    <w:rsid w:val="006A1074"/>
    <w:rsid w:val="006A1951"/>
    <w:rsid w:val="006A21BA"/>
    <w:rsid w:val="006A2778"/>
    <w:rsid w:val="006A34DF"/>
    <w:rsid w:val="006A3FE0"/>
    <w:rsid w:val="006A5A16"/>
    <w:rsid w:val="006A5F65"/>
    <w:rsid w:val="006A604A"/>
    <w:rsid w:val="006A6099"/>
    <w:rsid w:val="006A6A59"/>
    <w:rsid w:val="006A7F2D"/>
    <w:rsid w:val="006B15B4"/>
    <w:rsid w:val="006B1A59"/>
    <w:rsid w:val="006B22C1"/>
    <w:rsid w:val="006B264B"/>
    <w:rsid w:val="006B3345"/>
    <w:rsid w:val="006B461A"/>
    <w:rsid w:val="006B659F"/>
    <w:rsid w:val="006B7D39"/>
    <w:rsid w:val="006C0201"/>
    <w:rsid w:val="006C1859"/>
    <w:rsid w:val="006C29C4"/>
    <w:rsid w:val="006C4F5A"/>
    <w:rsid w:val="006C5AE3"/>
    <w:rsid w:val="006C65A6"/>
    <w:rsid w:val="006C696F"/>
    <w:rsid w:val="006C6F8A"/>
    <w:rsid w:val="006C7063"/>
    <w:rsid w:val="006D0E2E"/>
    <w:rsid w:val="006D15B7"/>
    <w:rsid w:val="006D1679"/>
    <w:rsid w:val="006D1724"/>
    <w:rsid w:val="006D1E62"/>
    <w:rsid w:val="006D47DC"/>
    <w:rsid w:val="006D6588"/>
    <w:rsid w:val="006D6B4B"/>
    <w:rsid w:val="006D748C"/>
    <w:rsid w:val="006E050B"/>
    <w:rsid w:val="006E07B4"/>
    <w:rsid w:val="006E0BA2"/>
    <w:rsid w:val="006E3B21"/>
    <w:rsid w:val="006E42FC"/>
    <w:rsid w:val="006E4955"/>
    <w:rsid w:val="006E4DA3"/>
    <w:rsid w:val="006E5B09"/>
    <w:rsid w:val="006E5B47"/>
    <w:rsid w:val="006E5D56"/>
    <w:rsid w:val="006E6394"/>
    <w:rsid w:val="006E64D7"/>
    <w:rsid w:val="006E68F4"/>
    <w:rsid w:val="006F2C7D"/>
    <w:rsid w:val="006F313C"/>
    <w:rsid w:val="006F3709"/>
    <w:rsid w:val="006F4F27"/>
    <w:rsid w:val="006F5248"/>
    <w:rsid w:val="006F5C92"/>
    <w:rsid w:val="006F6BE0"/>
    <w:rsid w:val="007008B6"/>
    <w:rsid w:val="00701397"/>
    <w:rsid w:val="00701C4E"/>
    <w:rsid w:val="007020A4"/>
    <w:rsid w:val="00705BFE"/>
    <w:rsid w:val="007067EE"/>
    <w:rsid w:val="0070687A"/>
    <w:rsid w:val="00706B0E"/>
    <w:rsid w:val="00706DAB"/>
    <w:rsid w:val="007077CB"/>
    <w:rsid w:val="00710B86"/>
    <w:rsid w:val="00711DDE"/>
    <w:rsid w:val="00712409"/>
    <w:rsid w:val="007126EE"/>
    <w:rsid w:val="007137D9"/>
    <w:rsid w:val="007178C6"/>
    <w:rsid w:val="0072011C"/>
    <w:rsid w:val="00721F96"/>
    <w:rsid w:val="00722224"/>
    <w:rsid w:val="007224D4"/>
    <w:rsid w:val="0072538D"/>
    <w:rsid w:val="00726094"/>
    <w:rsid w:val="00727193"/>
    <w:rsid w:val="007272D7"/>
    <w:rsid w:val="00727EBF"/>
    <w:rsid w:val="007306E1"/>
    <w:rsid w:val="00730878"/>
    <w:rsid w:val="00730D26"/>
    <w:rsid w:val="00730EB6"/>
    <w:rsid w:val="0073161B"/>
    <w:rsid w:val="00731872"/>
    <w:rsid w:val="00732266"/>
    <w:rsid w:val="007327CD"/>
    <w:rsid w:val="00732D2B"/>
    <w:rsid w:val="007345F2"/>
    <w:rsid w:val="00735975"/>
    <w:rsid w:val="00735A50"/>
    <w:rsid w:val="0073758D"/>
    <w:rsid w:val="00737DF7"/>
    <w:rsid w:val="007403C5"/>
    <w:rsid w:val="007404B7"/>
    <w:rsid w:val="00742D6B"/>
    <w:rsid w:val="00745025"/>
    <w:rsid w:val="007462D6"/>
    <w:rsid w:val="00747416"/>
    <w:rsid w:val="00747690"/>
    <w:rsid w:val="00747B7C"/>
    <w:rsid w:val="007529F6"/>
    <w:rsid w:val="0075497C"/>
    <w:rsid w:val="007556B8"/>
    <w:rsid w:val="00755C3D"/>
    <w:rsid w:val="007566F6"/>
    <w:rsid w:val="00756D7B"/>
    <w:rsid w:val="00757556"/>
    <w:rsid w:val="00757FC1"/>
    <w:rsid w:val="00760878"/>
    <w:rsid w:val="00761109"/>
    <w:rsid w:val="00761DA8"/>
    <w:rsid w:val="007709D5"/>
    <w:rsid w:val="007711AE"/>
    <w:rsid w:val="0077336D"/>
    <w:rsid w:val="007746CA"/>
    <w:rsid w:val="00774E38"/>
    <w:rsid w:val="007755CE"/>
    <w:rsid w:val="007758E6"/>
    <w:rsid w:val="00775BA2"/>
    <w:rsid w:val="00775EED"/>
    <w:rsid w:val="0077750A"/>
    <w:rsid w:val="00780C0D"/>
    <w:rsid w:val="00780C78"/>
    <w:rsid w:val="00781AF3"/>
    <w:rsid w:val="00782733"/>
    <w:rsid w:val="007836F8"/>
    <w:rsid w:val="00784AA3"/>
    <w:rsid w:val="00784B5E"/>
    <w:rsid w:val="007860CD"/>
    <w:rsid w:val="007905DC"/>
    <w:rsid w:val="007912D4"/>
    <w:rsid w:val="0079176C"/>
    <w:rsid w:val="007929C3"/>
    <w:rsid w:val="00792C94"/>
    <w:rsid w:val="0079325D"/>
    <w:rsid w:val="007967E1"/>
    <w:rsid w:val="00796A75"/>
    <w:rsid w:val="007A099A"/>
    <w:rsid w:val="007A115D"/>
    <w:rsid w:val="007A2818"/>
    <w:rsid w:val="007A2A93"/>
    <w:rsid w:val="007A42B3"/>
    <w:rsid w:val="007A4851"/>
    <w:rsid w:val="007A4F62"/>
    <w:rsid w:val="007A64DC"/>
    <w:rsid w:val="007A71B2"/>
    <w:rsid w:val="007A7B1F"/>
    <w:rsid w:val="007B0C4F"/>
    <w:rsid w:val="007B152C"/>
    <w:rsid w:val="007B165F"/>
    <w:rsid w:val="007B1F3C"/>
    <w:rsid w:val="007B2A81"/>
    <w:rsid w:val="007B2E17"/>
    <w:rsid w:val="007B4448"/>
    <w:rsid w:val="007B518A"/>
    <w:rsid w:val="007B5A61"/>
    <w:rsid w:val="007B5F4E"/>
    <w:rsid w:val="007B68FE"/>
    <w:rsid w:val="007B6A49"/>
    <w:rsid w:val="007B7CD1"/>
    <w:rsid w:val="007C1C80"/>
    <w:rsid w:val="007C1F24"/>
    <w:rsid w:val="007C261C"/>
    <w:rsid w:val="007C3777"/>
    <w:rsid w:val="007C3D7C"/>
    <w:rsid w:val="007C4F74"/>
    <w:rsid w:val="007C5266"/>
    <w:rsid w:val="007C546E"/>
    <w:rsid w:val="007C5988"/>
    <w:rsid w:val="007C7CB8"/>
    <w:rsid w:val="007D14CD"/>
    <w:rsid w:val="007D17AB"/>
    <w:rsid w:val="007D187F"/>
    <w:rsid w:val="007D3B74"/>
    <w:rsid w:val="007D492A"/>
    <w:rsid w:val="007D7146"/>
    <w:rsid w:val="007D719C"/>
    <w:rsid w:val="007E0F82"/>
    <w:rsid w:val="007E11E2"/>
    <w:rsid w:val="007E1DBE"/>
    <w:rsid w:val="007E21FB"/>
    <w:rsid w:val="007E343F"/>
    <w:rsid w:val="007E4595"/>
    <w:rsid w:val="007E472B"/>
    <w:rsid w:val="007E5B0A"/>
    <w:rsid w:val="007E603E"/>
    <w:rsid w:val="007E77ED"/>
    <w:rsid w:val="007F0092"/>
    <w:rsid w:val="007F17F3"/>
    <w:rsid w:val="007F3554"/>
    <w:rsid w:val="007F3D4C"/>
    <w:rsid w:val="007F43E9"/>
    <w:rsid w:val="007F4851"/>
    <w:rsid w:val="007F4BC3"/>
    <w:rsid w:val="007F4C27"/>
    <w:rsid w:val="007F4C59"/>
    <w:rsid w:val="007F5A2F"/>
    <w:rsid w:val="007F5BB1"/>
    <w:rsid w:val="007F7CA3"/>
    <w:rsid w:val="00800ED6"/>
    <w:rsid w:val="00803074"/>
    <w:rsid w:val="0080365F"/>
    <w:rsid w:val="00803F65"/>
    <w:rsid w:val="00804536"/>
    <w:rsid w:val="00804A60"/>
    <w:rsid w:val="00806511"/>
    <w:rsid w:val="0080696F"/>
    <w:rsid w:val="0080756C"/>
    <w:rsid w:val="0081487C"/>
    <w:rsid w:val="00815BF3"/>
    <w:rsid w:val="00815E2F"/>
    <w:rsid w:val="00821384"/>
    <w:rsid w:val="00821444"/>
    <w:rsid w:val="008226C3"/>
    <w:rsid w:val="008227CD"/>
    <w:rsid w:val="008228EF"/>
    <w:rsid w:val="00823723"/>
    <w:rsid w:val="00826997"/>
    <w:rsid w:val="00827697"/>
    <w:rsid w:val="00830F90"/>
    <w:rsid w:val="00831D29"/>
    <w:rsid w:val="00832A12"/>
    <w:rsid w:val="00833D44"/>
    <w:rsid w:val="0083403C"/>
    <w:rsid w:val="00836307"/>
    <w:rsid w:val="00837145"/>
    <w:rsid w:val="008402EE"/>
    <w:rsid w:val="008408A0"/>
    <w:rsid w:val="00840A27"/>
    <w:rsid w:val="008423B9"/>
    <w:rsid w:val="008446A8"/>
    <w:rsid w:val="00844771"/>
    <w:rsid w:val="00845571"/>
    <w:rsid w:val="0084672C"/>
    <w:rsid w:val="008468D2"/>
    <w:rsid w:val="00851439"/>
    <w:rsid w:val="008521DA"/>
    <w:rsid w:val="00852431"/>
    <w:rsid w:val="00852C1B"/>
    <w:rsid w:val="00852F26"/>
    <w:rsid w:val="0085313D"/>
    <w:rsid w:val="008536C1"/>
    <w:rsid w:val="008559D8"/>
    <w:rsid w:val="00855C68"/>
    <w:rsid w:val="00855DEB"/>
    <w:rsid w:val="008561B2"/>
    <w:rsid w:val="0085638A"/>
    <w:rsid w:val="0085707C"/>
    <w:rsid w:val="0085797F"/>
    <w:rsid w:val="00861A35"/>
    <w:rsid w:val="00861CFB"/>
    <w:rsid w:val="00861D92"/>
    <w:rsid w:val="00862673"/>
    <w:rsid w:val="0086306F"/>
    <w:rsid w:val="00863693"/>
    <w:rsid w:val="00864C5E"/>
    <w:rsid w:val="00865776"/>
    <w:rsid w:val="008664F1"/>
    <w:rsid w:val="00866BA2"/>
    <w:rsid w:val="0086734C"/>
    <w:rsid w:val="008673E1"/>
    <w:rsid w:val="00871B10"/>
    <w:rsid w:val="00871BA8"/>
    <w:rsid w:val="00873221"/>
    <w:rsid w:val="00874689"/>
    <w:rsid w:val="00875C29"/>
    <w:rsid w:val="00876DEB"/>
    <w:rsid w:val="0087740C"/>
    <w:rsid w:val="008774B3"/>
    <w:rsid w:val="0087759D"/>
    <w:rsid w:val="00880631"/>
    <w:rsid w:val="0088205A"/>
    <w:rsid w:val="00882B79"/>
    <w:rsid w:val="008832C3"/>
    <w:rsid w:val="00884006"/>
    <w:rsid w:val="00884F06"/>
    <w:rsid w:val="00884F3F"/>
    <w:rsid w:val="00885418"/>
    <w:rsid w:val="00885C50"/>
    <w:rsid w:val="00886394"/>
    <w:rsid w:val="008879D6"/>
    <w:rsid w:val="00890301"/>
    <w:rsid w:val="00891870"/>
    <w:rsid w:val="00891C81"/>
    <w:rsid w:val="008920E9"/>
    <w:rsid w:val="008931AC"/>
    <w:rsid w:val="00893A14"/>
    <w:rsid w:val="008942D8"/>
    <w:rsid w:val="008944A6"/>
    <w:rsid w:val="008954C9"/>
    <w:rsid w:val="008959B7"/>
    <w:rsid w:val="00895D8E"/>
    <w:rsid w:val="00896FFC"/>
    <w:rsid w:val="00897375"/>
    <w:rsid w:val="008978C4"/>
    <w:rsid w:val="008A00CD"/>
    <w:rsid w:val="008A0242"/>
    <w:rsid w:val="008A2B4D"/>
    <w:rsid w:val="008A3003"/>
    <w:rsid w:val="008A3167"/>
    <w:rsid w:val="008A4279"/>
    <w:rsid w:val="008A4C70"/>
    <w:rsid w:val="008A4DAC"/>
    <w:rsid w:val="008A500D"/>
    <w:rsid w:val="008A53A9"/>
    <w:rsid w:val="008A63F7"/>
    <w:rsid w:val="008A6432"/>
    <w:rsid w:val="008A7099"/>
    <w:rsid w:val="008B03A0"/>
    <w:rsid w:val="008B04B3"/>
    <w:rsid w:val="008B11B3"/>
    <w:rsid w:val="008B1E86"/>
    <w:rsid w:val="008B2581"/>
    <w:rsid w:val="008B2B3B"/>
    <w:rsid w:val="008B4CB0"/>
    <w:rsid w:val="008B4DFB"/>
    <w:rsid w:val="008B51C5"/>
    <w:rsid w:val="008B53AB"/>
    <w:rsid w:val="008B5C1E"/>
    <w:rsid w:val="008B64F6"/>
    <w:rsid w:val="008B676A"/>
    <w:rsid w:val="008B69E0"/>
    <w:rsid w:val="008C08AE"/>
    <w:rsid w:val="008C099F"/>
    <w:rsid w:val="008C0D8A"/>
    <w:rsid w:val="008C4007"/>
    <w:rsid w:val="008C4816"/>
    <w:rsid w:val="008C5DEE"/>
    <w:rsid w:val="008C7389"/>
    <w:rsid w:val="008C7506"/>
    <w:rsid w:val="008C7519"/>
    <w:rsid w:val="008C7643"/>
    <w:rsid w:val="008D03E4"/>
    <w:rsid w:val="008D0DF8"/>
    <w:rsid w:val="008D14D6"/>
    <w:rsid w:val="008D209F"/>
    <w:rsid w:val="008D2CAB"/>
    <w:rsid w:val="008D2E9A"/>
    <w:rsid w:val="008D35FF"/>
    <w:rsid w:val="008D3AF6"/>
    <w:rsid w:val="008D5046"/>
    <w:rsid w:val="008D524F"/>
    <w:rsid w:val="008D57FF"/>
    <w:rsid w:val="008D5B28"/>
    <w:rsid w:val="008D7743"/>
    <w:rsid w:val="008D78E6"/>
    <w:rsid w:val="008D7953"/>
    <w:rsid w:val="008E02B6"/>
    <w:rsid w:val="008E06B8"/>
    <w:rsid w:val="008E1483"/>
    <w:rsid w:val="008E182D"/>
    <w:rsid w:val="008E1CFC"/>
    <w:rsid w:val="008E3476"/>
    <w:rsid w:val="008E6DDE"/>
    <w:rsid w:val="008E7691"/>
    <w:rsid w:val="008E79A4"/>
    <w:rsid w:val="008E7F3F"/>
    <w:rsid w:val="008F0B9C"/>
    <w:rsid w:val="008F2987"/>
    <w:rsid w:val="008F2FFD"/>
    <w:rsid w:val="008F358E"/>
    <w:rsid w:val="008F3A35"/>
    <w:rsid w:val="008F48A3"/>
    <w:rsid w:val="008F5CE4"/>
    <w:rsid w:val="008F6BBB"/>
    <w:rsid w:val="008F7D9F"/>
    <w:rsid w:val="00902100"/>
    <w:rsid w:val="00902BCD"/>
    <w:rsid w:val="00905349"/>
    <w:rsid w:val="00905893"/>
    <w:rsid w:val="009063A8"/>
    <w:rsid w:val="00906ECA"/>
    <w:rsid w:val="009072F6"/>
    <w:rsid w:val="00907FDC"/>
    <w:rsid w:val="00910D1A"/>
    <w:rsid w:val="00911D68"/>
    <w:rsid w:val="00912439"/>
    <w:rsid w:val="00916409"/>
    <w:rsid w:val="00916A1B"/>
    <w:rsid w:val="00916B73"/>
    <w:rsid w:val="00920095"/>
    <w:rsid w:val="00920B18"/>
    <w:rsid w:val="009237D0"/>
    <w:rsid w:val="009239A0"/>
    <w:rsid w:val="00924FB3"/>
    <w:rsid w:val="00925202"/>
    <w:rsid w:val="00926B53"/>
    <w:rsid w:val="00926C22"/>
    <w:rsid w:val="009301D7"/>
    <w:rsid w:val="00930C2F"/>
    <w:rsid w:val="00931D72"/>
    <w:rsid w:val="009361BC"/>
    <w:rsid w:val="00937E37"/>
    <w:rsid w:val="00941251"/>
    <w:rsid w:val="00942604"/>
    <w:rsid w:val="009427AA"/>
    <w:rsid w:val="00943BE1"/>
    <w:rsid w:val="00944191"/>
    <w:rsid w:val="00944BEC"/>
    <w:rsid w:val="00944F49"/>
    <w:rsid w:val="00946365"/>
    <w:rsid w:val="00946B4B"/>
    <w:rsid w:val="00947AF9"/>
    <w:rsid w:val="00947D6B"/>
    <w:rsid w:val="00947DE6"/>
    <w:rsid w:val="00951790"/>
    <w:rsid w:val="00953657"/>
    <w:rsid w:val="00953EBB"/>
    <w:rsid w:val="009553ED"/>
    <w:rsid w:val="00956E72"/>
    <w:rsid w:val="00957ECC"/>
    <w:rsid w:val="009607DC"/>
    <w:rsid w:val="00961099"/>
    <w:rsid w:val="009612BE"/>
    <w:rsid w:val="0096155C"/>
    <w:rsid w:val="00963790"/>
    <w:rsid w:val="00964F7E"/>
    <w:rsid w:val="00965470"/>
    <w:rsid w:val="00967D3A"/>
    <w:rsid w:val="00970EE0"/>
    <w:rsid w:val="009744F1"/>
    <w:rsid w:val="00974C91"/>
    <w:rsid w:val="009750CD"/>
    <w:rsid w:val="00975189"/>
    <w:rsid w:val="0097573F"/>
    <w:rsid w:val="00975935"/>
    <w:rsid w:val="00975F73"/>
    <w:rsid w:val="009762BF"/>
    <w:rsid w:val="00976F82"/>
    <w:rsid w:val="00980A0D"/>
    <w:rsid w:val="00983BA3"/>
    <w:rsid w:val="00985D0B"/>
    <w:rsid w:val="00985D8F"/>
    <w:rsid w:val="00986061"/>
    <w:rsid w:val="009863D3"/>
    <w:rsid w:val="00987221"/>
    <w:rsid w:val="00990E4D"/>
    <w:rsid w:val="00991117"/>
    <w:rsid w:val="00991BC4"/>
    <w:rsid w:val="009924FB"/>
    <w:rsid w:val="00992B12"/>
    <w:rsid w:val="00992E57"/>
    <w:rsid w:val="00993167"/>
    <w:rsid w:val="009945B1"/>
    <w:rsid w:val="0099543B"/>
    <w:rsid w:val="00995705"/>
    <w:rsid w:val="00995773"/>
    <w:rsid w:val="009960A7"/>
    <w:rsid w:val="00996D2D"/>
    <w:rsid w:val="009970EE"/>
    <w:rsid w:val="00997D00"/>
    <w:rsid w:val="00997D67"/>
    <w:rsid w:val="009A0E90"/>
    <w:rsid w:val="009A17A1"/>
    <w:rsid w:val="009A1BC8"/>
    <w:rsid w:val="009A2231"/>
    <w:rsid w:val="009A248C"/>
    <w:rsid w:val="009A2D99"/>
    <w:rsid w:val="009A343D"/>
    <w:rsid w:val="009A50EC"/>
    <w:rsid w:val="009A5994"/>
    <w:rsid w:val="009A5B34"/>
    <w:rsid w:val="009A7CC5"/>
    <w:rsid w:val="009A7CCA"/>
    <w:rsid w:val="009B07B4"/>
    <w:rsid w:val="009B14D6"/>
    <w:rsid w:val="009B1690"/>
    <w:rsid w:val="009B17DE"/>
    <w:rsid w:val="009B2150"/>
    <w:rsid w:val="009B259A"/>
    <w:rsid w:val="009B28BF"/>
    <w:rsid w:val="009B3B07"/>
    <w:rsid w:val="009B49E1"/>
    <w:rsid w:val="009B5015"/>
    <w:rsid w:val="009B5ECE"/>
    <w:rsid w:val="009B670A"/>
    <w:rsid w:val="009B769B"/>
    <w:rsid w:val="009C06EA"/>
    <w:rsid w:val="009C18CE"/>
    <w:rsid w:val="009C191D"/>
    <w:rsid w:val="009C1C7E"/>
    <w:rsid w:val="009C2C09"/>
    <w:rsid w:val="009C3145"/>
    <w:rsid w:val="009C3195"/>
    <w:rsid w:val="009C32BA"/>
    <w:rsid w:val="009C41E2"/>
    <w:rsid w:val="009C53E9"/>
    <w:rsid w:val="009C5DBB"/>
    <w:rsid w:val="009C6980"/>
    <w:rsid w:val="009C7676"/>
    <w:rsid w:val="009C7840"/>
    <w:rsid w:val="009D03C6"/>
    <w:rsid w:val="009D0D9A"/>
    <w:rsid w:val="009D381C"/>
    <w:rsid w:val="009D3C24"/>
    <w:rsid w:val="009D3F50"/>
    <w:rsid w:val="009D433E"/>
    <w:rsid w:val="009D471B"/>
    <w:rsid w:val="009D4F1A"/>
    <w:rsid w:val="009D5D18"/>
    <w:rsid w:val="009D6A31"/>
    <w:rsid w:val="009D72A4"/>
    <w:rsid w:val="009D77EC"/>
    <w:rsid w:val="009D7E17"/>
    <w:rsid w:val="009E118A"/>
    <w:rsid w:val="009E2251"/>
    <w:rsid w:val="009E3BB5"/>
    <w:rsid w:val="009E54E1"/>
    <w:rsid w:val="009F28C4"/>
    <w:rsid w:val="009F3B01"/>
    <w:rsid w:val="009F3DE6"/>
    <w:rsid w:val="009F4281"/>
    <w:rsid w:val="009F4913"/>
    <w:rsid w:val="009F4A5C"/>
    <w:rsid w:val="009F5E19"/>
    <w:rsid w:val="009F619F"/>
    <w:rsid w:val="009F6BFB"/>
    <w:rsid w:val="009F73EB"/>
    <w:rsid w:val="009F7C46"/>
    <w:rsid w:val="009F7EDA"/>
    <w:rsid w:val="00A016E7"/>
    <w:rsid w:val="00A02100"/>
    <w:rsid w:val="00A03468"/>
    <w:rsid w:val="00A0475B"/>
    <w:rsid w:val="00A04F44"/>
    <w:rsid w:val="00A10EF7"/>
    <w:rsid w:val="00A11E1A"/>
    <w:rsid w:val="00A12E05"/>
    <w:rsid w:val="00A13DFF"/>
    <w:rsid w:val="00A14812"/>
    <w:rsid w:val="00A1561C"/>
    <w:rsid w:val="00A157A0"/>
    <w:rsid w:val="00A17141"/>
    <w:rsid w:val="00A20C2D"/>
    <w:rsid w:val="00A21E0A"/>
    <w:rsid w:val="00A21EA7"/>
    <w:rsid w:val="00A224E5"/>
    <w:rsid w:val="00A22BBF"/>
    <w:rsid w:val="00A23F35"/>
    <w:rsid w:val="00A24462"/>
    <w:rsid w:val="00A25F29"/>
    <w:rsid w:val="00A26133"/>
    <w:rsid w:val="00A26170"/>
    <w:rsid w:val="00A27300"/>
    <w:rsid w:val="00A307D4"/>
    <w:rsid w:val="00A31082"/>
    <w:rsid w:val="00A3150A"/>
    <w:rsid w:val="00A316AD"/>
    <w:rsid w:val="00A3270B"/>
    <w:rsid w:val="00A35F5B"/>
    <w:rsid w:val="00A36D7A"/>
    <w:rsid w:val="00A37377"/>
    <w:rsid w:val="00A37CF7"/>
    <w:rsid w:val="00A41F2D"/>
    <w:rsid w:val="00A4228B"/>
    <w:rsid w:val="00A42CA8"/>
    <w:rsid w:val="00A43757"/>
    <w:rsid w:val="00A439DE"/>
    <w:rsid w:val="00A441C1"/>
    <w:rsid w:val="00A44258"/>
    <w:rsid w:val="00A442FA"/>
    <w:rsid w:val="00A44680"/>
    <w:rsid w:val="00A45D4C"/>
    <w:rsid w:val="00A46838"/>
    <w:rsid w:val="00A5063C"/>
    <w:rsid w:val="00A5074F"/>
    <w:rsid w:val="00A50D38"/>
    <w:rsid w:val="00A52349"/>
    <w:rsid w:val="00A525E9"/>
    <w:rsid w:val="00A52704"/>
    <w:rsid w:val="00A52EA6"/>
    <w:rsid w:val="00A5466C"/>
    <w:rsid w:val="00A55319"/>
    <w:rsid w:val="00A55C4E"/>
    <w:rsid w:val="00A56D85"/>
    <w:rsid w:val="00A56E13"/>
    <w:rsid w:val="00A56F5C"/>
    <w:rsid w:val="00A57563"/>
    <w:rsid w:val="00A575DE"/>
    <w:rsid w:val="00A60B02"/>
    <w:rsid w:val="00A628A5"/>
    <w:rsid w:val="00A62BEF"/>
    <w:rsid w:val="00A63501"/>
    <w:rsid w:val="00A63908"/>
    <w:rsid w:val="00A65D06"/>
    <w:rsid w:val="00A66563"/>
    <w:rsid w:val="00A66AC1"/>
    <w:rsid w:val="00A66B42"/>
    <w:rsid w:val="00A6735A"/>
    <w:rsid w:val="00A677CD"/>
    <w:rsid w:val="00A71033"/>
    <w:rsid w:val="00A72330"/>
    <w:rsid w:val="00A72E35"/>
    <w:rsid w:val="00A73C3B"/>
    <w:rsid w:val="00A74FB5"/>
    <w:rsid w:val="00A7513E"/>
    <w:rsid w:val="00A75798"/>
    <w:rsid w:val="00A7632D"/>
    <w:rsid w:val="00A7798D"/>
    <w:rsid w:val="00A77E33"/>
    <w:rsid w:val="00A80E09"/>
    <w:rsid w:val="00A81299"/>
    <w:rsid w:val="00A81C7F"/>
    <w:rsid w:val="00A81D94"/>
    <w:rsid w:val="00A839B2"/>
    <w:rsid w:val="00A8421B"/>
    <w:rsid w:val="00A85A5D"/>
    <w:rsid w:val="00A8691D"/>
    <w:rsid w:val="00A869C5"/>
    <w:rsid w:val="00A86BF5"/>
    <w:rsid w:val="00A87813"/>
    <w:rsid w:val="00A903EF"/>
    <w:rsid w:val="00A905AB"/>
    <w:rsid w:val="00A90878"/>
    <w:rsid w:val="00A90A7E"/>
    <w:rsid w:val="00A91EE0"/>
    <w:rsid w:val="00A92034"/>
    <w:rsid w:val="00A9217F"/>
    <w:rsid w:val="00A96353"/>
    <w:rsid w:val="00A9647D"/>
    <w:rsid w:val="00A966B2"/>
    <w:rsid w:val="00A96D41"/>
    <w:rsid w:val="00A96F40"/>
    <w:rsid w:val="00AA008A"/>
    <w:rsid w:val="00AA02EA"/>
    <w:rsid w:val="00AA0577"/>
    <w:rsid w:val="00AA188F"/>
    <w:rsid w:val="00AA228D"/>
    <w:rsid w:val="00AA364E"/>
    <w:rsid w:val="00AA581F"/>
    <w:rsid w:val="00AA5D1C"/>
    <w:rsid w:val="00AA66C6"/>
    <w:rsid w:val="00AA6CC5"/>
    <w:rsid w:val="00AA7647"/>
    <w:rsid w:val="00AB17FB"/>
    <w:rsid w:val="00AB3724"/>
    <w:rsid w:val="00AB412E"/>
    <w:rsid w:val="00AB41AE"/>
    <w:rsid w:val="00AB4329"/>
    <w:rsid w:val="00AB472D"/>
    <w:rsid w:val="00AB4ABF"/>
    <w:rsid w:val="00AB5681"/>
    <w:rsid w:val="00AB5F69"/>
    <w:rsid w:val="00AC0B1F"/>
    <w:rsid w:val="00AC1434"/>
    <w:rsid w:val="00AC56A5"/>
    <w:rsid w:val="00AC6100"/>
    <w:rsid w:val="00AC74A8"/>
    <w:rsid w:val="00AC7C1B"/>
    <w:rsid w:val="00AD00CF"/>
    <w:rsid w:val="00AD0116"/>
    <w:rsid w:val="00AD0701"/>
    <w:rsid w:val="00AD0B3F"/>
    <w:rsid w:val="00AD0C45"/>
    <w:rsid w:val="00AD0F74"/>
    <w:rsid w:val="00AD1D10"/>
    <w:rsid w:val="00AD27F0"/>
    <w:rsid w:val="00AD3041"/>
    <w:rsid w:val="00AD3ECB"/>
    <w:rsid w:val="00AD4D29"/>
    <w:rsid w:val="00AD5AE4"/>
    <w:rsid w:val="00AD7777"/>
    <w:rsid w:val="00AD77A8"/>
    <w:rsid w:val="00AD7D4C"/>
    <w:rsid w:val="00AE06AD"/>
    <w:rsid w:val="00AE094B"/>
    <w:rsid w:val="00AE0BD0"/>
    <w:rsid w:val="00AE2845"/>
    <w:rsid w:val="00AE2A50"/>
    <w:rsid w:val="00AE31E4"/>
    <w:rsid w:val="00AE34B8"/>
    <w:rsid w:val="00AE4F6D"/>
    <w:rsid w:val="00AF121B"/>
    <w:rsid w:val="00AF1BE8"/>
    <w:rsid w:val="00AF1F95"/>
    <w:rsid w:val="00AF3785"/>
    <w:rsid w:val="00AF380B"/>
    <w:rsid w:val="00AF4ED2"/>
    <w:rsid w:val="00AF527F"/>
    <w:rsid w:val="00AF6158"/>
    <w:rsid w:val="00AF6FE5"/>
    <w:rsid w:val="00AF72CA"/>
    <w:rsid w:val="00AF7364"/>
    <w:rsid w:val="00AF7C22"/>
    <w:rsid w:val="00B01170"/>
    <w:rsid w:val="00B024CB"/>
    <w:rsid w:val="00B0262F"/>
    <w:rsid w:val="00B02B38"/>
    <w:rsid w:val="00B02C05"/>
    <w:rsid w:val="00B038C0"/>
    <w:rsid w:val="00B03A03"/>
    <w:rsid w:val="00B04158"/>
    <w:rsid w:val="00B04D7F"/>
    <w:rsid w:val="00B05C82"/>
    <w:rsid w:val="00B07334"/>
    <w:rsid w:val="00B10028"/>
    <w:rsid w:val="00B11B94"/>
    <w:rsid w:val="00B14F0B"/>
    <w:rsid w:val="00B16D86"/>
    <w:rsid w:val="00B174A5"/>
    <w:rsid w:val="00B200C5"/>
    <w:rsid w:val="00B2042B"/>
    <w:rsid w:val="00B21827"/>
    <w:rsid w:val="00B228AC"/>
    <w:rsid w:val="00B229D0"/>
    <w:rsid w:val="00B237D5"/>
    <w:rsid w:val="00B23E5F"/>
    <w:rsid w:val="00B24811"/>
    <w:rsid w:val="00B24EFC"/>
    <w:rsid w:val="00B252C8"/>
    <w:rsid w:val="00B276B7"/>
    <w:rsid w:val="00B2782C"/>
    <w:rsid w:val="00B27E89"/>
    <w:rsid w:val="00B300DD"/>
    <w:rsid w:val="00B31880"/>
    <w:rsid w:val="00B333BD"/>
    <w:rsid w:val="00B335D4"/>
    <w:rsid w:val="00B341B1"/>
    <w:rsid w:val="00B34B1B"/>
    <w:rsid w:val="00B34E00"/>
    <w:rsid w:val="00B35557"/>
    <w:rsid w:val="00B36003"/>
    <w:rsid w:val="00B3739C"/>
    <w:rsid w:val="00B373FA"/>
    <w:rsid w:val="00B37C23"/>
    <w:rsid w:val="00B37D2B"/>
    <w:rsid w:val="00B410F5"/>
    <w:rsid w:val="00B4185B"/>
    <w:rsid w:val="00B41E9C"/>
    <w:rsid w:val="00B43034"/>
    <w:rsid w:val="00B4463A"/>
    <w:rsid w:val="00B44D7B"/>
    <w:rsid w:val="00B5190C"/>
    <w:rsid w:val="00B51C96"/>
    <w:rsid w:val="00B522CC"/>
    <w:rsid w:val="00B52481"/>
    <w:rsid w:val="00B525AB"/>
    <w:rsid w:val="00B53AAE"/>
    <w:rsid w:val="00B53C16"/>
    <w:rsid w:val="00B53D54"/>
    <w:rsid w:val="00B55BEC"/>
    <w:rsid w:val="00B55F0C"/>
    <w:rsid w:val="00B6006D"/>
    <w:rsid w:val="00B6018B"/>
    <w:rsid w:val="00B6071C"/>
    <w:rsid w:val="00B6423D"/>
    <w:rsid w:val="00B65A1B"/>
    <w:rsid w:val="00B65AA0"/>
    <w:rsid w:val="00B677D1"/>
    <w:rsid w:val="00B67843"/>
    <w:rsid w:val="00B714C8"/>
    <w:rsid w:val="00B71F1D"/>
    <w:rsid w:val="00B7212F"/>
    <w:rsid w:val="00B742A3"/>
    <w:rsid w:val="00B75ECD"/>
    <w:rsid w:val="00B76164"/>
    <w:rsid w:val="00B7687F"/>
    <w:rsid w:val="00B76889"/>
    <w:rsid w:val="00B7722C"/>
    <w:rsid w:val="00B802ED"/>
    <w:rsid w:val="00B8140A"/>
    <w:rsid w:val="00B81EC7"/>
    <w:rsid w:val="00B83E63"/>
    <w:rsid w:val="00B84E4E"/>
    <w:rsid w:val="00B857C0"/>
    <w:rsid w:val="00B90D6B"/>
    <w:rsid w:val="00B928BD"/>
    <w:rsid w:val="00B92D3A"/>
    <w:rsid w:val="00B92D94"/>
    <w:rsid w:val="00B961C7"/>
    <w:rsid w:val="00B969FD"/>
    <w:rsid w:val="00B96DA9"/>
    <w:rsid w:val="00B97943"/>
    <w:rsid w:val="00B97BC6"/>
    <w:rsid w:val="00BA1925"/>
    <w:rsid w:val="00BA2EF1"/>
    <w:rsid w:val="00BA3714"/>
    <w:rsid w:val="00BA44B5"/>
    <w:rsid w:val="00BA50E2"/>
    <w:rsid w:val="00BA6297"/>
    <w:rsid w:val="00BA7482"/>
    <w:rsid w:val="00BA7C53"/>
    <w:rsid w:val="00BB154E"/>
    <w:rsid w:val="00BB1781"/>
    <w:rsid w:val="00BB1F9A"/>
    <w:rsid w:val="00BB2147"/>
    <w:rsid w:val="00BB2D7F"/>
    <w:rsid w:val="00BB399C"/>
    <w:rsid w:val="00BB4197"/>
    <w:rsid w:val="00BB5029"/>
    <w:rsid w:val="00BB56EA"/>
    <w:rsid w:val="00BB64A2"/>
    <w:rsid w:val="00BC3C7E"/>
    <w:rsid w:val="00BC4BDF"/>
    <w:rsid w:val="00BC522F"/>
    <w:rsid w:val="00BC7038"/>
    <w:rsid w:val="00BC7161"/>
    <w:rsid w:val="00BC73FB"/>
    <w:rsid w:val="00BD0FF5"/>
    <w:rsid w:val="00BD22BF"/>
    <w:rsid w:val="00BD23E4"/>
    <w:rsid w:val="00BD2BA6"/>
    <w:rsid w:val="00BD3499"/>
    <w:rsid w:val="00BD5C1D"/>
    <w:rsid w:val="00BD5F47"/>
    <w:rsid w:val="00BD674A"/>
    <w:rsid w:val="00BD6A7F"/>
    <w:rsid w:val="00BD70F1"/>
    <w:rsid w:val="00BD712C"/>
    <w:rsid w:val="00BD71B7"/>
    <w:rsid w:val="00BD7309"/>
    <w:rsid w:val="00BD757D"/>
    <w:rsid w:val="00BD766F"/>
    <w:rsid w:val="00BD7DE5"/>
    <w:rsid w:val="00BE03AC"/>
    <w:rsid w:val="00BE04A0"/>
    <w:rsid w:val="00BE0CA5"/>
    <w:rsid w:val="00BE1BC8"/>
    <w:rsid w:val="00BE2F5C"/>
    <w:rsid w:val="00BE4CC9"/>
    <w:rsid w:val="00BE5273"/>
    <w:rsid w:val="00BE5A33"/>
    <w:rsid w:val="00BE6079"/>
    <w:rsid w:val="00BE619C"/>
    <w:rsid w:val="00BE674F"/>
    <w:rsid w:val="00BF0581"/>
    <w:rsid w:val="00BF0678"/>
    <w:rsid w:val="00BF06D5"/>
    <w:rsid w:val="00BF269F"/>
    <w:rsid w:val="00BF27AE"/>
    <w:rsid w:val="00BF2CB8"/>
    <w:rsid w:val="00BF2CE5"/>
    <w:rsid w:val="00BF4627"/>
    <w:rsid w:val="00BF56E2"/>
    <w:rsid w:val="00BF572A"/>
    <w:rsid w:val="00BF64B2"/>
    <w:rsid w:val="00BF6D52"/>
    <w:rsid w:val="00C000B5"/>
    <w:rsid w:val="00C0077A"/>
    <w:rsid w:val="00C010F3"/>
    <w:rsid w:val="00C01E62"/>
    <w:rsid w:val="00C03E2A"/>
    <w:rsid w:val="00C04D21"/>
    <w:rsid w:val="00C0565B"/>
    <w:rsid w:val="00C0699B"/>
    <w:rsid w:val="00C07272"/>
    <w:rsid w:val="00C10161"/>
    <w:rsid w:val="00C104F4"/>
    <w:rsid w:val="00C10682"/>
    <w:rsid w:val="00C10B4E"/>
    <w:rsid w:val="00C11616"/>
    <w:rsid w:val="00C1252A"/>
    <w:rsid w:val="00C13371"/>
    <w:rsid w:val="00C14C8B"/>
    <w:rsid w:val="00C157CD"/>
    <w:rsid w:val="00C162A7"/>
    <w:rsid w:val="00C20832"/>
    <w:rsid w:val="00C22157"/>
    <w:rsid w:val="00C232A9"/>
    <w:rsid w:val="00C23B3E"/>
    <w:rsid w:val="00C2584D"/>
    <w:rsid w:val="00C25A9C"/>
    <w:rsid w:val="00C32420"/>
    <w:rsid w:val="00C33859"/>
    <w:rsid w:val="00C35011"/>
    <w:rsid w:val="00C35E87"/>
    <w:rsid w:val="00C360BD"/>
    <w:rsid w:val="00C36A97"/>
    <w:rsid w:val="00C37FDF"/>
    <w:rsid w:val="00C41CC2"/>
    <w:rsid w:val="00C44009"/>
    <w:rsid w:val="00C4405B"/>
    <w:rsid w:val="00C44C8C"/>
    <w:rsid w:val="00C4594E"/>
    <w:rsid w:val="00C45A49"/>
    <w:rsid w:val="00C466C3"/>
    <w:rsid w:val="00C46998"/>
    <w:rsid w:val="00C46A6C"/>
    <w:rsid w:val="00C5016A"/>
    <w:rsid w:val="00C52C72"/>
    <w:rsid w:val="00C53B58"/>
    <w:rsid w:val="00C54B59"/>
    <w:rsid w:val="00C55C72"/>
    <w:rsid w:val="00C565E2"/>
    <w:rsid w:val="00C56F85"/>
    <w:rsid w:val="00C57BC3"/>
    <w:rsid w:val="00C616AC"/>
    <w:rsid w:val="00C61CB0"/>
    <w:rsid w:val="00C644B0"/>
    <w:rsid w:val="00C656A2"/>
    <w:rsid w:val="00C66E85"/>
    <w:rsid w:val="00C67000"/>
    <w:rsid w:val="00C670D0"/>
    <w:rsid w:val="00C70FDD"/>
    <w:rsid w:val="00C712F4"/>
    <w:rsid w:val="00C71ECF"/>
    <w:rsid w:val="00C73502"/>
    <w:rsid w:val="00C74CB8"/>
    <w:rsid w:val="00C75263"/>
    <w:rsid w:val="00C759EC"/>
    <w:rsid w:val="00C75B90"/>
    <w:rsid w:val="00C76620"/>
    <w:rsid w:val="00C76795"/>
    <w:rsid w:val="00C76BC7"/>
    <w:rsid w:val="00C76F44"/>
    <w:rsid w:val="00C80231"/>
    <w:rsid w:val="00C8030C"/>
    <w:rsid w:val="00C805F2"/>
    <w:rsid w:val="00C80740"/>
    <w:rsid w:val="00C80937"/>
    <w:rsid w:val="00C80C25"/>
    <w:rsid w:val="00C810F9"/>
    <w:rsid w:val="00C81D36"/>
    <w:rsid w:val="00C85184"/>
    <w:rsid w:val="00C86C3E"/>
    <w:rsid w:val="00C87911"/>
    <w:rsid w:val="00C879D3"/>
    <w:rsid w:val="00C87C2E"/>
    <w:rsid w:val="00C90967"/>
    <w:rsid w:val="00C91132"/>
    <w:rsid w:val="00C9326F"/>
    <w:rsid w:val="00C96B8E"/>
    <w:rsid w:val="00C96D3A"/>
    <w:rsid w:val="00C96E58"/>
    <w:rsid w:val="00CA0588"/>
    <w:rsid w:val="00CA0785"/>
    <w:rsid w:val="00CA0E94"/>
    <w:rsid w:val="00CA2096"/>
    <w:rsid w:val="00CA3416"/>
    <w:rsid w:val="00CA3EBA"/>
    <w:rsid w:val="00CA407B"/>
    <w:rsid w:val="00CA438A"/>
    <w:rsid w:val="00CA458C"/>
    <w:rsid w:val="00CA53FA"/>
    <w:rsid w:val="00CA55F7"/>
    <w:rsid w:val="00CA5A08"/>
    <w:rsid w:val="00CA5FAD"/>
    <w:rsid w:val="00CA6001"/>
    <w:rsid w:val="00CA6875"/>
    <w:rsid w:val="00CA7EFF"/>
    <w:rsid w:val="00CB08BF"/>
    <w:rsid w:val="00CB2BCE"/>
    <w:rsid w:val="00CB2D21"/>
    <w:rsid w:val="00CB3B55"/>
    <w:rsid w:val="00CB5880"/>
    <w:rsid w:val="00CB61B5"/>
    <w:rsid w:val="00CC00A7"/>
    <w:rsid w:val="00CC02AE"/>
    <w:rsid w:val="00CC10BB"/>
    <w:rsid w:val="00CC1A99"/>
    <w:rsid w:val="00CC42D9"/>
    <w:rsid w:val="00CC443C"/>
    <w:rsid w:val="00CC48BA"/>
    <w:rsid w:val="00CC5354"/>
    <w:rsid w:val="00CC7E51"/>
    <w:rsid w:val="00CD0C12"/>
    <w:rsid w:val="00CD0E4E"/>
    <w:rsid w:val="00CD29BE"/>
    <w:rsid w:val="00CD3B6A"/>
    <w:rsid w:val="00CD4BAE"/>
    <w:rsid w:val="00CD4CA9"/>
    <w:rsid w:val="00CD5197"/>
    <w:rsid w:val="00CD5E68"/>
    <w:rsid w:val="00CD6D2E"/>
    <w:rsid w:val="00CD783C"/>
    <w:rsid w:val="00CD7A75"/>
    <w:rsid w:val="00CE0EC2"/>
    <w:rsid w:val="00CE285E"/>
    <w:rsid w:val="00CE519B"/>
    <w:rsid w:val="00CE79F7"/>
    <w:rsid w:val="00CF02CA"/>
    <w:rsid w:val="00CF02D2"/>
    <w:rsid w:val="00CF05F3"/>
    <w:rsid w:val="00CF08CA"/>
    <w:rsid w:val="00CF137F"/>
    <w:rsid w:val="00CF1C6B"/>
    <w:rsid w:val="00CF1D21"/>
    <w:rsid w:val="00CF1E2A"/>
    <w:rsid w:val="00CF214F"/>
    <w:rsid w:val="00CF25DB"/>
    <w:rsid w:val="00CF25E1"/>
    <w:rsid w:val="00CF2C73"/>
    <w:rsid w:val="00CF5140"/>
    <w:rsid w:val="00CF766B"/>
    <w:rsid w:val="00CF786C"/>
    <w:rsid w:val="00CF7C60"/>
    <w:rsid w:val="00D029A5"/>
    <w:rsid w:val="00D02A2E"/>
    <w:rsid w:val="00D02C20"/>
    <w:rsid w:val="00D034B0"/>
    <w:rsid w:val="00D03BC4"/>
    <w:rsid w:val="00D04054"/>
    <w:rsid w:val="00D05863"/>
    <w:rsid w:val="00D059D1"/>
    <w:rsid w:val="00D05CB5"/>
    <w:rsid w:val="00D0717A"/>
    <w:rsid w:val="00D07AEE"/>
    <w:rsid w:val="00D07C88"/>
    <w:rsid w:val="00D108FF"/>
    <w:rsid w:val="00D12CA7"/>
    <w:rsid w:val="00D13BC8"/>
    <w:rsid w:val="00D14459"/>
    <w:rsid w:val="00D14AB4"/>
    <w:rsid w:val="00D16A3D"/>
    <w:rsid w:val="00D17AB1"/>
    <w:rsid w:val="00D17D20"/>
    <w:rsid w:val="00D2016D"/>
    <w:rsid w:val="00D20B55"/>
    <w:rsid w:val="00D20E7E"/>
    <w:rsid w:val="00D212C3"/>
    <w:rsid w:val="00D233B5"/>
    <w:rsid w:val="00D23426"/>
    <w:rsid w:val="00D239BD"/>
    <w:rsid w:val="00D23A9C"/>
    <w:rsid w:val="00D2432E"/>
    <w:rsid w:val="00D251DB"/>
    <w:rsid w:val="00D256DF"/>
    <w:rsid w:val="00D25A5F"/>
    <w:rsid w:val="00D308E7"/>
    <w:rsid w:val="00D31CF9"/>
    <w:rsid w:val="00D31D2A"/>
    <w:rsid w:val="00D32971"/>
    <w:rsid w:val="00D33563"/>
    <w:rsid w:val="00D33693"/>
    <w:rsid w:val="00D33901"/>
    <w:rsid w:val="00D34354"/>
    <w:rsid w:val="00D34660"/>
    <w:rsid w:val="00D34795"/>
    <w:rsid w:val="00D3485C"/>
    <w:rsid w:val="00D348E9"/>
    <w:rsid w:val="00D35492"/>
    <w:rsid w:val="00D36788"/>
    <w:rsid w:val="00D37126"/>
    <w:rsid w:val="00D37F8C"/>
    <w:rsid w:val="00D40822"/>
    <w:rsid w:val="00D418BC"/>
    <w:rsid w:val="00D42C9F"/>
    <w:rsid w:val="00D43FF9"/>
    <w:rsid w:val="00D44BD2"/>
    <w:rsid w:val="00D457A3"/>
    <w:rsid w:val="00D46717"/>
    <w:rsid w:val="00D47883"/>
    <w:rsid w:val="00D47A8A"/>
    <w:rsid w:val="00D50A28"/>
    <w:rsid w:val="00D51104"/>
    <w:rsid w:val="00D528CA"/>
    <w:rsid w:val="00D537A4"/>
    <w:rsid w:val="00D5404C"/>
    <w:rsid w:val="00D5547F"/>
    <w:rsid w:val="00D55AA5"/>
    <w:rsid w:val="00D55BCB"/>
    <w:rsid w:val="00D568CE"/>
    <w:rsid w:val="00D5751A"/>
    <w:rsid w:val="00D578D6"/>
    <w:rsid w:val="00D57AD0"/>
    <w:rsid w:val="00D60E07"/>
    <w:rsid w:val="00D61225"/>
    <w:rsid w:val="00D6516F"/>
    <w:rsid w:val="00D65DC9"/>
    <w:rsid w:val="00D677B5"/>
    <w:rsid w:val="00D70157"/>
    <w:rsid w:val="00D705DE"/>
    <w:rsid w:val="00D7099C"/>
    <w:rsid w:val="00D719A2"/>
    <w:rsid w:val="00D72092"/>
    <w:rsid w:val="00D72206"/>
    <w:rsid w:val="00D75674"/>
    <w:rsid w:val="00D75C67"/>
    <w:rsid w:val="00D76422"/>
    <w:rsid w:val="00D76468"/>
    <w:rsid w:val="00D77CD9"/>
    <w:rsid w:val="00D805DC"/>
    <w:rsid w:val="00D81205"/>
    <w:rsid w:val="00D81EB8"/>
    <w:rsid w:val="00D827AC"/>
    <w:rsid w:val="00D8280C"/>
    <w:rsid w:val="00D837A2"/>
    <w:rsid w:val="00D84082"/>
    <w:rsid w:val="00D84396"/>
    <w:rsid w:val="00D8442B"/>
    <w:rsid w:val="00D85636"/>
    <w:rsid w:val="00D85EBF"/>
    <w:rsid w:val="00D865BA"/>
    <w:rsid w:val="00D865D9"/>
    <w:rsid w:val="00D86F17"/>
    <w:rsid w:val="00D8764C"/>
    <w:rsid w:val="00D878C7"/>
    <w:rsid w:val="00D87991"/>
    <w:rsid w:val="00D87D4E"/>
    <w:rsid w:val="00D87F4E"/>
    <w:rsid w:val="00D908C9"/>
    <w:rsid w:val="00D910F1"/>
    <w:rsid w:val="00D92C96"/>
    <w:rsid w:val="00D93469"/>
    <w:rsid w:val="00D93868"/>
    <w:rsid w:val="00D939B9"/>
    <w:rsid w:val="00D9493C"/>
    <w:rsid w:val="00D95288"/>
    <w:rsid w:val="00D95508"/>
    <w:rsid w:val="00D95650"/>
    <w:rsid w:val="00D97E1F"/>
    <w:rsid w:val="00DA1376"/>
    <w:rsid w:val="00DA1528"/>
    <w:rsid w:val="00DA1BC7"/>
    <w:rsid w:val="00DA2653"/>
    <w:rsid w:val="00DA2913"/>
    <w:rsid w:val="00DA29DF"/>
    <w:rsid w:val="00DA4C1A"/>
    <w:rsid w:val="00DA530C"/>
    <w:rsid w:val="00DA5347"/>
    <w:rsid w:val="00DA5420"/>
    <w:rsid w:val="00DA65B4"/>
    <w:rsid w:val="00DA7487"/>
    <w:rsid w:val="00DB0701"/>
    <w:rsid w:val="00DB135E"/>
    <w:rsid w:val="00DB14B0"/>
    <w:rsid w:val="00DB1622"/>
    <w:rsid w:val="00DB1B81"/>
    <w:rsid w:val="00DB2BE6"/>
    <w:rsid w:val="00DB2C15"/>
    <w:rsid w:val="00DB2F5B"/>
    <w:rsid w:val="00DB3776"/>
    <w:rsid w:val="00DB4127"/>
    <w:rsid w:val="00DB43E9"/>
    <w:rsid w:val="00DB440F"/>
    <w:rsid w:val="00DB4D10"/>
    <w:rsid w:val="00DB52E7"/>
    <w:rsid w:val="00DB5664"/>
    <w:rsid w:val="00DB6384"/>
    <w:rsid w:val="00DC2945"/>
    <w:rsid w:val="00DC3DBF"/>
    <w:rsid w:val="00DC4EA4"/>
    <w:rsid w:val="00DC5FD1"/>
    <w:rsid w:val="00DC6E80"/>
    <w:rsid w:val="00DC7C67"/>
    <w:rsid w:val="00DD07D9"/>
    <w:rsid w:val="00DD0AF3"/>
    <w:rsid w:val="00DD0DD8"/>
    <w:rsid w:val="00DD0FE2"/>
    <w:rsid w:val="00DD2318"/>
    <w:rsid w:val="00DD25B2"/>
    <w:rsid w:val="00DD2BBF"/>
    <w:rsid w:val="00DD407A"/>
    <w:rsid w:val="00DD4163"/>
    <w:rsid w:val="00DE0DD3"/>
    <w:rsid w:val="00DE1212"/>
    <w:rsid w:val="00DE2AB8"/>
    <w:rsid w:val="00DE3F5C"/>
    <w:rsid w:val="00DE4013"/>
    <w:rsid w:val="00DE4BDB"/>
    <w:rsid w:val="00DE563A"/>
    <w:rsid w:val="00DE6507"/>
    <w:rsid w:val="00DE6855"/>
    <w:rsid w:val="00DE7044"/>
    <w:rsid w:val="00DE72AF"/>
    <w:rsid w:val="00DF1F25"/>
    <w:rsid w:val="00DF2285"/>
    <w:rsid w:val="00DF6DF6"/>
    <w:rsid w:val="00DF768F"/>
    <w:rsid w:val="00E001F2"/>
    <w:rsid w:val="00E016AC"/>
    <w:rsid w:val="00E02167"/>
    <w:rsid w:val="00E0324F"/>
    <w:rsid w:val="00E034F7"/>
    <w:rsid w:val="00E03DF4"/>
    <w:rsid w:val="00E040FB"/>
    <w:rsid w:val="00E0601D"/>
    <w:rsid w:val="00E06CEF"/>
    <w:rsid w:val="00E06E10"/>
    <w:rsid w:val="00E0709D"/>
    <w:rsid w:val="00E07348"/>
    <w:rsid w:val="00E07A75"/>
    <w:rsid w:val="00E10085"/>
    <w:rsid w:val="00E10D8E"/>
    <w:rsid w:val="00E121EB"/>
    <w:rsid w:val="00E12979"/>
    <w:rsid w:val="00E13763"/>
    <w:rsid w:val="00E13854"/>
    <w:rsid w:val="00E13CBC"/>
    <w:rsid w:val="00E142EE"/>
    <w:rsid w:val="00E14E20"/>
    <w:rsid w:val="00E15B20"/>
    <w:rsid w:val="00E16219"/>
    <w:rsid w:val="00E16E3B"/>
    <w:rsid w:val="00E17C23"/>
    <w:rsid w:val="00E17E3E"/>
    <w:rsid w:val="00E2067D"/>
    <w:rsid w:val="00E20882"/>
    <w:rsid w:val="00E24259"/>
    <w:rsid w:val="00E2503A"/>
    <w:rsid w:val="00E25340"/>
    <w:rsid w:val="00E26700"/>
    <w:rsid w:val="00E26A35"/>
    <w:rsid w:val="00E3235C"/>
    <w:rsid w:val="00E32F02"/>
    <w:rsid w:val="00E333BC"/>
    <w:rsid w:val="00E34421"/>
    <w:rsid w:val="00E34880"/>
    <w:rsid w:val="00E34C36"/>
    <w:rsid w:val="00E34DD2"/>
    <w:rsid w:val="00E34F24"/>
    <w:rsid w:val="00E35218"/>
    <w:rsid w:val="00E35413"/>
    <w:rsid w:val="00E3550E"/>
    <w:rsid w:val="00E36305"/>
    <w:rsid w:val="00E3668F"/>
    <w:rsid w:val="00E374FF"/>
    <w:rsid w:val="00E37E7F"/>
    <w:rsid w:val="00E40281"/>
    <w:rsid w:val="00E40A5E"/>
    <w:rsid w:val="00E43EBC"/>
    <w:rsid w:val="00E45E38"/>
    <w:rsid w:val="00E46806"/>
    <w:rsid w:val="00E479BF"/>
    <w:rsid w:val="00E519F2"/>
    <w:rsid w:val="00E528FF"/>
    <w:rsid w:val="00E5298D"/>
    <w:rsid w:val="00E5342A"/>
    <w:rsid w:val="00E53AB5"/>
    <w:rsid w:val="00E54892"/>
    <w:rsid w:val="00E54B7A"/>
    <w:rsid w:val="00E5540E"/>
    <w:rsid w:val="00E56863"/>
    <w:rsid w:val="00E607BE"/>
    <w:rsid w:val="00E610A7"/>
    <w:rsid w:val="00E62855"/>
    <w:rsid w:val="00E62E7E"/>
    <w:rsid w:val="00E63EE4"/>
    <w:rsid w:val="00E647D2"/>
    <w:rsid w:val="00E64CD3"/>
    <w:rsid w:val="00E64D46"/>
    <w:rsid w:val="00E64F71"/>
    <w:rsid w:val="00E65B51"/>
    <w:rsid w:val="00E706A9"/>
    <w:rsid w:val="00E7115C"/>
    <w:rsid w:val="00E71382"/>
    <w:rsid w:val="00E72AAE"/>
    <w:rsid w:val="00E73CEB"/>
    <w:rsid w:val="00E74A18"/>
    <w:rsid w:val="00E752FB"/>
    <w:rsid w:val="00E753E3"/>
    <w:rsid w:val="00E75824"/>
    <w:rsid w:val="00E75ADD"/>
    <w:rsid w:val="00E818B5"/>
    <w:rsid w:val="00E81C0B"/>
    <w:rsid w:val="00E83052"/>
    <w:rsid w:val="00E835C2"/>
    <w:rsid w:val="00E8584C"/>
    <w:rsid w:val="00E859DF"/>
    <w:rsid w:val="00E86431"/>
    <w:rsid w:val="00E86572"/>
    <w:rsid w:val="00E86755"/>
    <w:rsid w:val="00E87133"/>
    <w:rsid w:val="00E87B26"/>
    <w:rsid w:val="00E90DD8"/>
    <w:rsid w:val="00E9180B"/>
    <w:rsid w:val="00E91EBB"/>
    <w:rsid w:val="00E92E72"/>
    <w:rsid w:val="00E93E2F"/>
    <w:rsid w:val="00E97BE2"/>
    <w:rsid w:val="00E97EBF"/>
    <w:rsid w:val="00EA06C3"/>
    <w:rsid w:val="00EA0858"/>
    <w:rsid w:val="00EA267D"/>
    <w:rsid w:val="00EA37AE"/>
    <w:rsid w:val="00EA5F66"/>
    <w:rsid w:val="00EA6321"/>
    <w:rsid w:val="00EA6C2C"/>
    <w:rsid w:val="00EA6F81"/>
    <w:rsid w:val="00EB15E8"/>
    <w:rsid w:val="00EB236E"/>
    <w:rsid w:val="00EB3990"/>
    <w:rsid w:val="00EB3DB7"/>
    <w:rsid w:val="00EB3F5C"/>
    <w:rsid w:val="00EB512D"/>
    <w:rsid w:val="00EB672D"/>
    <w:rsid w:val="00EB6CCC"/>
    <w:rsid w:val="00EB79C2"/>
    <w:rsid w:val="00EC0544"/>
    <w:rsid w:val="00EC18E0"/>
    <w:rsid w:val="00EC2455"/>
    <w:rsid w:val="00EC3F70"/>
    <w:rsid w:val="00EC4320"/>
    <w:rsid w:val="00EC43A6"/>
    <w:rsid w:val="00EC551A"/>
    <w:rsid w:val="00EC5CA6"/>
    <w:rsid w:val="00EC71A9"/>
    <w:rsid w:val="00EC7A3F"/>
    <w:rsid w:val="00ED19A5"/>
    <w:rsid w:val="00ED2CC4"/>
    <w:rsid w:val="00ED5B95"/>
    <w:rsid w:val="00ED6D08"/>
    <w:rsid w:val="00ED74B5"/>
    <w:rsid w:val="00EE0928"/>
    <w:rsid w:val="00EE2034"/>
    <w:rsid w:val="00EE2327"/>
    <w:rsid w:val="00EE28E8"/>
    <w:rsid w:val="00EE3488"/>
    <w:rsid w:val="00EE3E1B"/>
    <w:rsid w:val="00EE48DC"/>
    <w:rsid w:val="00EE4B29"/>
    <w:rsid w:val="00EE5716"/>
    <w:rsid w:val="00EE5D6A"/>
    <w:rsid w:val="00EE6382"/>
    <w:rsid w:val="00EE653D"/>
    <w:rsid w:val="00EE7D30"/>
    <w:rsid w:val="00EF03BB"/>
    <w:rsid w:val="00EF0409"/>
    <w:rsid w:val="00EF0A02"/>
    <w:rsid w:val="00EF11F1"/>
    <w:rsid w:val="00EF1631"/>
    <w:rsid w:val="00EF21B0"/>
    <w:rsid w:val="00EF26E7"/>
    <w:rsid w:val="00EF2A88"/>
    <w:rsid w:val="00EF2E6E"/>
    <w:rsid w:val="00EF32D6"/>
    <w:rsid w:val="00EF4E34"/>
    <w:rsid w:val="00EF5493"/>
    <w:rsid w:val="00EF6A21"/>
    <w:rsid w:val="00EF7396"/>
    <w:rsid w:val="00EF7B3A"/>
    <w:rsid w:val="00EF7CFC"/>
    <w:rsid w:val="00F013C3"/>
    <w:rsid w:val="00F036E6"/>
    <w:rsid w:val="00F037B1"/>
    <w:rsid w:val="00F03AD7"/>
    <w:rsid w:val="00F04181"/>
    <w:rsid w:val="00F05354"/>
    <w:rsid w:val="00F0555D"/>
    <w:rsid w:val="00F05642"/>
    <w:rsid w:val="00F06E2F"/>
    <w:rsid w:val="00F07820"/>
    <w:rsid w:val="00F105EE"/>
    <w:rsid w:val="00F10EA4"/>
    <w:rsid w:val="00F1192A"/>
    <w:rsid w:val="00F12FBC"/>
    <w:rsid w:val="00F15FEE"/>
    <w:rsid w:val="00F164FB"/>
    <w:rsid w:val="00F20BE6"/>
    <w:rsid w:val="00F21B21"/>
    <w:rsid w:val="00F21C8B"/>
    <w:rsid w:val="00F21EDD"/>
    <w:rsid w:val="00F24D3A"/>
    <w:rsid w:val="00F24DB0"/>
    <w:rsid w:val="00F26161"/>
    <w:rsid w:val="00F26322"/>
    <w:rsid w:val="00F26D93"/>
    <w:rsid w:val="00F27668"/>
    <w:rsid w:val="00F279AC"/>
    <w:rsid w:val="00F303BC"/>
    <w:rsid w:val="00F31121"/>
    <w:rsid w:val="00F31A08"/>
    <w:rsid w:val="00F32FA4"/>
    <w:rsid w:val="00F34702"/>
    <w:rsid w:val="00F34ABF"/>
    <w:rsid w:val="00F3736F"/>
    <w:rsid w:val="00F376BA"/>
    <w:rsid w:val="00F418FD"/>
    <w:rsid w:val="00F42244"/>
    <w:rsid w:val="00F423D1"/>
    <w:rsid w:val="00F4410B"/>
    <w:rsid w:val="00F45B37"/>
    <w:rsid w:val="00F45D8D"/>
    <w:rsid w:val="00F46001"/>
    <w:rsid w:val="00F4790A"/>
    <w:rsid w:val="00F47E85"/>
    <w:rsid w:val="00F50565"/>
    <w:rsid w:val="00F50884"/>
    <w:rsid w:val="00F517D7"/>
    <w:rsid w:val="00F51A39"/>
    <w:rsid w:val="00F53E3B"/>
    <w:rsid w:val="00F54C0D"/>
    <w:rsid w:val="00F55424"/>
    <w:rsid w:val="00F5598F"/>
    <w:rsid w:val="00F604CD"/>
    <w:rsid w:val="00F60BE1"/>
    <w:rsid w:val="00F620DE"/>
    <w:rsid w:val="00F62CE1"/>
    <w:rsid w:val="00F64D1E"/>
    <w:rsid w:val="00F65CBE"/>
    <w:rsid w:val="00F661CF"/>
    <w:rsid w:val="00F6660E"/>
    <w:rsid w:val="00F66879"/>
    <w:rsid w:val="00F66F0E"/>
    <w:rsid w:val="00F670D2"/>
    <w:rsid w:val="00F6729F"/>
    <w:rsid w:val="00F674E1"/>
    <w:rsid w:val="00F679FA"/>
    <w:rsid w:val="00F67B6B"/>
    <w:rsid w:val="00F67CE9"/>
    <w:rsid w:val="00F70D74"/>
    <w:rsid w:val="00F70F03"/>
    <w:rsid w:val="00F71E98"/>
    <w:rsid w:val="00F724CA"/>
    <w:rsid w:val="00F726EE"/>
    <w:rsid w:val="00F7279A"/>
    <w:rsid w:val="00F72CAC"/>
    <w:rsid w:val="00F73137"/>
    <w:rsid w:val="00F74551"/>
    <w:rsid w:val="00F757DE"/>
    <w:rsid w:val="00F7774A"/>
    <w:rsid w:val="00F8010B"/>
    <w:rsid w:val="00F807FE"/>
    <w:rsid w:val="00F818B4"/>
    <w:rsid w:val="00F84208"/>
    <w:rsid w:val="00F85009"/>
    <w:rsid w:val="00F868CC"/>
    <w:rsid w:val="00F87C02"/>
    <w:rsid w:val="00F90087"/>
    <w:rsid w:val="00F9027B"/>
    <w:rsid w:val="00F90290"/>
    <w:rsid w:val="00F90A84"/>
    <w:rsid w:val="00F91764"/>
    <w:rsid w:val="00F95A8D"/>
    <w:rsid w:val="00F95D67"/>
    <w:rsid w:val="00FA0636"/>
    <w:rsid w:val="00FA29E8"/>
    <w:rsid w:val="00FA3E09"/>
    <w:rsid w:val="00FA426A"/>
    <w:rsid w:val="00FA4316"/>
    <w:rsid w:val="00FA46E6"/>
    <w:rsid w:val="00FA4E70"/>
    <w:rsid w:val="00FA542C"/>
    <w:rsid w:val="00FA5FD8"/>
    <w:rsid w:val="00FB0F9B"/>
    <w:rsid w:val="00FB1305"/>
    <w:rsid w:val="00FB2555"/>
    <w:rsid w:val="00FB2AD1"/>
    <w:rsid w:val="00FB32D9"/>
    <w:rsid w:val="00FB3D67"/>
    <w:rsid w:val="00FB4683"/>
    <w:rsid w:val="00FB4973"/>
    <w:rsid w:val="00FB4F46"/>
    <w:rsid w:val="00FB718E"/>
    <w:rsid w:val="00FB7586"/>
    <w:rsid w:val="00FC05FD"/>
    <w:rsid w:val="00FC088F"/>
    <w:rsid w:val="00FC2044"/>
    <w:rsid w:val="00FC23CE"/>
    <w:rsid w:val="00FC30A5"/>
    <w:rsid w:val="00FC5283"/>
    <w:rsid w:val="00FC568F"/>
    <w:rsid w:val="00FC695F"/>
    <w:rsid w:val="00FC69A0"/>
    <w:rsid w:val="00FC7736"/>
    <w:rsid w:val="00FD0543"/>
    <w:rsid w:val="00FD1C63"/>
    <w:rsid w:val="00FD3414"/>
    <w:rsid w:val="00FD37B1"/>
    <w:rsid w:val="00FD3AF3"/>
    <w:rsid w:val="00FD4D4B"/>
    <w:rsid w:val="00FD4E52"/>
    <w:rsid w:val="00FD583F"/>
    <w:rsid w:val="00FD6FAF"/>
    <w:rsid w:val="00FD7A23"/>
    <w:rsid w:val="00FE0210"/>
    <w:rsid w:val="00FE0554"/>
    <w:rsid w:val="00FE0E0D"/>
    <w:rsid w:val="00FE1C66"/>
    <w:rsid w:val="00FE1E1C"/>
    <w:rsid w:val="00FE2A2A"/>
    <w:rsid w:val="00FE417D"/>
    <w:rsid w:val="00FE4862"/>
    <w:rsid w:val="00FE4E47"/>
    <w:rsid w:val="00FE7B0F"/>
    <w:rsid w:val="00FE7D45"/>
    <w:rsid w:val="00FF09CD"/>
    <w:rsid w:val="00FF0D2F"/>
    <w:rsid w:val="00FF1A7B"/>
    <w:rsid w:val="00FF216D"/>
    <w:rsid w:val="00FF2D5D"/>
    <w:rsid w:val="00FF3B42"/>
    <w:rsid w:val="00FF3FD2"/>
    <w:rsid w:val="00FF6456"/>
    <w:rsid w:val="00FF71F0"/>
    <w:rsid w:val="00FF7BD9"/>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header" w:locked="1" w:uiPriority="0"/>
    <w:lsdException w:name="footer" w:locked="1" w:uiPriority="0"/>
    <w:lsdException w:name="caption" w:locked="1" w:uiPriority="0" w:qFormat="1"/>
    <w:lsdException w:name="page number" w:locked="1" w:uiPriority="0"/>
    <w:lsdException w:name="List" w:locked="1" w:uiPriority="0"/>
    <w:lsdException w:name="Title" w:locked="1" w:semiHidden="0" w:uiPriority="0" w:unhideWhenUsed="0" w:qFormat="1"/>
    <w:lsdException w:name="Default Paragraph Font" w:locked="1" w:uiPriority="0"/>
    <w:lsdException w:name="Body Text" w:locked="1" w:uiPriority="0"/>
    <w:lsdException w:name="Body Text Indent" w:locked="1" w:uiPriority="0"/>
    <w:lsdException w:name="Subtitle" w:locked="1" w:semiHidden="0" w:uiPriority="0" w:unhideWhenUsed="0" w:qFormat="1"/>
    <w:lsdException w:name="Body Text Indent 2" w:locked="1" w:uiPriority="0"/>
    <w:lsdException w:name="Hyperlink" w:locked="1" w:uiPriority="0"/>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CE0EC2"/>
  </w:style>
  <w:style w:type="paragraph" w:styleId="Cmsor1">
    <w:name w:val="heading 1"/>
    <w:basedOn w:val="Norml"/>
    <w:next w:val="Norml"/>
    <w:link w:val="Cmsor1Char"/>
    <w:qFormat/>
    <w:rsid w:val="006B3345"/>
    <w:pPr>
      <w:keepNext/>
      <w:spacing w:line="360" w:lineRule="auto"/>
      <w:ind w:left="567" w:hanging="567"/>
      <w:jc w:val="both"/>
      <w:outlineLvl w:val="0"/>
    </w:pPr>
    <w:rPr>
      <w:b/>
      <w:bCs/>
      <w:sz w:val="24"/>
      <w:szCs w:val="24"/>
    </w:rPr>
  </w:style>
  <w:style w:type="paragraph" w:styleId="Cmsor2">
    <w:name w:val="heading 2"/>
    <w:basedOn w:val="Norml"/>
    <w:next w:val="Norml"/>
    <w:link w:val="Cmsor2Char"/>
    <w:qFormat/>
    <w:rsid w:val="006B3345"/>
    <w:pPr>
      <w:keepNext/>
      <w:jc w:val="center"/>
      <w:outlineLvl w:val="1"/>
    </w:pPr>
    <w:rPr>
      <w:b/>
      <w:bCs/>
      <w:sz w:val="24"/>
      <w:szCs w:val="24"/>
      <w:u w:val="single"/>
    </w:rPr>
  </w:style>
  <w:style w:type="paragraph" w:styleId="Cmsor3">
    <w:name w:val="heading 3"/>
    <w:basedOn w:val="Norml"/>
    <w:next w:val="Norml"/>
    <w:link w:val="Cmsor3Char"/>
    <w:qFormat/>
    <w:rsid w:val="006B3345"/>
    <w:pPr>
      <w:keepNext/>
      <w:outlineLvl w:val="2"/>
    </w:pPr>
    <w:rPr>
      <w:sz w:val="24"/>
      <w:szCs w:val="24"/>
    </w:rPr>
  </w:style>
  <w:style w:type="paragraph" w:styleId="Cmsor4">
    <w:name w:val="heading 4"/>
    <w:basedOn w:val="Norml"/>
    <w:next w:val="Norml"/>
    <w:link w:val="Cmsor4Char"/>
    <w:qFormat/>
    <w:rsid w:val="006B3345"/>
    <w:pPr>
      <w:keepNext/>
      <w:spacing w:line="360" w:lineRule="auto"/>
      <w:jc w:val="center"/>
      <w:outlineLvl w:val="3"/>
    </w:pPr>
    <w:rPr>
      <w:sz w:val="24"/>
      <w:szCs w:val="24"/>
    </w:rPr>
  </w:style>
  <w:style w:type="paragraph" w:styleId="Cmsor5">
    <w:name w:val="heading 5"/>
    <w:basedOn w:val="Norml"/>
    <w:next w:val="Norml"/>
    <w:link w:val="Cmsor5Char"/>
    <w:qFormat/>
    <w:rsid w:val="006B3345"/>
    <w:pPr>
      <w:keepNext/>
      <w:jc w:val="center"/>
      <w:outlineLvl w:val="4"/>
    </w:pPr>
    <w:rPr>
      <w:b/>
      <w:bCs/>
      <w:sz w:val="44"/>
      <w:szCs w:val="44"/>
      <w:u w:val="single"/>
    </w:rPr>
  </w:style>
  <w:style w:type="paragraph" w:styleId="Cmsor6">
    <w:name w:val="heading 6"/>
    <w:basedOn w:val="Norml"/>
    <w:next w:val="Norml"/>
    <w:link w:val="Cmsor6Char"/>
    <w:qFormat/>
    <w:rsid w:val="006B3345"/>
    <w:pPr>
      <w:keepNext/>
      <w:spacing w:line="360" w:lineRule="auto"/>
      <w:jc w:val="center"/>
      <w:outlineLvl w:val="5"/>
    </w:pPr>
    <w:rPr>
      <w:sz w:val="48"/>
      <w:szCs w:val="48"/>
    </w:rPr>
  </w:style>
  <w:style w:type="paragraph" w:styleId="Cmsor7">
    <w:name w:val="heading 7"/>
    <w:basedOn w:val="Norml"/>
    <w:next w:val="Norml"/>
    <w:link w:val="Cmsor7Char"/>
    <w:qFormat/>
    <w:rsid w:val="006B3345"/>
    <w:pPr>
      <w:keepNext/>
      <w:spacing w:line="360" w:lineRule="auto"/>
      <w:jc w:val="center"/>
      <w:outlineLvl w:val="6"/>
    </w:pPr>
    <w:rPr>
      <w:b/>
      <w:bCs/>
      <w:sz w:val="40"/>
      <w:szCs w:val="40"/>
    </w:rPr>
  </w:style>
  <w:style w:type="paragraph" w:styleId="Cmsor8">
    <w:name w:val="heading 8"/>
    <w:basedOn w:val="Norml"/>
    <w:next w:val="Norml"/>
    <w:link w:val="Cmsor8Char"/>
    <w:qFormat/>
    <w:rsid w:val="006B3345"/>
    <w:pPr>
      <w:keepNext/>
      <w:spacing w:line="360" w:lineRule="auto"/>
      <w:jc w:val="center"/>
      <w:outlineLvl w:val="7"/>
    </w:pPr>
    <w:rPr>
      <w:b/>
      <w:bCs/>
      <w:sz w:val="32"/>
      <w:szCs w:val="32"/>
    </w:rPr>
  </w:style>
  <w:style w:type="paragraph" w:styleId="Cmsor9">
    <w:name w:val="heading 9"/>
    <w:basedOn w:val="Norml"/>
    <w:next w:val="Norml"/>
    <w:link w:val="Cmsor9Char"/>
    <w:qFormat/>
    <w:rsid w:val="006B3345"/>
    <w:pPr>
      <w:keepNext/>
      <w:jc w:val="center"/>
      <w:outlineLvl w:val="8"/>
    </w:pPr>
    <w:rPr>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9"/>
    <w:locked/>
    <w:rsid w:val="00DD0AF3"/>
    <w:rPr>
      <w:rFonts w:ascii="Cambria" w:hAnsi="Cambria" w:cs="Cambria"/>
      <w:b/>
      <w:bCs/>
      <w:kern w:val="32"/>
      <w:sz w:val="32"/>
      <w:szCs w:val="32"/>
    </w:rPr>
  </w:style>
  <w:style w:type="character" w:customStyle="1" w:styleId="Cmsor2Char">
    <w:name w:val="Címsor 2 Char"/>
    <w:basedOn w:val="Bekezdsalapbettpusa"/>
    <w:link w:val="Cmsor2"/>
    <w:uiPriority w:val="99"/>
    <w:locked/>
    <w:rsid w:val="00DD0AF3"/>
    <w:rPr>
      <w:rFonts w:ascii="Cambria" w:hAnsi="Cambria" w:cs="Cambria"/>
      <w:b/>
      <w:bCs/>
      <w:i/>
      <w:iCs/>
      <w:sz w:val="28"/>
      <w:szCs w:val="28"/>
    </w:rPr>
  </w:style>
  <w:style w:type="character" w:customStyle="1" w:styleId="Cmsor3Char">
    <w:name w:val="Címsor 3 Char"/>
    <w:basedOn w:val="Bekezdsalapbettpusa"/>
    <w:link w:val="Cmsor3"/>
    <w:uiPriority w:val="99"/>
    <w:semiHidden/>
    <w:locked/>
    <w:rsid w:val="00DD0AF3"/>
    <w:rPr>
      <w:rFonts w:ascii="Cambria" w:hAnsi="Cambria" w:cs="Cambria"/>
      <w:b/>
      <w:bCs/>
      <w:sz w:val="26"/>
      <w:szCs w:val="26"/>
    </w:rPr>
  </w:style>
  <w:style w:type="character" w:customStyle="1" w:styleId="Cmsor4Char">
    <w:name w:val="Címsor 4 Char"/>
    <w:basedOn w:val="Bekezdsalapbettpusa"/>
    <w:link w:val="Cmsor4"/>
    <w:uiPriority w:val="99"/>
    <w:semiHidden/>
    <w:locked/>
    <w:rsid w:val="00DD0AF3"/>
    <w:rPr>
      <w:rFonts w:ascii="Calibri" w:hAnsi="Calibri" w:cs="Calibri"/>
      <w:b/>
      <w:bCs/>
      <w:sz w:val="28"/>
      <w:szCs w:val="28"/>
    </w:rPr>
  </w:style>
  <w:style w:type="character" w:customStyle="1" w:styleId="Cmsor5Char">
    <w:name w:val="Címsor 5 Char"/>
    <w:basedOn w:val="Bekezdsalapbettpusa"/>
    <w:link w:val="Cmsor5"/>
    <w:uiPriority w:val="99"/>
    <w:semiHidden/>
    <w:locked/>
    <w:rsid w:val="00DD0AF3"/>
    <w:rPr>
      <w:rFonts w:ascii="Calibri" w:hAnsi="Calibri" w:cs="Calibri"/>
      <w:b/>
      <w:bCs/>
      <w:i/>
      <w:iCs/>
      <w:sz w:val="26"/>
      <w:szCs w:val="26"/>
    </w:rPr>
  </w:style>
  <w:style w:type="character" w:customStyle="1" w:styleId="Cmsor6Char">
    <w:name w:val="Címsor 6 Char"/>
    <w:basedOn w:val="Bekezdsalapbettpusa"/>
    <w:link w:val="Cmsor6"/>
    <w:uiPriority w:val="99"/>
    <w:semiHidden/>
    <w:locked/>
    <w:rsid w:val="00DD0AF3"/>
    <w:rPr>
      <w:rFonts w:ascii="Calibri" w:hAnsi="Calibri" w:cs="Calibri"/>
      <w:b/>
      <w:bCs/>
      <w:sz w:val="22"/>
      <w:szCs w:val="22"/>
    </w:rPr>
  </w:style>
  <w:style w:type="character" w:customStyle="1" w:styleId="Cmsor7Char">
    <w:name w:val="Címsor 7 Char"/>
    <w:basedOn w:val="Bekezdsalapbettpusa"/>
    <w:link w:val="Cmsor7"/>
    <w:uiPriority w:val="99"/>
    <w:semiHidden/>
    <w:locked/>
    <w:rsid w:val="00DD0AF3"/>
    <w:rPr>
      <w:rFonts w:ascii="Calibri" w:hAnsi="Calibri" w:cs="Calibri"/>
      <w:sz w:val="24"/>
      <w:szCs w:val="24"/>
    </w:rPr>
  </w:style>
  <w:style w:type="character" w:customStyle="1" w:styleId="Cmsor8Char">
    <w:name w:val="Címsor 8 Char"/>
    <w:basedOn w:val="Bekezdsalapbettpusa"/>
    <w:link w:val="Cmsor8"/>
    <w:uiPriority w:val="99"/>
    <w:semiHidden/>
    <w:locked/>
    <w:rsid w:val="00DD0AF3"/>
    <w:rPr>
      <w:rFonts w:ascii="Calibri" w:hAnsi="Calibri" w:cs="Calibri"/>
      <w:i/>
      <w:iCs/>
      <w:sz w:val="24"/>
      <w:szCs w:val="24"/>
    </w:rPr>
  </w:style>
  <w:style w:type="character" w:customStyle="1" w:styleId="Cmsor9Char">
    <w:name w:val="Címsor 9 Char"/>
    <w:basedOn w:val="Bekezdsalapbettpusa"/>
    <w:link w:val="Cmsor9"/>
    <w:uiPriority w:val="99"/>
    <w:semiHidden/>
    <w:locked/>
    <w:rsid w:val="00DD0AF3"/>
    <w:rPr>
      <w:rFonts w:ascii="Cambria" w:hAnsi="Cambria" w:cs="Cambria"/>
      <w:sz w:val="22"/>
      <w:szCs w:val="22"/>
    </w:rPr>
  </w:style>
  <w:style w:type="paragraph" w:customStyle="1" w:styleId="Stlus1">
    <w:name w:val="Stílus1"/>
    <w:basedOn w:val="Norml"/>
    <w:rsid w:val="006B3345"/>
    <w:pPr>
      <w:spacing w:line="360" w:lineRule="auto"/>
      <w:jc w:val="both"/>
    </w:pPr>
    <w:rPr>
      <w:sz w:val="24"/>
      <w:szCs w:val="24"/>
    </w:rPr>
  </w:style>
  <w:style w:type="paragraph" w:styleId="llb">
    <w:name w:val="footer"/>
    <w:basedOn w:val="Norml"/>
    <w:link w:val="llbChar"/>
    <w:rsid w:val="006B3345"/>
    <w:pPr>
      <w:tabs>
        <w:tab w:val="center" w:pos="4536"/>
        <w:tab w:val="right" w:pos="9072"/>
      </w:tabs>
    </w:pPr>
  </w:style>
  <w:style w:type="character" w:customStyle="1" w:styleId="llbChar">
    <w:name w:val="Élőláb Char"/>
    <w:basedOn w:val="Bekezdsalapbettpusa"/>
    <w:link w:val="llb"/>
    <w:uiPriority w:val="99"/>
    <w:locked/>
    <w:rsid w:val="00DD0AF3"/>
  </w:style>
  <w:style w:type="paragraph" w:styleId="Cm">
    <w:name w:val="Title"/>
    <w:basedOn w:val="Norml"/>
    <w:link w:val="CmChar"/>
    <w:qFormat/>
    <w:rsid w:val="006B3345"/>
    <w:pPr>
      <w:jc w:val="center"/>
    </w:pPr>
    <w:rPr>
      <w:b/>
      <w:bCs/>
      <w:sz w:val="24"/>
      <w:szCs w:val="24"/>
    </w:rPr>
  </w:style>
  <w:style w:type="character" w:customStyle="1" w:styleId="CmChar">
    <w:name w:val="Cím Char"/>
    <w:basedOn w:val="Bekezdsalapbettpusa"/>
    <w:link w:val="Cm"/>
    <w:uiPriority w:val="99"/>
    <w:locked/>
    <w:rsid w:val="00DD0AF3"/>
    <w:rPr>
      <w:rFonts w:ascii="Cambria" w:hAnsi="Cambria" w:cs="Cambria"/>
      <w:b/>
      <w:bCs/>
      <w:kern w:val="28"/>
      <w:sz w:val="32"/>
      <w:szCs w:val="32"/>
    </w:rPr>
  </w:style>
  <w:style w:type="paragraph" w:styleId="Szvegtrzsbehzssal">
    <w:name w:val="Body Text Indent"/>
    <w:basedOn w:val="Norml"/>
    <w:link w:val="SzvegtrzsbehzssalChar"/>
    <w:rsid w:val="006B3345"/>
    <w:pPr>
      <w:ind w:left="567" w:hanging="567"/>
      <w:jc w:val="both"/>
    </w:pPr>
    <w:rPr>
      <w:sz w:val="24"/>
      <w:szCs w:val="24"/>
    </w:rPr>
  </w:style>
  <w:style w:type="character" w:customStyle="1" w:styleId="SzvegtrzsbehzssalChar">
    <w:name w:val="Szövegtörzs behúzással Char"/>
    <w:basedOn w:val="Bekezdsalapbettpusa"/>
    <w:link w:val="Szvegtrzsbehzssal"/>
    <w:uiPriority w:val="99"/>
    <w:locked/>
    <w:rsid w:val="00DD0AF3"/>
  </w:style>
  <w:style w:type="paragraph" w:styleId="Szvegtrzsbehzssal2">
    <w:name w:val="Body Text Indent 2"/>
    <w:basedOn w:val="Norml"/>
    <w:link w:val="Szvegtrzsbehzssal2Char"/>
    <w:rsid w:val="006B3345"/>
    <w:pPr>
      <w:ind w:left="1134" w:hanging="567"/>
      <w:jc w:val="both"/>
    </w:pPr>
    <w:rPr>
      <w:sz w:val="24"/>
      <w:szCs w:val="24"/>
    </w:rPr>
  </w:style>
  <w:style w:type="character" w:customStyle="1" w:styleId="Szvegtrzsbehzssal2Char">
    <w:name w:val="Szövegtörzs behúzással 2 Char"/>
    <w:basedOn w:val="Bekezdsalapbettpusa"/>
    <w:link w:val="Szvegtrzsbehzssal2"/>
    <w:uiPriority w:val="99"/>
    <w:semiHidden/>
    <w:locked/>
    <w:rsid w:val="00DD0AF3"/>
  </w:style>
  <w:style w:type="paragraph" w:styleId="Szvegtrzsbehzssal3">
    <w:name w:val="Body Text Indent 3"/>
    <w:basedOn w:val="Norml"/>
    <w:link w:val="Szvegtrzsbehzssal3Char"/>
    <w:uiPriority w:val="99"/>
    <w:rsid w:val="006B3345"/>
    <w:pPr>
      <w:spacing w:line="360" w:lineRule="auto"/>
      <w:ind w:left="1701" w:hanging="567"/>
      <w:jc w:val="both"/>
    </w:pPr>
    <w:rPr>
      <w:sz w:val="24"/>
      <w:szCs w:val="24"/>
    </w:rPr>
  </w:style>
  <w:style w:type="character" w:customStyle="1" w:styleId="Szvegtrzsbehzssal3Char">
    <w:name w:val="Szövegtörzs behúzással 3 Char"/>
    <w:basedOn w:val="Bekezdsalapbettpusa"/>
    <w:link w:val="Szvegtrzsbehzssal3"/>
    <w:uiPriority w:val="99"/>
    <w:semiHidden/>
    <w:locked/>
    <w:rsid w:val="00DD0AF3"/>
    <w:rPr>
      <w:sz w:val="16"/>
      <w:szCs w:val="16"/>
    </w:rPr>
  </w:style>
  <w:style w:type="paragraph" w:styleId="Szvegtrzs">
    <w:name w:val="Body Text"/>
    <w:basedOn w:val="Norml"/>
    <w:link w:val="SzvegtrzsChar"/>
    <w:rsid w:val="006B3345"/>
    <w:pPr>
      <w:spacing w:line="360" w:lineRule="auto"/>
      <w:jc w:val="both"/>
    </w:pPr>
    <w:rPr>
      <w:i/>
      <w:iCs/>
      <w:sz w:val="24"/>
      <w:szCs w:val="24"/>
    </w:rPr>
  </w:style>
  <w:style w:type="character" w:customStyle="1" w:styleId="SzvegtrzsChar">
    <w:name w:val="Szövegtörzs Char"/>
    <w:basedOn w:val="Bekezdsalapbettpusa"/>
    <w:link w:val="Szvegtrzs"/>
    <w:uiPriority w:val="99"/>
    <w:locked/>
    <w:rsid w:val="00DD0AF3"/>
  </w:style>
  <w:style w:type="character" w:styleId="Oldalszm">
    <w:name w:val="page number"/>
    <w:basedOn w:val="Bekezdsalapbettpusa"/>
    <w:rsid w:val="006B3345"/>
  </w:style>
  <w:style w:type="paragraph" w:styleId="Szvegtrzs2">
    <w:name w:val="Body Text 2"/>
    <w:basedOn w:val="Norml"/>
    <w:link w:val="Szvegtrzs2Char"/>
    <w:uiPriority w:val="99"/>
    <w:rsid w:val="006B3345"/>
    <w:rPr>
      <w:b/>
      <w:bCs/>
      <w:sz w:val="24"/>
      <w:szCs w:val="24"/>
    </w:rPr>
  </w:style>
  <w:style w:type="character" w:customStyle="1" w:styleId="Szvegtrzs2Char">
    <w:name w:val="Szövegtörzs 2 Char"/>
    <w:basedOn w:val="Bekezdsalapbettpusa"/>
    <w:link w:val="Szvegtrzs2"/>
    <w:uiPriority w:val="99"/>
    <w:semiHidden/>
    <w:locked/>
    <w:rsid w:val="00DD0AF3"/>
  </w:style>
  <w:style w:type="paragraph" w:styleId="Szvegtrzs3">
    <w:name w:val="Body Text 3"/>
    <w:basedOn w:val="Norml"/>
    <w:link w:val="Szvegtrzs3Char"/>
    <w:uiPriority w:val="99"/>
    <w:rsid w:val="006B3345"/>
    <w:rPr>
      <w:sz w:val="24"/>
      <w:szCs w:val="24"/>
    </w:rPr>
  </w:style>
  <w:style w:type="character" w:customStyle="1" w:styleId="Szvegtrzs3Char">
    <w:name w:val="Szövegtörzs 3 Char"/>
    <w:basedOn w:val="Bekezdsalapbettpusa"/>
    <w:link w:val="Szvegtrzs3"/>
    <w:uiPriority w:val="99"/>
    <w:semiHidden/>
    <w:locked/>
    <w:rsid w:val="00DD0AF3"/>
    <w:rPr>
      <w:sz w:val="16"/>
      <w:szCs w:val="16"/>
    </w:rPr>
  </w:style>
  <w:style w:type="paragraph" w:styleId="Szvegblokk">
    <w:name w:val="Block Text"/>
    <w:basedOn w:val="Norml"/>
    <w:uiPriority w:val="99"/>
    <w:rsid w:val="006B3345"/>
    <w:pPr>
      <w:ind w:left="360" w:right="-108"/>
    </w:pPr>
    <w:rPr>
      <w:sz w:val="24"/>
      <w:szCs w:val="24"/>
    </w:rPr>
  </w:style>
  <w:style w:type="paragraph" w:styleId="Dokumentumtrkp">
    <w:name w:val="Document Map"/>
    <w:basedOn w:val="Norml"/>
    <w:link w:val="DokumentumtrkpChar"/>
    <w:uiPriority w:val="99"/>
    <w:semiHidden/>
    <w:rsid w:val="006B3345"/>
    <w:pPr>
      <w:shd w:val="clear" w:color="auto" w:fill="000080"/>
    </w:pPr>
    <w:rPr>
      <w:rFonts w:ascii="Tahoma" w:hAnsi="Tahoma" w:cs="Tahoma"/>
    </w:rPr>
  </w:style>
  <w:style w:type="character" w:customStyle="1" w:styleId="DokumentumtrkpChar">
    <w:name w:val="Dokumentumtérkép Char"/>
    <w:basedOn w:val="Bekezdsalapbettpusa"/>
    <w:link w:val="Dokumentumtrkp"/>
    <w:uiPriority w:val="99"/>
    <w:semiHidden/>
    <w:locked/>
    <w:rsid w:val="00DD0AF3"/>
    <w:rPr>
      <w:sz w:val="2"/>
      <w:szCs w:val="2"/>
    </w:rPr>
  </w:style>
  <w:style w:type="paragraph" w:styleId="Buborkszveg">
    <w:name w:val="Balloon Text"/>
    <w:basedOn w:val="Norml"/>
    <w:link w:val="BuborkszvegChar"/>
    <w:uiPriority w:val="99"/>
    <w:rsid w:val="005E53EF"/>
    <w:rPr>
      <w:rFonts w:ascii="Tahoma" w:hAnsi="Tahoma" w:cs="Tahoma"/>
      <w:sz w:val="16"/>
      <w:szCs w:val="16"/>
    </w:rPr>
  </w:style>
  <w:style w:type="character" w:customStyle="1" w:styleId="BuborkszvegChar">
    <w:name w:val="Buborékszöveg Char"/>
    <w:basedOn w:val="Bekezdsalapbettpusa"/>
    <w:link w:val="Buborkszveg"/>
    <w:uiPriority w:val="99"/>
    <w:semiHidden/>
    <w:locked/>
    <w:rsid w:val="00DD0AF3"/>
    <w:rPr>
      <w:sz w:val="2"/>
      <w:szCs w:val="2"/>
    </w:rPr>
  </w:style>
  <w:style w:type="paragraph" w:customStyle="1" w:styleId="BodyTextIndent21">
    <w:name w:val="Body Text Indent 21"/>
    <w:basedOn w:val="Norml"/>
    <w:uiPriority w:val="99"/>
    <w:rsid w:val="009C5DBB"/>
    <w:pPr>
      <w:ind w:left="1134" w:hanging="567"/>
      <w:jc w:val="both"/>
    </w:pPr>
    <w:rPr>
      <w:sz w:val="24"/>
      <w:szCs w:val="24"/>
    </w:rPr>
  </w:style>
  <w:style w:type="paragraph" w:customStyle="1" w:styleId="Leila">
    <w:name w:val="Leila"/>
    <w:basedOn w:val="Norml"/>
    <w:autoRedefine/>
    <w:rsid w:val="008A3167"/>
    <w:rPr>
      <w:b/>
      <w:bCs/>
      <w:sz w:val="24"/>
      <w:szCs w:val="24"/>
      <w:lang w:eastAsia="en-US"/>
    </w:rPr>
  </w:style>
  <w:style w:type="paragraph" w:customStyle="1" w:styleId="BodyText21">
    <w:name w:val="Body Text 21"/>
    <w:basedOn w:val="Norml"/>
    <w:uiPriority w:val="99"/>
    <w:rsid w:val="00015B6A"/>
    <w:pPr>
      <w:ind w:left="567" w:hanging="567"/>
      <w:jc w:val="both"/>
    </w:pPr>
    <w:rPr>
      <w:sz w:val="24"/>
      <w:szCs w:val="24"/>
    </w:rPr>
  </w:style>
  <w:style w:type="paragraph" w:styleId="Lista2">
    <w:name w:val="List 2"/>
    <w:basedOn w:val="Norml"/>
    <w:uiPriority w:val="99"/>
    <w:rsid w:val="002C3D76"/>
    <w:pPr>
      <w:ind w:left="566" w:hanging="283"/>
    </w:pPr>
  </w:style>
  <w:style w:type="paragraph" w:styleId="NormlWeb">
    <w:name w:val="Normal (Web)"/>
    <w:basedOn w:val="Norml"/>
    <w:uiPriority w:val="99"/>
    <w:rsid w:val="00F679FA"/>
    <w:pPr>
      <w:spacing w:before="100" w:beforeAutospacing="1" w:after="100" w:afterAutospacing="1"/>
    </w:pPr>
    <w:rPr>
      <w:color w:val="000000"/>
      <w:sz w:val="24"/>
      <w:szCs w:val="24"/>
    </w:rPr>
  </w:style>
  <w:style w:type="paragraph" w:customStyle="1" w:styleId="standard">
    <w:name w:val="standard"/>
    <w:basedOn w:val="Norml"/>
    <w:uiPriority w:val="99"/>
    <w:rsid w:val="00666CF1"/>
    <w:rPr>
      <w:rFonts w:ascii="&amp;#39" w:hAnsi="&amp;#39" w:cs="&amp;#39"/>
      <w:sz w:val="24"/>
      <w:szCs w:val="24"/>
    </w:rPr>
  </w:style>
  <w:style w:type="character" w:styleId="Hiperhivatkozs">
    <w:name w:val="Hyperlink"/>
    <w:basedOn w:val="Bekezdsalapbettpusa"/>
    <w:rsid w:val="00975189"/>
    <w:rPr>
      <w:color w:val="0000FF"/>
      <w:u w:val="single"/>
    </w:rPr>
  </w:style>
  <w:style w:type="table" w:styleId="Rcsostblzat">
    <w:name w:val="Table Grid"/>
    <w:basedOn w:val="Normltblzat"/>
    <w:uiPriority w:val="99"/>
    <w:rsid w:val="006B15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sakszveg">
    <w:name w:val="Plain Text"/>
    <w:basedOn w:val="Norml"/>
    <w:link w:val="CsakszvegChar"/>
    <w:uiPriority w:val="99"/>
    <w:rsid w:val="00070D45"/>
    <w:rPr>
      <w:rFonts w:ascii="Courier New" w:hAnsi="Courier New" w:cs="Courier New"/>
    </w:rPr>
  </w:style>
  <w:style w:type="character" w:customStyle="1" w:styleId="CsakszvegChar">
    <w:name w:val="Csak szöveg Char"/>
    <w:basedOn w:val="Bekezdsalapbettpusa"/>
    <w:link w:val="Csakszveg"/>
    <w:uiPriority w:val="99"/>
    <w:semiHidden/>
    <w:locked/>
    <w:rsid w:val="00DD0AF3"/>
    <w:rPr>
      <w:rFonts w:ascii="Courier New" w:hAnsi="Courier New" w:cs="Courier New"/>
    </w:rPr>
  </w:style>
  <w:style w:type="paragraph" w:customStyle="1" w:styleId="BodyText31">
    <w:name w:val="Body Text 31"/>
    <w:basedOn w:val="Norml"/>
    <w:uiPriority w:val="99"/>
    <w:rsid w:val="00070D45"/>
    <w:pPr>
      <w:jc w:val="center"/>
    </w:pPr>
    <w:rPr>
      <w:sz w:val="24"/>
      <w:szCs w:val="24"/>
    </w:rPr>
  </w:style>
  <w:style w:type="character" w:styleId="Kiemels2">
    <w:name w:val="Strong"/>
    <w:basedOn w:val="Bekezdsalapbettpusa"/>
    <w:qFormat/>
    <w:rsid w:val="00D65DC9"/>
    <w:rPr>
      <w:b/>
      <w:bCs/>
    </w:rPr>
  </w:style>
  <w:style w:type="paragraph" w:customStyle="1" w:styleId="Default">
    <w:name w:val="Default"/>
    <w:uiPriority w:val="99"/>
    <w:rsid w:val="003A504B"/>
    <w:pPr>
      <w:autoSpaceDE w:val="0"/>
      <w:autoSpaceDN w:val="0"/>
      <w:adjustRightInd w:val="0"/>
    </w:pPr>
    <w:rPr>
      <w:rFonts w:ascii="Arial" w:hAnsi="Arial" w:cs="Arial"/>
      <w:color w:val="000000"/>
      <w:sz w:val="24"/>
      <w:szCs w:val="24"/>
    </w:rPr>
  </w:style>
  <w:style w:type="character" w:styleId="Jegyzethivatkozs">
    <w:name w:val="annotation reference"/>
    <w:basedOn w:val="Bekezdsalapbettpusa"/>
    <w:uiPriority w:val="99"/>
    <w:rsid w:val="00F66F0E"/>
    <w:rPr>
      <w:sz w:val="16"/>
      <w:szCs w:val="16"/>
    </w:rPr>
  </w:style>
  <w:style w:type="paragraph" w:styleId="Jegyzetszveg">
    <w:name w:val="annotation text"/>
    <w:aliases w:val="Char"/>
    <w:basedOn w:val="Norml"/>
    <w:link w:val="JegyzetszvegChar"/>
    <w:uiPriority w:val="99"/>
    <w:rsid w:val="00F66F0E"/>
    <w:pPr>
      <w:spacing w:after="200" w:line="276" w:lineRule="auto"/>
    </w:pPr>
    <w:rPr>
      <w:rFonts w:ascii="Arial" w:hAnsi="Arial" w:cs="Arial"/>
      <w:lang w:eastAsia="en-US"/>
    </w:rPr>
  </w:style>
  <w:style w:type="character" w:customStyle="1" w:styleId="JegyzetszvegChar">
    <w:name w:val="Jegyzetszöveg Char"/>
    <w:aliases w:val="Char Char"/>
    <w:basedOn w:val="Bekezdsalapbettpusa"/>
    <w:link w:val="Jegyzetszveg"/>
    <w:uiPriority w:val="99"/>
    <w:locked/>
    <w:rsid w:val="00F66F0E"/>
    <w:rPr>
      <w:rFonts w:ascii="Arial" w:eastAsia="Times New Roman" w:hAnsi="Arial" w:cs="Arial"/>
      <w:sz w:val="20"/>
      <w:szCs w:val="20"/>
      <w:lang w:eastAsia="en-US"/>
    </w:rPr>
  </w:style>
  <w:style w:type="paragraph" w:styleId="lfej">
    <w:name w:val="header"/>
    <w:basedOn w:val="Norml"/>
    <w:link w:val="lfejChar"/>
    <w:rsid w:val="00586816"/>
    <w:pPr>
      <w:tabs>
        <w:tab w:val="center" w:pos="4536"/>
        <w:tab w:val="right" w:pos="9072"/>
      </w:tabs>
      <w:spacing w:after="200" w:line="276" w:lineRule="auto"/>
    </w:pPr>
    <w:rPr>
      <w:rFonts w:ascii="Calibri" w:hAnsi="Calibri" w:cs="Calibri"/>
      <w:sz w:val="22"/>
      <w:szCs w:val="22"/>
      <w:lang w:eastAsia="en-US"/>
    </w:rPr>
  </w:style>
  <w:style w:type="character" w:customStyle="1" w:styleId="lfejChar">
    <w:name w:val="Élőfej Char"/>
    <w:basedOn w:val="Bekezdsalapbettpusa"/>
    <w:link w:val="lfej"/>
    <w:uiPriority w:val="99"/>
    <w:locked/>
    <w:rsid w:val="00586816"/>
    <w:rPr>
      <w:rFonts w:ascii="Calibri" w:eastAsia="Times New Roman" w:hAnsi="Calibri" w:cs="Calibri"/>
      <w:lang w:eastAsia="en-US"/>
    </w:rPr>
  </w:style>
  <w:style w:type="paragraph" w:styleId="Alcm">
    <w:name w:val="Subtitle"/>
    <w:basedOn w:val="Norml"/>
    <w:next w:val="Norml"/>
    <w:link w:val="AlcmChar"/>
    <w:qFormat/>
    <w:locked/>
    <w:rsid w:val="00586816"/>
    <w:pPr>
      <w:numPr>
        <w:ilvl w:val="1"/>
      </w:numPr>
      <w:spacing w:after="200" w:line="276" w:lineRule="auto"/>
    </w:pPr>
    <w:rPr>
      <w:rFonts w:ascii="Cambria" w:hAnsi="Cambria" w:cs="Cambria"/>
      <w:i/>
      <w:iCs/>
      <w:color w:val="4F81BD"/>
      <w:spacing w:val="15"/>
      <w:sz w:val="24"/>
      <w:szCs w:val="24"/>
    </w:rPr>
  </w:style>
  <w:style w:type="character" w:customStyle="1" w:styleId="AlcmChar">
    <w:name w:val="Alcím Char"/>
    <w:basedOn w:val="Bekezdsalapbettpusa"/>
    <w:link w:val="Alcm"/>
    <w:uiPriority w:val="99"/>
    <w:locked/>
    <w:rsid w:val="00586816"/>
    <w:rPr>
      <w:rFonts w:ascii="Cambria" w:hAnsi="Cambria" w:cs="Cambria"/>
      <w:i/>
      <w:iCs/>
      <w:color w:val="4F81BD"/>
      <w:spacing w:val="15"/>
      <w:sz w:val="24"/>
      <w:szCs w:val="24"/>
    </w:rPr>
  </w:style>
  <w:style w:type="paragraph" w:styleId="Listaszerbekezds">
    <w:name w:val="List Paragraph"/>
    <w:basedOn w:val="Norml"/>
    <w:uiPriority w:val="99"/>
    <w:qFormat/>
    <w:rsid w:val="00586816"/>
    <w:pPr>
      <w:spacing w:after="200" w:line="276" w:lineRule="auto"/>
      <w:ind w:left="720"/>
    </w:pPr>
    <w:rPr>
      <w:rFonts w:ascii="Calibri" w:hAnsi="Calibri" w:cs="Calibri"/>
      <w:sz w:val="22"/>
      <w:szCs w:val="22"/>
      <w:lang w:eastAsia="en-US"/>
    </w:rPr>
  </w:style>
  <w:style w:type="paragraph" w:styleId="Nincstrkz">
    <w:name w:val="No Spacing"/>
    <w:link w:val="NincstrkzChar"/>
    <w:uiPriority w:val="99"/>
    <w:qFormat/>
    <w:rsid w:val="00586816"/>
    <w:rPr>
      <w:rFonts w:ascii="Calibri" w:hAnsi="Calibri" w:cs="Calibri"/>
      <w:sz w:val="22"/>
      <w:szCs w:val="22"/>
    </w:rPr>
  </w:style>
  <w:style w:type="character" w:customStyle="1" w:styleId="NincstrkzChar">
    <w:name w:val="Nincs térköz Char"/>
    <w:basedOn w:val="Bekezdsalapbettpusa"/>
    <w:link w:val="Nincstrkz"/>
    <w:uiPriority w:val="99"/>
    <w:locked/>
    <w:rsid w:val="00586816"/>
    <w:rPr>
      <w:rFonts w:ascii="Calibri" w:hAnsi="Calibri" w:cs="Calibri"/>
      <w:sz w:val="22"/>
      <w:szCs w:val="22"/>
      <w:lang w:val="hu-HU" w:eastAsia="hu-HU" w:bidi="ar-SA"/>
    </w:rPr>
  </w:style>
  <w:style w:type="character" w:customStyle="1" w:styleId="LbjegyzetszvegChar">
    <w:name w:val="Lábjegyzetszöveg Char"/>
    <w:aliases w:val="Footnote text Char,Footnote Char,Footnote Text Char Char Char Char Char1,Footnote Text Char Char Char1,Footnote Text Char Char Char Char Char Char,Footnote Text Char Char Char Char Char Char Char Char Char,Footnote Text Char1 Char"/>
    <w:basedOn w:val="Bekezdsalapbettpusa"/>
    <w:link w:val="Lbjegyzetszveg"/>
    <w:uiPriority w:val="99"/>
    <w:locked/>
    <w:rsid w:val="00586816"/>
    <w:rPr>
      <w:rFonts w:ascii="Calibri" w:eastAsia="Times New Roman" w:hAnsi="Calibri" w:cs="Calibri"/>
      <w:lang w:eastAsia="en-US"/>
    </w:rPr>
  </w:style>
  <w:style w:type="paragraph" w:styleId="Lbjegyzetszveg">
    <w:name w:val="footnote text"/>
    <w:aliases w:val="Footnote text,Footnote,Footnote Text Char Char Char Char,Footnote Text Char Char,Footnote Text Char Char Char Char Char,Footnote Text Char Char Char Char Char Char Char Char,Footnote Text Char Char Char,Footnote Text Char1,Char1 Char"/>
    <w:basedOn w:val="Norml"/>
    <w:link w:val="LbjegyzetszvegChar"/>
    <w:uiPriority w:val="99"/>
    <w:rsid w:val="00586816"/>
    <w:rPr>
      <w:rFonts w:ascii="Calibri" w:hAnsi="Calibri" w:cs="Calibri"/>
      <w:sz w:val="22"/>
      <w:szCs w:val="22"/>
      <w:lang w:eastAsia="en-US"/>
    </w:rPr>
  </w:style>
  <w:style w:type="character" w:customStyle="1" w:styleId="FootnoteTextChar2">
    <w:name w:val="Footnote Text Char2"/>
    <w:aliases w:val="Footnote text Char1,Footnote Char1,Footnote Text Char Char Char Char Char2,Footnote Text Char Char Char2,Footnote Text Char Char Char Char Char Char1,Footnote Text Char Char Char Char Char Char Char Char Char1,Char1 Char Char"/>
    <w:basedOn w:val="Bekezdsalapbettpusa"/>
    <w:uiPriority w:val="99"/>
    <w:semiHidden/>
    <w:rsid w:val="004348A5"/>
    <w:rPr>
      <w:sz w:val="20"/>
      <w:szCs w:val="20"/>
    </w:rPr>
  </w:style>
  <w:style w:type="character" w:customStyle="1" w:styleId="LbjegyzetszvegChar1">
    <w:name w:val="Lábjegyzetszöveg Char1"/>
    <w:basedOn w:val="Bekezdsalapbettpusa"/>
    <w:uiPriority w:val="99"/>
    <w:semiHidden/>
    <w:rsid w:val="00586816"/>
    <w:rPr>
      <w:sz w:val="20"/>
      <w:szCs w:val="20"/>
    </w:rPr>
  </w:style>
  <w:style w:type="paragraph" w:styleId="TJ1">
    <w:name w:val="toc 1"/>
    <w:basedOn w:val="Norml"/>
    <w:next w:val="Norml"/>
    <w:autoRedefine/>
    <w:uiPriority w:val="99"/>
    <w:semiHidden/>
    <w:rsid w:val="00586816"/>
    <w:pPr>
      <w:spacing w:after="200" w:line="276" w:lineRule="auto"/>
    </w:pPr>
    <w:rPr>
      <w:rFonts w:ascii="Calibri" w:hAnsi="Calibri" w:cs="Calibri"/>
      <w:sz w:val="22"/>
      <w:szCs w:val="22"/>
      <w:lang w:eastAsia="en-US"/>
    </w:rPr>
  </w:style>
  <w:style w:type="paragraph" w:customStyle="1" w:styleId="OkeanVastag">
    <w:name w:val="Okean_Vastag"/>
    <w:basedOn w:val="Norml"/>
    <w:uiPriority w:val="99"/>
    <w:rsid w:val="00685CF3"/>
    <w:pPr>
      <w:spacing w:before="120" w:after="120" w:line="360" w:lineRule="exact"/>
      <w:ind w:left="567"/>
      <w:jc w:val="both"/>
    </w:pPr>
    <w:rPr>
      <w:rFonts w:ascii="Arial" w:hAnsi="Arial" w:cs="Arial"/>
      <w:b/>
      <w:bCs/>
      <w:sz w:val="22"/>
      <w:szCs w:val="22"/>
    </w:rPr>
  </w:style>
  <w:style w:type="paragraph" w:customStyle="1" w:styleId="OkeanBehuzas">
    <w:name w:val="Okean_Behuzas"/>
    <w:basedOn w:val="Szvegtrzs3"/>
    <w:uiPriority w:val="99"/>
    <w:rsid w:val="00685CF3"/>
    <w:pPr>
      <w:spacing w:after="60" w:line="360" w:lineRule="exact"/>
      <w:ind w:left="567"/>
      <w:jc w:val="both"/>
    </w:pPr>
    <w:rPr>
      <w:rFonts w:ascii="Arial" w:hAnsi="Arial" w:cs="Arial"/>
      <w:sz w:val="22"/>
      <w:szCs w:val="22"/>
    </w:rPr>
  </w:style>
  <w:style w:type="paragraph" w:customStyle="1" w:styleId="Normal2">
    <w:name w:val="Normal2"/>
    <w:basedOn w:val="Norml"/>
    <w:uiPriority w:val="99"/>
    <w:rsid w:val="00EE2034"/>
    <w:pPr>
      <w:spacing w:line="360" w:lineRule="auto"/>
      <w:jc w:val="both"/>
    </w:pPr>
    <w:rPr>
      <w:b/>
      <w:bCs/>
      <w:sz w:val="24"/>
      <w:szCs w:val="24"/>
    </w:rPr>
  </w:style>
  <w:style w:type="character" w:styleId="Lbjegyzet-hivatkozs">
    <w:name w:val="footnote reference"/>
    <w:aliases w:val="BVI fnr,Footnote symbol,Times 10 Point,Exposant 3 Point,Footnote Reference Number"/>
    <w:basedOn w:val="Bekezdsalapbettpusa"/>
    <w:uiPriority w:val="99"/>
    <w:rsid w:val="0058031B"/>
    <w:rPr>
      <w:vertAlign w:val="superscript"/>
    </w:rPr>
  </w:style>
  <w:style w:type="paragraph" w:customStyle="1" w:styleId="tabulka">
    <w:name w:val="tabulka"/>
    <w:basedOn w:val="Norml"/>
    <w:uiPriority w:val="99"/>
    <w:rsid w:val="007404B7"/>
    <w:pPr>
      <w:widowControl w:val="0"/>
      <w:spacing w:before="120" w:line="-240" w:lineRule="auto"/>
      <w:jc w:val="center"/>
    </w:pPr>
    <w:rPr>
      <w:rFonts w:eastAsia="SimSun"/>
      <w:lang w:val="cs-CZ"/>
    </w:rPr>
  </w:style>
  <w:style w:type="paragraph" w:customStyle="1" w:styleId="Schedule1">
    <w:name w:val="Schedule 1"/>
    <w:basedOn w:val="Norml"/>
    <w:uiPriority w:val="99"/>
    <w:rsid w:val="00F64D1E"/>
    <w:pPr>
      <w:autoSpaceDE w:val="0"/>
      <w:autoSpaceDN w:val="0"/>
      <w:adjustRightInd w:val="0"/>
      <w:spacing w:after="140" w:line="290" w:lineRule="auto"/>
      <w:ind w:left="2520" w:hanging="360"/>
      <w:jc w:val="both"/>
      <w:outlineLvl w:val="0"/>
    </w:pPr>
    <w:rPr>
      <w:rFonts w:ascii="Arial" w:hAnsi="Arial" w:cs="Arial"/>
      <w:kern w:val="20"/>
    </w:rPr>
  </w:style>
  <w:style w:type="paragraph" w:styleId="Megjegyzstrgya">
    <w:name w:val="annotation subject"/>
    <w:basedOn w:val="Jegyzetszveg"/>
    <w:next w:val="Jegyzetszveg"/>
    <w:link w:val="MegjegyzstrgyaChar"/>
    <w:uiPriority w:val="99"/>
    <w:rsid w:val="00CC1A99"/>
    <w:pPr>
      <w:spacing w:after="0" w:line="240" w:lineRule="auto"/>
    </w:pPr>
    <w:rPr>
      <w:rFonts w:ascii="Times New Roman" w:hAnsi="Times New Roman" w:cs="Times New Roman"/>
      <w:b/>
      <w:bCs/>
      <w:lang w:eastAsia="hu-HU"/>
    </w:rPr>
  </w:style>
  <w:style w:type="character" w:customStyle="1" w:styleId="MegjegyzstrgyaChar">
    <w:name w:val="Megjegyzés tárgya Char"/>
    <w:basedOn w:val="JegyzetszvegChar"/>
    <w:link w:val="Megjegyzstrgya"/>
    <w:uiPriority w:val="99"/>
    <w:locked/>
    <w:rsid w:val="00CC1A99"/>
    <w:rPr>
      <w:rFonts w:ascii="Arial" w:eastAsia="Times New Roman" w:hAnsi="Arial" w:cs="Arial"/>
      <w:b/>
      <w:bCs/>
      <w:sz w:val="20"/>
      <w:szCs w:val="20"/>
      <w:lang w:eastAsia="en-US"/>
    </w:rPr>
  </w:style>
  <w:style w:type="paragraph" w:customStyle="1" w:styleId="Szvegtrzsbehzssal21">
    <w:name w:val="Szövegtörzs behúzással 21"/>
    <w:basedOn w:val="Norml"/>
    <w:rsid w:val="0013533E"/>
    <w:pPr>
      <w:ind w:left="1134" w:hanging="567"/>
      <w:jc w:val="both"/>
    </w:pPr>
    <w:rPr>
      <w:sz w:val="24"/>
      <w:szCs w:val="24"/>
    </w:rPr>
  </w:style>
  <w:style w:type="paragraph" w:customStyle="1" w:styleId="Szvegtrzs21">
    <w:name w:val="Szövegtörzs 21"/>
    <w:basedOn w:val="Norml"/>
    <w:rsid w:val="0013533E"/>
    <w:pPr>
      <w:ind w:left="567" w:hanging="567"/>
      <w:jc w:val="both"/>
    </w:pPr>
    <w:rPr>
      <w:sz w:val="24"/>
      <w:szCs w:val="24"/>
    </w:rPr>
  </w:style>
  <w:style w:type="character" w:customStyle="1" w:styleId="WW8Num1z0">
    <w:name w:val="WW8Num1z0"/>
    <w:rsid w:val="0013533E"/>
    <w:rPr>
      <w:rFonts w:ascii="Symbol" w:hAnsi="Symbol" w:cs="Symbol"/>
    </w:rPr>
  </w:style>
  <w:style w:type="character" w:customStyle="1" w:styleId="WW8Num2z0">
    <w:name w:val="WW8Num2z0"/>
    <w:rsid w:val="0013533E"/>
    <w:rPr>
      <w:rFonts w:ascii="Symbol" w:hAnsi="Symbol" w:cs="Symbol"/>
    </w:rPr>
  </w:style>
  <w:style w:type="character" w:customStyle="1" w:styleId="WW8Num3z0">
    <w:name w:val="WW8Num3z0"/>
    <w:rsid w:val="0013533E"/>
    <w:rPr>
      <w:rFonts w:ascii="Symbol" w:hAnsi="Symbol" w:cs="Symbol"/>
    </w:rPr>
  </w:style>
  <w:style w:type="character" w:customStyle="1" w:styleId="WW8Num4z0">
    <w:name w:val="WW8Num4z0"/>
    <w:rsid w:val="0013533E"/>
    <w:rPr>
      <w:rFonts w:ascii="Symbol" w:hAnsi="Symbol" w:cs="Symbol"/>
    </w:rPr>
  </w:style>
  <w:style w:type="character" w:customStyle="1" w:styleId="WW8Num6z0">
    <w:name w:val="WW8Num6z0"/>
    <w:rsid w:val="0013533E"/>
    <w:rPr>
      <w:rFonts w:ascii="Symbol" w:hAnsi="Symbol" w:cs="Symbol"/>
    </w:rPr>
  </w:style>
  <w:style w:type="character" w:customStyle="1" w:styleId="WW8Num7z0">
    <w:name w:val="WW8Num7z0"/>
    <w:rsid w:val="0013533E"/>
    <w:rPr>
      <w:rFonts w:ascii="Wingdings" w:hAnsi="Wingdings" w:cs="Wingdings"/>
      <w:color w:val="FF0000"/>
    </w:rPr>
  </w:style>
  <w:style w:type="character" w:customStyle="1" w:styleId="WW8Num12z1">
    <w:name w:val="WW8Num12z1"/>
    <w:rsid w:val="0013533E"/>
  </w:style>
  <w:style w:type="character" w:customStyle="1" w:styleId="WW8Num15z0">
    <w:name w:val="WW8Num15z0"/>
    <w:rsid w:val="0013533E"/>
    <w:rPr>
      <w:u w:val="none"/>
    </w:rPr>
  </w:style>
  <w:style w:type="character" w:customStyle="1" w:styleId="WW8Num15z1">
    <w:name w:val="WW8Num15z1"/>
    <w:rsid w:val="0013533E"/>
    <w:rPr>
      <w:color w:val="auto"/>
    </w:rPr>
  </w:style>
  <w:style w:type="character" w:customStyle="1" w:styleId="WW8Num17z0">
    <w:name w:val="WW8Num17z0"/>
    <w:rsid w:val="0013533E"/>
  </w:style>
  <w:style w:type="character" w:customStyle="1" w:styleId="WW8Num20z1">
    <w:name w:val="WW8Num20z1"/>
    <w:rsid w:val="0013533E"/>
  </w:style>
  <w:style w:type="character" w:customStyle="1" w:styleId="WW8Num25z0">
    <w:name w:val="WW8Num25z0"/>
    <w:rsid w:val="0013533E"/>
    <w:rPr>
      <w:rFonts w:ascii="Times New Roman" w:hAnsi="Times New Roman" w:cs="Times New Roman"/>
    </w:rPr>
  </w:style>
  <w:style w:type="character" w:customStyle="1" w:styleId="WW8Num26z0">
    <w:name w:val="WW8Num26z0"/>
    <w:rsid w:val="0013533E"/>
    <w:rPr>
      <w:rFonts w:ascii="Symbol" w:hAnsi="Symbol" w:cs="Symbol"/>
    </w:rPr>
  </w:style>
  <w:style w:type="character" w:customStyle="1" w:styleId="WW8Num28z0">
    <w:name w:val="WW8Num28z0"/>
    <w:rsid w:val="0013533E"/>
    <w:rPr>
      <w:rFonts w:ascii="Times New Roman" w:hAnsi="Times New Roman" w:cs="Times New Roman"/>
    </w:rPr>
  </w:style>
  <w:style w:type="character" w:customStyle="1" w:styleId="WW8Num33z0">
    <w:name w:val="WW8Num33z0"/>
    <w:rsid w:val="0013533E"/>
    <w:rPr>
      <w:rFonts w:ascii="Symbol" w:hAnsi="Symbol" w:cs="Symbol"/>
    </w:rPr>
  </w:style>
  <w:style w:type="character" w:customStyle="1" w:styleId="Bekezdsalapbettpusa2">
    <w:name w:val="Bekezdés alapbetűtípusa2"/>
    <w:rsid w:val="0013533E"/>
  </w:style>
  <w:style w:type="character" w:customStyle="1" w:styleId="Absatz-Standardschriftart">
    <w:name w:val="Absatz-Standardschriftart"/>
    <w:rsid w:val="0013533E"/>
  </w:style>
  <w:style w:type="character" w:customStyle="1" w:styleId="WW8Num5z0">
    <w:name w:val="WW8Num5z0"/>
    <w:rsid w:val="0013533E"/>
    <w:rPr>
      <w:rFonts w:ascii="Symbol" w:hAnsi="Symbol" w:cs="Symbol"/>
    </w:rPr>
  </w:style>
  <w:style w:type="character" w:customStyle="1" w:styleId="WW8Num9z0">
    <w:name w:val="WW8Num9z0"/>
    <w:rsid w:val="0013533E"/>
    <w:rPr>
      <w:rFonts w:ascii="Times New Roman" w:hAnsi="Times New Roman" w:cs="Times New Roman"/>
      <w:color w:val="FF0000"/>
    </w:rPr>
  </w:style>
  <w:style w:type="character" w:customStyle="1" w:styleId="WW8Num10z0">
    <w:name w:val="WW8Num10z0"/>
    <w:rsid w:val="0013533E"/>
    <w:rPr>
      <w:rFonts w:ascii="Wingdings" w:hAnsi="Wingdings" w:cs="Wingdings"/>
      <w:color w:val="FF0000"/>
    </w:rPr>
  </w:style>
  <w:style w:type="character" w:customStyle="1" w:styleId="WW8Num18z0">
    <w:name w:val="WW8Num18z0"/>
    <w:rsid w:val="0013533E"/>
    <w:rPr>
      <w:u w:val="none"/>
    </w:rPr>
  </w:style>
  <w:style w:type="character" w:customStyle="1" w:styleId="WW8Num20z0">
    <w:name w:val="WW8Num20z0"/>
    <w:rsid w:val="0013533E"/>
  </w:style>
  <w:style w:type="character" w:customStyle="1" w:styleId="WW8Num23z1">
    <w:name w:val="WW8Num23z1"/>
    <w:rsid w:val="0013533E"/>
  </w:style>
  <w:style w:type="character" w:customStyle="1" w:styleId="WW8Num28z1">
    <w:name w:val="WW8Num28z1"/>
    <w:rsid w:val="0013533E"/>
    <w:rPr>
      <w:rFonts w:ascii="Courier New" w:hAnsi="Courier New" w:cs="Courier New"/>
    </w:rPr>
  </w:style>
  <w:style w:type="character" w:customStyle="1" w:styleId="WW8Num28z2">
    <w:name w:val="WW8Num28z2"/>
    <w:rsid w:val="0013533E"/>
    <w:rPr>
      <w:rFonts w:ascii="Wingdings" w:hAnsi="Wingdings" w:cs="Wingdings"/>
    </w:rPr>
  </w:style>
  <w:style w:type="character" w:customStyle="1" w:styleId="WW8Num28z3">
    <w:name w:val="WW8Num28z3"/>
    <w:rsid w:val="0013533E"/>
    <w:rPr>
      <w:rFonts w:ascii="Symbol" w:hAnsi="Symbol" w:cs="Symbol"/>
    </w:rPr>
  </w:style>
  <w:style w:type="character" w:customStyle="1" w:styleId="WW8Num29z0">
    <w:name w:val="WW8Num29z0"/>
    <w:rsid w:val="0013533E"/>
    <w:rPr>
      <w:rFonts w:ascii="Symbol" w:hAnsi="Symbol" w:cs="Symbol"/>
    </w:rPr>
  </w:style>
  <w:style w:type="character" w:customStyle="1" w:styleId="WW8Num31z0">
    <w:name w:val="WW8Num31z0"/>
    <w:rsid w:val="0013533E"/>
    <w:rPr>
      <w:rFonts w:ascii="Symbol" w:hAnsi="Symbol" w:cs="Symbol"/>
    </w:rPr>
  </w:style>
  <w:style w:type="character" w:customStyle="1" w:styleId="WW8Num34z1">
    <w:name w:val="WW8Num34z1"/>
    <w:rsid w:val="0013533E"/>
    <w:rPr>
      <w:rFonts w:ascii="Symbol" w:hAnsi="Symbol" w:cs="Symbol"/>
    </w:rPr>
  </w:style>
  <w:style w:type="character" w:customStyle="1" w:styleId="WW8Num36z0">
    <w:name w:val="WW8Num36z0"/>
    <w:rsid w:val="0013533E"/>
    <w:rPr>
      <w:rFonts w:ascii="Symbol" w:hAnsi="Symbol" w:cs="Symbol"/>
    </w:rPr>
  </w:style>
  <w:style w:type="character" w:customStyle="1" w:styleId="Bekezdsalapbettpusa1">
    <w:name w:val="Bekezdés alapbetűtípusa1"/>
    <w:rsid w:val="0013533E"/>
  </w:style>
  <w:style w:type="character" w:styleId="Kiemels">
    <w:name w:val="Emphasis"/>
    <w:basedOn w:val="Bekezdsalapbettpusa"/>
    <w:qFormat/>
    <w:locked/>
    <w:rsid w:val="0013533E"/>
    <w:rPr>
      <w:i/>
      <w:iCs/>
    </w:rPr>
  </w:style>
  <w:style w:type="paragraph" w:customStyle="1" w:styleId="Cmsor">
    <w:name w:val="Címsor"/>
    <w:basedOn w:val="Norml"/>
    <w:next w:val="Szvegtrzs"/>
    <w:rsid w:val="0013533E"/>
    <w:pPr>
      <w:keepNext/>
      <w:suppressAutoHyphens/>
      <w:spacing w:before="240" w:after="120"/>
    </w:pPr>
    <w:rPr>
      <w:rFonts w:ascii="Arial" w:hAnsi="Arial" w:cs="Arial"/>
      <w:sz w:val="28"/>
      <w:szCs w:val="28"/>
      <w:lang w:eastAsia="ar-SA"/>
    </w:rPr>
  </w:style>
  <w:style w:type="paragraph" w:styleId="Lista">
    <w:name w:val="List"/>
    <w:basedOn w:val="Szvegtrzs"/>
    <w:rsid w:val="0013533E"/>
    <w:pPr>
      <w:suppressAutoHyphens/>
    </w:pPr>
    <w:rPr>
      <w:lang w:eastAsia="ar-SA"/>
    </w:rPr>
  </w:style>
  <w:style w:type="paragraph" w:customStyle="1" w:styleId="Felirat">
    <w:name w:val="Felirat"/>
    <w:basedOn w:val="Norml"/>
    <w:rsid w:val="0013533E"/>
    <w:pPr>
      <w:suppressLineNumbers/>
      <w:suppressAutoHyphens/>
      <w:spacing w:before="120" w:after="120"/>
    </w:pPr>
    <w:rPr>
      <w:i/>
      <w:iCs/>
      <w:lang w:eastAsia="ar-SA"/>
    </w:rPr>
  </w:style>
  <w:style w:type="paragraph" w:customStyle="1" w:styleId="Trgymutat">
    <w:name w:val="Tárgymutató"/>
    <w:basedOn w:val="Norml"/>
    <w:rsid w:val="0013533E"/>
    <w:pPr>
      <w:suppressLineNumbers/>
      <w:suppressAutoHyphens/>
    </w:pPr>
    <w:rPr>
      <w:lang w:eastAsia="ar-SA"/>
    </w:rPr>
  </w:style>
  <w:style w:type="paragraph" w:customStyle="1" w:styleId="Szvegtrzsbehzssal31">
    <w:name w:val="Szövegtörzs behúzással 31"/>
    <w:basedOn w:val="Norml"/>
    <w:rsid w:val="0013533E"/>
    <w:pPr>
      <w:suppressAutoHyphens/>
      <w:spacing w:line="360" w:lineRule="auto"/>
      <w:ind w:left="1701" w:hanging="567"/>
      <w:jc w:val="both"/>
    </w:pPr>
    <w:rPr>
      <w:sz w:val="24"/>
      <w:szCs w:val="24"/>
      <w:lang w:eastAsia="ar-SA"/>
    </w:rPr>
  </w:style>
  <w:style w:type="paragraph" w:customStyle="1" w:styleId="Szvegtrzs31">
    <w:name w:val="Szövegtörzs 31"/>
    <w:basedOn w:val="Norml"/>
    <w:rsid w:val="0013533E"/>
    <w:pPr>
      <w:suppressAutoHyphens/>
    </w:pPr>
    <w:rPr>
      <w:sz w:val="24"/>
      <w:szCs w:val="24"/>
      <w:lang w:eastAsia="ar-SA"/>
    </w:rPr>
  </w:style>
  <w:style w:type="paragraph" w:customStyle="1" w:styleId="Szvegblokk1">
    <w:name w:val="Szövegblokk1"/>
    <w:basedOn w:val="Norml"/>
    <w:rsid w:val="0013533E"/>
    <w:pPr>
      <w:suppressAutoHyphens/>
      <w:ind w:left="360" w:right="-108"/>
    </w:pPr>
    <w:rPr>
      <w:sz w:val="24"/>
      <w:szCs w:val="24"/>
      <w:lang w:eastAsia="ar-SA"/>
    </w:rPr>
  </w:style>
  <w:style w:type="paragraph" w:customStyle="1" w:styleId="Dokumentumtrkp1">
    <w:name w:val="Dokumentumtérkép1"/>
    <w:basedOn w:val="Norml"/>
    <w:rsid w:val="0013533E"/>
    <w:pPr>
      <w:shd w:val="clear" w:color="auto" w:fill="000080"/>
      <w:suppressAutoHyphens/>
    </w:pPr>
    <w:rPr>
      <w:rFonts w:ascii="Tahoma" w:hAnsi="Tahoma" w:cs="Tahoma"/>
      <w:lang w:eastAsia="ar-SA"/>
    </w:rPr>
  </w:style>
  <w:style w:type="paragraph" w:customStyle="1" w:styleId="Szvegtrzsbehzssal22">
    <w:name w:val="Szövegtörzs behúzással 22"/>
    <w:basedOn w:val="Norml"/>
    <w:rsid w:val="0013533E"/>
    <w:pPr>
      <w:suppressAutoHyphens/>
      <w:ind w:left="1134" w:hanging="567"/>
      <w:jc w:val="both"/>
    </w:pPr>
    <w:rPr>
      <w:sz w:val="24"/>
      <w:szCs w:val="24"/>
      <w:lang w:eastAsia="ar-SA"/>
    </w:rPr>
  </w:style>
  <w:style w:type="paragraph" w:customStyle="1" w:styleId="Szvegtrzs22">
    <w:name w:val="Szövegtörzs 22"/>
    <w:basedOn w:val="Norml"/>
    <w:rsid w:val="0013533E"/>
    <w:pPr>
      <w:suppressAutoHyphens/>
      <w:ind w:left="567" w:hanging="567"/>
      <w:jc w:val="both"/>
    </w:pPr>
    <w:rPr>
      <w:sz w:val="24"/>
      <w:szCs w:val="24"/>
      <w:lang w:eastAsia="ar-SA"/>
    </w:rPr>
  </w:style>
  <w:style w:type="paragraph" w:customStyle="1" w:styleId="szveg">
    <w:name w:val="szöveg"/>
    <w:basedOn w:val="Norml"/>
    <w:rsid w:val="0013533E"/>
    <w:pPr>
      <w:suppressAutoHyphens/>
      <w:jc w:val="both"/>
    </w:pPr>
    <w:rPr>
      <w:sz w:val="24"/>
      <w:szCs w:val="24"/>
      <w:lang w:eastAsia="ar-SA"/>
    </w:rPr>
  </w:style>
  <w:style w:type="paragraph" w:customStyle="1" w:styleId="Felsorols21">
    <w:name w:val="Felsorolás 21"/>
    <w:basedOn w:val="Norml"/>
    <w:rsid w:val="0013533E"/>
    <w:pPr>
      <w:suppressAutoHyphens/>
    </w:pPr>
    <w:rPr>
      <w:lang w:eastAsia="ar-SA"/>
    </w:rPr>
  </w:style>
  <w:style w:type="paragraph" w:customStyle="1" w:styleId="Dtum1">
    <w:name w:val="Dátum1"/>
    <w:basedOn w:val="Norml"/>
    <w:next w:val="Norml"/>
    <w:rsid w:val="0013533E"/>
    <w:pPr>
      <w:suppressAutoHyphens/>
    </w:pPr>
    <w:rPr>
      <w:lang w:eastAsia="ar-SA"/>
    </w:rPr>
  </w:style>
  <w:style w:type="paragraph" w:customStyle="1" w:styleId="Felsorols31">
    <w:name w:val="Felsorolás 31"/>
    <w:basedOn w:val="Norml"/>
    <w:rsid w:val="0013533E"/>
    <w:pPr>
      <w:tabs>
        <w:tab w:val="num" w:pos="570"/>
      </w:tabs>
      <w:suppressAutoHyphens/>
      <w:ind w:left="-566"/>
    </w:pPr>
    <w:rPr>
      <w:lang w:eastAsia="ar-SA"/>
    </w:rPr>
  </w:style>
  <w:style w:type="paragraph" w:customStyle="1" w:styleId="Felsorols41">
    <w:name w:val="Felsorolás 41"/>
    <w:basedOn w:val="Norml"/>
    <w:rsid w:val="0013533E"/>
    <w:pPr>
      <w:tabs>
        <w:tab w:val="num" w:pos="570"/>
      </w:tabs>
      <w:suppressAutoHyphens/>
      <w:ind w:left="570" w:hanging="570"/>
    </w:pPr>
    <w:rPr>
      <w:lang w:eastAsia="ar-SA"/>
    </w:rPr>
  </w:style>
  <w:style w:type="paragraph" w:customStyle="1" w:styleId="Felsorols1">
    <w:name w:val="Felsorolás1"/>
    <w:basedOn w:val="Norml"/>
    <w:rsid w:val="0013533E"/>
    <w:pPr>
      <w:suppressAutoHyphens/>
    </w:pPr>
    <w:rPr>
      <w:lang w:eastAsia="ar-SA"/>
    </w:rPr>
  </w:style>
  <w:style w:type="paragraph" w:customStyle="1" w:styleId="Emphasised">
    <w:name w:val="Emphasised"/>
    <w:basedOn w:val="Norml"/>
    <w:next w:val="Norml"/>
    <w:rsid w:val="0013533E"/>
    <w:pPr>
      <w:suppressAutoHyphens/>
    </w:pPr>
    <w:rPr>
      <w:rFonts w:ascii="Arial" w:hAnsi="Arial" w:cs="Arial"/>
      <w:b/>
      <w:bCs/>
      <w:lang w:val="en-GB" w:eastAsia="ar-SA"/>
    </w:rPr>
  </w:style>
  <w:style w:type="paragraph" w:customStyle="1" w:styleId="Lista21">
    <w:name w:val="Lista 21"/>
    <w:basedOn w:val="Norml"/>
    <w:rsid w:val="0013533E"/>
    <w:pPr>
      <w:suppressAutoHyphens/>
      <w:ind w:left="566" w:hanging="283"/>
    </w:pPr>
    <w:rPr>
      <w:lang w:eastAsia="ar-SA"/>
    </w:rPr>
  </w:style>
  <w:style w:type="paragraph" w:customStyle="1" w:styleId="Lista31">
    <w:name w:val="Lista 31"/>
    <w:basedOn w:val="Norml"/>
    <w:rsid w:val="0013533E"/>
    <w:pPr>
      <w:suppressAutoHyphens/>
      <w:ind w:left="849" w:hanging="283"/>
    </w:pPr>
    <w:rPr>
      <w:lang w:eastAsia="ar-SA"/>
    </w:rPr>
  </w:style>
  <w:style w:type="paragraph" w:customStyle="1" w:styleId="Lista41">
    <w:name w:val="Lista 41"/>
    <w:basedOn w:val="Norml"/>
    <w:rsid w:val="0013533E"/>
    <w:pPr>
      <w:suppressAutoHyphens/>
      <w:ind w:left="1132" w:hanging="283"/>
    </w:pPr>
    <w:rPr>
      <w:lang w:eastAsia="ar-SA"/>
    </w:rPr>
  </w:style>
  <w:style w:type="paragraph" w:customStyle="1" w:styleId="Listafolytatsa31">
    <w:name w:val="Lista folytatása 31"/>
    <w:basedOn w:val="Norml"/>
    <w:rsid w:val="0013533E"/>
    <w:pPr>
      <w:suppressAutoHyphens/>
      <w:spacing w:after="120"/>
      <w:ind w:left="849"/>
    </w:pPr>
    <w:rPr>
      <w:lang w:eastAsia="ar-SA"/>
    </w:rPr>
  </w:style>
  <w:style w:type="paragraph" w:customStyle="1" w:styleId="Tblzattartalom">
    <w:name w:val="Táblázattartalom"/>
    <w:basedOn w:val="Norml"/>
    <w:rsid w:val="0013533E"/>
    <w:pPr>
      <w:suppressLineNumbers/>
      <w:suppressAutoHyphens/>
    </w:pPr>
    <w:rPr>
      <w:lang w:eastAsia="ar-SA"/>
    </w:rPr>
  </w:style>
  <w:style w:type="paragraph" w:customStyle="1" w:styleId="Tblzatfejlc">
    <w:name w:val="Táblázatfejléc"/>
    <w:basedOn w:val="Tblzattartalom"/>
    <w:rsid w:val="0013533E"/>
    <w:pPr>
      <w:jc w:val="center"/>
    </w:pPr>
    <w:rPr>
      <w:b/>
      <w:bCs/>
      <w:i/>
      <w:iCs/>
    </w:rPr>
  </w:style>
  <w:style w:type="paragraph" w:customStyle="1" w:styleId="Kerettartalom">
    <w:name w:val="Kerettartalom"/>
    <w:basedOn w:val="Szvegtrzs"/>
    <w:rsid w:val="0013533E"/>
    <w:pPr>
      <w:suppressAutoHyphens/>
    </w:pPr>
    <w:rPr>
      <w:lang w:eastAsia="ar-SA"/>
    </w:rPr>
  </w:style>
  <w:style w:type="paragraph" w:customStyle="1" w:styleId="Lista22">
    <w:name w:val="Lista 22"/>
    <w:basedOn w:val="Norml"/>
    <w:rsid w:val="0013533E"/>
    <w:pPr>
      <w:suppressAutoHyphens/>
      <w:ind w:left="566" w:hanging="283"/>
    </w:pPr>
    <w:rPr>
      <w:lang w:eastAsia="ar-SA"/>
    </w:rPr>
  </w:style>
  <w:style w:type="paragraph" w:customStyle="1" w:styleId="xl81">
    <w:name w:val="xl81"/>
    <w:basedOn w:val="Norml"/>
    <w:rsid w:val="0013533E"/>
    <w:pPr>
      <w:spacing w:before="100" w:beforeAutospacing="1" w:after="100" w:afterAutospacing="1"/>
      <w:jc w:val="center"/>
      <w:textAlignment w:val="center"/>
    </w:pPr>
    <w:rPr>
      <w:rFonts w:ascii="Abadi MT Condensed Light" w:hAnsi="Abadi MT Condensed Light" w:cs="Abadi MT Condensed Light"/>
      <w:b/>
      <w:bCs/>
      <w:sz w:val="24"/>
      <w:szCs w:val="24"/>
    </w:rPr>
  </w:style>
  <w:style w:type="paragraph" w:styleId="Vltozat">
    <w:name w:val="Revision"/>
    <w:hidden/>
    <w:uiPriority w:val="99"/>
    <w:semiHidden/>
    <w:rsid w:val="0013533E"/>
    <w:rPr>
      <w:rFonts w:ascii="Calibri" w:hAnsi="Calibri" w:cs="Calibri"/>
      <w:sz w:val="22"/>
      <w:szCs w:val="22"/>
      <w:lang w:eastAsia="en-US"/>
    </w:rPr>
  </w:style>
  <w:style w:type="numbering" w:customStyle="1" w:styleId="Nemlista1">
    <w:name w:val="Nem lista1"/>
    <w:next w:val="Nemlista"/>
    <w:semiHidden/>
    <w:rsid w:val="00CE285E"/>
  </w:style>
  <w:style w:type="numbering" w:customStyle="1" w:styleId="Nemlista2">
    <w:name w:val="Nem lista2"/>
    <w:next w:val="Nemlista"/>
    <w:uiPriority w:val="99"/>
    <w:semiHidden/>
    <w:unhideWhenUsed/>
    <w:rsid w:val="00CE285E"/>
  </w:style>
  <w:style w:type="numbering" w:customStyle="1" w:styleId="Nemlista3">
    <w:name w:val="Nem lista3"/>
    <w:next w:val="Nemlista"/>
    <w:uiPriority w:val="99"/>
    <w:semiHidden/>
    <w:unhideWhenUsed/>
    <w:rsid w:val="00CE285E"/>
  </w:style>
  <w:style w:type="numbering" w:customStyle="1" w:styleId="Nemlista11">
    <w:name w:val="Nem lista11"/>
    <w:next w:val="Nemlista"/>
    <w:uiPriority w:val="99"/>
    <w:semiHidden/>
    <w:unhideWhenUsed/>
    <w:rsid w:val="00CE285E"/>
  </w:style>
  <w:style w:type="paragraph" w:customStyle="1" w:styleId="Listaszerbekezds1">
    <w:name w:val="Listaszerű bekezdés1"/>
    <w:basedOn w:val="Norml"/>
    <w:rsid w:val="00CE285E"/>
    <w:pPr>
      <w:spacing w:after="200" w:line="276" w:lineRule="auto"/>
      <w:ind w:left="720"/>
    </w:pPr>
    <w:rPr>
      <w:rFonts w:ascii="Calibri" w:hAnsi="Calibri" w:cs="Calibri"/>
      <w:sz w:val="22"/>
      <w:szCs w:val="22"/>
      <w:lang w:eastAsia="en-US"/>
    </w:rPr>
  </w:style>
</w:styles>
</file>

<file path=word/webSettings.xml><?xml version="1.0" encoding="utf-8"?>
<w:webSettings xmlns:r="http://schemas.openxmlformats.org/officeDocument/2006/relationships" xmlns:w="http://schemas.openxmlformats.org/wordprocessingml/2006/main">
  <w:divs>
    <w:div w:id="297805323">
      <w:bodyDiv w:val="1"/>
      <w:marLeft w:val="0"/>
      <w:marRight w:val="0"/>
      <w:marTop w:val="0"/>
      <w:marBottom w:val="0"/>
      <w:divBdr>
        <w:top w:val="none" w:sz="0" w:space="0" w:color="auto"/>
        <w:left w:val="none" w:sz="0" w:space="0" w:color="auto"/>
        <w:bottom w:val="none" w:sz="0" w:space="0" w:color="auto"/>
        <w:right w:val="none" w:sz="0" w:space="0" w:color="auto"/>
      </w:divBdr>
    </w:div>
    <w:div w:id="561913303">
      <w:marLeft w:val="0"/>
      <w:marRight w:val="0"/>
      <w:marTop w:val="0"/>
      <w:marBottom w:val="0"/>
      <w:divBdr>
        <w:top w:val="none" w:sz="0" w:space="0" w:color="auto"/>
        <w:left w:val="none" w:sz="0" w:space="0" w:color="auto"/>
        <w:bottom w:val="none" w:sz="0" w:space="0" w:color="auto"/>
        <w:right w:val="none" w:sz="0" w:space="0" w:color="auto"/>
      </w:divBdr>
      <w:divsChild>
        <w:div w:id="561913316">
          <w:marLeft w:val="0"/>
          <w:marRight w:val="0"/>
          <w:marTop w:val="0"/>
          <w:marBottom w:val="0"/>
          <w:divBdr>
            <w:top w:val="none" w:sz="0" w:space="0" w:color="auto"/>
            <w:left w:val="none" w:sz="0" w:space="0" w:color="auto"/>
            <w:bottom w:val="none" w:sz="0" w:space="0" w:color="auto"/>
            <w:right w:val="none" w:sz="0" w:space="0" w:color="auto"/>
          </w:divBdr>
          <w:divsChild>
            <w:div w:id="5619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3304">
      <w:marLeft w:val="0"/>
      <w:marRight w:val="0"/>
      <w:marTop w:val="0"/>
      <w:marBottom w:val="0"/>
      <w:divBdr>
        <w:top w:val="none" w:sz="0" w:space="0" w:color="auto"/>
        <w:left w:val="none" w:sz="0" w:space="0" w:color="auto"/>
        <w:bottom w:val="none" w:sz="0" w:space="0" w:color="auto"/>
        <w:right w:val="none" w:sz="0" w:space="0" w:color="auto"/>
      </w:divBdr>
    </w:div>
    <w:div w:id="561913305">
      <w:marLeft w:val="0"/>
      <w:marRight w:val="0"/>
      <w:marTop w:val="0"/>
      <w:marBottom w:val="0"/>
      <w:divBdr>
        <w:top w:val="none" w:sz="0" w:space="0" w:color="auto"/>
        <w:left w:val="none" w:sz="0" w:space="0" w:color="auto"/>
        <w:bottom w:val="none" w:sz="0" w:space="0" w:color="auto"/>
        <w:right w:val="none" w:sz="0" w:space="0" w:color="auto"/>
      </w:divBdr>
    </w:div>
    <w:div w:id="561913306">
      <w:marLeft w:val="0"/>
      <w:marRight w:val="0"/>
      <w:marTop w:val="0"/>
      <w:marBottom w:val="0"/>
      <w:divBdr>
        <w:top w:val="none" w:sz="0" w:space="0" w:color="auto"/>
        <w:left w:val="none" w:sz="0" w:space="0" w:color="auto"/>
        <w:bottom w:val="none" w:sz="0" w:space="0" w:color="auto"/>
        <w:right w:val="none" w:sz="0" w:space="0" w:color="auto"/>
      </w:divBdr>
    </w:div>
    <w:div w:id="561913307">
      <w:marLeft w:val="0"/>
      <w:marRight w:val="0"/>
      <w:marTop w:val="0"/>
      <w:marBottom w:val="0"/>
      <w:divBdr>
        <w:top w:val="none" w:sz="0" w:space="0" w:color="auto"/>
        <w:left w:val="none" w:sz="0" w:space="0" w:color="auto"/>
        <w:bottom w:val="none" w:sz="0" w:space="0" w:color="auto"/>
        <w:right w:val="none" w:sz="0" w:space="0" w:color="auto"/>
      </w:divBdr>
    </w:div>
    <w:div w:id="561913308">
      <w:marLeft w:val="0"/>
      <w:marRight w:val="0"/>
      <w:marTop w:val="0"/>
      <w:marBottom w:val="0"/>
      <w:divBdr>
        <w:top w:val="none" w:sz="0" w:space="0" w:color="auto"/>
        <w:left w:val="none" w:sz="0" w:space="0" w:color="auto"/>
        <w:bottom w:val="none" w:sz="0" w:space="0" w:color="auto"/>
        <w:right w:val="none" w:sz="0" w:space="0" w:color="auto"/>
      </w:divBdr>
    </w:div>
    <w:div w:id="561913310">
      <w:marLeft w:val="0"/>
      <w:marRight w:val="0"/>
      <w:marTop w:val="0"/>
      <w:marBottom w:val="0"/>
      <w:divBdr>
        <w:top w:val="none" w:sz="0" w:space="0" w:color="auto"/>
        <w:left w:val="none" w:sz="0" w:space="0" w:color="auto"/>
        <w:bottom w:val="none" w:sz="0" w:space="0" w:color="auto"/>
        <w:right w:val="none" w:sz="0" w:space="0" w:color="auto"/>
      </w:divBdr>
    </w:div>
    <w:div w:id="561913311">
      <w:marLeft w:val="0"/>
      <w:marRight w:val="0"/>
      <w:marTop w:val="0"/>
      <w:marBottom w:val="0"/>
      <w:divBdr>
        <w:top w:val="none" w:sz="0" w:space="0" w:color="auto"/>
        <w:left w:val="none" w:sz="0" w:space="0" w:color="auto"/>
        <w:bottom w:val="none" w:sz="0" w:space="0" w:color="auto"/>
        <w:right w:val="none" w:sz="0" w:space="0" w:color="auto"/>
      </w:divBdr>
    </w:div>
    <w:div w:id="561913312">
      <w:marLeft w:val="0"/>
      <w:marRight w:val="0"/>
      <w:marTop w:val="0"/>
      <w:marBottom w:val="0"/>
      <w:divBdr>
        <w:top w:val="none" w:sz="0" w:space="0" w:color="auto"/>
        <w:left w:val="none" w:sz="0" w:space="0" w:color="auto"/>
        <w:bottom w:val="none" w:sz="0" w:space="0" w:color="auto"/>
        <w:right w:val="none" w:sz="0" w:space="0" w:color="auto"/>
      </w:divBdr>
    </w:div>
    <w:div w:id="561913313">
      <w:marLeft w:val="0"/>
      <w:marRight w:val="0"/>
      <w:marTop w:val="0"/>
      <w:marBottom w:val="0"/>
      <w:divBdr>
        <w:top w:val="none" w:sz="0" w:space="0" w:color="auto"/>
        <w:left w:val="none" w:sz="0" w:space="0" w:color="auto"/>
        <w:bottom w:val="none" w:sz="0" w:space="0" w:color="auto"/>
        <w:right w:val="none" w:sz="0" w:space="0" w:color="auto"/>
      </w:divBdr>
    </w:div>
    <w:div w:id="561913314">
      <w:marLeft w:val="0"/>
      <w:marRight w:val="0"/>
      <w:marTop w:val="0"/>
      <w:marBottom w:val="0"/>
      <w:divBdr>
        <w:top w:val="none" w:sz="0" w:space="0" w:color="auto"/>
        <w:left w:val="none" w:sz="0" w:space="0" w:color="auto"/>
        <w:bottom w:val="none" w:sz="0" w:space="0" w:color="auto"/>
        <w:right w:val="none" w:sz="0" w:space="0" w:color="auto"/>
      </w:divBdr>
    </w:div>
    <w:div w:id="561913315">
      <w:marLeft w:val="0"/>
      <w:marRight w:val="0"/>
      <w:marTop w:val="0"/>
      <w:marBottom w:val="0"/>
      <w:divBdr>
        <w:top w:val="none" w:sz="0" w:space="0" w:color="auto"/>
        <w:left w:val="none" w:sz="0" w:space="0" w:color="auto"/>
        <w:bottom w:val="none" w:sz="0" w:space="0" w:color="auto"/>
        <w:right w:val="none" w:sz="0" w:space="0" w:color="auto"/>
      </w:divBdr>
    </w:div>
    <w:div w:id="561913317">
      <w:marLeft w:val="0"/>
      <w:marRight w:val="0"/>
      <w:marTop w:val="0"/>
      <w:marBottom w:val="0"/>
      <w:divBdr>
        <w:top w:val="none" w:sz="0" w:space="0" w:color="auto"/>
        <w:left w:val="none" w:sz="0" w:space="0" w:color="auto"/>
        <w:bottom w:val="none" w:sz="0" w:space="0" w:color="auto"/>
        <w:right w:val="none" w:sz="0" w:space="0" w:color="auto"/>
      </w:divBdr>
    </w:div>
    <w:div w:id="561913318">
      <w:marLeft w:val="0"/>
      <w:marRight w:val="0"/>
      <w:marTop w:val="0"/>
      <w:marBottom w:val="0"/>
      <w:divBdr>
        <w:top w:val="none" w:sz="0" w:space="0" w:color="auto"/>
        <w:left w:val="none" w:sz="0" w:space="0" w:color="auto"/>
        <w:bottom w:val="none" w:sz="0" w:space="0" w:color="auto"/>
        <w:right w:val="none" w:sz="0" w:space="0" w:color="auto"/>
      </w:divBdr>
    </w:div>
    <w:div w:id="561913321">
      <w:marLeft w:val="0"/>
      <w:marRight w:val="0"/>
      <w:marTop w:val="0"/>
      <w:marBottom w:val="0"/>
      <w:divBdr>
        <w:top w:val="none" w:sz="0" w:space="0" w:color="auto"/>
        <w:left w:val="none" w:sz="0" w:space="0" w:color="auto"/>
        <w:bottom w:val="none" w:sz="0" w:space="0" w:color="auto"/>
        <w:right w:val="none" w:sz="0" w:space="0" w:color="auto"/>
      </w:divBdr>
    </w:div>
    <w:div w:id="561913322">
      <w:marLeft w:val="0"/>
      <w:marRight w:val="0"/>
      <w:marTop w:val="0"/>
      <w:marBottom w:val="0"/>
      <w:divBdr>
        <w:top w:val="none" w:sz="0" w:space="0" w:color="auto"/>
        <w:left w:val="none" w:sz="0" w:space="0" w:color="auto"/>
        <w:bottom w:val="none" w:sz="0" w:space="0" w:color="auto"/>
        <w:right w:val="none" w:sz="0" w:space="0" w:color="auto"/>
      </w:divBdr>
    </w:div>
    <w:div w:id="561913324">
      <w:marLeft w:val="0"/>
      <w:marRight w:val="0"/>
      <w:marTop w:val="0"/>
      <w:marBottom w:val="0"/>
      <w:divBdr>
        <w:top w:val="none" w:sz="0" w:space="0" w:color="auto"/>
        <w:left w:val="none" w:sz="0" w:space="0" w:color="auto"/>
        <w:bottom w:val="none" w:sz="0" w:space="0" w:color="auto"/>
        <w:right w:val="none" w:sz="0" w:space="0" w:color="auto"/>
      </w:divBdr>
    </w:div>
    <w:div w:id="561913325">
      <w:marLeft w:val="0"/>
      <w:marRight w:val="0"/>
      <w:marTop w:val="0"/>
      <w:marBottom w:val="0"/>
      <w:divBdr>
        <w:top w:val="none" w:sz="0" w:space="0" w:color="auto"/>
        <w:left w:val="none" w:sz="0" w:space="0" w:color="auto"/>
        <w:bottom w:val="none" w:sz="0" w:space="0" w:color="auto"/>
        <w:right w:val="none" w:sz="0" w:space="0" w:color="auto"/>
      </w:divBdr>
      <w:divsChild>
        <w:div w:id="561913319">
          <w:marLeft w:val="0"/>
          <w:marRight w:val="0"/>
          <w:marTop w:val="0"/>
          <w:marBottom w:val="0"/>
          <w:divBdr>
            <w:top w:val="none" w:sz="0" w:space="0" w:color="auto"/>
            <w:left w:val="none" w:sz="0" w:space="0" w:color="auto"/>
            <w:bottom w:val="none" w:sz="0" w:space="0" w:color="auto"/>
            <w:right w:val="none" w:sz="0" w:space="0" w:color="auto"/>
          </w:divBdr>
        </w:div>
        <w:div w:id="561913320">
          <w:marLeft w:val="0"/>
          <w:marRight w:val="0"/>
          <w:marTop w:val="0"/>
          <w:marBottom w:val="0"/>
          <w:divBdr>
            <w:top w:val="none" w:sz="0" w:space="0" w:color="auto"/>
            <w:left w:val="none" w:sz="0" w:space="0" w:color="auto"/>
            <w:bottom w:val="none" w:sz="0" w:space="0" w:color="auto"/>
            <w:right w:val="none" w:sz="0" w:space="0" w:color="auto"/>
          </w:divBdr>
        </w:div>
      </w:divsChild>
    </w:div>
    <w:div w:id="561913327">
      <w:marLeft w:val="0"/>
      <w:marRight w:val="0"/>
      <w:marTop w:val="0"/>
      <w:marBottom w:val="0"/>
      <w:divBdr>
        <w:top w:val="none" w:sz="0" w:space="0" w:color="auto"/>
        <w:left w:val="none" w:sz="0" w:space="0" w:color="auto"/>
        <w:bottom w:val="none" w:sz="0" w:space="0" w:color="auto"/>
        <w:right w:val="none" w:sz="0" w:space="0" w:color="auto"/>
      </w:divBdr>
      <w:divsChild>
        <w:div w:id="561913323">
          <w:marLeft w:val="0"/>
          <w:marRight w:val="0"/>
          <w:marTop w:val="0"/>
          <w:marBottom w:val="0"/>
          <w:divBdr>
            <w:top w:val="none" w:sz="0" w:space="0" w:color="auto"/>
            <w:left w:val="none" w:sz="0" w:space="0" w:color="auto"/>
            <w:bottom w:val="none" w:sz="0" w:space="0" w:color="auto"/>
            <w:right w:val="none" w:sz="0" w:space="0" w:color="auto"/>
          </w:divBdr>
        </w:div>
        <w:div w:id="561913326">
          <w:marLeft w:val="0"/>
          <w:marRight w:val="0"/>
          <w:marTop w:val="0"/>
          <w:marBottom w:val="0"/>
          <w:divBdr>
            <w:top w:val="none" w:sz="0" w:space="0" w:color="auto"/>
            <w:left w:val="none" w:sz="0" w:space="0" w:color="auto"/>
            <w:bottom w:val="none" w:sz="0" w:space="0" w:color="auto"/>
            <w:right w:val="none" w:sz="0" w:space="0" w:color="auto"/>
          </w:divBdr>
        </w:div>
      </w:divsChild>
    </w:div>
    <w:div w:id="561913328">
      <w:marLeft w:val="0"/>
      <w:marRight w:val="0"/>
      <w:marTop w:val="0"/>
      <w:marBottom w:val="0"/>
      <w:divBdr>
        <w:top w:val="none" w:sz="0" w:space="0" w:color="auto"/>
        <w:left w:val="none" w:sz="0" w:space="0" w:color="auto"/>
        <w:bottom w:val="none" w:sz="0" w:space="0" w:color="auto"/>
        <w:right w:val="none" w:sz="0" w:space="0" w:color="auto"/>
      </w:divBdr>
    </w:div>
    <w:div w:id="1078090525">
      <w:bodyDiv w:val="1"/>
      <w:marLeft w:val="0"/>
      <w:marRight w:val="0"/>
      <w:marTop w:val="0"/>
      <w:marBottom w:val="0"/>
      <w:divBdr>
        <w:top w:val="none" w:sz="0" w:space="0" w:color="auto"/>
        <w:left w:val="none" w:sz="0" w:space="0" w:color="auto"/>
        <w:bottom w:val="none" w:sz="0" w:space="0" w:color="auto"/>
        <w:right w:val="none" w:sz="0" w:space="0" w:color="auto"/>
      </w:divBdr>
    </w:div>
    <w:div w:id="1257639572">
      <w:bodyDiv w:val="1"/>
      <w:marLeft w:val="0"/>
      <w:marRight w:val="0"/>
      <w:marTop w:val="0"/>
      <w:marBottom w:val="0"/>
      <w:divBdr>
        <w:top w:val="none" w:sz="0" w:space="0" w:color="auto"/>
        <w:left w:val="none" w:sz="0" w:space="0" w:color="auto"/>
        <w:bottom w:val="none" w:sz="0" w:space="0" w:color="auto"/>
        <w:right w:val="none" w:sz="0" w:space="0" w:color="auto"/>
      </w:divBdr>
    </w:div>
    <w:div w:id="1668170476">
      <w:bodyDiv w:val="1"/>
      <w:marLeft w:val="0"/>
      <w:marRight w:val="0"/>
      <w:marTop w:val="0"/>
      <w:marBottom w:val="0"/>
      <w:divBdr>
        <w:top w:val="none" w:sz="0" w:space="0" w:color="auto"/>
        <w:left w:val="none" w:sz="0" w:space="0" w:color="auto"/>
        <w:bottom w:val="none" w:sz="0" w:space="0" w:color="auto"/>
        <w:right w:val="none" w:sz="0" w:space="0" w:color="auto"/>
      </w:divBdr>
    </w:div>
    <w:div w:id="184393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3D7604-32A3-40D2-B6F6-B57BB8390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30</Pages>
  <Words>3920</Words>
  <Characters>27053</Characters>
  <Application>Microsoft Office Word</Application>
  <DocSecurity>0</DocSecurity>
  <Lines>225</Lines>
  <Paragraphs>61</Paragraphs>
  <ScaleCrop>false</ScaleCrop>
  <HeadingPairs>
    <vt:vector size="4" baseType="variant">
      <vt:variant>
        <vt:lpstr>Cím</vt:lpstr>
      </vt:variant>
      <vt:variant>
        <vt:i4>1</vt:i4>
      </vt:variant>
      <vt:variant>
        <vt:lpstr>Címsorok</vt:lpstr>
      </vt:variant>
      <vt:variant>
        <vt:i4>1</vt:i4>
      </vt:variant>
    </vt:vector>
  </HeadingPairs>
  <TitlesOfParts>
    <vt:vector size="2" baseType="lpstr">
      <vt:lpstr>Ajánlati dokumentáció</vt:lpstr>
      <vt:lpstr>SPECIFIKÁCIÓ</vt:lpstr>
    </vt:vector>
  </TitlesOfParts>
  <Company>Fair-Tender Kft.</Company>
  <LinksUpToDate>false</LinksUpToDate>
  <CharactersWithSpaces>30912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Ajánlati dokumentáció</dc:title>
  <dc:creator>Fair-Tender Kft.</dc:creator>
  <cp:lastModifiedBy>Zsuzsi</cp:lastModifiedBy>
  <cp:revision>4</cp:revision>
  <cp:lastPrinted>2015-07-30T10:07:00Z</cp:lastPrinted>
  <dcterms:created xsi:type="dcterms:W3CDTF">2015-08-19T06:35:00Z</dcterms:created>
  <dcterms:modified xsi:type="dcterms:W3CDTF">2015-08-19T06:38:00Z</dcterms:modified>
</cp:coreProperties>
</file>