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5B0A8">
      <w:pPr>
        <w:rPr>
          <w:lang w:val="uk-UA"/>
        </w:rPr>
      </w:pPr>
      <w:r>
        <w:rPr>
          <w:lang w:val="uk-UA"/>
        </w:rPr>
        <w:t>Хахаха</w:t>
      </w:r>
    </w:p>
    <w:p w14:paraId="0A4A6D8B">
      <w:pPr>
        <w:rPr>
          <w:rFonts w:hint="default"/>
          <w:lang w:val="uk-U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A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2026-10-15T21:36:36Z</dcterms:created>
  <dc:creator>POREW</dc:creator>
  <cp:lastModifiedBy>Костя Гнесь</cp:lastModifiedBy>
  <dcterms:modified xsi:type="dcterms:W3CDTF">2026-10-15T21:36:54Z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eyJoZGlkIjoiNjNjYWU4NDdiMTM4MzAwZjlhYzMxNDJjZTE1OTdjNGYiLCJ1c2VySWQiOiIyODg2MjI0MTEzMzU4In0=</vt:lpwstr>
  </property>
  <property fmtid="{D5CDD505-2E9C-101B-9397-08002B2CF9AE}" pid="4" name="ICV">
    <vt:lpwstr>9724A4EC77284E12ACABEE78FB7B552E_12</vt:lpwstr>
  </property>
</Properties>
</file>