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5AC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9DE2A9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09503888" w14:textId="242C60B2" w:rsidR="006734E1" w:rsidRPr="00B1543A" w:rsidRDefault="006734E1" w:rsidP="00673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43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06DFA"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 w:rsidRPr="00B1543A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79DF487B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05EC935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E3A37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6C2B3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3CC8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8F06C" w14:textId="77777777" w:rsidR="00023536" w:rsidRPr="00B06C9B" w:rsidRDefault="00023536" w:rsidP="006734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C570C" w14:textId="53444246" w:rsidR="00023536" w:rsidRPr="0057157F" w:rsidRDefault="00670064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6734E1">
        <w:rPr>
          <w:rFonts w:ascii="Times New Roman" w:hAnsi="Times New Roman" w:cs="Times New Roman"/>
          <w:sz w:val="28"/>
          <w:szCs w:val="28"/>
        </w:rPr>
        <w:t xml:space="preserve"> 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57157F"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ХХХ</w:t>
      </w:r>
    </w:p>
    <w:p w14:paraId="60D42BEB" w14:textId="6111F2EB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401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064" w:rsidRPr="00B40251">
        <w:rPr>
          <w:rFonts w:ascii="Times New Roman" w:hAnsi="Times New Roman" w:cs="Times New Roman"/>
          <w:sz w:val="28"/>
          <w:szCs w:val="28"/>
          <w:lang w:val="uk-UA"/>
        </w:rPr>
        <w:t>Алгоритм Джонсона для розріджених графів</w:t>
      </w:r>
      <w:r w:rsidR="00600ABE"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54F9EC3" w14:textId="245420FB" w:rsidR="006734E1" w:rsidRPr="00B06C9B" w:rsidRDefault="006734E1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57157F"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ХХХ</w:t>
      </w:r>
    </w:p>
    <w:p w14:paraId="46A5B7ED" w14:textId="75A9BBBE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E8DEBF8" w14:textId="0B946156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57157F"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ХХХХХ</w:t>
      </w:r>
    </w:p>
    <w:p w14:paraId="5666D6B7" w14:textId="1342A02F" w:rsidR="0057157F" w:rsidRPr="00B06C9B" w:rsidRDefault="0057157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Сидоров Петро Іванович</w:t>
      </w:r>
    </w:p>
    <w:p w14:paraId="05A26004" w14:textId="3E45E6A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4A218A" w14:textId="53D8F2D5" w:rsidR="00023536" w:rsidRPr="00B06C9B" w:rsidRDefault="0057157F" w:rsidP="000235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F58B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0AA5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46D6E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6DEE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29B90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E6B403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4A29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2C9F" w14:textId="21CB2DAE" w:rsidR="00023536" w:rsidRPr="00B06C9B" w:rsidRDefault="00DF6B9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14137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023536"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88C986" w14:textId="77777777" w:rsidR="000C6593" w:rsidRPr="00695FDE" w:rsidRDefault="00023536" w:rsidP="00554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29E6DCCB" w14:textId="382769A2" w:rsidR="00FC5B3E" w:rsidRPr="00FC5B3E" w:rsidRDefault="00FC5B3E" w:rsidP="005541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еалізуйте алгоритми пошуку множини слів зі словника в тексті:  </w:t>
      </w:r>
    </w:p>
    <w:p w14:paraId="15757D63" w14:textId="77777777" w:rsidR="00FC5B3E" w:rsidRDefault="00FC5B3E" w:rsidP="005541F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безпосередній пошук по кожному слову зі словника, </w:t>
      </w:r>
    </w:p>
    <w:p w14:paraId="27C787B0" w14:textId="4B7BC544" w:rsidR="00FC5B3E" w:rsidRDefault="00FC5B3E" w:rsidP="005541F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хо-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орасік</w:t>
      </w:r>
      <w:proofErr w:type="spellEnd"/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FC564CD" w14:textId="48094C79" w:rsidR="00FC5B3E" w:rsidRPr="00FC5B3E" w:rsidRDefault="00FC5B3E" w:rsidP="005541F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>порівняйте їх ефективність.</w:t>
      </w:r>
    </w:p>
    <w:p w14:paraId="2C566ED2" w14:textId="34B66CAB" w:rsidR="00360A18" w:rsidRPr="00FC5B3E" w:rsidRDefault="00FC5B3E" w:rsidP="005541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відстань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евенштейна-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амерау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 вивести на екран послідовність дій для перетворення першого рядка в другий</w:t>
      </w:r>
    </w:p>
    <w:p w14:paraId="1387AD95" w14:textId="0E751FDE" w:rsidR="00335AC1" w:rsidRPr="00335AC1" w:rsidRDefault="00B06C9B" w:rsidP="005541F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17CD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</w:p>
    <w:p w14:paraId="760736A9" w14:textId="3E5430A2" w:rsidR="00335AC1" w:rsidRPr="00335AC1" w:rsidRDefault="00335AC1" w:rsidP="005541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5AC1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кожного символу </w:t>
      </w:r>
      <w:proofErr w:type="gramStart"/>
      <w:r w:rsidRPr="00335AC1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335A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символом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шуканому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метод є простим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неефективним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великих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багаторазового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.</w:t>
      </w:r>
    </w:p>
    <w:p w14:paraId="2CE792DD" w14:textId="3EDA9E67" w:rsidR="00335AC1" w:rsidRPr="00335AC1" w:rsidRDefault="00335AC1" w:rsidP="005541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AC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Ахо-Корасік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входження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відому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префіксне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дерево), для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вказівники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невдачі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перевірених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невдачі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Ахо-Корасік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швидшим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коли треба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у великому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проході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по тексту.</w:t>
      </w:r>
    </w:p>
    <w:p w14:paraId="3D77B93A" w14:textId="3AECAC2A" w:rsidR="00335AC1" w:rsidRPr="00335AC1" w:rsidRDefault="00335AC1" w:rsidP="005541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Левенштейна-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рядками. Вона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вставки,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одного символу на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транспозиції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одного рядка в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алгоритм є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Левенштейна, додавши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транспозиції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Левенштейна-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lastRenderedPageBreak/>
        <w:t>Дамерау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автоматичного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клавіатурні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редакторах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системах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перестановку букв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друкарські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.</w:t>
      </w:r>
    </w:p>
    <w:p w14:paraId="73AA6335" w14:textId="77777777" w:rsidR="00335AC1" w:rsidRDefault="00335AC1" w:rsidP="00335A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Застосування</w:t>
      </w:r>
    </w:p>
    <w:p w14:paraId="146D5C8E" w14:textId="77777777" w:rsidR="00335AC1" w:rsidRPr="00335AC1" w:rsidRDefault="00335AC1" w:rsidP="00335AC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Безпосередній пошук може бути використаний у простих сценаріях, де потрібно знайти невелику кількість слів у тексті або коли потрібно мінімізувати використання пам'яті. </w:t>
      </w:r>
    </w:p>
    <w:p w14:paraId="6FFEF99D" w14:textId="77777777" w:rsidR="00335AC1" w:rsidRPr="00335AC1" w:rsidRDefault="00335AC1" w:rsidP="00335AC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  <w:lang w:val="uk-UA"/>
        </w:rPr>
        <w:t>Ахо-Корасік</w:t>
      </w:r>
      <w:proofErr w:type="spellEnd"/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 ефективний у випадках, коли потрібно знайти багато різних </w:t>
      </w:r>
      <w:proofErr w:type="spellStart"/>
      <w:r w:rsidRPr="00335AC1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 у великому тексті, наприклад, для фільтрації небажаного контенту, пошуку ключових слів або у розробці антивірусних програм. </w:t>
      </w:r>
    </w:p>
    <w:p w14:paraId="7FA34458" w14:textId="42847EBD" w:rsidR="00335AC1" w:rsidRPr="00335AC1" w:rsidRDefault="00335AC1" w:rsidP="00335AC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Відстань </w:t>
      </w:r>
      <w:proofErr w:type="spellStart"/>
      <w:r w:rsidRPr="00335AC1">
        <w:rPr>
          <w:rFonts w:ascii="Times New Roman" w:hAnsi="Times New Roman" w:cs="Times New Roman"/>
          <w:sz w:val="28"/>
          <w:szCs w:val="28"/>
          <w:lang w:val="uk-UA"/>
        </w:rPr>
        <w:t>Левенштейна-Дамерау</w:t>
      </w:r>
      <w:proofErr w:type="spellEnd"/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у програмах для виправлення помилок у тексті, у системах автоматичного виправлення помилок, у розпізнаванні мови та в інших областях, де важливо розуміти та обробляти варіації у написанні слів або фраз.</w:t>
      </w:r>
    </w:p>
    <w:p w14:paraId="40A752DA" w14:textId="401E2A33" w:rsidR="005A5CD0" w:rsidRPr="005A5CD0" w:rsidRDefault="005A5CD0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Математичне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обгрунтування</w:t>
      </w:r>
      <w:proofErr w:type="spellEnd"/>
    </w:p>
    <w:p w14:paraId="369D8E2A" w14:textId="7A070CBA" w:rsidR="005A5CD0" w:rsidRP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Безпосередній пошук (або лінійний пошук) є найпростішим алгоритмом пошуку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підрядків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Він перевіряє кожну можливу позицію у тексті, де може починатися шуканий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Припустимо, маємо текст довжиною N та шуканий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довжиною M . Алгоритм порівнює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кожною підпослідовністю тексту довжиною M.</w:t>
      </w:r>
    </w:p>
    <w:p w14:paraId="6F7500A2" w14:textId="77777777" w:rsid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кожному кроці алгоритм порівнює символи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підрядка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символами у тексті. У гіршому випадку (коли співпадіння відсутнє або знаходиться в кінці тексту) алгоритм виконає N - M + 1  порівнянь. Таким чином, часова складність безпосереднього пошуку у гіршому випадку є  O(N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* </w:t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M) .</w:t>
      </w:r>
    </w:p>
    <w:p w14:paraId="30F782D7" w14:textId="4CEE5D10" w:rsidR="005A5CD0" w:rsidRP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Алгоритм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використовує структуру даних, відому як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префіксне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дерево), для зберігання всіх шуканих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підрядків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Додатково, використовуються вказівники невдачі для кожного вузла, які вказують на найдовший суфікс поточного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префікса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який також є префіксом іншого слова в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3E9DF98" w14:textId="67E577DF" w:rsidR="005A5CD0" w:rsidRP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Нехай кількість символів у всіх шуканих словах становить S , і довжина тексту -  N. Будівництво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часову складність O(S) , а побудова вказівників невдачі також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має часову складність O(S) , оскільки кожен символ кожного слова обробляється не більше ніж двічі. Пошук у тексті має часову складність O(N) , оскільки кожен символ тексту обробляється один раз, незалежно від кількості або довжини шуканих слів. Таким чином, загальна часова складність алгоритму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становить  O(S + N).</w:t>
      </w:r>
    </w:p>
    <w:p w14:paraId="1E33BDB0" w14:textId="77777777" w:rsidR="005A5CD0" w:rsidRP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Відстань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вимірює мінімальну кількість одиночних операцій редагування (вставки, видалення, заміни, транспозиції), необхідних для перетворення одного рядка в інший. Математично це можна представити як рекурсивну функцію.</w:t>
      </w:r>
    </w:p>
    <w:p w14:paraId="30C1E642" w14:textId="031AA9B8" w:rsidR="005A5CD0" w:rsidRP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Нехай d[i, j] - відстань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між першими  i  символами першого рядка і першими  j  символами другого рядка. Тоді  d[i, j] можна обчислити за формулою:</w:t>
      </w:r>
    </w:p>
    <w:p w14:paraId="0E0148DD" w14:textId="77777777" w:rsidR="005A5CD0" w:rsidRDefault="005A5CD0" w:rsidP="005A5CD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d[0, j] = j  і  d[i, 0] = i  (вартість перетворення порожнього рядка у інший рядок або навпаки).</w:t>
      </w:r>
    </w:p>
    <w:p w14:paraId="50C2DEB5" w14:textId="77777777" w:rsidR="005A5CD0" w:rsidRDefault="005A5CD0" w:rsidP="005A5CD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Якщо останні символи двох рядків однакові (скажімо,  X[i] = Y[j] ), то  d[i, j] = d[i-1, j-1] .</w:t>
      </w:r>
    </w:p>
    <w:p w14:paraId="31ADF289" w14:textId="45A027BD" w:rsidR="005A5CD0" w:rsidRPr="005A5CD0" w:rsidRDefault="005A5CD0" w:rsidP="005A5CD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Якщо останні символи різні, то d[i, j]  є мінімальною вартістю серед трьох операцій:</w:t>
      </w:r>
    </w:p>
    <w:p w14:paraId="793E4756" w14:textId="0ADEE65A" w:rsidR="005A5CD0" w:rsidRPr="005A5CD0" w:rsidRDefault="005A5CD0" w:rsidP="005A5CD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Вставка: d[i, j-1] + 1 </w:t>
      </w:r>
    </w:p>
    <w:p w14:paraId="654398B7" w14:textId="7083C9BA" w:rsidR="005A5CD0" w:rsidRPr="005A5CD0" w:rsidRDefault="005A5CD0" w:rsidP="005A5CD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Видалення:  d[i-1, j] + 1 </w:t>
      </w:r>
    </w:p>
    <w:p w14:paraId="6D4682AA" w14:textId="169BC290" w:rsidR="005A5CD0" w:rsidRPr="005A5CD0" w:rsidRDefault="005A5CD0" w:rsidP="005A5CD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Заміна:  d[i-1, j-1] + 1 </w:t>
      </w:r>
    </w:p>
    <w:p w14:paraId="401DEEF6" w14:textId="3EE8E3AB" w:rsidR="005A5CD0" w:rsidRP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- Транспозиція: Якщо два останні символи можна обміняти місцями, тоді додаємо операцію транспозиції:  d[i-2, j-2] + 1 (тільки якщо  i, j &gt; 1 та X[i] = Y[j-1] ,  X[i-1] = Y[j] ).</w:t>
      </w:r>
    </w:p>
    <w:p w14:paraId="4FC58C03" w14:textId="341E032E" w:rsidR="005A5CD0" w:rsidRDefault="005A5CD0" w:rsidP="005A5CD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Остаточно,  d[m, n] , де  m та  n  - довжини двох рядків, визначає відстань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. Цей підхід має часову складність  O(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mn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) , оскільки потрібно обчислити значення для кожної комірки у матриці розміром 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*</w:t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n.</w:t>
      </w:r>
    </w:p>
    <w:p w14:paraId="306332BB" w14:textId="77777777" w:rsidR="005A5CD0" w:rsidRDefault="005A5CD0" w:rsidP="005A5CD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C410E" w14:textId="64AE98D5" w:rsidR="005A5CD0" w:rsidRDefault="005A5CD0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/>
          <w:sz w:val="28"/>
          <w:szCs w:val="28"/>
          <w:lang w:val="uk-UA"/>
        </w:rPr>
        <w:t>Програмна реалізація</w:t>
      </w:r>
    </w:p>
    <w:p w14:paraId="5E3F64DC" w14:textId="47D36D18" w:rsidR="00614A4F" w:rsidRPr="00614A4F" w:rsidRDefault="005A5CD0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Для реалізації було обрано мову програмування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5A5CD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4892A5" w14:textId="01A326F0" w:rsidR="00614A4F" w:rsidRDefault="00614A4F" w:rsidP="00614A4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Безпосередній пошук</w:t>
      </w: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naive_search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виконує простий пошук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підрядків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тексті. Вона приймає текст та список слів для пошуку, а потім використовує регулярні вирази (через модуль `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re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`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) для знаходження всіх входжень кожного слова в тексті. Результати зберігаються у словнику, де ключами є слова, а значеннями - списки індексів, де ці слова зустрічаються в тексті.</w:t>
      </w:r>
    </w:p>
    <w:p w14:paraId="7D0BFFAD" w14:textId="77777777" w:rsidR="00614A4F" w:rsidRPr="00614A4F" w:rsidRDefault="00614A4F" w:rsidP="00614A4F">
      <w:pPr>
        <w:pStyle w:val="a3"/>
        <w:shd w:val="clear" w:color="auto" w:fill="2B2B2B"/>
        <w:spacing w:after="0" w:line="240" w:lineRule="auto"/>
        <w:ind w:left="735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</w:t>
      </w:r>
      <w:proofErr w:type="spellStart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Безпосередній</w:t>
      </w:r>
      <w:proofErr w:type="spellEnd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пошук</w:t>
      </w:r>
      <w:proofErr w:type="spellEnd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naive_</w:t>
      </w:r>
      <w:proofErr w:type="gram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words):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found_words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{word: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re.findall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(word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re.IGNORECASE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words}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found_words</w:t>
      </w:r>
      <w:proofErr w:type="spellEnd"/>
    </w:p>
    <w:p w14:paraId="52409BAD" w14:textId="77777777" w:rsid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AA7525" w14:textId="45455058" w:rsidR="00614A4F" w:rsidRPr="00614A4F" w:rsidRDefault="00614A4F" w:rsidP="00614A4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</w:p>
    <w:p w14:paraId="34B88CBD" w14:textId="77777777" w:rsid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Цей алгоритм реалізований у класах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TrieNode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AhoCorasick:TrieNode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</w:p>
    <w:p w14:paraId="77AF7584" w14:textId="7DF82BE3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Кожен вузол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містить словник дочірніх вузлів, вказівник на вузол невдачі та інформацію про те, чи є цей вузол кінцем слова. Крім того, кожен вузол зберігає список слів, які закінчуються в цьому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вузлі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13C3BBF" w14:textId="77777777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CCCC5B" w14:textId="79761B88" w:rsidR="00614A4F" w:rsidRDefault="00614A4F" w:rsidP="00614A4F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AhoCorasick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Клас для створення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із списку слів і побудови вказівників невдачі. Метод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add_word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додає слово в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build_failure_pointers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будує вказівники невдачі для кожного вузла. Метод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виконує пошук у тексті, використовуючи побудовану структуру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вказівники невдачі, повертаючи словник зі словами та їх позиціями в тексті.</w:t>
      </w:r>
    </w:p>
    <w:p w14:paraId="660DE268" w14:textId="77777777" w:rsidR="00614A4F" w:rsidRPr="00614A4F" w:rsidRDefault="00614A4F" w:rsidP="00614A4F">
      <w:pPr>
        <w:pStyle w:val="a3"/>
        <w:numPr>
          <w:ilvl w:val="0"/>
          <w:numId w:val="3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TrieNode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614A4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614A4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614A4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{}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.fail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None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.is_end_of_word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.output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AhoCorasick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614A4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614A4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614A4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TrieNode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add_word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word):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node =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word.lower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not 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[char]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TrieNode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node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[char]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node.is_end_of_word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node.output.append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(word)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build_failure_pointers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queue = [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queue: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queue.pop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child_node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current_node.children.items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queue.append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child_node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current_node.fail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not 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fail_node.fail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child_node.fail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[char]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child_node.fail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child_node.output.extend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child_node.fail.output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search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node = </w:t>
      </w:r>
      <w:proofErr w:type="spell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results = {}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(text)):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char = text[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].lower()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node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not 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node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node.fail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not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node = </w:t>
      </w:r>
      <w:proofErr w:type="spellStart"/>
      <w:proofErr w:type="gramStart"/>
      <w:r w:rsidRPr="00614A4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.root</w:t>
      </w:r>
      <w:proofErr w:type="spellEnd"/>
      <w:proofErr w:type="gram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continue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node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[char]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node.output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node.output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not 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results[word] = []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results[word].append(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(word)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</w:t>
      </w:r>
    </w:p>
    <w:p w14:paraId="26B47B94" w14:textId="77777777" w:rsidR="00614A4F" w:rsidRPr="00614A4F" w:rsidRDefault="00614A4F" w:rsidP="00614A4F">
      <w:pPr>
        <w:pStyle w:val="a3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1DD515" w14:textId="384D4EAE" w:rsidR="00614A4F" w:rsidRPr="00614A4F" w:rsidRDefault="00614A4F" w:rsidP="00614A4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Відстань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</w:p>
    <w:p w14:paraId="2E7F9C74" w14:textId="1BC98C60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damerau_levenshtein_distance_with_path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розраховує відстань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визначає послідовність редагувань для перетворення одного рядка в інший. Вона використовує динамічне програмування для побудови матриці відстаней, де кожна комірка матриці представляє мінімальну відстань між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підрядками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. Функція також зберігає послідовність операцій (видалення, вставка, заміна, транспозиція), необхідних для перетворення першого рядка в другий.</w:t>
      </w:r>
    </w:p>
    <w:p w14:paraId="5F91C864" w14:textId="77777777" w:rsidR="00614A4F" w:rsidRPr="00614A4F" w:rsidRDefault="00614A4F" w:rsidP="00614A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damerau_levenshtein_distance_with_path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s2):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 = {}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lenstr1 =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(s1)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lenstr2 =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(s2)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path = {}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(-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lenstr1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)]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(-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lenstr2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d[(-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= j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(lenstr1):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(lenstr2):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s2[j]: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cost 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cost 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min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)]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 + cost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path[(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"substitution"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cost ==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"no operation"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s2[j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s2[j]: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j)] &gt; d[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+ cost: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j)] = d[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+ cost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path[(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"transposition"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j)] == 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path[(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"deletion"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j)] == d[(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)]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path[(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"insertion"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 = []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lenstr1 -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lenstr2 -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&gt;=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&gt;=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operation = path[(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"deletion"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f"Delete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at position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"insertion"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f"Insert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s2[j]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at position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j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"substitution"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f"Substitute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with 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s2[j]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at position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"transposition"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f"Transpose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and 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"no operation"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d[lenstr1 -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lenstr2 -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operations[::-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</w:p>
    <w:p w14:paraId="70A1D8C4" w14:textId="77777777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C61BEA" w14:textId="5AD4E819" w:rsidR="00614A4F" w:rsidRPr="00614A4F" w:rsidRDefault="00614A4F" w:rsidP="00614A4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Читання тексту з DOCX</w:t>
      </w:r>
    </w:p>
    <w:p w14:paraId="60F32236" w14:textId="575E443A" w:rsid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read_text_from_docx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використовує бібліотеку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docx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зчитування тексту з файлу формату DOCX. Вона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ітерує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через всі параграфи в документі, збираючи їх у один рядок.</w:t>
      </w:r>
    </w:p>
    <w:p w14:paraId="7C1BC0E9" w14:textId="77777777" w:rsidR="00614A4F" w:rsidRPr="00614A4F" w:rsidRDefault="00614A4F" w:rsidP="00614A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read_text_from_docx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(filename):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doc = </w:t>
      </w:r>
      <w:proofErr w:type="spellStart"/>
      <w:proofErr w:type="gram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docx.Document</w:t>
      </w:r>
      <w:proofErr w:type="spellEnd"/>
      <w:proofErr w:type="gram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(filename)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full_text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para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doc.paragraphs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full_text.append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para.text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.join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full_text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</w:p>
    <w:p w14:paraId="10E46BC3" w14:textId="77777777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B217C6" w14:textId="6D1E4B3F" w:rsidR="00614A4F" w:rsidRPr="00614A4F" w:rsidRDefault="00614A4F" w:rsidP="00614A4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Візуалізація результатів</w:t>
      </w:r>
    </w:p>
    <w:p w14:paraId="0146CD84" w14:textId="7731AAD7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plot_search_results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створює графік за допомогою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matplotlib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візуалізації кількості знайдених слів кожним методом пошуку. Вона використовує значення, отримані від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naive_search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AhoCorasick.search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, для порівняння кількості входжень кожного слова в тексті.</w:t>
      </w:r>
    </w:p>
    <w:p w14:paraId="1E6A633C" w14:textId="77777777" w:rsidR="00614A4F" w:rsidRPr="00614A4F" w:rsidRDefault="00614A4F" w:rsidP="00614A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plot_search_results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naive_counts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aho_counts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labels =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search_words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naive_values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naive_counts.get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(word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labels]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aho_values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aho_counts.get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(word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labels]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x =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(labels))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width =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0.35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fig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ax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plt.subplots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rects1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ax.bar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naive_values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width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Безпосередній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пошук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rects2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ax.bar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([p + width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x]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aho_values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width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Ахо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Корасік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ax.set_ylabel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Кількість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знайдених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слів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ax.set_title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Порівняння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методів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пошуку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ax.set_xticks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([p + width / 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x])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ax.set_xticklabels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(labels)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ax.legend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ax.bar_label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(rects1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padding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ax.bar_label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(rects2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padding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</w:p>
    <w:p w14:paraId="34FF4717" w14:textId="77777777" w:rsid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EC0ED6" w14:textId="146D1133" w:rsidR="00614A4F" w:rsidRPr="00614A4F" w:rsidRDefault="00614A4F" w:rsidP="00614A4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Головний скрипт</w:t>
      </w:r>
    </w:p>
    <w:p w14:paraId="7D0218D8" w14:textId="77777777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головній частині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скрипта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(`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__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__ == "__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__":`) виконуються наступні дії:</w:t>
      </w:r>
    </w:p>
    <w:p w14:paraId="339F7AFD" w14:textId="77777777" w:rsidR="00614A4F" w:rsidRDefault="00614A4F" w:rsidP="00614A4F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Зчитування тексту з файлу DOCX.</w:t>
      </w:r>
    </w:p>
    <w:p w14:paraId="5E3B5761" w14:textId="77777777" w:rsidR="00614A4F" w:rsidRDefault="00614A4F" w:rsidP="00614A4F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Визначення словників слів для пошуку.</w:t>
      </w:r>
    </w:p>
    <w:p w14:paraId="5BC84F1A" w14:textId="77777777" w:rsidR="00614A4F" w:rsidRDefault="00614A4F" w:rsidP="00614A4F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безпосереднього пошуку та пошуку за алгоритмом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, замір часу виконання для кожного методу.</w:t>
      </w:r>
    </w:p>
    <w:p w14:paraId="00A04C24" w14:textId="77777777" w:rsidR="00614A4F" w:rsidRDefault="00614A4F" w:rsidP="00614A4F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Візуалізація кількості знайдених слів для обох методів пошуку.</w:t>
      </w:r>
    </w:p>
    <w:p w14:paraId="49CED7EF" w14:textId="6BA6FF62" w:rsidR="00614A4F" w:rsidRDefault="00614A4F" w:rsidP="00614A4F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Обчислення відстані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між двома заданими рядками та виведення послідовності операцій для перетворення першого рядка в другий.</w:t>
      </w:r>
    </w:p>
    <w:p w14:paraId="6F3A9781" w14:textId="77777777" w:rsidR="00614A4F" w:rsidRPr="00614A4F" w:rsidRDefault="00614A4F" w:rsidP="00614A4F">
      <w:pPr>
        <w:pStyle w:val="a3"/>
        <w:numPr>
          <w:ilvl w:val="0"/>
          <w:numId w:val="3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__ ==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"__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main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__"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read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from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docx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'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Test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docx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'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[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"Відьмак"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Геральт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"монстр"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CD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Projekt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RED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"магія"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]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t># Замір часу для безпосереднього пошуку</w:t>
      </w: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() -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{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: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occurrences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)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occurrences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items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()}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"Результати безпосереднього пошуку:"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"Час безпосереднього пошуку:"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"секунд"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t xml:space="preserve"># Замір часу для </w:t>
      </w:r>
      <w:proofErr w:type="spellStart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t>Ахо-Корасік</w:t>
      </w:r>
      <w:proofErr w:type="spellEnd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add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build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failure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pointers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() -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= {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: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positions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)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positions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items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()}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"Результати пошуку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Ахо-Корасік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:"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"Час пошуку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Ахо-Корасік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:"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"секунд"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t># Візуалізація результатів</w:t>
      </w: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plot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t xml:space="preserve"># Два рядки для аналізу відстані </w:t>
      </w:r>
      <w:proofErr w:type="spellStart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t>Левенштейна-Дамерау</w:t>
      </w:r>
      <w:proofErr w:type="spellEnd"/>
      <w:r w:rsidRPr="00614A4F">
        <w:rPr>
          <w:rFonts w:ascii="Courier New" w:eastAsia="Times New Roman" w:hAnsi="Courier New" w:cs="Courier New"/>
          <w:color w:val="808080"/>
          <w:sz w:val="24"/>
          <w:szCs w:val="24"/>
          <w:lang w:val="uk-UA" w:eastAsia="ru-RU"/>
        </w:rPr>
        <w:br/>
        <w:t xml:space="preserve">   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line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 xml:space="preserve">1 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"Секрет успіху ігор криється не лише в популярності книг про Відьмака, адже навіть не всі вони були перекладені англійською. "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t>\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uk-UA" w:eastAsia="ru-RU"/>
        </w:rPr>
        <w:lastRenderedPageBreak/>
        <w:t xml:space="preserve">           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"Розробникам із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CD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Projekt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RED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 xml:space="preserve"> вже у першій грі «Відьмак», випущеній у 2007 році, вдалося передати унікальний дух творів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Сапковського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t>."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uk-UA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line2 =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"Те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незвичайне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що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найбільше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подобається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фанатам у книгах та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іграх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про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Відьмака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це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сам герой –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Геральт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із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Рівії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,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відьмак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. «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Відьмак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» –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це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персонаж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слов'янської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міфології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. "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\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Саме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слово походить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від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праслов'янського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*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vede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(«знати»)."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distance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operations = </w:t>
      </w:r>
      <w:proofErr w:type="spell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damerau_levenshtein_distance_with_</w:t>
      </w:r>
      <w:proofErr w:type="gramStart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path</w:t>
      </w:r>
      <w:proofErr w:type="spell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line1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line2)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Відстань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Левенштейна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Дамерау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:"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distance)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Операції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перетворення</w:t>
      </w:r>
      <w:proofErr w:type="spellEnd"/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рядка</w:t>
      </w:r>
      <w:r w:rsidRPr="00614A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:"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 </w:t>
      </w:r>
      <w:r w:rsidRPr="00614A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operations: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14A4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614A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(op)</w:t>
      </w:r>
    </w:p>
    <w:p w14:paraId="178F67DF" w14:textId="77777777" w:rsidR="00614A4F" w:rsidRPr="00614A4F" w:rsidRDefault="00614A4F" w:rsidP="00614A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0D119A" w14:textId="4D693BE7" w:rsidR="00727386" w:rsidRDefault="00614A4F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5EF46EC1" w14:textId="1B33052A" w:rsidR="00614A4F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F59CFBD" wp14:editId="40BB8B2F">
            <wp:extent cx="5940425" cy="692785"/>
            <wp:effectExtent l="0" t="0" r="3175" b="0"/>
            <wp:docPr id="112270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A29B" w14:textId="7978E3E9" w:rsidR="00727386" w:rsidRPr="00614A4F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DCC5F00" wp14:editId="469AD80A">
            <wp:extent cx="5940425" cy="4424680"/>
            <wp:effectExtent l="0" t="0" r="3175" b="0"/>
            <wp:docPr id="57094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2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9484" w14:textId="6DA8E129" w:rsidR="00727386" w:rsidRPr="00727386" w:rsidRDefault="00727386" w:rsidP="0072738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Отримані результати можна проаналізувати наступним чином:</w:t>
      </w:r>
    </w:p>
    <w:p w14:paraId="2D24735B" w14:textId="3CA1F84A" w:rsidR="00727386" w:rsidRPr="00727386" w:rsidRDefault="00727386" w:rsidP="00727386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Результати безпосереднього пошуку:</w:t>
      </w:r>
    </w:p>
    <w:p w14:paraId="16EBAFFD" w14:textId="77777777" w:rsidR="00727386" w:rsidRDefault="00727386" w:rsidP="00727386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Слова знайдені у тексті: </w:t>
      </w:r>
    </w:p>
    <w:p w14:paraId="07CD3679" w14:textId="55FAF090" w:rsidR="00727386" w:rsidRPr="00727386" w:rsidRDefault="00727386" w:rsidP="00727386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"Відьмак" зустрічається 29 разів.</w:t>
      </w:r>
    </w:p>
    <w:p w14:paraId="66AF8543" w14:textId="28EE5529" w:rsidR="00727386" w:rsidRPr="00727386" w:rsidRDefault="00727386" w:rsidP="00727386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Геральт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 - 5 разів.</w:t>
      </w:r>
    </w:p>
    <w:p w14:paraId="76985C37" w14:textId="2F5577DA" w:rsidR="00727386" w:rsidRPr="00727386" w:rsidRDefault="00727386" w:rsidP="00727386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"монстр" - 3 рази.</w:t>
      </w:r>
    </w:p>
    <w:p w14:paraId="4E169401" w14:textId="23C63A51" w:rsidR="00727386" w:rsidRPr="00727386" w:rsidRDefault="00727386" w:rsidP="00727386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"CD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Projekt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RED" - 2 рази.</w:t>
      </w:r>
    </w:p>
    <w:p w14:paraId="5338C51A" w14:textId="16A1BA20" w:rsidR="00727386" w:rsidRPr="00727386" w:rsidRDefault="00727386" w:rsidP="00727386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"магія" не зустрічається.</w:t>
      </w:r>
    </w:p>
    <w:p w14:paraId="2859F464" w14:textId="4B1E22A7" w:rsidR="00727386" w:rsidRPr="00727386" w:rsidRDefault="00727386" w:rsidP="00727386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Час виконання пошуку складає приблизно 0.002 секунди.</w:t>
      </w:r>
    </w:p>
    <w:p w14:paraId="1E01730D" w14:textId="5F59A80D" w:rsidR="00727386" w:rsidRPr="00727386" w:rsidRDefault="00727386" w:rsidP="00727386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пошуку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38A78194" w14:textId="31531484" w:rsidR="00727386" w:rsidRPr="00727386" w:rsidRDefault="00727386" w:rsidP="00727386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Слова знайдені у тексті з такою ж частотою, як і у безпосередньому пошуку, окрім слова "магія", яке не зустрічається.</w:t>
      </w:r>
    </w:p>
    <w:p w14:paraId="0FC5732E" w14:textId="7BC67AC6" w:rsidR="00727386" w:rsidRPr="00727386" w:rsidRDefault="00727386" w:rsidP="00727386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Час виконання пошуку складає приблизно 0.0053 секунди, що є трохи повільніше, ніж у випадку безпосереднього пошуку.</w:t>
      </w:r>
    </w:p>
    <w:p w14:paraId="287707E9" w14:textId="7957A379" w:rsidR="00727386" w:rsidRDefault="00727386" w:rsidP="00727386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Аналіз </w:t>
      </w: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ідстані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50B8CEB3" w14:textId="63F0D061" w:rsidR="00727386" w:rsidRPr="00727386" w:rsidRDefault="00727386" w:rsidP="00727386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Відстань між двома рядками складає 205, що вказує на значну різницю між ними.</w:t>
      </w:r>
    </w:p>
    <w:p w14:paraId="5CDE97C5" w14:textId="1478EFD7" w:rsidR="00727386" w:rsidRPr="00727386" w:rsidRDefault="00727386" w:rsidP="00727386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Послідовність операцій для перетворення першого рядка в другий включає численні заміни, вставки, видалення та декілька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транспозицій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. Це підтверджує, що рядки значно відрізняються один від одного.</w:t>
      </w:r>
    </w:p>
    <w:p w14:paraId="26D9F694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B367FA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23AE64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EEA274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17EDA7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931519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44E792" w14:textId="77777777" w:rsidR="00727386" w:rsidRDefault="00727386" w:rsidP="005A5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5D639D" w14:textId="6BC37EC2" w:rsidR="00727386" w:rsidRDefault="00727386" w:rsidP="007273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4C3F639B" w14:textId="77777777" w:rsidR="00727386" w:rsidRDefault="00727386" w:rsidP="00727386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Ефективність пошукових алгоритмів: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цьому конкретному випадку безпосередній пошук виявився швидшим за алгоритм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Це може бути пов'язано з відносною простотою і меншою обчислювальною вимогливістю безпосереднього пошуку у порівнянні з більш складним 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ресурсомістким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процесом побудови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алгоритмі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589CFE01" w14:textId="77777777" w:rsidR="00727386" w:rsidRDefault="00727386" w:rsidP="00727386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Придатність алгоритму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Незважаючи на більший час виконання в даному випадку, алгоритм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переваги при пошуку великої кількості слів у великих текстах, завдяки своїй здатності ефективно обробляти множинні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підрядки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одночасно. </w:t>
      </w:r>
    </w:p>
    <w:p w14:paraId="2AFB58D2" w14:textId="4A104670" w:rsidR="00727386" w:rsidRPr="00727386" w:rsidRDefault="00727386" w:rsidP="00727386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Застосування відстані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Аналіз відстані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був корисним для визначення ступеня відмінності між двома текстовими рядками, що може бути корисним у застосуваннях, пов'язаних із обробкою природної мови та автоматичним виправленням помилок. Загалом, виконана робота демонструє успішне застосування різних методів пошуку та аналізу тексту, які можуть бути використані в різних сценаріях обробки даних. Це підтверджує гнучкість та ефективність алгоритмів для рішення задачі пошуку та аналізу тексту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B084CA3" w14:textId="77777777" w:rsidR="00AA512F" w:rsidRDefault="00AA512F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3E6EA7D6" w14:textId="77777777" w:rsidR="00727386" w:rsidRDefault="0072738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75D014CC" w14:textId="77777777" w:rsidR="00727386" w:rsidRDefault="0072738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7A04EC1A" w14:textId="77777777" w:rsidR="00727386" w:rsidRDefault="0072738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775483FB" w14:textId="77777777" w:rsidR="00727386" w:rsidRDefault="0072738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520CB53A" w14:textId="77777777" w:rsidR="00727386" w:rsidRDefault="0072738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50AF2E3B" w14:textId="77777777" w:rsidR="00727386" w:rsidRDefault="0072738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7BB07857" w14:textId="0FDE79E6" w:rsidR="00023536" w:rsidRPr="00D554DA" w:rsidRDefault="00727386" w:rsidP="007273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ВИКОРИСТАНІ Л</w:t>
      </w: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ІТЕРАТУР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НІ ДЖЕРЕЛА</w:t>
      </w:r>
    </w:p>
    <w:p w14:paraId="4481830F" w14:textId="77777777" w:rsidR="005541FB" w:rsidRDefault="005541FB" w:rsidP="005541FB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А. В.,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Корасік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. "Ефективний алгоритм пошуку в тексті". – М.: Мир, 1975. – 256 с. </w:t>
      </w:r>
    </w:p>
    <w:p w14:paraId="54659963" w14:textId="77777777" w:rsidR="005541FB" w:rsidRDefault="005541FB" w:rsidP="005541FB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Наварро Г.,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Раффінот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М. "Гнучкий пошук у текстових рядках: практичний підхід до індексування інформації". – Харків: Фактор, 2002. – 312 с. </w:t>
      </w:r>
    </w:p>
    <w:p w14:paraId="7D80FDE9" w14:textId="77777777" w:rsidR="005541FB" w:rsidRDefault="005541FB" w:rsidP="005541FB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Гусфілд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Д. "Алгоритми на рядках, деревах і послідовностях: комп'ютерне вирішення проблем в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біоінформатиці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". – Київ: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Академперіодика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, 2007. – 684 с. </w:t>
      </w:r>
    </w:p>
    <w:p w14:paraId="1D8F7DF8" w14:textId="77777777" w:rsidR="005541FB" w:rsidRDefault="005541FB" w:rsidP="005541FB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Левенштейн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В. І. "Двоїсті коди з виправленням спотворень". – М.: Радіо і зв'язок, 1966. – 196 с. </w:t>
      </w:r>
    </w:p>
    <w:p w14:paraId="0A877CDC" w14:textId="5899C10A" w:rsidR="005E1B62" w:rsidRPr="005541FB" w:rsidRDefault="005541FB" w:rsidP="005541FB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Вагнер Р. А., Фішер М.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. "Проблема найближчих спільних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>". – М.: Наука, 1974. – 478 с.</w:t>
      </w:r>
    </w:p>
    <w:sectPr w:rsidR="005E1B62" w:rsidRPr="00554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84"/>
    <w:multiLevelType w:val="hybridMultilevel"/>
    <w:tmpl w:val="F956F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09C"/>
    <w:multiLevelType w:val="hybridMultilevel"/>
    <w:tmpl w:val="CD5020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46B1"/>
    <w:multiLevelType w:val="hybridMultilevel"/>
    <w:tmpl w:val="8FD2DD7A"/>
    <w:lvl w:ilvl="0" w:tplc="041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B446EE2"/>
    <w:multiLevelType w:val="hybridMultilevel"/>
    <w:tmpl w:val="326C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1AA6"/>
    <w:multiLevelType w:val="hybridMultilevel"/>
    <w:tmpl w:val="F93C0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61C"/>
    <w:multiLevelType w:val="hybridMultilevel"/>
    <w:tmpl w:val="5E101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E249E4"/>
    <w:multiLevelType w:val="hybridMultilevel"/>
    <w:tmpl w:val="7DA492B4"/>
    <w:lvl w:ilvl="0" w:tplc="AA063B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53F84"/>
    <w:multiLevelType w:val="hybridMultilevel"/>
    <w:tmpl w:val="76F87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56FDB"/>
    <w:multiLevelType w:val="hybridMultilevel"/>
    <w:tmpl w:val="ECCE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369D7"/>
    <w:multiLevelType w:val="hybridMultilevel"/>
    <w:tmpl w:val="3776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730F42"/>
    <w:multiLevelType w:val="hybridMultilevel"/>
    <w:tmpl w:val="B0D6764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7960C8"/>
    <w:multiLevelType w:val="hybridMultilevel"/>
    <w:tmpl w:val="5074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04BF3"/>
    <w:multiLevelType w:val="hybridMultilevel"/>
    <w:tmpl w:val="CAEC39F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1390">
    <w:abstractNumId w:val="33"/>
  </w:num>
  <w:num w:numId="2" w16cid:durableId="2049866567">
    <w:abstractNumId w:val="7"/>
  </w:num>
  <w:num w:numId="3" w16cid:durableId="865872203">
    <w:abstractNumId w:val="12"/>
  </w:num>
  <w:num w:numId="4" w16cid:durableId="1442988818">
    <w:abstractNumId w:val="19"/>
  </w:num>
  <w:num w:numId="5" w16cid:durableId="316999195">
    <w:abstractNumId w:val="23"/>
  </w:num>
  <w:num w:numId="6" w16cid:durableId="261649568">
    <w:abstractNumId w:val="24"/>
  </w:num>
  <w:num w:numId="7" w16cid:durableId="692264189">
    <w:abstractNumId w:val="16"/>
  </w:num>
  <w:num w:numId="8" w16cid:durableId="926116513">
    <w:abstractNumId w:val="30"/>
  </w:num>
  <w:num w:numId="9" w16cid:durableId="1477410778">
    <w:abstractNumId w:val="21"/>
  </w:num>
  <w:num w:numId="10" w16cid:durableId="1552158367">
    <w:abstractNumId w:val="26"/>
  </w:num>
  <w:num w:numId="11" w16cid:durableId="1498112060">
    <w:abstractNumId w:val="17"/>
  </w:num>
  <w:num w:numId="12" w16cid:durableId="1663042526">
    <w:abstractNumId w:val="1"/>
  </w:num>
  <w:num w:numId="13" w16cid:durableId="1762950622">
    <w:abstractNumId w:val="27"/>
  </w:num>
  <w:num w:numId="14" w16cid:durableId="418061624">
    <w:abstractNumId w:val="25"/>
  </w:num>
  <w:num w:numId="15" w16cid:durableId="1478303224">
    <w:abstractNumId w:val="37"/>
  </w:num>
  <w:num w:numId="16" w16cid:durableId="1462070621">
    <w:abstractNumId w:val="31"/>
  </w:num>
  <w:num w:numId="17" w16cid:durableId="95490046">
    <w:abstractNumId w:val="14"/>
  </w:num>
  <w:num w:numId="18" w16cid:durableId="976954260">
    <w:abstractNumId w:val="29"/>
  </w:num>
  <w:num w:numId="19" w16cid:durableId="1023097152">
    <w:abstractNumId w:val="11"/>
  </w:num>
  <w:num w:numId="20" w16cid:durableId="903442943">
    <w:abstractNumId w:val="9"/>
  </w:num>
  <w:num w:numId="21" w16cid:durableId="1698313474">
    <w:abstractNumId w:val="36"/>
  </w:num>
  <w:num w:numId="22" w16cid:durableId="1324360288">
    <w:abstractNumId w:val="35"/>
  </w:num>
  <w:num w:numId="23" w16cid:durableId="1537817030">
    <w:abstractNumId w:val="8"/>
  </w:num>
  <w:num w:numId="24" w16cid:durableId="1276642691">
    <w:abstractNumId w:val="5"/>
  </w:num>
  <w:num w:numId="25" w16cid:durableId="1463307662">
    <w:abstractNumId w:val="10"/>
  </w:num>
  <w:num w:numId="26" w16cid:durableId="82921474">
    <w:abstractNumId w:val="22"/>
  </w:num>
  <w:num w:numId="27" w16cid:durableId="2095470168">
    <w:abstractNumId w:val="13"/>
  </w:num>
  <w:num w:numId="28" w16cid:durableId="1813130596">
    <w:abstractNumId w:val="6"/>
  </w:num>
  <w:num w:numId="29" w16cid:durableId="1005863936">
    <w:abstractNumId w:val="34"/>
  </w:num>
  <w:num w:numId="30" w16cid:durableId="1340620819">
    <w:abstractNumId w:val="15"/>
  </w:num>
  <w:num w:numId="31" w16cid:durableId="598491224">
    <w:abstractNumId w:val="20"/>
  </w:num>
  <w:num w:numId="32" w16cid:durableId="2040086191">
    <w:abstractNumId w:val="0"/>
  </w:num>
  <w:num w:numId="33" w16cid:durableId="679310760">
    <w:abstractNumId w:val="32"/>
  </w:num>
  <w:num w:numId="34" w16cid:durableId="1847398322">
    <w:abstractNumId w:val="28"/>
  </w:num>
  <w:num w:numId="35" w16cid:durableId="1736968031">
    <w:abstractNumId w:val="3"/>
  </w:num>
  <w:num w:numId="36" w16cid:durableId="1444376129">
    <w:abstractNumId w:val="2"/>
  </w:num>
  <w:num w:numId="37" w16cid:durableId="420490480">
    <w:abstractNumId w:val="18"/>
  </w:num>
  <w:num w:numId="38" w16cid:durableId="151822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329B2"/>
    <w:rsid w:val="000525B1"/>
    <w:rsid w:val="00062623"/>
    <w:rsid w:val="0009239C"/>
    <w:rsid w:val="000928E4"/>
    <w:rsid w:val="000A5147"/>
    <w:rsid w:val="000C6593"/>
    <w:rsid w:val="000E78AD"/>
    <w:rsid w:val="000F31E6"/>
    <w:rsid w:val="00101A38"/>
    <w:rsid w:val="001407C6"/>
    <w:rsid w:val="0014137E"/>
    <w:rsid w:val="00144E3B"/>
    <w:rsid w:val="00170219"/>
    <w:rsid w:val="0017137D"/>
    <w:rsid w:val="001851E1"/>
    <w:rsid w:val="001953D0"/>
    <w:rsid w:val="001E6105"/>
    <w:rsid w:val="001F5C5B"/>
    <w:rsid w:val="002017CD"/>
    <w:rsid w:val="00280108"/>
    <w:rsid w:val="002B6355"/>
    <w:rsid w:val="002B6D50"/>
    <w:rsid w:val="002C2B15"/>
    <w:rsid w:val="00335AC1"/>
    <w:rsid w:val="00354571"/>
    <w:rsid w:val="00360A18"/>
    <w:rsid w:val="00365042"/>
    <w:rsid w:val="00373B0D"/>
    <w:rsid w:val="0039492C"/>
    <w:rsid w:val="003A1E0C"/>
    <w:rsid w:val="003A52A7"/>
    <w:rsid w:val="003B55F8"/>
    <w:rsid w:val="003B670D"/>
    <w:rsid w:val="004111A6"/>
    <w:rsid w:val="00431AE8"/>
    <w:rsid w:val="0044011E"/>
    <w:rsid w:val="004561B6"/>
    <w:rsid w:val="00486972"/>
    <w:rsid w:val="004F35FA"/>
    <w:rsid w:val="0050210C"/>
    <w:rsid w:val="00511D0F"/>
    <w:rsid w:val="005419FD"/>
    <w:rsid w:val="00551E7B"/>
    <w:rsid w:val="005541FB"/>
    <w:rsid w:val="00555712"/>
    <w:rsid w:val="00565E83"/>
    <w:rsid w:val="0057157F"/>
    <w:rsid w:val="00571D83"/>
    <w:rsid w:val="005777B6"/>
    <w:rsid w:val="005A0B9C"/>
    <w:rsid w:val="005A5CD0"/>
    <w:rsid w:val="005E1B62"/>
    <w:rsid w:val="00600ABE"/>
    <w:rsid w:val="00606DFA"/>
    <w:rsid w:val="00614A4F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7154C5"/>
    <w:rsid w:val="00727386"/>
    <w:rsid w:val="007425F1"/>
    <w:rsid w:val="00765707"/>
    <w:rsid w:val="007C24E5"/>
    <w:rsid w:val="007F1C7A"/>
    <w:rsid w:val="00834849"/>
    <w:rsid w:val="00863383"/>
    <w:rsid w:val="00871779"/>
    <w:rsid w:val="008731EE"/>
    <w:rsid w:val="00893B57"/>
    <w:rsid w:val="008F68F6"/>
    <w:rsid w:val="008F7915"/>
    <w:rsid w:val="00927D3F"/>
    <w:rsid w:val="009471FF"/>
    <w:rsid w:val="009626A4"/>
    <w:rsid w:val="00963040"/>
    <w:rsid w:val="009676F5"/>
    <w:rsid w:val="00973D79"/>
    <w:rsid w:val="009F5B8D"/>
    <w:rsid w:val="00A30EA8"/>
    <w:rsid w:val="00A40A7F"/>
    <w:rsid w:val="00A4206F"/>
    <w:rsid w:val="00AA38C4"/>
    <w:rsid w:val="00AA512F"/>
    <w:rsid w:val="00AE6EE0"/>
    <w:rsid w:val="00AF45E9"/>
    <w:rsid w:val="00B06C9B"/>
    <w:rsid w:val="00B25BFF"/>
    <w:rsid w:val="00B50FEC"/>
    <w:rsid w:val="00B5284D"/>
    <w:rsid w:val="00B54B34"/>
    <w:rsid w:val="00B55600"/>
    <w:rsid w:val="00BB4103"/>
    <w:rsid w:val="00BF712F"/>
    <w:rsid w:val="00C20AAE"/>
    <w:rsid w:val="00C2400F"/>
    <w:rsid w:val="00C52259"/>
    <w:rsid w:val="00C5438D"/>
    <w:rsid w:val="00C701AE"/>
    <w:rsid w:val="00C87FA1"/>
    <w:rsid w:val="00C94DFA"/>
    <w:rsid w:val="00CB5E0D"/>
    <w:rsid w:val="00CD2752"/>
    <w:rsid w:val="00D005E7"/>
    <w:rsid w:val="00D465E7"/>
    <w:rsid w:val="00D554DA"/>
    <w:rsid w:val="00D90C19"/>
    <w:rsid w:val="00D91932"/>
    <w:rsid w:val="00DF64DF"/>
    <w:rsid w:val="00DF6B90"/>
    <w:rsid w:val="00E300B1"/>
    <w:rsid w:val="00E430CA"/>
    <w:rsid w:val="00E83343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C2F00"/>
    <w:rsid w:val="00FC404D"/>
    <w:rsid w:val="00FC5B3E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4166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017CD"/>
  </w:style>
  <w:style w:type="character" w:customStyle="1" w:styleId="30">
    <w:name w:val="Заголовок 3 Знак"/>
    <w:basedOn w:val="a0"/>
    <w:link w:val="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017CD"/>
  </w:style>
  <w:style w:type="character" w:customStyle="1" w:styleId="mw-editsection">
    <w:name w:val="mw-editsection"/>
    <w:basedOn w:val="a0"/>
    <w:rsid w:val="002017CD"/>
  </w:style>
  <w:style w:type="character" w:customStyle="1" w:styleId="mw-editsection-bracket">
    <w:name w:val="mw-editsection-bracket"/>
    <w:basedOn w:val="a0"/>
    <w:rsid w:val="002017CD"/>
  </w:style>
  <w:style w:type="character" w:customStyle="1" w:styleId="mw-editsection-divider">
    <w:name w:val="mw-editsection-divider"/>
    <w:basedOn w:val="a0"/>
    <w:rsid w:val="002017CD"/>
  </w:style>
  <w:style w:type="character" w:styleId="a8">
    <w:name w:val="Unresolved Mention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a0"/>
    <w:rsid w:val="002B6D50"/>
  </w:style>
  <w:style w:type="character" w:customStyle="1" w:styleId="texhtml">
    <w:name w:val="texhtml"/>
    <w:basedOn w:val="a0"/>
    <w:rsid w:val="008F7915"/>
  </w:style>
  <w:style w:type="character" w:styleId="ab">
    <w:name w:val="Emphasis"/>
    <w:basedOn w:val="a0"/>
    <w:uiPriority w:val="20"/>
    <w:qFormat/>
    <w:rsid w:val="00EF6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14</Pages>
  <Words>2571</Words>
  <Characters>14660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С95 10</cp:lastModifiedBy>
  <cp:revision>30</cp:revision>
  <dcterms:created xsi:type="dcterms:W3CDTF">2020-03-04T22:56:00Z</dcterms:created>
  <dcterms:modified xsi:type="dcterms:W3CDTF">2024-01-14T19:37:00Z</dcterms:modified>
</cp:coreProperties>
</file>