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9397" w14:textId="77777777" w:rsidR="004E31FB" w:rsidRDefault="00000000">
      <w:pPr>
        <w:ind w:right="5" w:firstLine="0"/>
        <w:jc w:val="center"/>
      </w:pPr>
      <w:r>
        <w:t>Министерство науки и высшего образования Российской Федерации</w:t>
      </w:r>
    </w:p>
    <w:p w14:paraId="1295C899" w14:textId="77777777" w:rsidR="004E31FB" w:rsidRDefault="00000000">
      <w:pPr>
        <w:ind w:right="5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73D46AA" w14:textId="77777777" w:rsidR="004E31FB" w:rsidRDefault="00000000">
      <w:pPr>
        <w:ind w:right="5" w:firstLine="0"/>
        <w:jc w:val="center"/>
      </w:pPr>
      <w:r>
        <w:t>ТОМСКИЙ ГОСУДАРСТВЕННЫЙ УНИВЕРСИТЕТ</w:t>
      </w:r>
    </w:p>
    <w:p w14:paraId="24CC9A43" w14:textId="77777777" w:rsidR="004E31FB" w:rsidRDefault="00000000">
      <w:pPr>
        <w:ind w:right="5" w:firstLine="0"/>
        <w:jc w:val="center"/>
      </w:pPr>
      <w:r>
        <w:t>СИСТЕМ УПРАВЛЕНИЯ И РАДИОЭЛЕКТРОНИКИ (ТУСУР)</w:t>
      </w:r>
    </w:p>
    <w:p w14:paraId="5846C026" w14:textId="77777777" w:rsidR="004E31FB" w:rsidRDefault="004E31FB">
      <w:pPr>
        <w:ind w:right="5" w:firstLine="0"/>
        <w:jc w:val="center"/>
      </w:pPr>
    </w:p>
    <w:p w14:paraId="2D465A68" w14:textId="77777777" w:rsidR="004E31FB" w:rsidRDefault="00000000">
      <w:pPr>
        <w:widowControl w:val="0"/>
        <w:ind w:right="5" w:firstLine="0"/>
        <w:jc w:val="center"/>
      </w:pPr>
      <w:r>
        <w:t xml:space="preserve">Кафедра компьютерных систем в управлении и проектировании </w:t>
      </w:r>
    </w:p>
    <w:p w14:paraId="7F071122" w14:textId="77777777" w:rsidR="004E31FB" w:rsidRDefault="00000000">
      <w:pPr>
        <w:widowControl w:val="0"/>
        <w:ind w:right="5" w:firstLine="0"/>
        <w:jc w:val="center"/>
      </w:pPr>
      <w:r>
        <w:t>(КСУП)</w:t>
      </w:r>
    </w:p>
    <w:p w14:paraId="4D293EE3" w14:textId="77777777" w:rsidR="004E31FB" w:rsidRDefault="004E31FB">
      <w:pPr>
        <w:ind w:right="5" w:firstLine="0"/>
        <w:jc w:val="center"/>
      </w:pPr>
    </w:p>
    <w:p w14:paraId="425E55EB" w14:textId="77777777" w:rsidR="004E31FB" w:rsidRPr="00D83087" w:rsidRDefault="00000000">
      <w:pPr>
        <w:widowControl w:val="0"/>
        <w:spacing w:after="240"/>
        <w:ind w:firstLine="0"/>
        <w:jc w:val="center"/>
        <w:rPr>
          <w:lang w:val="ru-RU"/>
        </w:rPr>
      </w:pPr>
      <w:r>
        <w:t xml:space="preserve">РАЗРАБОТКА ПЛАГИНА </w:t>
      </w:r>
      <w:r w:rsidR="00D83087">
        <w:rPr>
          <w:lang w:val="ru-RU"/>
        </w:rPr>
        <w:t>«</w:t>
      </w:r>
      <w:r>
        <w:t>РАСЧЕСКА</w:t>
      </w:r>
      <w:r w:rsidR="00D83087">
        <w:rPr>
          <w:lang w:val="ru-RU"/>
        </w:rPr>
        <w:t>»</w:t>
      </w:r>
      <w:r>
        <w:t xml:space="preserve"> ДЛЯ </w:t>
      </w:r>
      <w:r w:rsidR="00D83087">
        <w:rPr>
          <w:lang w:val="ru-RU"/>
        </w:rPr>
        <w:t>«</w:t>
      </w:r>
      <w:r>
        <w:t>КОМПАС-3D</w:t>
      </w:r>
      <w:r w:rsidR="00D83087">
        <w:rPr>
          <w:lang w:val="ru-RU"/>
        </w:rPr>
        <w:t>»</w:t>
      </w:r>
    </w:p>
    <w:p w14:paraId="3812EED7" w14:textId="77777777" w:rsidR="004E31FB" w:rsidRDefault="00000000">
      <w:pPr>
        <w:ind w:right="5" w:firstLine="0"/>
        <w:jc w:val="center"/>
      </w:pPr>
      <w:r>
        <w:t>ПОЯСНИТЕЛЬНАЯ ЗАПИСКА</w:t>
      </w:r>
    </w:p>
    <w:p w14:paraId="4961791C" w14:textId="77777777" w:rsidR="004E31FB" w:rsidRDefault="00000000">
      <w:pPr>
        <w:ind w:right="5" w:firstLine="0"/>
        <w:jc w:val="center"/>
      </w:pPr>
      <w:r>
        <w:t xml:space="preserve">по дисциплине </w:t>
      </w:r>
    </w:p>
    <w:p w14:paraId="3B6FFA31" w14:textId="77777777" w:rsidR="004E31FB" w:rsidRDefault="00D83087">
      <w:pPr>
        <w:ind w:right="5" w:firstLine="0"/>
        <w:jc w:val="center"/>
      </w:pPr>
      <w:r>
        <w:rPr>
          <w:lang w:val="ru-RU"/>
        </w:rPr>
        <w:t>«</w:t>
      </w:r>
      <w:r w:rsidR="00000000">
        <w:t>Основы разработки САПР</w:t>
      </w:r>
      <w:r>
        <w:rPr>
          <w:lang w:val="ru-RU"/>
        </w:rPr>
        <w:t>»</w:t>
      </w:r>
      <w:r w:rsidR="00000000">
        <w:t xml:space="preserve"> (ОРСАПР)</w:t>
      </w:r>
    </w:p>
    <w:p w14:paraId="51DE0D88" w14:textId="77777777" w:rsidR="004E31FB" w:rsidRDefault="004E31FB">
      <w:pPr>
        <w:ind w:right="5" w:firstLine="0"/>
        <w:jc w:val="center"/>
      </w:pPr>
    </w:p>
    <w:p w14:paraId="4EB9EB2E" w14:textId="77777777" w:rsidR="004E31FB" w:rsidRDefault="00000000">
      <w:pPr>
        <w:ind w:right="5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Выполнил:</w:t>
      </w:r>
    </w:p>
    <w:tbl>
      <w:tblPr>
        <w:tblStyle w:val="a"/>
        <w:tblW w:w="9632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2409"/>
        <w:gridCol w:w="4643"/>
      </w:tblGrid>
      <w:tr w:rsidR="004E31FB" w14:paraId="6DA7EBE0" w14:textId="77777777">
        <w:trPr>
          <w:trHeight w:val="1916"/>
        </w:trPr>
        <w:tc>
          <w:tcPr>
            <w:tcW w:w="2580" w:type="dxa"/>
          </w:tcPr>
          <w:p w14:paraId="4D801635" w14:textId="77777777" w:rsidR="004E31FB" w:rsidRDefault="004E31FB">
            <w:pPr>
              <w:widowControl w:val="0"/>
              <w:spacing w:line="360" w:lineRule="auto"/>
              <w:ind w:firstLine="0"/>
              <w:jc w:val="right"/>
            </w:pPr>
          </w:p>
        </w:tc>
        <w:tc>
          <w:tcPr>
            <w:tcW w:w="2409" w:type="dxa"/>
          </w:tcPr>
          <w:p w14:paraId="45E0C892" w14:textId="77777777" w:rsidR="004E31FB" w:rsidRDefault="004E31FB">
            <w:pPr>
              <w:widowControl w:val="0"/>
              <w:spacing w:line="360" w:lineRule="auto"/>
              <w:ind w:firstLine="0"/>
              <w:jc w:val="right"/>
            </w:pPr>
          </w:p>
        </w:tc>
        <w:tc>
          <w:tcPr>
            <w:tcW w:w="4643" w:type="dxa"/>
          </w:tcPr>
          <w:p w14:paraId="5B7B504B" w14:textId="77777777" w:rsidR="004E31FB" w:rsidRDefault="00000000">
            <w:pPr>
              <w:widowControl w:val="0"/>
              <w:spacing w:line="360" w:lineRule="auto"/>
              <w:ind w:firstLine="0"/>
            </w:pPr>
            <w:r>
              <w:t>Студент гр. 580-3</w:t>
            </w:r>
          </w:p>
          <w:p w14:paraId="24C4437C" w14:textId="77777777" w:rsidR="004E31FB" w:rsidRDefault="00000000">
            <w:pPr>
              <w:widowControl w:val="0"/>
              <w:spacing w:line="360" w:lineRule="auto"/>
              <w:ind w:firstLine="0"/>
            </w:pPr>
            <w:r>
              <w:t xml:space="preserve">___________   В.В Ковалев </w:t>
            </w:r>
          </w:p>
          <w:p w14:paraId="185DB7A7" w14:textId="77777777" w:rsidR="004E31FB" w:rsidRDefault="00000000">
            <w:pPr>
              <w:widowControl w:val="0"/>
              <w:spacing w:line="360" w:lineRule="auto"/>
              <w:ind w:firstLine="0"/>
              <w:rPr>
                <w:smallCaps/>
              </w:rPr>
            </w:pPr>
            <w:r>
              <w:t>“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”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  <w:t xml:space="preserve">         </w:t>
            </w:r>
            <w:r>
              <w:t xml:space="preserve"> 2023</w:t>
            </w:r>
            <w:r>
              <w:tab/>
              <w:t>г.</w:t>
            </w:r>
          </w:p>
          <w:p w14:paraId="5E5B3FB5" w14:textId="77777777" w:rsidR="004E31FB" w:rsidRDefault="004E31FB">
            <w:pPr>
              <w:widowControl w:val="0"/>
              <w:spacing w:line="360" w:lineRule="auto"/>
              <w:ind w:firstLine="0"/>
              <w:jc w:val="right"/>
            </w:pPr>
          </w:p>
        </w:tc>
      </w:tr>
      <w:tr w:rsidR="004E31FB" w14:paraId="51DD95B9" w14:textId="77777777">
        <w:tc>
          <w:tcPr>
            <w:tcW w:w="2580" w:type="dxa"/>
          </w:tcPr>
          <w:p w14:paraId="5E10EA82" w14:textId="77777777" w:rsidR="004E31FB" w:rsidRDefault="004E31FB">
            <w:pPr>
              <w:widowControl w:val="0"/>
              <w:spacing w:line="360" w:lineRule="auto"/>
              <w:ind w:firstLine="0"/>
              <w:jc w:val="right"/>
            </w:pPr>
          </w:p>
        </w:tc>
        <w:tc>
          <w:tcPr>
            <w:tcW w:w="2409" w:type="dxa"/>
          </w:tcPr>
          <w:p w14:paraId="4A015A10" w14:textId="77777777" w:rsidR="004E31FB" w:rsidRDefault="004E31FB">
            <w:pPr>
              <w:widowControl w:val="0"/>
              <w:spacing w:line="360" w:lineRule="auto"/>
              <w:ind w:firstLine="0"/>
              <w:jc w:val="right"/>
            </w:pPr>
          </w:p>
          <w:p w14:paraId="30E8F3AD" w14:textId="77777777" w:rsidR="004E31FB" w:rsidRDefault="004E31FB">
            <w:pPr>
              <w:widowControl w:val="0"/>
              <w:spacing w:line="360" w:lineRule="auto"/>
              <w:ind w:firstLine="0"/>
              <w:jc w:val="right"/>
            </w:pPr>
          </w:p>
          <w:p w14:paraId="73D901D8" w14:textId="77777777" w:rsidR="004E31FB" w:rsidRDefault="00000000">
            <w:pPr>
              <w:widowControl w:val="0"/>
              <w:ind w:firstLine="0"/>
              <w:jc w:val="right"/>
            </w:pPr>
            <w:r>
              <w:t>_______________</w:t>
            </w:r>
          </w:p>
          <w:p w14:paraId="6728BF0A" w14:textId="77777777" w:rsidR="004E31FB" w:rsidRDefault="0000000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4643" w:type="dxa"/>
          </w:tcPr>
          <w:p w14:paraId="2135E157" w14:textId="77777777" w:rsidR="004E31FB" w:rsidRDefault="00000000">
            <w:pPr>
              <w:widowControl w:val="0"/>
              <w:spacing w:line="360" w:lineRule="auto"/>
              <w:ind w:firstLine="0"/>
            </w:pPr>
            <w:r>
              <w:t xml:space="preserve">Проверил доцент каф. КСУП, Кандидат технических наук </w:t>
            </w:r>
          </w:p>
          <w:p w14:paraId="2B128001" w14:textId="77777777" w:rsidR="004E31FB" w:rsidRDefault="00000000">
            <w:pPr>
              <w:widowControl w:val="0"/>
              <w:spacing w:line="360" w:lineRule="auto"/>
              <w:ind w:firstLine="0"/>
            </w:pPr>
            <w:r>
              <w:t xml:space="preserve">___________ А.А. Калентьев </w:t>
            </w:r>
          </w:p>
          <w:p w14:paraId="7FC55F15" w14:textId="77777777" w:rsidR="004E31FB" w:rsidRDefault="00000000">
            <w:pPr>
              <w:widowControl w:val="0"/>
              <w:spacing w:line="360" w:lineRule="auto"/>
              <w:ind w:firstLine="0"/>
            </w:pPr>
            <w:r>
              <w:t>“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”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  <w:t xml:space="preserve">         </w:t>
            </w:r>
            <w:r>
              <w:t xml:space="preserve"> 2023</w:t>
            </w:r>
            <w:r>
              <w:tab/>
              <w:t>г.</w:t>
            </w:r>
          </w:p>
        </w:tc>
      </w:tr>
    </w:tbl>
    <w:p w14:paraId="3CC5C608" w14:textId="77777777" w:rsidR="004E31FB" w:rsidRDefault="004E31FB">
      <w:pPr>
        <w:widowControl w:val="0"/>
        <w:ind w:left="222" w:hanging="222"/>
        <w:jc w:val="right"/>
      </w:pPr>
    </w:p>
    <w:p w14:paraId="0A4AE2FF" w14:textId="77777777" w:rsidR="004E31FB" w:rsidRDefault="004E31FB">
      <w:pPr>
        <w:spacing w:line="276" w:lineRule="auto"/>
        <w:ind w:left="5040" w:right="5" w:hanging="5040"/>
      </w:pPr>
    </w:p>
    <w:p w14:paraId="75F30C0D" w14:textId="77777777" w:rsidR="004E31FB" w:rsidRDefault="004E31FB">
      <w:pPr>
        <w:spacing w:line="276" w:lineRule="auto"/>
        <w:ind w:right="5" w:firstLine="0"/>
      </w:pPr>
    </w:p>
    <w:p w14:paraId="08225081" w14:textId="77777777" w:rsidR="004E31FB" w:rsidRDefault="004E31FB">
      <w:pPr>
        <w:spacing w:line="276" w:lineRule="auto"/>
        <w:ind w:right="5" w:firstLine="0"/>
        <w:jc w:val="center"/>
      </w:pPr>
    </w:p>
    <w:p w14:paraId="2777090E" w14:textId="77777777" w:rsidR="004E31FB" w:rsidRDefault="004E31FB">
      <w:pPr>
        <w:spacing w:line="276" w:lineRule="auto"/>
        <w:ind w:right="5" w:firstLine="0"/>
      </w:pPr>
    </w:p>
    <w:p w14:paraId="1CA32DAA" w14:textId="77777777" w:rsidR="004E31FB" w:rsidRDefault="004E31FB">
      <w:pPr>
        <w:spacing w:line="276" w:lineRule="auto"/>
        <w:ind w:right="5"/>
      </w:pPr>
    </w:p>
    <w:p w14:paraId="3B1B827D" w14:textId="77777777" w:rsidR="004E31FB" w:rsidRDefault="004E31FB">
      <w:pPr>
        <w:spacing w:line="276" w:lineRule="auto"/>
        <w:ind w:right="5"/>
      </w:pPr>
    </w:p>
    <w:p w14:paraId="2969C3F0" w14:textId="77777777" w:rsidR="004E31FB" w:rsidRDefault="00000000">
      <w:pPr>
        <w:spacing w:line="276" w:lineRule="auto"/>
        <w:ind w:right="5" w:firstLine="0"/>
        <w:jc w:val="center"/>
      </w:pPr>
      <w:r>
        <w:t>Томск 2023</w:t>
      </w:r>
      <w:r>
        <w:br w:type="page"/>
      </w:r>
    </w:p>
    <w:p w14:paraId="598E8F73" w14:textId="77777777" w:rsidR="004E31FB" w:rsidRDefault="004E31FB">
      <w:pPr>
        <w:spacing w:line="276" w:lineRule="auto"/>
        <w:ind w:right="5"/>
        <w:jc w:val="center"/>
      </w:pPr>
    </w:p>
    <w:sdt>
      <w:sdtPr>
        <w:id w:val="2140913816"/>
        <w:docPartObj>
          <w:docPartGallery w:val="Table of Contents"/>
          <w:docPartUnique/>
        </w:docPartObj>
      </w:sdtPr>
      <w:sdtContent>
        <w:p w14:paraId="4D2210A2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ia7pyqgodx2k">
            <w:r>
              <w:rPr>
                <w:color w:val="000000"/>
              </w:rPr>
              <w:t>1 Описание САПР</w:t>
            </w:r>
            <w:r>
              <w:rPr>
                <w:color w:val="000000"/>
              </w:rPr>
              <w:tab/>
              <w:t>3</w:t>
            </w:r>
          </w:hyperlink>
        </w:p>
        <w:p w14:paraId="2EE4F93C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7shd0yrtv5kt">
            <w:r>
              <w:rPr>
                <w:color w:val="000000"/>
              </w:rPr>
              <w:t>1.1 Информация о выбранной САПР</w:t>
            </w:r>
            <w:r>
              <w:rPr>
                <w:color w:val="000000"/>
              </w:rPr>
              <w:tab/>
              <w:t>3</w:t>
            </w:r>
          </w:hyperlink>
        </w:p>
        <w:p w14:paraId="213A393B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ggt8evp1jzon">
            <w:r>
              <w:rPr>
                <w:color w:val="000000"/>
              </w:rPr>
              <w:t>1.2 Описание API</w:t>
            </w:r>
            <w:r>
              <w:rPr>
                <w:color w:val="000000"/>
              </w:rPr>
              <w:tab/>
              <w:t>4</w:t>
            </w:r>
          </w:hyperlink>
        </w:p>
        <w:p w14:paraId="51B25C62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mq2enk5lvb5z">
            <w:r>
              <w:rPr>
                <w:color w:val="000000"/>
              </w:rPr>
              <w:t>2 Обзор аналогов плагина</w:t>
            </w:r>
            <w:r>
              <w:rPr>
                <w:color w:val="000000"/>
              </w:rPr>
              <w:tab/>
              <w:t>8</w:t>
            </w:r>
          </w:hyperlink>
        </w:p>
        <w:p w14:paraId="428EEE2C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oa728sq8op9k">
            <w:r>
              <w:rPr>
                <w:color w:val="000000"/>
              </w:rPr>
              <w:t>3 Описание предмета проектирования</w:t>
            </w:r>
            <w:r>
              <w:rPr>
                <w:color w:val="000000"/>
              </w:rPr>
              <w:tab/>
              <w:t>9</w:t>
            </w:r>
          </w:hyperlink>
        </w:p>
        <w:p w14:paraId="0053EE45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zayo22vqxcr">
            <w:r>
              <w:rPr>
                <w:color w:val="000000"/>
              </w:rPr>
              <w:t>4 Проект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2EE89034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s5x63icn00a1">
            <w:r>
              <w:rPr>
                <w:color w:val="000000"/>
              </w:rPr>
              <w:t>4.1 Диаграмма классов</w:t>
            </w:r>
            <w:r>
              <w:rPr>
                <w:color w:val="000000"/>
              </w:rPr>
              <w:tab/>
              <w:t>11</w:t>
            </w:r>
          </w:hyperlink>
        </w:p>
        <w:p w14:paraId="2AF0EB24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3rxde7o14xh">
            <w:r>
              <w:rPr>
                <w:color w:val="000000"/>
              </w:rPr>
              <w:t>4.2 Макеты пользовательского интерфейса</w:t>
            </w:r>
            <w:r>
              <w:rPr>
                <w:color w:val="000000"/>
              </w:rPr>
              <w:tab/>
              <w:t>14</w:t>
            </w:r>
          </w:hyperlink>
        </w:p>
        <w:p w14:paraId="77799A8B" w14:textId="77777777" w:rsidR="004E31FB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4d34og8">
            <w:r>
              <w:rPr>
                <w:color w:val="000000"/>
              </w:rPr>
              <w:t>Список источников</w:t>
            </w:r>
            <w:r>
              <w:rPr>
                <w:color w:val="000000"/>
              </w:rPr>
              <w:tab/>
              <w:t>16</w:t>
            </w:r>
          </w:hyperlink>
          <w:r>
            <w:fldChar w:fldCharType="end"/>
          </w:r>
        </w:p>
      </w:sdtContent>
    </w:sdt>
    <w:p w14:paraId="0F2AB7DE" w14:textId="77777777" w:rsidR="004E31FB" w:rsidRDefault="00000000">
      <w:pPr>
        <w:spacing w:line="276" w:lineRule="auto"/>
        <w:ind w:right="5"/>
        <w:jc w:val="center"/>
      </w:pPr>
      <w:r>
        <w:br w:type="page"/>
      </w:r>
    </w:p>
    <w:p w14:paraId="74DC6C61" w14:textId="77777777" w:rsidR="004E31FB" w:rsidRDefault="00000000">
      <w:pPr>
        <w:pStyle w:val="Heading1"/>
        <w:ind w:right="5" w:firstLine="0"/>
        <w:rPr>
          <w:b/>
        </w:rPr>
      </w:pPr>
      <w:bookmarkStart w:id="0" w:name="_ia7pyqgodx2k" w:colFirst="0" w:colLast="0"/>
      <w:bookmarkEnd w:id="0"/>
      <w:r>
        <w:rPr>
          <w:b/>
        </w:rPr>
        <w:lastRenderedPageBreak/>
        <w:t>1 Описание САПР</w:t>
      </w:r>
    </w:p>
    <w:p w14:paraId="4736AFF0" w14:textId="77777777" w:rsidR="004E31FB" w:rsidRDefault="004E31FB">
      <w:pPr>
        <w:ind w:firstLine="0"/>
      </w:pPr>
    </w:p>
    <w:p w14:paraId="180856D8" w14:textId="77777777" w:rsidR="004E31FB" w:rsidRDefault="00000000">
      <w:pPr>
        <w:pStyle w:val="Heading1"/>
        <w:ind w:firstLine="0"/>
      </w:pPr>
      <w:bookmarkStart w:id="1" w:name="_7shd0yrtv5kt" w:colFirst="0" w:colLast="0"/>
      <w:bookmarkEnd w:id="1"/>
      <w:r>
        <w:t>1.1 Информация о выбранной САПР</w:t>
      </w:r>
    </w:p>
    <w:p w14:paraId="12F848FB" w14:textId="77777777" w:rsidR="004E31FB" w:rsidRDefault="004E31FB">
      <w:pPr>
        <w:jc w:val="center"/>
      </w:pPr>
    </w:p>
    <w:p w14:paraId="5A14749D" w14:textId="77777777" w:rsidR="004E31FB" w:rsidRDefault="00000000">
      <w:pPr>
        <w:jc w:val="both"/>
      </w:pPr>
      <w:commentRangeStart w:id="2"/>
      <w:r>
        <w:t>КОМПАС 3-D - это компьютерная система автоматизированного проектирования в трехмерном пространстве, разработанная компанией ASCON</w:t>
      </w:r>
      <w:commentRangeEnd w:id="2"/>
      <w:r w:rsidR="00D83087">
        <w:rPr>
          <w:rStyle w:val="CommentReference"/>
        </w:rPr>
        <w:commentReference w:id="2"/>
      </w:r>
      <w:r>
        <w:t>.</w:t>
      </w:r>
    </w:p>
    <w:p w14:paraId="5DCA840C" w14:textId="77777777" w:rsidR="004E31FB" w:rsidRDefault="00000000">
      <w:pPr>
        <w:jc w:val="both"/>
      </w:pPr>
      <w:r>
        <w:t>Основные возможности КОМПАС 3-D включают:</w:t>
      </w:r>
    </w:p>
    <w:p w14:paraId="3D38B878" w14:textId="77777777" w:rsidR="004E31FB" w:rsidRDefault="00000000">
      <w:pPr>
        <w:jc w:val="both"/>
      </w:pPr>
      <w:r>
        <w:t>1. Создание и редактирование трехмерных моделей объектов с использованием специализированных инструментов.</w:t>
      </w:r>
    </w:p>
    <w:p w14:paraId="4409B3F4" w14:textId="77777777" w:rsidR="004E31FB" w:rsidRDefault="00000000">
      <w:pPr>
        <w:jc w:val="both"/>
      </w:pPr>
      <w:r>
        <w:t>2. Создание и редактирование технической документации: чертежей, схем, спецификаций и пр.</w:t>
      </w:r>
    </w:p>
    <w:p w14:paraId="434961BF" w14:textId="77777777" w:rsidR="004E31FB" w:rsidRDefault="00000000">
      <w:pPr>
        <w:jc w:val="both"/>
      </w:pPr>
      <w:r>
        <w:t>3. Расчет и анализ параметров объектов, включая прочностные расчеты и статический анализ.</w:t>
      </w:r>
    </w:p>
    <w:p w14:paraId="7137A883" w14:textId="77777777" w:rsidR="004E31FB" w:rsidRDefault="00000000">
      <w:pPr>
        <w:jc w:val="both"/>
      </w:pPr>
      <w:r>
        <w:t>4. Обмен данными с другими программами и форматами файлов, такими как AutoCAD, STEP, IGES, и др.</w:t>
      </w:r>
    </w:p>
    <w:p w14:paraId="7F489868" w14:textId="77777777" w:rsidR="004E31FB" w:rsidRDefault="00000000">
      <w:pPr>
        <w:jc w:val="both"/>
      </w:pPr>
      <w:r>
        <w:t>5. Возможность коллективной работы над проектами с использованием сетевых возможностей.</w:t>
      </w:r>
    </w:p>
    <w:p w14:paraId="1F0BC080" w14:textId="77777777" w:rsidR="004E31FB" w:rsidRDefault="00000000">
      <w:pPr>
        <w:jc w:val="both"/>
      </w:pPr>
      <w:r>
        <w:t>Аналогами КОМПАС 3-D могут являться следующие САПР:</w:t>
      </w:r>
    </w:p>
    <w:p w14:paraId="20E4A593" w14:textId="77777777" w:rsidR="004E31FB" w:rsidRDefault="00000000">
      <w:pPr>
        <w:jc w:val="both"/>
      </w:pPr>
      <w:r>
        <w:t xml:space="preserve">1. </w:t>
      </w:r>
      <w:commentRangeStart w:id="3"/>
      <w:r>
        <w:t>AutoCAD - одна из самых распространенных САПР, обладающая широкими возможностями в области трехмерного моделирования и создания технической документации.</w:t>
      </w:r>
    </w:p>
    <w:p w14:paraId="7EB0BF48" w14:textId="77777777" w:rsidR="004E31FB" w:rsidRDefault="00000000">
      <w:pPr>
        <w:jc w:val="both"/>
      </w:pPr>
      <w:r>
        <w:t>2. CATIA - мощная система для трехмерного моделирования и разработки продуктов разных отраслей промышленности.</w:t>
      </w:r>
    </w:p>
    <w:p w14:paraId="5DA726EA" w14:textId="77777777" w:rsidR="004E31FB" w:rsidRDefault="00000000">
      <w:pPr>
        <w:jc w:val="both"/>
      </w:pPr>
      <w:r>
        <w:t>3. SolidWorks - САПР, специализирующаяся на трехмерном моделировании и инженерном анализе.</w:t>
      </w:r>
    </w:p>
    <w:p w14:paraId="708CBF4A" w14:textId="77777777" w:rsidR="004E31FB" w:rsidRDefault="00000000">
      <w:pPr>
        <w:jc w:val="both"/>
      </w:pPr>
      <w:r>
        <w:t>4. Siemens NX - комплексная система трехмерного моделирования, анализа и симуляции от компании Siemens.</w:t>
      </w:r>
      <w:commentRangeEnd w:id="3"/>
      <w:r w:rsidR="00D83087">
        <w:rPr>
          <w:rStyle w:val="CommentReference"/>
        </w:rPr>
        <w:commentReference w:id="3"/>
      </w:r>
    </w:p>
    <w:p w14:paraId="62936361" w14:textId="77777777" w:rsidR="004E31FB" w:rsidRDefault="004E31FB">
      <w:pPr>
        <w:jc w:val="both"/>
      </w:pPr>
    </w:p>
    <w:p w14:paraId="4B5876D9" w14:textId="77777777" w:rsidR="004E31FB" w:rsidRDefault="00000000">
      <w:pPr>
        <w:jc w:val="both"/>
      </w:pPr>
      <w:r>
        <w:lastRenderedPageBreak/>
        <w:t>Выбор конкретной САПР должен основываться на требованиях и предпочтениях пользователя, а также на особенностях конкретной области применения. КОМПАС 3-D может быть предпочтительным выбором в случаях, когда требуется сочетание относительно простого интерфейса и широких функциональных возможностей.</w:t>
      </w:r>
    </w:p>
    <w:p w14:paraId="1BD45147" w14:textId="77777777" w:rsidR="004E31FB" w:rsidRDefault="004E31FB">
      <w:pPr>
        <w:jc w:val="center"/>
      </w:pPr>
    </w:p>
    <w:p w14:paraId="3B3EE098" w14:textId="77777777" w:rsidR="004E31FB" w:rsidRDefault="00000000">
      <w:pPr>
        <w:pStyle w:val="Heading1"/>
        <w:ind w:firstLine="0"/>
      </w:pPr>
      <w:bookmarkStart w:id="4" w:name="_ggt8evp1jzon" w:colFirst="0" w:colLast="0"/>
      <w:bookmarkEnd w:id="4"/>
      <w:r>
        <w:t>1.2 Описание API</w:t>
      </w:r>
    </w:p>
    <w:p w14:paraId="763AEBDA" w14:textId="77777777" w:rsidR="004E31FB" w:rsidRDefault="004E31FB"/>
    <w:p w14:paraId="4D76F2B8" w14:textId="77777777" w:rsidR="004E31FB" w:rsidRDefault="00000000">
      <w:pPr>
        <w:jc w:val="both"/>
      </w:pPr>
      <w:r>
        <w:t xml:space="preserve">API </w:t>
      </w:r>
      <w:commentRangeStart w:id="5"/>
      <w:r>
        <w:t xml:space="preserve">компаса 3D </w:t>
      </w:r>
      <w:commentRangeEnd w:id="5"/>
      <w:r w:rsidR="00BD4559">
        <w:rPr>
          <w:rStyle w:val="CommentReference"/>
        </w:rPr>
        <w:commentReference w:id="5"/>
      </w:r>
      <w:r>
        <w:t>- это набор программных интерфейсов (API), доступных разработчикам для создания и управления моделями, созданными в программном обеспечении компас 3D.</w:t>
      </w:r>
    </w:p>
    <w:p w14:paraId="674A65AB" w14:textId="77777777" w:rsidR="004E31FB" w:rsidRDefault="00000000">
      <w:pPr>
        <w:jc w:val="both"/>
      </w:pPr>
      <w:r>
        <w:t xml:space="preserve">API </w:t>
      </w:r>
      <w:commentRangeStart w:id="6"/>
      <w:r>
        <w:t>компаса 3D</w:t>
      </w:r>
      <w:commentRangeEnd w:id="6"/>
      <w:r w:rsidR="00BD4559">
        <w:rPr>
          <w:rStyle w:val="CommentReference"/>
        </w:rPr>
        <w:commentReference w:id="6"/>
      </w:r>
      <w:r>
        <w:t xml:space="preserve"> предоставляет разработчикам доступ к функциям моделирования, редактирования и визуализации трехмерных объектов. С его помощью разработчики могут создавать и изменять геометрические фигуры, применять различные техники моделирования (например, создание граничных поверхностей, сглаживание, вырезание и т. д.) и управлять пространственными свойствами объектов (например, положение, поворот, масштабирование).</w:t>
      </w:r>
    </w:p>
    <w:p w14:paraId="2C2B2F62" w14:textId="77777777" w:rsidR="004E31FB" w:rsidRDefault="00000000">
      <w:pPr>
        <w:jc w:val="both"/>
      </w:pPr>
      <w:r>
        <w:t>API компаса 3D также позволяет разработчикам взаимодействовать с другими функциями программного обеспечения компас 3D, такими как создание чертежей и спецификаций, импорт и экспорт данных и управление привязками и параметрами.</w:t>
      </w:r>
    </w:p>
    <w:p w14:paraId="0FC58969" w14:textId="77777777" w:rsidR="004E31FB" w:rsidRDefault="00000000">
      <w:pPr>
        <w:jc w:val="both"/>
      </w:pPr>
      <w:r>
        <w:t>С использованием API компаса 3D разработчики могут создавать собственные приложения и инструменты, расширяя возможности программного обеспечения компас 3D и адаптируя его под свои потребности. Это позволяет автоматизировать определенные задачи моделирования, повысить производительность и облегчить совместную работу над проектами.</w:t>
      </w:r>
    </w:p>
    <w:p w14:paraId="28354D93" w14:textId="77777777" w:rsidR="004E31FB" w:rsidRDefault="00000000">
      <w:pPr>
        <w:spacing w:after="160"/>
        <w:ind w:firstLine="567"/>
        <w:jc w:val="both"/>
      </w:pPr>
      <w:r>
        <w:t xml:space="preserve">В таблицах 1.1-1.5 представлены основные свойства и методы интерфейсов KompasObject, IPart и ksDocument3D, ksDocument2D, </w:t>
      </w:r>
      <w:hyperlink r:id="rId10">
        <w:r>
          <w:t>ksEntity</w:t>
        </w:r>
      </w:hyperlink>
      <w:r>
        <w:t>.</w:t>
      </w:r>
    </w:p>
    <w:p w14:paraId="6419AF32" w14:textId="77777777" w:rsidR="00BD4559" w:rsidRDefault="00BD4559">
      <w:pPr>
        <w:spacing w:after="160"/>
        <w:ind w:firstLine="567"/>
        <w:jc w:val="both"/>
      </w:pPr>
    </w:p>
    <w:p w14:paraId="1FEDBE5F" w14:textId="77777777" w:rsidR="004E31FB" w:rsidRDefault="00000000" w:rsidP="00BD4559">
      <w:pPr>
        <w:ind w:firstLine="0"/>
      </w:pPr>
      <w:commentRangeStart w:id="7"/>
      <w:r>
        <w:lastRenderedPageBreak/>
        <w:t>Таблица 1.1 – Методы интерфейса KompasObject</w:t>
      </w:r>
      <w:commentRangeEnd w:id="7"/>
      <w:r w:rsidR="00BD4559">
        <w:rPr>
          <w:rStyle w:val="CommentReference"/>
        </w:rPr>
        <w:commentReference w:id="7"/>
      </w: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3003"/>
        <w:gridCol w:w="3659"/>
      </w:tblGrid>
      <w:tr w:rsidR="004E31FB" w14:paraId="795C57EB" w14:textId="77777777">
        <w:trPr>
          <w:trHeight w:val="70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CFE4D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4CE3A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86375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4E31FB" w14:paraId="64021592" w14:textId="77777777">
        <w:trPr>
          <w:trHeight w:val="144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B919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ACF1E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Указатель на интерфейс документа трёхмерной модели ksDocument3D.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8A656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4E31FB" w14:paraId="1D8A9581" w14:textId="77777777">
        <w:trPr>
          <w:trHeight w:val="58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6432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Visible()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AA0E" w14:textId="77777777" w:rsidR="004E31FB" w:rsidRDefault="004E31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B766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Свойство видимости приложения.</w:t>
            </w:r>
          </w:p>
        </w:tc>
      </w:tr>
      <w:tr w:rsidR="004E31FB" w14:paraId="44C82054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3A58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Quit()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942EB" w14:textId="77777777" w:rsidR="004E31FB" w:rsidRDefault="004E31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9225D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завершения программы Kompas-3D.</w:t>
            </w:r>
          </w:p>
        </w:tc>
      </w:tr>
      <w:tr w:rsidR="004E31FB" w14:paraId="6E69C016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D087D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ActivateControllerAPI()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B724F" w14:textId="77777777" w:rsidR="004E31FB" w:rsidRDefault="004E31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D24CD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активации контроллера API.</w:t>
            </w:r>
          </w:p>
        </w:tc>
      </w:tr>
      <w:tr w:rsidR="004E31FB" w14:paraId="7D2D80B9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F03E" w14:textId="77777777" w:rsidR="004E31FB" w:rsidRDefault="00000000" w:rsidP="00BD4559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ksDocument2D()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7C39" w14:textId="77777777" w:rsidR="004E31FB" w:rsidRDefault="004E31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D80A8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14:paraId="55B0354A" w14:textId="77777777" w:rsidR="004E31FB" w:rsidRDefault="004E31FB">
      <w:pPr>
        <w:spacing w:after="200" w:line="276" w:lineRule="auto"/>
        <w:ind w:firstLine="0"/>
      </w:pPr>
    </w:p>
    <w:p w14:paraId="63F929ED" w14:textId="77777777" w:rsidR="004E31FB" w:rsidRDefault="00000000">
      <w:pPr>
        <w:ind w:firstLine="709"/>
      </w:pPr>
      <w:commentRangeStart w:id="8"/>
      <w:r>
        <w:t xml:space="preserve">Таблица 1.2 – Методы интерфейса </w:t>
      </w:r>
      <w:commentRangeEnd w:id="8"/>
      <w:r w:rsidR="00BD4559">
        <w:rPr>
          <w:rStyle w:val="CommentReference"/>
        </w:rPr>
        <w:commentReference w:id="8"/>
      </w:r>
      <w:r>
        <w:t xml:space="preserve">IPart </w:t>
      </w:r>
    </w:p>
    <w:tbl>
      <w:tblPr>
        <w:tblStyle w:val="a1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1845"/>
        <w:gridCol w:w="2010"/>
        <w:gridCol w:w="2805"/>
      </w:tblGrid>
      <w:tr w:rsidR="004E31FB" w14:paraId="46C5AB01" w14:textId="77777777">
        <w:trPr>
          <w:trHeight w:val="4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A6554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2780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2720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D75C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4E31FB" w14:paraId="200B9230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E2340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GetDefaultEntity(short objType)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B1893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objType –тип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AC6CC" w14:textId="77777777" w:rsidR="004E31FB" w:rsidRDefault="004E31F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2"/>
              <w:tblW w:w="2052" w:type="dxa"/>
              <w:tblLayout w:type="fixed"/>
              <w:tblLook w:val="0400" w:firstRow="0" w:lastRow="0" w:firstColumn="0" w:lastColumn="0" w:noHBand="0" w:noVBand="1"/>
            </w:tblPr>
            <w:tblGrid>
              <w:gridCol w:w="2052"/>
            </w:tblGrid>
            <w:tr w:rsidR="004E31FB" w14:paraId="400A01F3" w14:textId="77777777">
              <w:trPr>
                <w:trHeight w:val="1518"/>
              </w:trPr>
              <w:tc>
                <w:tcPr>
                  <w:tcW w:w="2052" w:type="dxa"/>
                </w:tcPr>
                <w:p w14:paraId="01B962A5" w14:textId="77777777" w:rsidR="004E31FB" w:rsidRDefault="00000000">
                  <w:pPr>
                    <w:spacing w:after="160" w:line="256" w:lineRule="auto"/>
                    <w:ind w:firstLine="0"/>
                    <w:jc w:val="center"/>
                  </w:pPr>
                  <w:r>
                    <w:t xml:space="preserve">Указатель на интерфейс </w:t>
                  </w:r>
                  <w:hyperlink r:id="rId11">
                    <w:r>
                      <w:t>ksEntity</w:t>
                    </w:r>
                  </w:hyperlink>
                  <w:r>
                    <w:t xml:space="preserve"> или </w:t>
                  </w:r>
                  <w:hyperlink r:id="rId12">
                    <w:r>
                      <w:t>IEntity</w:t>
                    </w:r>
                  </w:hyperlink>
                  <w:r>
                    <w:t>.</w:t>
                  </w:r>
                </w:p>
              </w:tc>
            </w:tr>
          </w:tbl>
          <w:p w14:paraId="5AF98EFC" w14:textId="77777777" w:rsidR="004E31FB" w:rsidRDefault="004E31FB">
            <w:pPr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F43DF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объекта, создаваемого системой по умолчанию.</w:t>
            </w:r>
          </w:p>
        </w:tc>
      </w:tr>
      <w:tr w:rsidR="004E31FB" w14:paraId="5B339EE5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3FC8C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GetPart(int type)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8125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– 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32CB4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Указатель на интерфейс компонента </w:t>
            </w:r>
            <w:hyperlink r:id="rId13">
              <w:r>
                <w:rPr>
                  <w:rFonts w:ascii="Times New Roman" w:eastAsia="Times New Roman" w:hAnsi="Times New Roman" w:cs="Times New Roman"/>
                </w:rPr>
                <w:t>ksPart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или </w:t>
            </w:r>
            <w:hyperlink r:id="rId14">
              <w:r>
                <w:rPr>
                  <w:rFonts w:ascii="Times New Roman" w:eastAsia="Times New Roman" w:hAnsi="Times New Roman" w:cs="Times New Roman"/>
                </w:rPr>
                <w:t>IPart</w:t>
              </w:r>
            </w:hyperlink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6BB12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компонента в соответствии с заданным типом.</w:t>
            </w:r>
          </w:p>
        </w:tc>
      </w:tr>
      <w:tr w:rsidR="004E31FB" w14:paraId="2B8722D4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38CAF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NewEntity(short objType)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F915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objType  – 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85680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Указатель на интерфейс </w:t>
            </w:r>
            <w:hyperlink r:id="rId15">
              <w:r>
                <w:rPr>
                  <w:rFonts w:ascii="Times New Roman" w:eastAsia="Times New Roman" w:hAnsi="Times New Roman" w:cs="Times New Roman"/>
                </w:rPr>
                <w:t>ksEntity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или </w:t>
            </w:r>
            <w:hyperlink r:id="rId16">
              <w:r>
                <w:rPr>
                  <w:rFonts w:ascii="Times New Roman" w:eastAsia="Times New Roman" w:hAnsi="Times New Roman" w:cs="Times New Roman"/>
                </w:rPr>
                <w:t>IEntity</w:t>
              </w:r>
            </w:hyperlink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B24FF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новый интерфейс объекта и получить указатель на него.</w:t>
            </w:r>
          </w:p>
        </w:tc>
      </w:tr>
    </w:tbl>
    <w:p w14:paraId="7A4FF0D6" w14:textId="77777777" w:rsidR="004E31FB" w:rsidRDefault="004E31FB">
      <w:pPr>
        <w:ind w:firstLine="0"/>
      </w:pPr>
    </w:p>
    <w:p w14:paraId="67D72911" w14:textId="77777777" w:rsidR="004E31FB" w:rsidRDefault="004E31FB">
      <w:pPr>
        <w:ind w:firstLine="0"/>
      </w:pPr>
    </w:p>
    <w:p w14:paraId="444F5D99" w14:textId="77777777" w:rsidR="004E31FB" w:rsidRDefault="004E31FB">
      <w:pPr>
        <w:ind w:firstLine="0"/>
      </w:pPr>
    </w:p>
    <w:p w14:paraId="33C68A0E" w14:textId="77777777" w:rsidR="004E31FB" w:rsidRDefault="00000000">
      <w:pPr>
        <w:spacing w:after="160"/>
        <w:ind w:firstLine="709"/>
      </w:pPr>
      <w:r>
        <w:lastRenderedPageBreak/>
        <w:t>Таблица 1.3 – Методы интерфейса ksDocument3D</w:t>
      </w:r>
    </w:p>
    <w:tbl>
      <w:tblPr>
        <w:tblStyle w:val="a3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4E31FB" w14:paraId="29B2C218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AFBE6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E84F7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FCC79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42880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4E31FB" w14:paraId="2A5CF8C0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CD57B" w14:textId="77777777" w:rsidR="004E31FB" w:rsidRPr="00D83087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83087">
              <w:rPr>
                <w:rFonts w:ascii="Times New Roman" w:eastAsia="Times New Roman" w:hAnsi="Times New Roman" w:cs="Times New Roman"/>
                <w:lang w:val="en-US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6A374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invisible – признак режима редактирования документа</w:t>
            </w:r>
          </w:p>
          <w:p w14:paraId="2F5975D4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(TRUE – невидимый режим,</w:t>
            </w:r>
          </w:p>
          <w:p w14:paraId="160A13F2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 – видимый режим),</w:t>
            </w:r>
          </w:p>
          <w:p w14:paraId="1BABDACC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typeDoc – тип документа</w:t>
            </w:r>
          </w:p>
          <w:p w14:paraId="2AF57A36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(TRUE – деталь,</w:t>
            </w:r>
          </w:p>
          <w:p w14:paraId="265E22A4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 – сборка).</w:t>
            </w:r>
          </w:p>
          <w:p w14:paraId="0463A9D3" w14:textId="77777777" w:rsidR="004E31FB" w:rsidRDefault="004E31FB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6B8A0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5BC13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Дает возможность создать пустой документ (деталь или сборку)</w:t>
            </w:r>
          </w:p>
        </w:tc>
      </w:tr>
      <w:tr w:rsidR="004E31FB" w14:paraId="23B66A64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F9B0A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BECE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9517" w14:textId="77777777" w:rsidR="004E31FB" w:rsidRDefault="004E31FB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B6C4C" w14:textId="77777777" w:rsidR="004E31FB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1C3C72" w14:textId="77777777" w:rsidR="004E31FB" w:rsidRDefault="004E31FB">
      <w:pPr>
        <w:ind w:firstLine="0"/>
      </w:pPr>
    </w:p>
    <w:p w14:paraId="5E47AB24" w14:textId="77777777" w:rsidR="004E31FB" w:rsidRDefault="00000000">
      <w:pPr>
        <w:ind w:firstLine="0"/>
        <w:jc w:val="both"/>
      </w:pPr>
      <w:r>
        <w:t>Таблица 1.4 – Методы интерфейса ksDocument2D</w:t>
      </w:r>
    </w:p>
    <w:tbl>
      <w:tblPr>
        <w:tblStyle w:val="a4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4E31FB" w14:paraId="2920AF14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D7A16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1A16B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A506C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352D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4E31FB" w14:paraId="6E656505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60CA" w14:textId="77777777" w:rsidR="004E31FB" w:rsidRPr="00D83087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83087">
              <w:rPr>
                <w:rFonts w:ascii="Times New Roman" w:eastAsia="Times New Roman" w:hAnsi="Times New Roman" w:cs="Times New Roman"/>
                <w:lang w:val="en-US"/>
              </w:rPr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0D02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x1, y1 - координаты первой точки отрезка, x2, y2 - координаты второй точки отрезка, style - стиль линии.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E795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183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создания отрезка.</w:t>
            </w:r>
          </w:p>
        </w:tc>
      </w:tr>
    </w:tbl>
    <w:p w14:paraId="42E16721" w14:textId="77777777" w:rsidR="004E31FB" w:rsidRDefault="004E31FB">
      <w:pPr>
        <w:ind w:left="20" w:hanging="10"/>
        <w:jc w:val="center"/>
      </w:pPr>
    </w:p>
    <w:p w14:paraId="5C3E2FA2" w14:textId="77777777" w:rsidR="004E31FB" w:rsidRDefault="004E31FB">
      <w:pPr>
        <w:ind w:firstLine="0"/>
      </w:pPr>
    </w:p>
    <w:p w14:paraId="58B6411A" w14:textId="77777777" w:rsidR="004E31FB" w:rsidRDefault="004E31FB">
      <w:pPr>
        <w:ind w:firstLine="0"/>
      </w:pPr>
    </w:p>
    <w:p w14:paraId="62EC67D2" w14:textId="77777777" w:rsidR="004E31FB" w:rsidRDefault="004E31FB">
      <w:pPr>
        <w:ind w:firstLine="0"/>
      </w:pPr>
    </w:p>
    <w:p w14:paraId="2257DA47" w14:textId="77777777" w:rsidR="004E31FB" w:rsidRDefault="004E31FB">
      <w:pPr>
        <w:ind w:firstLine="0"/>
      </w:pPr>
    </w:p>
    <w:p w14:paraId="1F5D9A5B" w14:textId="77777777" w:rsidR="004E31FB" w:rsidRDefault="00000000">
      <w:pPr>
        <w:ind w:left="20" w:hanging="10"/>
      </w:pPr>
      <w:r>
        <w:lastRenderedPageBreak/>
        <w:t xml:space="preserve">Таблица 1.5 —Методы интерфейса </w:t>
      </w:r>
      <w:hyperlink r:id="rId17">
        <w:r>
          <w:t>ksEntity</w:t>
        </w:r>
      </w:hyperlink>
    </w:p>
    <w:tbl>
      <w:tblPr>
        <w:tblStyle w:val="a5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4E31FB" w14:paraId="64BC4C8D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75040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E941E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5402D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BF32A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4E31FB" w14:paraId="41005C8A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A334" w14:textId="77777777" w:rsidR="004E31FB" w:rsidRPr="00D83087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83087">
              <w:rPr>
                <w:rFonts w:ascii="Times New Roman" w:eastAsia="Times New Roman" w:hAnsi="Times New Roman" w:cs="Times New Roman"/>
                <w:lang w:val="en-US"/>
              </w:rPr>
              <w:t>ksBossExtrusionDefinition(BOOL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BD88" w14:textId="77777777" w:rsidR="004E31FB" w:rsidRPr="00D83087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Forward-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: TRUE - </w:t>
            </w:r>
            <w:r>
              <w:rPr>
                <w:rFonts w:ascii="Times New Roman" w:eastAsia="Times New Roman" w:hAnsi="Times New Roman" w:cs="Times New Roman"/>
              </w:rPr>
              <w:t>прямое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FALSE - </w:t>
            </w:r>
            <w:r>
              <w:rPr>
                <w:rFonts w:ascii="Times New Roman" w:eastAsia="Times New Roman" w:hAnsi="Times New Roman" w:cs="Times New Roman"/>
              </w:rPr>
              <w:t>обратное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type - </w:t>
            </w:r>
            <w:r>
              <w:rPr>
                <w:rFonts w:ascii="Times New Roman" w:eastAsia="Times New Roman" w:hAnsi="Times New Roman" w:cs="Times New Roman"/>
              </w:rPr>
              <w:t>тип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depth - </w:t>
            </w:r>
            <w:r>
              <w:rPr>
                <w:rFonts w:ascii="Times New Roman" w:eastAsia="Times New Roman" w:hAnsi="Times New Roman" w:cs="Times New Roman"/>
              </w:rPr>
              <w:t>глубина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draftValue - </w:t>
            </w:r>
            <w:r>
              <w:rPr>
                <w:rFonts w:ascii="Times New Roman" w:eastAsia="Times New Roman" w:hAnsi="Times New Roman" w:cs="Times New Roman"/>
              </w:rPr>
              <w:t>угол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draftOutward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: FALSE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наружу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TRUE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внутрь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FAB9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6FC3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выдавливает эскиз в одном направлении</w:t>
            </w:r>
          </w:p>
        </w:tc>
      </w:tr>
      <w:tr w:rsidR="004E31FB" w14:paraId="1EEDFC82" w14:textId="77777777">
        <w:tc>
          <w:tcPr>
            <w:tcW w:w="2235" w:type="dxa"/>
          </w:tcPr>
          <w:p w14:paraId="45EAE5A9" w14:textId="77777777" w:rsidR="004E31FB" w:rsidRPr="00D83087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83087">
              <w:rPr>
                <w:rFonts w:ascii="Times New Roman" w:eastAsia="Times New Roman" w:hAnsi="Times New Roman" w:cs="Times New Roman"/>
                <w:lang w:val="en-US"/>
              </w:rPr>
              <w:t>ksCutExtrusionDefinition (BOOL forward, short type, double depth, double draftValue, BOOL draftOutward);</w:t>
            </w:r>
          </w:p>
        </w:tc>
        <w:tc>
          <w:tcPr>
            <w:tcW w:w="2722" w:type="dxa"/>
          </w:tcPr>
          <w:p w14:paraId="5F7961D4" w14:textId="77777777" w:rsidR="004E31FB" w:rsidRPr="00D83087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Forward-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: TRUE - </w:t>
            </w:r>
            <w:r>
              <w:rPr>
                <w:rFonts w:ascii="Times New Roman" w:eastAsia="Times New Roman" w:hAnsi="Times New Roman" w:cs="Times New Roman"/>
              </w:rPr>
              <w:t>прямое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FALSE - </w:t>
            </w:r>
            <w:r>
              <w:rPr>
                <w:rFonts w:ascii="Times New Roman" w:eastAsia="Times New Roman" w:hAnsi="Times New Roman" w:cs="Times New Roman"/>
              </w:rPr>
              <w:t>обратное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type - </w:t>
            </w:r>
            <w:r>
              <w:rPr>
                <w:rFonts w:ascii="Times New Roman" w:eastAsia="Times New Roman" w:hAnsi="Times New Roman" w:cs="Times New Roman"/>
              </w:rPr>
              <w:t>тип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depth - </w:t>
            </w:r>
            <w:r>
              <w:rPr>
                <w:rFonts w:ascii="Times New Roman" w:eastAsia="Times New Roman" w:hAnsi="Times New Roman" w:cs="Times New Roman"/>
              </w:rPr>
              <w:t>глубина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draftValue - </w:t>
            </w:r>
            <w:r>
              <w:rPr>
                <w:rFonts w:ascii="Times New Roman" w:eastAsia="Times New Roman" w:hAnsi="Times New Roman" w:cs="Times New Roman"/>
              </w:rPr>
              <w:t>угол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draftOutward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: FALSE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наружу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, TRUE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внутрь</w:t>
            </w:r>
            <w:r w:rsidRPr="00D83087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2693" w:type="dxa"/>
          </w:tcPr>
          <w:p w14:paraId="4EAAEF43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</w:tcPr>
          <w:p w14:paraId="0EA9B0BD" w14:textId="77777777" w:rsidR="004E31FB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вырезания выдавливанием эскиз в одном направлении</w:t>
            </w:r>
          </w:p>
        </w:tc>
      </w:tr>
    </w:tbl>
    <w:p w14:paraId="2AFCC365" w14:textId="77777777" w:rsidR="004E31FB" w:rsidRDefault="004E31FB">
      <w:pPr>
        <w:ind w:firstLine="0"/>
        <w:jc w:val="both"/>
      </w:pPr>
    </w:p>
    <w:p w14:paraId="3DE0CE10" w14:textId="77777777" w:rsidR="004E31FB" w:rsidRDefault="004E31FB">
      <w:pPr>
        <w:ind w:firstLine="0"/>
        <w:jc w:val="both"/>
      </w:pPr>
    </w:p>
    <w:p w14:paraId="744E0384" w14:textId="77777777" w:rsidR="004E31FB" w:rsidRDefault="004E31FB">
      <w:pPr>
        <w:ind w:firstLine="0"/>
        <w:jc w:val="both"/>
      </w:pPr>
    </w:p>
    <w:p w14:paraId="6FE9D8A2" w14:textId="77777777" w:rsidR="004E31FB" w:rsidRDefault="004E31FB">
      <w:pPr>
        <w:ind w:firstLine="0"/>
        <w:jc w:val="both"/>
      </w:pPr>
    </w:p>
    <w:p w14:paraId="7928BE74" w14:textId="77777777" w:rsidR="004E31FB" w:rsidRDefault="004E31FB">
      <w:pPr>
        <w:ind w:firstLine="0"/>
        <w:jc w:val="both"/>
      </w:pPr>
    </w:p>
    <w:p w14:paraId="6B2175AF" w14:textId="77777777" w:rsidR="004E31FB" w:rsidRDefault="00000000">
      <w:pPr>
        <w:pStyle w:val="Heading1"/>
        <w:ind w:firstLine="0"/>
        <w:rPr>
          <w:b/>
        </w:rPr>
      </w:pPr>
      <w:bookmarkStart w:id="9" w:name="_mq2enk5lvb5z" w:colFirst="0" w:colLast="0"/>
      <w:bookmarkEnd w:id="9"/>
      <w:r>
        <w:rPr>
          <w:b/>
        </w:rPr>
        <w:lastRenderedPageBreak/>
        <w:t>2 Обзор аналогов плагина</w:t>
      </w:r>
    </w:p>
    <w:p w14:paraId="7DACAF02" w14:textId="77777777" w:rsidR="004E31FB" w:rsidRDefault="004E31FB"/>
    <w:p w14:paraId="64C2EA6B" w14:textId="77777777" w:rsidR="004E31FB" w:rsidRDefault="00000000">
      <w:pPr>
        <w:widowControl w:val="0"/>
        <w:jc w:val="both"/>
      </w:pPr>
      <w:commentRangeStart w:id="10"/>
      <w:r>
        <w:t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подхода.</w:t>
      </w:r>
      <w:commentRangeEnd w:id="10"/>
      <w:r w:rsidR="00BD4559">
        <w:rPr>
          <w:rStyle w:val="CommentReference"/>
        </w:rPr>
        <w:commentReference w:id="10"/>
      </w:r>
    </w:p>
    <w:p w14:paraId="24A7ED1B" w14:textId="77777777" w:rsidR="004E31FB" w:rsidRDefault="00000000">
      <w:pPr>
        <w:widowControl w:val="0"/>
        <w:jc w:val="both"/>
      </w:pPr>
      <w:r>
        <w:t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14:paraId="593FDD4E" w14:textId="6E5805EF" w:rsidR="004E31FB" w:rsidRDefault="00000000">
      <w:pPr>
        <w:widowControl w:val="0"/>
        <w:jc w:val="both"/>
      </w:pPr>
      <w:r>
        <w:t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>
        <w:br w:type="page"/>
      </w:r>
    </w:p>
    <w:p w14:paraId="0219D188" w14:textId="77777777" w:rsidR="004E31FB" w:rsidRDefault="00000000">
      <w:pPr>
        <w:pStyle w:val="Heading1"/>
        <w:keepNext w:val="0"/>
        <w:keepLines w:val="0"/>
        <w:widowControl w:val="0"/>
        <w:ind w:firstLine="0"/>
        <w:rPr>
          <w:b/>
        </w:rPr>
      </w:pPr>
      <w:bookmarkStart w:id="11" w:name="_oa728sq8op9k" w:colFirst="0" w:colLast="0"/>
      <w:bookmarkEnd w:id="11"/>
      <w:r>
        <w:rPr>
          <w:b/>
        </w:rPr>
        <w:lastRenderedPageBreak/>
        <w:t>3 Описание предмета проектирования</w:t>
      </w:r>
    </w:p>
    <w:p w14:paraId="3387F9DE" w14:textId="77777777" w:rsidR="004E31FB" w:rsidRDefault="004E31FB"/>
    <w:p w14:paraId="02897A9E" w14:textId="77777777" w:rsidR="004E31FB" w:rsidRDefault="00000000">
      <w:commentRangeStart w:id="12"/>
      <w:r>
        <w:t>Предметом проектирования является расческа.</w:t>
      </w:r>
      <w:commentRangeEnd w:id="12"/>
      <w:r w:rsidR="00BD4559">
        <w:rPr>
          <w:rStyle w:val="CommentReference"/>
        </w:rPr>
        <w:commentReference w:id="12"/>
      </w:r>
    </w:p>
    <w:p w14:paraId="6F31B605" w14:textId="77777777" w:rsidR="004E31FB" w:rsidRDefault="00000000">
      <w:pPr>
        <w:widowControl w:val="0"/>
        <w:ind w:right="114"/>
        <w:jc w:val="both"/>
      </w:pPr>
      <w:r>
        <w:t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 На рисунке 2.1 представлена модель расчески.</w:t>
      </w:r>
    </w:p>
    <w:p w14:paraId="6120C79E" w14:textId="77777777" w:rsidR="004E31FB" w:rsidRDefault="004E31FB">
      <w:pPr>
        <w:widowControl w:val="0"/>
        <w:ind w:right="114"/>
        <w:jc w:val="both"/>
      </w:pPr>
    </w:p>
    <w:p w14:paraId="4196D53C" w14:textId="77777777" w:rsidR="004E31FB" w:rsidRDefault="00000000">
      <w:pPr>
        <w:widowControl w:val="0"/>
        <w:jc w:val="center"/>
      </w:pPr>
      <w:r>
        <w:rPr>
          <w:noProof/>
        </w:rPr>
        <w:drawing>
          <wp:inline distT="114300" distB="114300" distL="114300" distR="114300" wp14:anchorId="13FBFBC3" wp14:editId="44F636E4">
            <wp:extent cx="3355687" cy="61571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687" cy="6157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F3AA8" w14:textId="77777777" w:rsidR="004E31FB" w:rsidRDefault="00000000">
      <w:pPr>
        <w:widowControl w:val="0"/>
        <w:spacing w:before="89"/>
        <w:jc w:val="center"/>
      </w:pPr>
      <w:r>
        <w:t>Рисунок 3.1 — Модель расчески с размерами</w:t>
      </w:r>
    </w:p>
    <w:p w14:paraId="75FA3364" w14:textId="77777777" w:rsidR="004E31FB" w:rsidRDefault="00000000">
      <w:pPr>
        <w:widowControl w:val="0"/>
        <w:spacing w:before="14"/>
      </w:pPr>
      <w:r>
        <w:lastRenderedPageBreak/>
        <w:t>Изменяемые параметры для плагина</w:t>
      </w:r>
      <w:r>
        <w:rPr>
          <w:b/>
          <w:i/>
        </w:rPr>
        <w:t xml:space="preserve"> </w:t>
      </w:r>
      <w:r>
        <w:t>(также все обозначения показаны на рис. 2.1):</w:t>
      </w:r>
    </w:p>
    <w:p w14:paraId="1A9286E8" w14:textId="77777777" w:rsidR="004E31FB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3"/>
        <w:ind w:firstLine="850"/>
      </w:pPr>
      <w:r>
        <w:t>длина ручки расчески H (30 — 300мм);</w:t>
      </w:r>
    </w:p>
    <w:p w14:paraId="024E2443" w14:textId="77777777" w:rsidR="004E31FB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общее количество зубьев n (5 - 100)</w:t>
      </w:r>
    </w:p>
    <w:p w14:paraId="0AD1D7BD" w14:textId="77777777" w:rsidR="004E31FB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длина зубчиков расчески w (10 - 50мм)</w:t>
      </w:r>
    </w:p>
    <w:p w14:paraId="2F4E2662" w14:textId="77777777" w:rsidR="004E31FB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расстояние между зубчиками расчески l1 (1 - 30мм)</w:t>
      </w:r>
    </w:p>
    <w:p w14:paraId="64235B53" w14:textId="77777777" w:rsidR="004E31FB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ширина зубчиков расчески l2 (1 - 5мм)</w:t>
      </w:r>
    </w:p>
    <w:p w14:paraId="3B737906" w14:textId="77777777" w:rsidR="004E31FB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длина секции с зубчиками рассчитывается из формулы L = n * (l1 + l2) + l1</w:t>
      </w:r>
      <w:r>
        <w:br w:type="page"/>
      </w:r>
    </w:p>
    <w:p w14:paraId="57F6B2B2" w14:textId="77777777" w:rsidR="004E31FB" w:rsidRDefault="00000000">
      <w:pPr>
        <w:pStyle w:val="Heading1"/>
        <w:widowControl w:val="0"/>
        <w:tabs>
          <w:tab w:val="left" w:pos="1015"/>
        </w:tabs>
        <w:spacing w:before="160"/>
        <w:ind w:left="100" w:firstLine="0"/>
        <w:rPr>
          <w:b/>
        </w:rPr>
      </w:pPr>
      <w:bookmarkStart w:id="13" w:name="_zayo22vqxcr" w:colFirst="0" w:colLast="0"/>
      <w:bookmarkEnd w:id="13"/>
      <w:r>
        <w:rPr>
          <w:b/>
        </w:rPr>
        <w:lastRenderedPageBreak/>
        <w:t>4 Проект системы</w:t>
      </w:r>
    </w:p>
    <w:p w14:paraId="2E323680" w14:textId="77777777" w:rsidR="004E31FB" w:rsidRDefault="004E31FB">
      <w:pPr>
        <w:tabs>
          <w:tab w:val="left" w:pos="1015"/>
        </w:tabs>
      </w:pPr>
    </w:p>
    <w:p w14:paraId="57618C30" w14:textId="77777777" w:rsidR="004E31FB" w:rsidRDefault="00000000">
      <w:pPr>
        <w:pStyle w:val="Heading1"/>
        <w:widowControl w:val="0"/>
        <w:tabs>
          <w:tab w:val="left" w:pos="1015"/>
        </w:tabs>
        <w:spacing w:before="160"/>
        <w:ind w:left="100" w:firstLine="0"/>
      </w:pPr>
      <w:bookmarkStart w:id="14" w:name="_s5x63icn00a1" w:colFirst="0" w:colLast="0"/>
      <w:bookmarkEnd w:id="14"/>
      <w:r>
        <w:t>4.1 Диаграмма классов</w:t>
      </w:r>
    </w:p>
    <w:p w14:paraId="544BF669" w14:textId="77777777" w:rsidR="004E31FB" w:rsidRDefault="004E31FB">
      <w:pPr>
        <w:tabs>
          <w:tab w:val="left" w:pos="1015"/>
        </w:tabs>
      </w:pPr>
    </w:p>
    <w:p w14:paraId="01390658" w14:textId="77777777" w:rsidR="004E31FB" w:rsidRDefault="00000000">
      <w:pPr>
        <w:tabs>
          <w:tab w:val="left" w:pos="1015"/>
        </w:tabs>
        <w:jc w:val="both"/>
      </w:pPr>
      <w:commentRangeStart w:id="15"/>
      <w:r>
        <w:t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</w:t>
      </w:r>
      <w:commentRangeEnd w:id="15"/>
      <w:r w:rsidR="00BD4559">
        <w:rPr>
          <w:rStyle w:val="CommentReference"/>
        </w:rPr>
        <w:commentReference w:id="15"/>
      </w:r>
    </w:p>
    <w:p w14:paraId="03B51C8A" w14:textId="77777777" w:rsidR="004E31FB" w:rsidRDefault="00000000">
      <w:pPr>
        <w:ind w:firstLine="709"/>
        <w:jc w:val="both"/>
      </w:pPr>
      <w:r>
        <w:t>На рисунке 4.1 представлена диаграмма классов.</w:t>
      </w:r>
    </w:p>
    <w:p w14:paraId="561480F2" w14:textId="77777777" w:rsidR="004E31FB" w:rsidRDefault="00000000">
      <w:pPr>
        <w:widowControl w:val="0"/>
        <w:tabs>
          <w:tab w:val="left" w:pos="1015"/>
        </w:tabs>
        <w:spacing w:before="160"/>
        <w:ind w:left="100" w:firstLine="0"/>
      </w:pPr>
      <w:r>
        <w:rPr>
          <w:noProof/>
        </w:rPr>
        <w:drawing>
          <wp:inline distT="114300" distB="114300" distL="114300" distR="114300" wp14:anchorId="34A49482" wp14:editId="28E2043D">
            <wp:extent cx="5940000" cy="421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3ACB2" w14:textId="77777777" w:rsidR="004E31FB" w:rsidRDefault="00000000">
      <w:pPr>
        <w:widowControl w:val="0"/>
        <w:tabs>
          <w:tab w:val="left" w:pos="1015"/>
        </w:tabs>
        <w:spacing w:before="160"/>
        <w:ind w:left="100" w:firstLine="0"/>
        <w:jc w:val="center"/>
      </w:pPr>
      <w:r>
        <w:t>Рисунок 4.1 - Диаграмма классов</w:t>
      </w:r>
    </w:p>
    <w:p w14:paraId="01250F05" w14:textId="77777777" w:rsidR="004E31FB" w:rsidRDefault="004E31FB">
      <w:pPr>
        <w:widowControl w:val="0"/>
        <w:tabs>
          <w:tab w:val="left" w:pos="1015"/>
        </w:tabs>
        <w:spacing w:before="160"/>
        <w:ind w:left="100" w:firstLine="0"/>
        <w:jc w:val="center"/>
      </w:pPr>
    </w:p>
    <w:p w14:paraId="05BDEB17" w14:textId="77777777" w:rsidR="004E31FB" w:rsidRDefault="00000000" w:rsidP="00BD4559">
      <w:pPr>
        <w:widowControl w:val="0"/>
        <w:spacing w:after="240"/>
        <w:ind w:firstLine="20"/>
        <w:jc w:val="both"/>
      </w:pPr>
      <w:commentRangeStart w:id="16"/>
      <w:r>
        <w:lastRenderedPageBreak/>
        <w:t>- MainForm – является главным окном приложения. Хранит в себе параметры (Parameters) и объект класса строителя модели (Builder);</w:t>
      </w:r>
    </w:p>
    <w:p w14:paraId="61F094A4" w14:textId="77777777" w:rsidR="004E31FB" w:rsidRDefault="00000000" w:rsidP="00BD4559">
      <w:pPr>
        <w:widowControl w:val="0"/>
        <w:ind w:firstLine="20"/>
        <w:jc w:val="both"/>
      </w:pPr>
      <w:r>
        <w:t>- Parameters – класс, хранящий в себе параметры модели;</w:t>
      </w:r>
    </w:p>
    <w:p w14:paraId="65834142" w14:textId="77777777" w:rsidR="004E31FB" w:rsidRDefault="00000000" w:rsidP="00BD4559">
      <w:pPr>
        <w:widowControl w:val="0"/>
        <w:ind w:firstLine="20"/>
        <w:jc w:val="both"/>
      </w:pPr>
      <w:r>
        <w:t>- TableBuilder – класс строитель модели;</w:t>
      </w:r>
    </w:p>
    <w:p w14:paraId="776B6E38" w14:textId="77777777" w:rsidR="004E31FB" w:rsidRDefault="00000000" w:rsidP="00BD4559">
      <w:pPr>
        <w:widowControl w:val="0"/>
        <w:ind w:firstLine="20"/>
        <w:jc w:val="both"/>
      </w:pPr>
      <w:r>
        <w:t>- Wrapper – класс обёртка API КОМПАС. В нем находятся все нужные методы создания примитивов и документов, которые пригодятся для построения модели.</w:t>
      </w:r>
      <w:commentRangeEnd w:id="16"/>
      <w:r w:rsidR="00BD4559">
        <w:rPr>
          <w:rStyle w:val="CommentReference"/>
        </w:rPr>
        <w:commentReference w:id="16"/>
      </w:r>
    </w:p>
    <w:p w14:paraId="6F70541A" w14:textId="77777777" w:rsidR="004E31FB" w:rsidRDefault="00000000">
      <w:pPr>
        <w:widowControl w:val="0"/>
        <w:ind w:firstLine="0"/>
      </w:pPr>
      <w:r>
        <w:t>Таблица 4.1 Свойства класса Parameter</w:t>
      </w:r>
    </w:p>
    <w:tbl>
      <w:tblPr>
        <w:tblStyle w:val="a6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335"/>
        <w:gridCol w:w="6330"/>
      </w:tblGrid>
      <w:tr w:rsidR="004E31FB" w14:paraId="3E86EF5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49BA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4E26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B8A8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4E31FB" w14:paraId="55B510E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463B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MaxValue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2CE8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int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BA90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Максимальное значение параметра</w:t>
            </w:r>
          </w:p>
        </w:tc>
      </w:tr>
      <w:tr w:rsidR="004E31FB" w14:paraId="7945923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8CE0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MinValue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1E01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int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E1C8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Минимальное значение параметра</w:t>
            </w:r>
          </w:p>
        </w:tc>
      </w:tr>
      <w:tr w:rsidR="004E31FB" w14:paraId="01688B6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4826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Value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DECD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int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832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Значение параметра</w:t>
            </w:r>
          </w:p>
        </w:tc>
      </w:tr>
    </w:tbl>
    <w:p w14:paraId="22B86461" w14:textId="77777777" w:rsidR="004E31FB" w:rsidRDefault="004E31FB">
      <w:pPr>
        <w:widowControl w:val="0"/>
        <w:ind w:firstLine="0"/>
      </w:pPr>
    </w:p>
    <w:p w14:paraId="16EFAA0B" w14:textId="77777777" w:rsidR="004E31FB" w:rsidRDefault="00000000">
      <w:pPr>
        <w:widowControl w:val="0"/>
        <w:ind w:firstLine="0"/>
      </w:pPr>
      <w:r>
        <w:t>Таблица 4.2 Методы класса Validator</w:t>
      </w:r>
    </w:p>
    <w:tbl>
      <w:tblPr>
        <w:tblStyle w:val="a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665"/>
        <w:gridCol w:w="2250"/>
        <w:gridCol w:w="3435"/>
      </w:tblGrid>
      <w:tr w:rsidR="004E31FB" w14:paraId="6B415C0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2DF2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52C0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69ED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86E8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4E31FB" w14:paraId="3415FA04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7784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Validate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E52E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1AEF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bool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1B2A" w14:textId="77777777" w:rsidR="004E3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Проверяет параметр на соответствие ограничений</w:t>
            </w:r>
          </w:p>
        </w:tc>
      </w:tr>
    </w:tbl>
    <w:p w14:paraId="4A254A89" w14:textId="77777777" w:rsidR="004E31FB" w:rsidRDefault="004E31FB">
      <w:pPr>
        <w:widowControl w:val="0"/>
        <w:ind w:firstLine="0"/>
      </w:pPr>
    </w:p>
    <w:p w14:paraId="13A956DE" w14:textId="77777777" w:rsidR="004E31FB" w:rsidRDefault="00000000">
      <w:pPr>
        <w:widowControl w:val="0"/>
        <w:ind w:firstLine="0"/>
      </w:pPr>
      <w:r>
        <w:t>Таблица 4.3 Свойства класса HairbrushParameters</w:t>
      </w:r>
    </w:p>
    <w:tbl>
      <w:tblPr>
        <w:tblStyle w:val="a8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60"/>
        <w:gridCol w:w="6060"/>
      </w:tblGrid>
      <w:tr w:rsidR="004E31FB" w14:paraId="50B07AF7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481B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1C42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F1C2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4E31FB" w14:paraId="7DA972F1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2741" w14:textId="77777777" w:rsidR="004E31FB" w:rsidRDefault="00000000">
            <w:pPr>
              <w:widowControl w:val="0"/>
              <w:ind w:firstLine="0"/>
            </w:pPr>
            <w:r>
              <w:t>HairbrushParameters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B412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Dictionary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C6A4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Коллекция объектов класса Parameter, внутри которого описаны ограничения и само значение</w:t>
            </w:r>
          </w:p>
        </w:tc>
      </w:tr>
    </w:tbl>
    <w:p w14:paraId="68AB80EF" w14:textId="77777777" w:rsidR="004E31FB" w:rsidRDefault="004E31FB">
      <w:pPr>
        <w:widowControl w:val="0"/>
        <w:ind w:firstLine="0"/>
      </w:pPr>
    </w:p>
    <w:p w14:paraId="167E348E" w14:textId="77777777" w:rsidR="004E31FB" w:rsidRDefault="00000000">
      <w:pPr>
        <w:widowControl w:val="0"/>
        <w:ind w:firstLine="0"/>
      </w:pPr>
      <w:commentRangeStart w:id="17"/>
      <w:r>
        <w:t>Таблица 4.4 Методы класса HairbrushBuilder</w:t>
      </w:r>
      <w:commentRangeEnd w:id="17"/>
      <w:r w:rsidR="00BD4559">
        <w:rPr>
          <w:rStyle w:val="CommentReference"/>
        </w:rPr>
        <w:commentReference w:id="17"/>
      </w:r>
    </w:p>
    <w:tbl>
      <w:tblPr>
        <w:tblStyle w:val="a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80"/>
        <w:gridCol w:w="2145"/>
        <w:gridCol w:w="3720"/>
      </w:tblGrid>
      <w:tr w:rsidR="004E31FB" w14:paraId="5937445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FC5D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27EB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3BB0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 xml:space="preserve">Тип возвращаемых </w:t>
            </w:r>
            <w:r>
              <w:lastRenderedPageBreak/>
              <w:t>данных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AD33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lastRenderedPageBreak/>
              <w:t>Описание</w:t>
            </w:r>
          </w:p>
        </w:tc>
      </w:tr>
      <w:tr w:rsidR="004E31FB" w14:paraId="042E7CD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63AB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Build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7B73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HairbrushParameters, Wrapper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CCEE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void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C4B8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Построение полной модели расчески.</w:t>
            </w:r>
          </w:p>
        </w:tc>
      </w:tr>
      <w:tr w:rsidR="004E31FB" w14:paraId="718E0D7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2911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BuildHandle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3189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5618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void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C457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Построение рукоятки расчески</w:t>
            </w:r>
          </w:p>
        </w:tc>
      </w:tr>
      <w:tr w:rsidR="004E31FB" w14:paraId="0D0D591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F349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BuildTeeth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1BFF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F5CF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void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B674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Построение зубьев расчески</w:t>
            </w:r>
          </w:p>
        </w:tc>
      </w:tr>
    </w:tbl>
    <w:p w14:paraId="541F4568" w14:textId="77777777" w:rsidR="004E31FB" w:rsidRDefault="004E31FB">
      <w:pPr>
        <w:widowControl w:val="0"/>
        <w:ind w:firstLine="0"/>
      </w:pPr>
    </w:p>
    <w:p w14:paraId="4EB68B42" w14:textId="77777777" w:rsidR="004E31FB" w:rsidRDefault="00000000">
      <w:pPr>
        <w:widowControl w:val="0"/>
        <w:ind w:firstLine="0"/>
      </w:pPr>
      <w:r>
        <w:t>Таблица 4.5 Поля класса MainForm</w:t>
      </w:r>
    </w:p>
    <w:tbl>
      <w:tblPr>
        <w:tblStyle w:val="aa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60"/>
        <w:gridCol w:w="6060"/>
      </w:tblGrid>
      <w:tr w:rsidR="004E31FB" w14:paraId="49AABFE7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5312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A931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7380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4E31FB" w14:paraId="672647DC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E8EB" w14:textId="77777777" w:rsidR="004E31FB" w:rsidRDefault="00000000">
            <w:pPr>
              <w:widowControl w:val="0"/>
              <w:ind w:firstLine="0"/>
            </w:pPr>
            <w:r>
              <w:t>_incorrectBackColor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5DB4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Color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B688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Цвет, который отображается при некорректном вводе</w:t>
            </w:r>
          </w:p>
        </w:tc>
      </w:tr>
      <w:tr w:rsidR="004E31FB" w14:paraId="7228568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590" w14:textId="77777777" w:rsidR="004E31FB" w:rsidRDefault="00000000">
            <w:pPr>
              <w:widowControl w:val="0"/>
              <w:ind w:firstLine="0"/>
            </w:pPr>
            <w:r>
              <w:t>_correctBackColor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2BB5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Color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82CA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Цвет, который отображается при корректном вводе</w:t>
            </w:r>
          </w:p>
        </w:tc>
      </w:tr>
      <w:tr w:rsidR="004E31FB" w14:paraId="18B99FE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360A" w14:textId="77777777" w:rsidR="004E31FB" w:rsidRDefault="00000000">
            <w:pPr>
              <w:widowControl w:val="0"/>
              <w:ind w:firstLine="0"/>
            </w:pPr>
            <w:r>
              <w:t>_hairbrush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CBB6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HairbrushParametrs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FA27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Экземпляр класса HairbrushParametrs</w:t>
            </w:r>
          </w:p>
        </w:tc>
      </w:tr>
      <w:tr w:rsidR="004E31FB" w14:paraId="46DED799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624B" w14:textId="77777777" w:rsidR="004E31FB" w:rsidRDefault="00000000">
            <w:pPr>
              <w:widowControl w:val="0"/>
              <w:ind w:firstLine="0"/>
            </w:pPr>
            <w:r>
              <w:t>_builder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8BC4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HairbrushBuilder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EB11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Экземпляр класса HairbrushBuilder</w:t>
            </w:r>
          </w:p>
        </w:tc>
      </w:tr>
    </w:tbl>
    <w:p w14:paraId="6E01DC20" w14:textId="77777777" w:rsidR="004E31FB" w:rsidRDefault="004E31FB">
      <w:pPr>
        <w:widowControl w:val="0"/>
        <w:ind w:firstLine="0"/>
      </w:pPr>
    </w:p>
    <w:p w14:paraId="5866A5C5" w14:textId="77777777" w:rsidR="004E31FB" w:rsidRDefault="00000000">
      <w:pPr>
        <w:widowControl w:val="0"/>
        <w:ind w:firstLine="0"/>
      </w:pPr>
      <w:r>
        <w:t>Таблица 4.4 Методы класса HairbrushBuilder</w:t>
      </w:r>
    </w:p>
    <w:tbl>
      <w:tblPr>
        <w:tblStyle w:val="a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80"/>
        <w:gridCol w:w="2145"/>
        <w:gridCol w:w="3720"/>
      </w:tblGrid>
      <w:tr w:rsidR="004E31FB" w14:paraId="2B155A5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5100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766C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C5CF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4EFF" w14:textId="77777777" w:rsidR="004E31FB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4E31FB" w14:paraId="35E97F2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7CF1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BuildModel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1261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CB35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void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A465" w14:textId="77777777" w:rsidR="004E31FB" w:rsidRDefault="00000000">
            <w:pPr>
              <w:widowControl w:val="0"/>
              <w:spacing w:line="240" w:lineRule="auto"/>
              <w:ind w:firstLine="0"/>
            </w:pPr>
            <w:r>
              <w:t>Построение полной модели расчески в Компас 3D</w:t>
            </w:r>
          </w:p>
        </w:tc>
      </w:tr>
    </w:tbl>
    <w:p w14:paraId="27937906" w14:textId="7D4768E3" w:rsidR="00BD4559" w:rsidRDefault="00BD4559">
      <w:pPr>
        <w:widowControl w:val="0"/>
        <w:ind w:firstLine="0"/>
      </w:pPr>
    </w:p>
    <w:p w14:paraId="378FB5E4" w14:textId="77777777" w:rsidR="00BD4559" w:rsidRDefault="00BD4559">
      <w:r>
        <w:br w:type="page"/>
      </w:r>
    </w:p>
    <w:p w14:paraId="5F969F37" w14:textId="77777777" w:rsidR="004E31FB" w:rsidRDefault="00000000">
      <w:pPr>
        <w:pStyle w:val="Heading1"/>
        <w:widowControl w:val="0"/>
        <w:ind w:firstLine="0"/>
      </w:pPr>
      <w:bookmarkStart w:id="18" w:name="_3rxde7o14xh" w:colFirst="0" w:colLast="0"/>
      <w:bookmarkEnd w:id="18"/>
      <w:r>
        <w:lastRenderedPageBreak/>
        <w:t>4.2 Макеты пользовательского интерфейса</w:t>
      </w:r>
    </w:p>
    <w:p w14:paraId="3066D820" w14:textId="77777777" w:rsidR="004E31FB" w:rsidRDefault="004E31FB"/>
    <w:p w14:paraId="747E009D" w14:textId="77777777" w:rsidR="004E31FB" w:rsidRDefault="00000000">
      <w:pPr>
        <w:ind w:firstLine="720"/>
        <w:jc w:val="both"/>
      </w:pPr>
      <w:r>
        <w:t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4.2).</w:t>
      </w:r>
    </w:p>
    <w:p w14:paraId="20EA81B2" w14:textId="77777777" w:rsidR="004E31FB" w:rsidRDefault="00000000">
      <w:pPr>
        <w:ind w:firstLine="0"/>
        <w:jc w:val="center"/>
      </w:pPr>
      <w:commentRangeStart w:id="19"/>
      <w:r>
        <w:rPr>
          <w:noProof/>
        </w:rPr>
        <w:drawing>
          <wp:inline distT="114300" distB="114300" distL="114300" distR="114300" wp14:anchorId="01C956CE" wp14:editId="2413CA9F">
            <wp:extent cx="4496888" cy="444562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888" cy="4445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9"/>
      <w:r w:rsidR="00BD4559">
        <w:rPr>
          <w:rStyle w:val="CommentReference"/>
        </w:rPr>
        <w:commentReference w:id="19"/>
      </w:r>
    </w:p>
    <w:p w14:paraId="5F7E4A7A" w14:textId="77777777" w:rsidR="004E31FB" w:rsidRDefault="00000000">
      <w:pPr>
        <w:ind w:firstLine="0"/>
        <w:jc w:val="center"/>
      </w:pPr>
      <w:r>
        <w:t>Рисунок 4.2 - Макет пользовательского интерфейса</w:t>
      </w:r>
    </w:p>
    <w:p w14:paraId="0AFC08BC" w14:textId="77777777" w:rsidR="004E31FB" w:rsidRDefault="004E31FB">
      <w:pPr>
        <w:ind w:firstLine="0"/>
        <w:jc w:val="center"/>
      </w:pPr>
    </w:p>
    <w:p w14:paraId="01E7C2AE" w14:textId="77777777" w:rsidR="004E31FB" w:rsidRDefault="00000000">
      <w:pPr>
        <w:ind w:firstLine="720"/>
        <w:jc w:val="both"/>
      </w:pPr>
      <w:r>
        <w:t>Поле, где было введено некорректное значение изменит цвет на светло-красный (рисунок 3.3).</w:t>
      </w:r>
    </w:p>
    <w:p w14:paraId="33245166" w14:textId="77777777" w:rsidR="004E31FB" w:rsidRDefault="00000000">
      <w:pPr>
        <w:ind w:firstLine="0"/>
        <w:jc w:val="center"/>
      </w:pPr>
      <w:commentRangeStart w:id="20"/>
      <w:r>
        <w:rPr>
          <w:noProof/>
        </w:rPr>
        <w:lastRenderedPageBreak/>
        <w:drawing>
          <wp:inline distT="114300" distB="114300" distL="114300" distR="114300" wp14:anchorId="2650E891" wp14:editId="08F6D301">
            <wp:extent cx="5001713" cy="487305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713" cy="4873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0"/>
      <w:r w:rsidR="00A50460">
        <w:rPr>
          <w:rStyle w:val="CommentReference"/>
        </w:rPr>
        <w:commentReference w:id="20"/>
      </w:r>
    </w:p>
    <w:p w14:paraId="135374C6" w14:textId="77777777" w:rsidR="004E31FB" w:rsidRDefault="00000000">
      <w:pPr>
        <w:ind w:firstLine="0"/>
        <w:jc w:val="center"/>
      </w:pPr>
      <w:r>
        <w:t>Рисунок 4.3 – Поля с некорректными параметрами</w:t>
      </w:r>
      <w:r>
        <w:br w:type="page"/>
      </w:r>
    </w:p>
    <w:p w14:paraId="03B39BB0" w14:textId="77777777" w:rsidR="004E31FB" w:rsidRDefault="00000000">
      <w:pPr>
        <w:pStyle w:val="Heading1"/>
        <w:ind w:firstLine="10"/>
        <w:rPr>
          <w:b/>
          <w:sz w:val="32"/>
          <w:szCs w:val="32"/>
        </w:rPr>
      </w:pPr>
      <w:bookmarkStart w:id="21" w:name="_4d34og8" w:colFirst="0" w:colLast="0"/>
      <w:bookmarkEnd w:id="21"/>
      <w:r>
        <w:rPr>
          <w:b/>
          <w:sz w:val="32"/>
          <w:szCs w:val="32"/>
        </w:rPr>
        <w:lastRenderedPageBreak/>
        <w:t>Список источников</w:t>
      </w:r>
    </w:p>
    <w:p w14:paraId="1C68548E" w14:textId="77777777" w:rsidR="004E31FB" w:rsidRDefault="004E31FB">
      <w:pPr>
        <w:ind w:firstLine="10"/>
        <w:jc w:val="both"/>
      </w:pPr>
    </w:p>
    <w:p w14:paraId="6980861A" w14:textId="77777777" w:rsidR="004E31FB" w:rsidRDefault="00000000">
      <w:pPr>
        <w:ind w:left="20" w:firstLine="668"/>
        <w:jc w:val="both"/>
      </w:pPr>
      <w:r>
        <w:t>1. Компас 3D [Электронный ресурс]. – Режим доступа: https://kompas.ru/kompas-3d/about/ Дата обращения (15.10.2023)</w:t>
      </w:r>
    </w:p>
    <w:p w14:paraId="02A58E55" w14:textId="77777777" w:rsidR="004E31FB" w:rsidRDefault="00000000">
      <w:pPr>
        <w:ind w:firstLine="708"/>
        <w:jc w:val="both"/>
      </w:pPr>
      <w:r>
        <w:t>2. Кидрук Максим. КОМПАС-3D V10 на 100% / М. Кидрук. – СПб.: Питер, 2009 – 560 с.</w:t>
      </w:r>
    </w:p>
    <w:p w14:paraId="24520229" w14:textId="77777777" w:rsidR="004E31FB" w:rsidRDefault="00000000">
      <w:pPr>
        <w:ind w:firstLine="708"/>
        <w:jc w:val="both"/>
      </w:pPr>
      <w:r>
        <w:t>2. UML. Основы. Краткое руководство по стандартному языку объектного моделирования. Изд: Символ-Плюс, 2011, с.192 (3-е издание)</w:t>
      </w:r>
    </w:p>
    <w:p w14:paraId="7929A9F9" w14:textId="77777777" w:rsidR="004E31FB" w:rsidRDefault="00000000">
      <w:pPr>
        <w:ind w:firstLine="708"/>
        <w:jc w:val="both"/>
      </w:pPr>
      <w:r>
        <w:t>3. Язык UML. Руководство пользователя. Изд: ДМК Пресс, 2015, с.496</w:t>
      </w:r>
    </w:p>
    <w:p w14:paraId="4E6AA673" w14:textId="77777777" w:rsidR="004E31FB" w:rsidRDefault="00000000">
      <w:pPr>
        <w:ind w:firstLine="708"/>
        <w:jc w:val="both"/>
      </w:pPr>
      <w:r>
        <w:t>4. Применение UML 2.0 и шаблонов проектирования. Введение в объектно- ориентированный анализ, проектирование и итеративную разработку. Изд: Вильямс, 2013, с.739 (3-е издание).</w:t>
      </w:r>
    </w:p>
    <w:p w14:paraId="6C806051" w14:textId="77777777" w:rsidR="004E31FB" w:rsidRDefault="004E31FB">
      <w:pPr>
        <w:ind w:firstLine="0"/>
        <w:jc w:val="center"/>
      </w:pPr>
    </w:p>
    <w:sectPr w:rsidR="004E31FB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nada _" w:date="2023-10-17T19:31:00Z" w:initials="V_">
    <w:p w14:paraId="70DFBA80" w14:textId="32FB14DD" w:rsidR="00D83087" w:rsidRPr="00D83087" w:rsidRDefault="00D8308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Источник</w:t>
      </w:r>
    </w:p>
  </w:comment>
  <w:comment w:id="3" w:author="Vanada _" w:date="2023-10-17T19:31:00Z" w:initials="V_">
    <w:p w14:paraId="6F4B41D0" w14:textId="77777777" w:rsidR="00D83087" w:rsidRPr="00D83087" w:rsidRDefault="00D83087" w:rsidP="00D8308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ru-RU"/>
        </w:rPr>
        <w:t>Источник</w:t>
      </w:r>
    </w:p>
    <w:p w14:paraId="73AB98D0" w14:textId="6D77CAD7" w:rsidR="00D83087" w:rsidRPr="00D83087" w:rsidRDefault="00D83087">
      <w:pPr>
        <w:pStyle w:val="CommentText"/>
        <w:rPr>
          <w:lang w:val="ru-RU"/>
        </w:rPr>
      </w:pPr>
      <w:r>
        <w:rPr>
          <w:lang w:val="ru-RU"/>
        </w:rPr>
        <w:t>Основные отличия</w:t>
      </w:r>
    </w:p>
  </w:comment>
  <w:comment w:id="5" w:author="Vanada _" w:date="2023-10-17T19:32:00Z" w:initials="V_">
    <w:p w14:paraId="3CEDF21E" w14:textId="0F6E3D1F" w:rsidR="00BD4559" w:rsidRDefault="00BD4559">
      <w:pPr>
        <w:pStyle w:val="CommentText"/>
      </w:pPr>
      <w:r>
        <w:rPr>
          <w:rStyle w:val="CommentReference"/>
        </w:rPr>
        <w:annotationRef/>
      </w:r>
    </w:p>
  </w:comment>
  <w:comment w:id="6" w:author="Vanada _" w:date="2023-10-17T19:32:00Z" w:initials="V_">
    <w:p w14:paraId="132B8809" w14:textId="080E7679" w:rsidR="00BD4559" w:rsidRDefault="00BD4559">
      <w:pPr>
        <w:pStyle w:val="CommentText"/>
      </w:pPr>
      <w:r>
        <w:rPr>
          <w:rStyle w:val="CommentReference"/>
        </w:rPr>
        <w:annotationRef/>
      </w:r>
    </w:p>
  </w:comment>
  <w:comment w:id="7" w:author="Vanada _" w:date="2023-10-17T19:33:00Z" w:initials="V_">
    <w:p w14:paraId="213F37DE" w14:textId="114F04CF" w:rsidR="00BD4559" w:rsidRDefault="00BD4559">
      <w:pPr>
        <w:pStyle w:val="CommentText"/>
      </w:pPr>
      <w:r>
        <w:rPr>
          <w:rStyle w:val="CommentReference"/>
        </w:rPr>
        <w:annotationRef/>
      </w:r>
    </w:p>
  </w:comment>
  <w:comment w:id="8" w:author="Vanada _" w:date="2023-10-17T19:33:00Z" w:initials="V_">
    <w:p w14:paraId="2C888E2A" w14:textId="0DC2AA8B" w:rsidR="00BD4559" w:rsidRDefault="00BD4559">
      <w:pPr>
        <w:pStyle w:val="CommentText"/>
      </w:pPr>
      <w:r>
        <w:rPr>
          <w:rStyle w:val="CommentReference"/>
        </w:rPr>
        <w:annotationRef/>
      </w:r>
    </w:p>
  </w:comment>
  <w:comment w:id="10" w:author="Vanada _" w:date="2023-10-17T19:35:00Z" w:initials="V_">
    <w:p w14:paraId="00153C57" w14:textId="234A241C" w:rsidR="00BD4559" w:rsidRPr="00BD4559" w:rsidRDefault="00BD455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Источники</w:t>
      </w:r>
    </w:p>
  </w:comment>
  <w:comment w:id="12" w:author="Vanada _" w:date="2023-10-17T19:35:00Z" w:initials="V_">
    <w:p w14:paraId="41E891C4" w14:textId="4C484A4D" w:rsidR="00BD4559" w:rsidRPr="00BD4559" w:rsidRDefault="00BD455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Дать определение</w:t>
      </w:r>
    </w:p>
  </w:comment>
  <w:comment w:id="15" w:author="Vanada _" w:date="2023-10-17T19:36:00Z" w:initials="V_">
    <w:p w14:paraId="0C57510E" w14:textId="3B8C71DD" w:rsidR="00BD4559" w:rsidRPr="00BD4559" w:rsidRDefault="00BD455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Источник</w:t>
      </w:r>
    </w:p>
  </w:comment>
  <w:comment w:id="16" w:author="Vanada _" w:date="2023-10-17T19:37:00Z" w:initials="V_">
    <w:p w14:paraId="15F910BE" w14:textId="6D5B8048" w:rsidR="00BD4559" w:rsidRPr="00BD4559" w:rsidRDefault="00BD455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Табуляции</w:t>
      </w:r>
    </w:p>
  </w:comment>
  <w:comment w:id="17" w:author="Vanada _" w:date="2023-10-17T19:38:00Z" w:initials="V_">
    <w:p w14:paraId="45A83F02" w14:textId="628605AB" w:rsidR="00BD4559" w:rsidRDefault="00BD4559">
      <w:pPr>
        <w:pStyle w:val="CommentText"/>
      </w:pPr>
      <w:r>
        <w:rPr>
          <w:rStyle w:val="CommentReference"/>
        </w:rPr>
        <w:annotationRef/>
      </w:r>
    </w:p>
  </w:comment>
  <w:comment w:id="19" w:author="Vanada _" w:date="2023-10-17T19:39:00Z" w:initials="V_">
    <w:p w14:paraId="1F41B52F" w14:textId="592A4EB8" w:rsidR="00BD4559" w:rsidRPr="00A50460" w:rsidRDefault="00BD455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A50460">
        <w:rPr>
          <w:lang w:val="ru-RU"/>
        </w:rPr>
        <w:t xml:space="preserve">Добавить стандартные значения </w:t>
      </w:r>
    </w:p>
  </w:comment>
  <w:comment w:id="20" w:author="Vanada _" w:date="2023-10-17T19:41:00Z" w:initials="V_">
    <w:p w14:paraId="0B69ECD4" w14:textId="77777777" w:rsidR="00A50460" w:rsidRDefault="00A5046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Добавить сообщение </w:t>
      </w:r>
    </w:p>
    <w:p w14:paraId="471ADFE8" w14:textId="7023CF5F" w:rsidR="00A50460" w:rsidRPr="00A50460" w:rsidRDefault="00A50460">
      <w:pPr>
        <w:pStyle w:val="CommentText"/>
        <w:rPr>
          <w:lang w:val="ru-RU"/>
        </w:rPr>
      </w:pPr>
      <w:r>
        <w:rPr>
          <w:lang w:val="ru-RU"/>
        </w:rPr>
        <w:t>Реакция на нажатие на кнопку при некорректных значениях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DFBA80" w15:done="0"/>
  <w15:commentEx w15:paraId="73AB98D0" w15:done="0"/>
  <w15:commentEx w15:paraId="3CEDF21E" w15:done="0"/>
  <w15:commentEx w15:paraId="132B8809" w15:done="0"/>
  <w15:commentEx w15:paraId="213F37DE" w15:done="0"/>
  <w15:commentEx w15:paraId="2C888E2A" w15:done="0"/>
  <w15:commentEx w15:paraId="00153C57" w15:done="0"/>
  <w15:commentEx w15:paraId="41E891C4" w15:done="0"/>
  <w15:commentEx w15:paraId="0C57510E" w15:done="0"/>
  <w15:commentEx w15:paraId="15F910BE" w15:done="0"/>
  <w15:commentEx w15:paraId="45A83F02" w15:done="0"/>
  <w15:commentEx w15:paraId="1F41B52F" w15:done="0"/>
  <w15:commentEx w15:paraId="471AD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4925C0" w16cex:dateUtc="2023-10-17T12:31:00Z"/>
  <w16cex:commentExtensible w16cex:durableId="0F4FA5F8" w16cex:dateUtc="2023-10-17T12:31:00Z"/>
  <w16cex:commentExtensible w16cex:durableId="758F7456" w16cex:dateUtc="2023-10-17T12:32:00Z"/>
  <w16cex:commentExtensible w16cex:durableId="6A6B3800" w16cex:dateUtc="2023-10-17T12:32:00Z"/>
  <w16cex:commentExtensible w16cex:durableId="7346F1A5" w16cex:dateUtc="2023-10-17T12:33:00Z"/>
  <w16cex:commentExtensible w16cex:durableId="5B43C60F" w16cex:dateUtc="2023-10-17T12:33:00Z"/>
  <w16cex:commentExtensible w16cex:durableId="6E162E82" w16cex:dateUtc="2023-10-17T12:35:00Z"/>
  <w16cex:commentExtensible w16cex:durableId="0C0DFF67" w16cex:dateUtc="2023-10-17T12:35:00Z"/>
  <w16cex:commentExtensible w16cex:durableId="02B889C6" w16cex:dateUtc="2023-10-17T12:36:00Z"/>
  <w16cex:commentExtensible w16cex:durableId="46EF6256" w16cex:dateUtc="2023-10-17T12:37:00Z"/>
  <w16cex:commentExtensible w16cex:durableId="5CCB36A7" w16cex:dateUtc="2023-10-17T12:38:00Z"/>
  <w16cex:commentExtensible w16cex:durableId="7B23AC28" w16cex:dateUtc="2023-10-17T12:39:00Z"/>
  <w16cex:commentExtensible w16cex:durableId="3655311F" w16cex:dateUtc="2023-10-17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DFBA80" w16cid:durableId="224925C0"/>
  <w16cid:commentId w16cid:paraId="73AB98D0" w16cid:durableId="0F4FA5F8"/>
  <w16cid:commentId w16cid:paraId="3CEDF21E" w16cid:durableId="758F7456"/>
  <w16cid:commentId w16cid:paraId="132B8809" w16cid:durableId="6A6B3800"/>
  <w16cid:commentId w16cid:paraId="213F37DE" w16cid:durableId="7346F1A5"/>
  <w16cid:commentId w16cid:paraId="2C888E2A" w16cid:durableId="5B43C60F"/>
  <w16cid:commentId w16cid:paraId="00153C57" w16cid:durableId="6E162E82"/>
  <w16cid:commentId w16cid:paraId="41E891C4" w16cid:durableId="0C0DFF67"/>
  <w16cid:commentId w16cid:paraId="0C57510E" w16cid:durableId="02B889C6"/>
  <w16cid:commentId w16cid:paraId="15F910BE" w16cid:durableId="46EF6256"/>
  <w16cid:commentId w16cid:paraId="45A83F02" w16cid:durableId="5CCB36A7"/>
  <w16cid:commentId w16cid:paraId="1F41B52F" w16cid:durableId="7B23AC28"/>
  <w16cid:commentId w16cid:paraId="471ADFE8" w16cid:durableId="365531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3651"/>
    <w:multiLevelType w:val="multilevel"/>
    <w:tmpl w:val="25361376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num w:numId="1" w16cid:durableId="7175822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FB"/>
    <w:rsid w:val="004E31FB"/>
    <w:rsid w:val="00A50460"/>
    <w:rsid w:val="00BD4559"/>
    <w:rsid w:val="00D8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E06E"/>
  <w15:docId w15:val="{1F00ACA1-A17F-4B16-9260-97DFB196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3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0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0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microsoft.com/office/2011/relationships/commentsExtended" Target="commentsExtended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microsoft.com/office/2011/relationships/people" Target="people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about:bla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CDB7-5389-4C93-A8C2-89D2944A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Vanada _</cp:lastModifiedBy>
  <cp:revision>3</cp:revision>
  <dcterms:created xsi:type="dcterms:W3CDTF">2023-10-17T12:30:00Z</dcterms:created>
  <dcterms:modified xsi:type="dcterms:W3CDTF">2023-10-17T12:42:00Z</dcterms:modified>
</cp:coreProperties>
</file>